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Prime-Gap Ruptures: Skipped Levels in the Record Growth of Consecutive Prime Gaps</w:t>
      </w:r>
    </w:p>
    <w:p>
      <w:r>
        <w:t>Riccardo Panza</w:t>
      </w:r>
    </w:p>
    <w:p>
      <w:r>
        <w:t>Independent researcher | 14 September 2026</w:t>
      </w:r>
    </w:p>
    <w:p>
      <w:pPr>
        <w:pStyle w:val="Heading1"/>
      </w:pPr>
      <w:r>
        <w:t>1 Abstract</w:t>
      </w:r>
    </w:p>
    <w:p>
      <w:r>
        <w:t>For consecutive odd primes, write s=(q−p)/2 and let M be the largest earlier step. We define a prime-gap rupture by s&gt;M+1: a record expansion that skips at least one intermediate integer half-gap level. Every rupture is necessarily a record prime gap. The first occurs at 113→127, where the previous record step 4 increases to 7 and skips levels 5 and 6. An independent segmented sieve through 100,000,000 reproduces the original thirteen events and extends direct verification to sixteen. Published exhaustive-search data through 10²⁰ support a catalogue of 68 ruptures, of which the first 66 have completely observed recovery. Every skipped level in those 66 events appears within that boundary. The maximum observed complete-recovery delay is eight subsequent ruptures. The remaining two events have right-censored recovery; a 69th listed candidate lies beyond the detection boundary. Universal recovery remains unproved and no predictive mechanism is claimed. The contribution is definitional, visual and computational: a record-transition classification, a centred prime-step tree and reproducible skipped-level recovery statistics. A rupture interior is also described as a prime desert and, through its composite factorisations, a prime-factor oasis; unusual factor richness is not established.</w:t>
      </w:r>
    </w:p>
    <w:p>
      <w:pPr>
        <w:pStyle w:val="Heading1"/>
      </w:pPr>
      <w:r>
        <w:t>2 Introduction</w:t>
      </w:r>
    </w:p>
    <w:p>
      <w:r>
        <w:t>Record prime gaps describe the successive largest separations between consecutive primes. This paper distinguishes records whose half-gap increases by one from records that bypass intermediate half-gap levels. The latter are called prime-gap ruptures. The bypassed values provide a finite set whose first later appearances can be recorded and compared.</w:t>
      </w:r>
    </w:p>
    <w:p>
      <w:r>
        <w:t>The underlying prime gaps are established mathematical data. The proposed contribution is a classification of record-gap transitions according to whether intermediate half-gap levels are skipped, together with a visual representation and a recovery analysis of those skipped levels. Its potential utility lies in organising observations and formulating testable questions; a predictive application is not required or demonstrated.</w:t>
      </w:r>
    </w:p>
    <w:p>
      <w:r>
        <w:t>Existing computational catalogues already record maximal gaps and first occurrences [1–4]. Half-gap first-occurrence order is explicitly represented by OEIS A014321, while differences between successive record gaps are OEIS A053695 [5–6]. Thus neither dividing gaps by two nor measuring record increments is new. The framework combines these objects with a centred block display and event-specific recovery sets. The combined terminology, visualisation and recovery framework appears distinctive within the literature examined; this is a limited literature assessment, not an absolute novelty claim.</w:t>
      </w:r>
    </w:p>
    <w:p>
      <w:pPr>
        <w:pStyle w:val="Heading1"/>
      </w:pPr>
      <w:r>
        <w:t>3 Origin of the prime-step representation</w:t>
      </w:r>
    </w:p>
    <w:p>
      <w:r>
        <w:t>The starting point is Panza's exploratory paper, originally titled “Violation Events in the Prime Sequence”, and its associated factor spreadsheet. The working term “violation event” is replaced by “prime-gap rupture” because no mathematical rule is broken. The original numerical catalogue survives the audit, while interpretations involving capacity or structural responses do not follow from its definition.</w:t>
      </w:r>
    </w:p>
    <w:p>
      <w:r>
        <w:t>For each odd prime p, place p equal blocks in a centred row: one spine block and (p−1)/2 blocks on each side. A row containing 1 is a construction seed, not a prime; 2 is displayed separately as the exceptional even prime. The word tree refers to the shape of this display, not to a graph-theoretic branching rule. All odd-prime rows through 127 are shown in Figure 1.</w:t>
      </w:r>
    </w:p>
    <w:p>
      <w:pPr>
        <w:keepNext/>
      </w:pPr>
      <w:r>
        <w:drawing>
          <wp:inline xmlns:a="http://schemas.openxmlformats.org/drawingml/2006/main" xmlns:pic="http://schemas.openxmlformats.org/drawingml/2006/picture">
            <wp:extent cx="6217920" cy="4885841"/>
            <wp:docPr id="1" name="Picture 1"/>
            <wp:cNvGraphicFramePr>
              <a:graphicFrameLocks noChangeAspect="1"/>
            </wp:cNvGraphicFramePr>
            <a:graphic>
              <a:graphicData uri="http://schemas.openxmlformats.org/drawingml/2006/picture">
                <pic:pic>
                  <pic:nvPicPr>
                    <pic:cNvPr id="0" name="01_prime_step_tree.png"/>
                    <pic:cNvPicPr/>
                  </pic:nvPicPr>
                  <pic:blipFill>
                    <a:blip r:embed="rId10"/>
                    <a:stretch>
                      <a:fillRect/>
                    </a:stretch>
                  </pic:blipFill>
                  <pic:spPr>
                    <a:xfrm>
                      <a:off x="0" y="0"/>
                      <a:ext cx="6217920" cy="4885841"/>
                    </a:xfrm>
                    <a:prstGeom prst="rect"/>
                  </pic:spPr>
                </pic:pic>
              </a:graphicData>
            </a:graphic>
          </wp:inline>
        </w:drawing>
      </w:r>
    </w:p>
    <w:p>
      <w:pPr>
        <w:spacing w:after="200"/>
      </w:pPr>
      <w:r>
        <w:rPr>
          <w:i/>
          <w:sz w:val="18"/>
        </w:rPr>
        <w:t>Figure 1. Complete prime-step tree. Dark outer blocks show additions from the preceding odd-prime row; the seven additions on each side at 127 are hatched. Vertical spacing follows row order, not numerical distance.</w:t>
      </w:r>
    </w:p>
    <w:p>
      <w:pPr>
        <w:pStyle w:val="Heading1"/>
      </w:pPr>
      <w:r>
        <w:t>4 Prime gaps and traversal steps</w:t>
      </w:r>
    </w:p>
    <w:p>
      <w:r>
        <w:t>Let p₁=2,p₂=3,… be the increasing sequence of primes. For n≥2 define gₙ=pₙ₊₁−pₙ and sₙ=gₙ/2. Both endpoints are odd, so sₙ is a positive integer. The exceptional gap 2→3 has size 1 and is excluded from the step history. Initialise that history with 3→5, step 1. For n≥3 put Mₙ=max{ sⱼ : 2≤j&lt;n }.</w:t>
      </w:r>
    </w:p>
    <w:p>
      <w:r>
        <w:t>A transition adds sₙ blocks to each side of the tree. Equivalently, it takes sₙ moves of length 2 to travel between the endpoints on the odd-number lattice. There are sₙ−1 odd integers strictly inside the gap, and 2sₙ−1 interior integers altogether. Steps are an exact rescaling of gaps: gₙ=2sₙ. The display changes presentation, not arithmetic information.</w:t>
      </w:r>
    </w:p>
    <w:p>
      <w:pPr>
        <w:keepNext/>
      </w:pPr>
      <w:r>
        <w:t>Table 1. Short glossary.</w:t>
      </w:r>
    </w:p>
    <w:tbl>
      <w:tblPr>
        <w:tblStyle w:val="TableGrid"/>
        <w:tblW w:type="auto" w:w="0"/>
        <w:tblLayout w:type="fixed"/>
        <w:tblLook w:firstColumn="1" w:firstRow="1" w:lastColumn="0" w:lastRow="0" w:noHBand="0" w:noVBand="1" w:val="04A0"/>
      </w:tblPr>
      <w:tblGrid>
        <w:gridCol w:w="2592"/>
        <w:gridCol w:w="7632"/>
      </w:tblGrid>
      <w:tr>
        <w:trPr>
          <w:cantSplit/>
          <w:tblHeader/>
        </w:trPr>
        <w:tc>
          <w:tcPr>
            <w:tcW w:type="dxa" w:w="2592"/>
            <w:shd w:fill="E6E6E6"/>
          </w:tcPr>
          <w:p>
            <w:pPr>
              <w:keepNext/>
              <w:spacing w:after="60" w:before="60"/>
            </w:pPr>
            <w:r>
              <w:rPr>
                <w:b/>
                <w:sz w:val="20"/>
              </w:rPr>
              <w:t>Term</w:t>
            </w:r>
          </w:p>
        </w:tc>
        <w:tc>
          <w:tcPr>
            <w:tcW w:type="dxa" w:w="7632"/>
            <w:shd w:fill="E6E6E6"/>
          </w:tcPr>
          <w:p>
            <w:pPr>
              <w:keepNext/>
              <w:spacing w:after="60" w:before="60"/>
            </w:pPr>
            <w:r>
              <w:rPr>
                <w:b/>
                <w:sz w:val="20"/>
              </w:rPr>
              <w:t>Meaning</w:t>
            </w:r>
          </w:p>
        </w:tc>
      </w:tr>
      <w:tr>
        <w:trPr>
          <w:cantSplit/>
        </w:trPr>
        <w:tc>
          <w:tcPr>
            <w:tcW w:type="dxa" w:w="2592"/>
          </w:tcPr>
          <w:p>
            <w:pPr>
              <w:keepNext/>
              <w:spacing w:after="60" w:before="60"/>
            </w:pPr>
            <w:r>
              <w:rPr>
                <w:b w:val="0"/>
                <w:sz w:val="20"/>
              </w:rPr>
              <w:t>Prime gap</w:t>
            </w:r>
          </w:p>
        </w:tc>
        <w:tc>
          <w:tcPr>
            <w:tcW w:type="dxa" w:w="7632"/>
          </w:tcPr>
          <w:p>
            <w:pPr>
              <w:keepNext/>
              <w:spacing w:after="60" w:before="60"/>
            </w:pPr>
            <w:r>
              <w:rPr>
                <w:b w:val="0"/>
                <w:sz w:val="20"/>
              </w:rPr>
              <w:t>gₙ=pₙ₊₁−pₙ.</w:t>
            </w:r>
          </w:p>
        </w:tc>
      </w:tr>
      <w:tr>
        <w:trPr>
          <w:cantSplit/>
        </w:trPr>
        <w:tc>
          <w:tcPr>
            <w:tcW w:type="dxa" w:w="2592"/>
          </w:tcPr>
          <w:p>
            <w:pPr>
              <w:keepNext/>
              <w:spacing w:after="60" w:before="60"/>
            </w:pPr>
            <w:r>
              <w:rPr>
                <w:b w:val="0"/>
                <w:sz w:val="20"/>
              </w:rPr>
              <w:t>Step</w:t>
            </w:r>
          </w:p>
        </w:tc>
        <w:tc>
          <w:tcPr>
            <w:tcW w:type="dxa" w:w="7632"/>
          </w:tcPr>
          <w:p>
            <w:pPr>
              <w:keepNext/>
              <w:spacing w:after="60" w:before="60"/>
            </w:pPr>
            <w:r>
              <w:rPr>
                <w:b w:val="0"/>
                <w:sz w:val="20"/>
              </w:rPr>
              <w:t>sₙ=gₙ/2 for consecutive odd primes.</w:t>
            </w:r>
          </w:p>
        </w:tc>
      </w:tr>
      <w:tr>
        <w:trPr>
          <w:cantSplit/>
        </w:trPr>
        <w:tc>
          <w:tcPr>
            <w:tcW w:type="dxa" w:w="2592"/>
          </w:tcPr>
          <w:p>
            <w:pPr>
              <w:keepNext/>
              <w:spacing w:after="60" w:before="60"/>
            </w:pPr>
            <w:r>
              <w:rPr>
                <w:b w:val="0"/>
                <w:sz w:val="20"/>
              </w:rPr>
              <w:t>Prime-step tree</w:t>
            </w:r>
          </w:p>
        </w:tc>
        <w:tc>
          <w:tcPr>
            <w:tcW w:type="dxa" w:w="7632"/>
          </w:tcPr>
          <w:p>
            <w:pPr>
              <w:keepNext/>
              <w:spacing w:after="60" w:before="60"/>
            </w:pPr>
            <w:r>
              <w:rPr>
                <w:b w:val="0"/>
                <w:sz w:val="20"/>
              </w:rPr>
              <w:t>Centred block representation of odd primes, with seed 1.</w:t>
            </w:r>
          </w:p>
        </w:tc>
      </w:tr>
      <w:tr>
        <w:trPr>
          <w:cantSplit/>
        </w:trPr>
        <w:tc>
          <w:tcPr>
            <w:tcW w:type="dxa" w:w="2592"/>
          </w:tcPr>
          <w:p>
            <w:pPr>
              <w:keepNext/>
              <w:spacing w:after="60" w:before="60"/>
            </w:pPr>
            <w:r>
              <w:rPr>
                <w:b w:val="0"/>
                <w:sz w:val="20"/>
              </w:rPr>
              <w:t>Record step</w:t>
            </w:r>
          </w:p>
        </w:tc>
        <w:tc>
          <w:tcPr>
            <w:tcW w:type="dxa" w:w="7632"/>
          </w:tcPr>
          <w:p>
            <w:pPr>
              <w:keepNext/>
              <w:spacing w:after="60" w:before="60"/>
            </w:pPr>
            <w:r>
              <w:rPr>
                <w:b w:val="0"/>
                <w:sz w:val="20"/>
              </w:rPr>
              <w:t>A step larger than every earlier step.</w:t>
            </w:r>
          </w:p>
        </w:tc>
      </w:tr>
      <w:tr>
        <w:trPr>
          <w:cantSplit/>
        </w:trPr>
        <w:tc>
          <w:tcPr>
            <w:tcW w:type="dxa" w:w="2592"/>
          </w:tcPr>
          <w:p>
            <w:pPr>
              <w:keepNext/>
              <w:spacing w:after="60" w:before="60"/>
            </w:pPr>
            <w:r>
              <w:rPr>
                <w:b w:val="0"/>
                <w:sz w:val="20"/>
              </w:rPr>
              <w:t>Record expansion</w:t>
            </w:r>
          </w:p>
        </w:tc>
        <w:tc>
          <w:tcPr>
            <w:tcW w:type="dxa" w:w="7632"/>
          </w:tcPr>
          <w:p>
            <w:pPr>
              <w:keepNext/>
              <w:spacing w:after="60" w:before="60"/>
            </w:pPr>
            <w:r>
              <w:rPr>
                <w:b w:val="0"/>
                <w:sz w:val="20"/>
              </w:rPr>
              <w:t>A transition establishing a new record step.</w:t>
            </w:r>
          </w:p>
        </w:tc>
      </w:tr>
      <w:tr>
        <w:trPr>
          <w:cantSplit/>
        </w:trPr>
        <w:tc>
          <w:tcPr>
            <w:tcW w:type="dxa" w:w="2592"/>
          </w:tcPr>
          <w:p>
            <w:pPr>
              <w:keepNext/>
              <w:spacing w:after="60" w:before="60"/>
            </w:pPr>
            <w:r>
              <w:rPr>
                <w:b w:val="0"/>
                <w:sz w:val="20"/>
              </w:rPr>
              <w:t>Sequential record expansion</w:t>
            </w:r>
          </w:p>
        </w:tc>
        <w:tc>
          <w:tcPr>
            <w:tcW w:type="dxa" w:w="7632"/>
          </w:tcPr>
          <w:p>
            <w:pPr>
              <w:keepNext/>
              <w:spacing w:after="60" w:before="60"/>
            </w:pPr>
            <w:r>
              <w:rPr>
                <w:b w:val="0"/>
                <w:sz w:val="20"/>
              </w:rPr>
              <w:t>Record increase of exactly one step level.</w:t>
            </w:r>
          </w:p>
        </w:tc>
      </w:tr>
      <w:tr>
        <w:trPr>
          <w:cantSplit/>
        </w:trPr>
        <w:tc>
          <w:tcPr>
            <w:tcW w:type="dxa" w:w="2592"/>
          </w:tcPr>
          <w:p>
            <w:pPr>
              <w:keepNext/>
              <w:spacing w:after="60" w:before="60"/>
            </w:pPr>
            <w:r>
              <w:rPr>
                <w:b w:val="0"/>
                <w:sz w:val="20"/>
              </w:rPr>
              <w:t>Prime-gap rupture</w:t>
            </w:r>
          </w:p>
        </w:tc>
        <w:tc>
          <w:tcPr>
            <w:tcW w:type="dxa" w:w="7632"/>
          </w:tcPr>
          <w:p>
            <w:pPr>
              <w:keepNext/>
              <w:spacing w:after="60" w:before="60"/>
            </w:pPr>
            <w:r>
              <w:rPr>
                <w:b w:val="0"/>
                <w:sz w:val="20"/>
              </w:rPr>
              <w:t>Record increase of more than one step level.</w:t>
            </w:r>
          </w:p>
        </w:tc>
      </w:tr>
      <w:tr>
        <w:trPr>
          <w:cantSplit/>
        </w:trPr>
        <w:tc>
          <w:tcPr>
            <w:tcW w:type="dxa" w:w="2592"/>
          </w:tcPr>
          <w:p>
            <w:pPr>
              <w:keepNext/>
              <w:spacing w:after="60" w:before="60"/>
            </w:pPr>
            <w:r>
              <w:rPr>
                <w:b w:val="0"/>
                <w:sz w:val="20"/>
              </w:rPr>
              <w:t>Rupture jump</w:t>
            </w:r>
          </w:p>
        </w:tc>
        <w:tc>
          <w:tcPr>
            <w:tcW w:type="dxa" w:w="7632"/>
          </w:tcPr>
          <w:p>
            <w:pPr>
              <w:keepNext/>
              <w:spacing w:after="60" w:before="60"/>
            </w:pPr>
            <w:r>
              <w:rPr>
                <w:b w:val="0"/>
                <w:sz w:val="20"/>
              </w:rPr>
              <w:t>Jₙ=sₙ−Mₙ.</w:t>
            </w:r>
          </w:p>
        </w:tc>
      </w:tr>
      <w:tr>
        <w:trPr>
          <w:cantSplit/>
        </w:trPr>
        <w:tc>
          <w:tcPr>
            <w:tcW w:type="dxa" w:w="2592"/>
          </w:tcPr>
          <w:p>
            <w:pPr>
              <w:keepNext/>
              <w:spacing w:after="60" w:before="60"/>
            </w:pPr>
            <w:r>
              <w:rPr>
                <w:b w:val="0"/>
                <w:sz w:val="20"/>
              </w:rPr>
              <w:t>Skipped step</w:t>
            </w:r>
          </w:p>
        </w:tc>
        <w:tc>
          <w:tcPr>
            <w:tcW w:type="dxa" w:w="7632"/>
          </w:tcPr>
          <w:p>
            <w:pPr>
              <w:keepNext/>
              <w:spacing w:after="60" w:before="60"/>
            </w:pPr>
            <w:r>
              <w:rPr>
                <w:b w:val="0"/>
                <w:sz w:val="20"/>
              </w:rPr>
              <w:t>An intermediate level bypassed by a rupture.</w:t>
            </w:r>
          </w:p>
        </w:tc>
      </w:tr>
      <w:tr>
        <w:trPr>
          <w:cantSplit/>
        </w:trPr>
        <w:tc>
          <w:tcPr>
            <w:tcW w:type="dxa" w:w="2592"/>
          </w:tcPr>
          <w:p>
            <w:pPr>
              <w:keepNext/>
              <w:spacing w:after="60" w:before="60"/>
            </w:pPr>
            <w:r>
              <w:rPr>
                <w:b w:val="0"/>
                <w:sz w:val="20"/>
              </w:rPr>
              <w:t>Skipped-step set</w:t>
            </w:r>
          </w:p>
        </w:tc>
        <w:tc>
          <w:tcPr>
            <w:tcW w:type="dxa" w:w="7632"/>
          </w:tcPr>
          <w:p>
            <w:pPr>
              <w:keepNext/>
              <w:spacing w:after="60" w:before="60"/>
            </w:pPr>
            <w:r>
              <w:rPr>
                <w:b w:val="0"/>
                <w:sz w:val="20"/>
              </w:rPr>
              <w:t>Kₙ={Mₙ+1,…,sₙ−1}.</w:t>
            </w:r>
          </w:p>
        </w:tc>
      </w:tr>
      <w:tr>
        <w:trPr>
          <w:cantSplit/>
        </w:trPr>
        <w:tc>
          <w:tcPr>
            <w:tcW w:type="dxa" w:w="2592"/>
          </w:tcPr>
          <w:p>
            <w:pPr>
              <w:keepNext/>
              <w:spacing w:after="60" w:before="60"/>
            </w:pPr>
            <w:r>
              <w:rPr>
                <w:b w:val="0"/>
                <w:sz w:val="20"/>
              </w:rPr>
              <w:t>Recovery</w:t>
            </w:r>
          </w:p>
        </w:tc>
        <w:tc>
          <w:tcPr>
            <w:tcW w:type="dxa" w:w="7632"/>
          </w:tcPr>
          <w:p>
            <w:pPr>
              <w:keepNext/>
              <w:spacing w:after="60" w:before="60"/>
            </w:pPr>
            <w:r>
              <w:rPr>
                <w:b w:val="0"/>
                <w:sz w:val="20"/>
              </w:rPr>
              <w:t>First later occurrence of a skipped step.</w:t>
            </w:r>
          </w:p>
        </w:tc>
      </w:tr>
      <w:tr>
        <w:trPr>
          <w:cantSplit/>
        </w:trPr>
        <w:tc>
          <w:tcPr>
            <w:tcW w:type="dxa" w:w="2592"/>
          </w:tcPr>
          <w:p>
            <w:pPr>
              <w:keepNext/>
              <w:spacing w:after="60" w:before="60"/>
            </w:pPr>
            <w:r>
              <w:rPr>
                <w:b w:val="0"/>
                <w:sz w:val="20"/>
              </w:rPr>
              <w:t>Complete recovery</w:t>
            </w:r>
          </w:p>
        </w:tc>
        <w:tc>
          <w:tcPr>
            <w:tcW w:type="dxa" w:w="7632"/>
          </w:tcPr>
          <w:p>
            <w:pPr>
              <w:keepNext/>
              <w:spacing w:after="60" w:before="60"/>
            </w:pPr>
            <w:r>
              <w:rPr>
                <w:b w:val="0"/>
                <w:sz w:val="20"/>
              </w:rPr>
              <w:t>First upper endpoint by which every skipped step has appeared.</w:t>
            </w:r>
          </w:p>
        </w:tc>
      </w:tr>
      <w:tr>
        <w:trPr>
          <w:cantSplit/>
        </w:trPr>
        <w:tc>
          <w:tcPr>
            <w:tcW w:type="dxa" w:w="2592"/>
          </w:tcPr>
          <w:p>
            <w:pPr>
              <w:keepNext/>
              <w:spacing w:after="60" w:before="60"/>
            </w:pPr>
            <w:r>
              <w:rPr>
                <w:b w:val="0"/>
                <w:sz w:val="20"/>
              </w:rPr>
              <w:t>Recovery delay</w:t>
            </w:r>
          </w:p>
        </w:tc>
        <w:tc>
          <w:tcPr>
            <w:tcW w:type="dxa" w:w="7632"/>
          </w:tcPr>
          <w:p>
            <w:pPr>
              <w:keepNext/>
              <w:spacing w:after="60" w:before="60"/>
            </w:pPr>
            <w:r>
              <w:rPr>
                <w:b w:val="0"/>
                <w:sz w:val="20"/>
              </w:rPr>
              <w:t>A stated index, numerical, logarithmic or event-count distance.</w:t>
            </w:r>
          </w:p>
        </w:tc>
      </w:tr>
      <w:tr>
        <w:trPr>
          <w:cantSplit/>
        </w:trPr>
        <w:tc>
          <w:tcPr>
            <w:tcW w:type="dxa" w:w="2592"/>
          </w:tcPr>
          <w:p>
            <w:pPr>
              <w:keepNext/>
              <w:spacing w:after="60" w:before="60"/>
            </w:pPr>
            <w:r>
              <w:rPr>
                <w:b w:val="0"/>
                <w:sz w:val="20"/>
              </w:rPr>
              <w:t>Right-censored recovery</w:t>
            </w:r>
          </w:p>
        </w:tc>
        <w:tc>
          <w:tcPr>
            <w:tcW w:type="dxa" w:w="7632"/>
          </w:tcPr>
          <w:p>
            <w:pPr>
              <w:keepNext/>
              <w:spacing w:after="60" w:before="60"/>
            </w:pPr>
            <w:r>
              <w:rPr>
                <w:b w:val="0"/>
                <w:sz w:val="20"/>
              </w:rPr>
              <w:t>Not observed through the complete recovery-data boundary.</w:t>
            </w:r>
          </w:p>
        </w:tc>
      </w:tr>
      <w:tr>
        <w:trPr>
          <w:cantSplit/>
        </w:trPr>
        <w:tc>
          <w:tcPr>
            <w:tcW w:type="dxa" w:w="2592"/>
          </w:tcPr>
          <w:p>
            <w:pPr>
              <w:keepNext/>
              <w:spacing w:after="60" w:before="60"/>
            </w:pPr>
            <w:r>
              <w:rPr>
                <w:b w:val="0"/>
                <w:sz w:val="20"/>
              </w:rPr>
              <w:t>Rupture desert</w:t>
            </w:r>
          </w:p>
        </w:tc>
        <w:tc>
          <w:tcPr>
            <w:tcW w:type="dxa" w:w="7632"/>
          </w:tcPr>
          <w:p>
            <w:pPr>
              <w:keepNext/>
              <w:spacing w:after="60" w:before="60"/>
            </w:pPr>
            <w:r>
              <w:rPr>
                <w:b w:val="0"/>
                <w:sz w:val="20"/>
              </w:rPr>
              <w:t>The prime-free integer interior of a rupture interval.</w:t>
            </w:r>
          </w:p>
        </w:tc>
      </w:tr>
      <w:tr>
        <w:trPr>
          <w:cantSplit/>
        </w:trPr>
        <w:tc>
          <w:tcPr>
            <w:tcW w:type="dxa" w:w="2592"/>
          </w:tcPr>
          <w:p>
            <w:pPr>
              <w:keepNext/>
              <w:spacing w:after="60" w:before="60"/>
            </w:pPr>
            <w:r>
              <w:rPr>
                <w:b w:val="0"/>
                <w:sz w:val="20"/>
              </w:rPr>
              <w:t>Prime-factor oasis</w:t>
            </w:r>
          </w:p>
        </w:tc>
        <w:tc>
          <w:tcPr>
            <w:tcW w:type="dxa" w:w="7632"/>
          </w:tcPr>
          <w:p>
            <w:pPr>
              <w:keepNext/>
              <w:spacing w:after="60" w:before="60"/>
            </w:pPr>
            <w:r>
              <w:rPr>
                <w:b w:val="0"/>
                <w:sz w:val="20"/>
              </w:rPr>
              <w:t>Descriptive view of composite factor structure in that interior.</w:t>
            </w:r>
          </w:p>
        </w:tc>
      </w:tr>
      <w:tr>
        <w:trPr>
          <w:cantSplit/>
        </w:trPr>
        <w:tc>
          <w:tcPr>
            <w:tcW w:type="dxa" w:w="2592"/>
          </w:tcPr>
          <w:p>
            <w:pPr>
              <w:spacing w:after="60" w:before="60"/>
            </w:pPr>
            <w:r>
              <w:rPr>
                <w:b w:val="0"/>
                <w:sz w:val="20"/>
              </w:rPr>
              <w:t>Computational boundary</w:t>
            </w:r>
          </w:p>
        </w:tc>
        <w:tc>
          <w:tcPr>
            <w:tcW w:type="dxa" w:w="7632"/>
          </w:tcPr>
          <w:p>
            <w:pPr>
              <w:spacing w:after="60" w:before="60"/>
            </w:pPr>
            <w:r>
              <w:rPr>
                <w:b w:val="0"/>
                <w:sz w:val="20"/>
              </w:rPr>
              <w:t>Largest declared point of complete relevant data.</w:t>
            </w:r>
          </w:p>
        </w:tc>
      </w:tr>
    </w:tbl>
    <w:p/>
    <w:p>
      <w:pPr>
        <w:pStyle w:val="Heading1"/>
      </w:pPr>
      <w:r>
        <w:t>5 Record expansions</w:t>
      </w:r>
    </w:p>
    <w:p>
      <w:r>
        <w:t>A record expansion satisfies sₙ&gt;Mₙ. A sequential record expansion satisfies sₙ=Mₙ+1. The initial step 1 is the seed record; it is not compared with an undefined earlier maximum. Record growth is different from the sequence of all steps, which can rise and fall.</w:t>
      </w:r>
    </w:p>
    <w:p>
      <w:pPr>
        <w:keepNext/>
      </w:pPr>
      <w:r>
        <w:t>Table 2. Early record steps.</w:t>
      </w:r>
    </w:p>
    <w:tbl>
      <w:tblPr>
        <w:tblStyle w:val="TableGrid"/>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556"/>
            <w:shd w:fill="E6E6E6"/>
          </w:tcPr>
          <w:p>
            <w:pPr>
              <w:keepNext/>
              <w:spacing w:after="60" w:before="60"/>
            </w:pPr>
            <w:r>
              <w:rPr>
                <w:b/>
                <w:sz w:val="20"/>
              </w:rPr>
              <w:t>Pair</w:t>
            </w:r>
          </w:p>
        </w:tc>
        <w:tc>
          <w:tcPr>
            <w:tcW w:type="dxa" w:w="2556"/>
            <w:shd w:fill="E6E6E6"/>
          </w:tcPr>
          <w:p>
            <w:pPr>
              <w:keepNext/>
              <w:spacing w:after="60" w:before="60"/>
            </w:pPr>
            <w:r>
              <w:rPr>
                <w:b/>
                <w:sz w:val="20"/>
              </w:rPr>
              <w:t>Gap</w:t>
            </w:r>
          </w:p>
        </w:tc>
        <w:tc>
          <w:tcPr>
            <w:tcW w:type="dxa" w:w="2556"/>
            <w:shd w:fill="E6E6E6"/>
          </w:tcPr>
          <w:p>
            <w:pPr>
              <w:keepNext/>
              <w:spacing w:after="60" w:before="60"/>
            </w:pPr>
            <w:r>
              <w:rPr>
                <w:b/>
                <w:sz w:val="20"/>
              </w:rPr>
              <w:t>Step</w:t>
            </w:r>
          </w:p>
        </w:tc>
        <w:tc>
          <w:tcPr>
            <w:tcW w:type="dxa" w:w="2556"/>
            <w:shd w:fill="E6E6E6"/>
          </w:tcPr>
          <w:p>
            <w:pPr>
              <w:keepNext/>
              <w:spacing w:after="60" w:before="60"/>
            </w:pPr>
            <w:r>
              <w:rPr>
                <w:b/>
                <w:sz w:val="20"/>
              </w:rPr>
              <w:t>Classification</w:t>
            </w:r>
          </w:p>
        </w:tc>
      </w:tr>
      <w:tr>
        <w:trPr>
          <w:cantSplit/>
        </w:trPr>
        <w:tc>
          <w:tcPr>
            <w:tcW w:type="dxa" w:w="2556"/>
          </w:tcPr>
          <w:p>
            <w:pPr>
              <w:keepNext/>
              <w:spacing w:after="60" w:before="60"/>
            </w:pPr>
            <w:r>
              <w:rPr>
                <w:b w:val="0"/>
                <w:sz w:val="20"/>
              </w:rPr>
              <w:t>3→5</w:t>
            </w:r>
          </w:p>
        </w:tc>
        <w:tc>
          <w:tcPr>
            <w:tcW w:type="dxa" w:w="2556"/>
          </w:tcPr>
          <w:p>
            <w:pPr>
              <w:keepNext/>
              <w:spacing w:after="60" w:before="60"/>
            </w:pPr>
            <w:r>
              <w:rPr>
                <w:b w:val="0"/>
                <w:sz w:val="20"/>
              </w:rPr>
              <w:t>2</w:t>
            </w:r>
          </w:p>
        </w:tc>
        <w:tc>
          <w:tcPr>
            <w:tcW w:type="dxa" w:w="2556"/>
          </w:tcPr>
          <w:p>
            <w:pPr>
              <w:keepNext/>
              <w:spacing w:after="60" w:before="60"/>
            </w:pPr>
            <w:r>
              <w:rPr>
                <w:b w:val="0"/>
                <w:sz w:val="20"/>
              </w:rPr>
              <w:t>1</w:t>
            </w:r>
          </w:p>
        </w:tc>
        <w:tc>
          <w:tcPr>
            <w:tcW w:type="dxa" w:w="2556"/>
          </w:tcPr>
          <w:p>
            <w:pPr>
              <w:keepNext/>
              <w:spacing w:after="60" w:before="60"/>
            </w:pPr>
            <w:r>
              <w:rPr>
                <w:b w:val="0"/>
                <w:sz w:val="20"/>
              </w:rPr>
              <w:t>Initial record</w:t>
            </w:r>
          </w:p>
        </w:tc>
      </w:tr>
      <w:tr>
        <w:trPr>
          <w:cantSplit/>
        </w:trPr>
        <w:tc>
          <w:tcPr>
            <w:tcW w:type="dxa" w:w="2556"/>
          </w:tcPr>
          <w:p>
            <w:pPr>
              <w:keepNext/>
              <w:spacing w:after="60" w:before="60"/>
            </w:pPr>
            <w:r>
              <w:rPr>
                <w:b w:val="0"/>
                <w:sz w:val="20"/>
              </w:rPr>
              <w:t>7→11</w:t>
            </w:r>
          </w:p>
        </w:tc>
        <w:tc>
          <w:tcPr>
            <w:tcW w:type="dxa" w:w="2556"/>
          </w:tcPr>
          <w:p>
            <w:pPr>
              <w:keepNext/>
              <w:spacing w:after="60" w:before="60"/>
            </w:pPr>
            <w:r>
              <w:rPr>
                <w:b w:val="0"/>
                <w:sz w:val="20"/>
              </w:rPr>
              <w:t>4</w:t>
            </w:r>
          </w:p>
        </w:tc>
        <w:tc>
          <w:tcPr>
            <w:tcW w:type="dxa" w:w="2556"/>
          </w:tcPr>
          <w:p>
            <w:pPr>
              <w:keepNext/>
              <w:spacing w:after="60" w:before="60"/>
            </w:pPr>
            <w:r>
              <w:rPr>
                <w:b w:val="0"/>
                <w:sz w:val="20"/>
              </w:rPr>
              <w:t>2</w:t>
            </w:r>
          </w:p>
        </w:tc>
        <w:tc>
          <w:tcPr>
            <w:tcW w:type="dxa" w:w="2556"/>
          </w:tcPr>
          <w:p>
            <w:pPr>
              <w:keepNext/>
              <w:spacing w:after="60" w:before="60"/>
            </w:pPr>
            <w:r>
              <w:rPr>
                <w:b w:val="0"/>
                <w:sz w:val="20"/>
              </w:rPr>
              <w:t>Sequential</w:t>
            </w:r>
          </w:p>
        </w:tc>
      </w:tr>
      <w:tr>
        <w:trPr>
          <w:cantSplit/>
        </w:trPr>
        <w:tc>
          <w:tcPr>
            <w:tcW w:type="dxa" w:w="2556"/>
          </w:tcPr>
          <w:p>
            <w:pPr>
              <w:keepNext/>
              <w:spacing w:after="60" w:before="60"/>
            </w:pPr>
            <w:r>
              <w:rPr>
                <w:b w:val="0"/>
                <w:sz w:val="20"/>
              </w:rPr>
              <w:t>23→29</w:t>
            </w:r>
          </w:p>
        </w:tc>
        <w:tc>
          <w:tcPr>
            <w:tcW w:type="dxa" w:w="2556"/>
          </w:tcPr>
          <w:p>
            <w:pPr>
              <w:keepNext/>
              <w:spacing w:after="60" w:before="60"/>
            </w:pPr>
            <w:r>
              <w:rPr>
                <w:b w:val="0"/>
                <w:sz w:val="20"/>
              </w:rPr>
              <w:t>6</w:t>
            </w:r>
          </w:p>
        </w:tc>
        <w:tc>
          <w:tcPr>
            <w:tcW w:type="dxa" w:w="2556"/>
          </w:tcPr>
          <w:p>
            <w:pPr>
              <w:keepNext/>
              <w:spacing w:after="60" w:before="60"/>
            </w:pPr>
            <w:r>
              <w:rPr>
                <w:b w:val="0"/>
                <w:sz w:val="20"/>
              </w:rPr>
              <w:t>3</w:t>
            </w:r>
          </w:p>
        </w:tc>
        <w:tc>
          <w:tcPr>
            <w:tcW w:type="dxa" w:w="2556"/>
          </w:tcPr>
          <w:p>
            <w:pPr>
              <w:keepNext/>
              <w:spacing w:after="60" w:before="60"/>
            </w:pPr>
            <w:r>
              <w:rPr>
                <w:b w:val="0"/>
                <w:sz w:val="20"/>
              </w:rPr>
              <w:t>Sequential</w:t>
            </w:r>
          </w:p>
        </w:tc>
      </w:tr>
      <w:tr>
        <w:trPr>
          <w:cantSplit/>
        </w:trPr>
        <w:tc>
          <w:tcPr>
            <w:tcW w:type="dxa" w:w="2556"/>
          </w:tcPr>
          <w:p>
            <w:pPr>
              <w:keepNext/>
              <w:spacing w:after="60" w:before="60"/>
            </w:pPr>
            <w:r>
              <w:rPr>
                <w:b w:val="0"/>
                <w:sz w:val="20"/>
              </w:rPr>
              <w:t>89→97</w:t>
            </w:r>
          </w:p>
        </w:tc>
        <w:tc>
          <w:tcPr>
            <w:tcW w:type="dxa" w:w="2556"/>
          </w:tcPr>
          <w:p>
            <w:pPr>
              <w:keepNext/>
              <w:spacing w:after="60" w:before="60"/>
            </w:pPr>
            <w:r>
              <w:rPr>
                <w:b w:val="0"/>
                <w:sz w:val="20"/>
              </w:rPr>
              <w:t>8</w:t>
            </w:r>
          </w:p>
        </w:tc>
        <w:tc>
          <w:tcPr>
            <w:tcW w:type="dxa" w:w="2556"/>
          </w:tcPr>
          <w:p>
            <w:pPr>
              <w:keepNext/>
              <w:spacing w:after="60" w:before="60"/>
            </w:pPr>
            <w:r>
              <w:rPr>
                <w:b w:val="0"/>
                <w:sz w:val="20"/>
              </w:rPr>
              <w:t>4</w:t>
            </w:r>
          </w:p>
        </w:tc>
        <w:tc>
          <w:tcPr>
            <w:tcW w:type="dxa" w:w="2556"/>
          </w:tcPr>
          <w:p>
            <w:pPr>
              <w:keepNext/>
              <w:spacing w:after="60" w:before="60"/>
            </w:pPr>
            <w:r>
              <w:rPr>
                <w:b w:val="0"/>
                <w:sz w:val="20"/>
              </w:rPr>
              <w:t>Sequential</w:t>
            </w:r>
          </w:p>
        </w:tc>
      </w:tr>
      <w:tr>
        <w:trPr>
          <w:cantSplit/>
        </w:trPr>
        <w:tc>
          <w:tcPr>
            <w:tcW w:type="dxa" w:w="2556"/>
          </w:tcPr>
          <w:p>
            <w:pPr>
              <w:spacing w:after="60" w:before="60"/>
            </w:pPr>
            <w:r>
              <w:rPr>
                <w:b w:val="0"/>
                <w:sz w:val="20"/>
              </w:rPr>
              <w:t>113→127</w:t>
            </w:r>
          </w:p>
        </w:tc>
        <w:tc>
          <w:tcPr>
            <w:tcW w:type="dxa" w:w="2556"/>
          </w:tcPr>
          <w:p>
            <w:pPr>
              <w:spacing w:after="60" w:before="60"/>
            </w:pPr>
            <w:r>
              <w:rPr>
                <w:b w:val="0"/>
                <w:sz w:val="20"/>
              </w:rPr>
              <w:t>14</w:t>
            </w:r>
          </w:p>
        </w:tc>
        <w:tc>
          <w:tcPr>
            <w:tcW w:type="dxa" w:w="2556"/>
          </w:tcPr>
          <w:p>
            <w:pPr>
              <w:spacing w:after="60" w:before="60"/>
            </w:pPr>
            <w:r>
              <w:rPr>
                <w:b w:val="0"/>
                <w:sz w:val="20"/>
              </w:rPr>
              <w:t>7</w:t>
            </w:r>
          </w:p>
        </w:tc>
        <w:tc>
          <w:tcPr>
            <w:tcW w:type="dxa" w:w="2556"/>
          </w:tcPr>
          <w:p>
            <w:pPr>
              <w:spacing w:after="60" w:before="60"/>
            </w:pPr>
            <w:r>
              <w:rPr>
                <w:b w:val="0"/>
                <w:sz w:val="20"/>
              </w:rPr>
              <w:t>Rupture</w:t>
            </w:r>
          </w:p>
        </w:tc>
      </w:tr>
    </w:tbl>
    <w:p/>
    <w:p>
      <w:pPr>
        <w:keepNext/>
      </w:pPr>
      <w:r>
        <w:drawing>
          <wp:inline xmlns:a="http://schemas.openxmlformats.org/drawingml/2006/main" xmlns:pic="http://schemas.openxmlformats.org/drawingml/2006/picture">
            <wp:extent cx="6217920" cy="2355502"/>
            <wp:docPr id="2" name="Picture 2"/>
            <wp:cNvGraphicFramePr>
              <a:graphicFrameLocks noChangeAspect="1"/>
            </wp:cNvGraphicFramePr>
            <a:graphic>
              <a:graphicData uri="http://schemas.openxmlformats.org/drawingml/2006/picture">
                <pic:pic>
                  <pic:nvPicPr>
                    <pic:cNvPr id="0" name="03_record_progression.png"/>
                    <pic:cNvPicPr/>
                  </pic:nvPicPr>
                  <pic:blipFill>
                    <a:blip r:embed="rId11"/>
                    <a:stretch>
                      <a:fillRect/>
                    </a:stretch>
                  </pic:blipFill>
                  <pic:spPr>
                    <a:xfrm>
                      <a:off x="0" y="0"/>
                      <a:ext cx="6217920" cy="2355502"/>
                    </a:xfrm>
                    <a:prstGeom prst="rect"/>
                  </pic:spPr>
                </pic:pic>
              </a:graphicData>
            </a:graphic>
          </wp:inline>
        </w:drawing>
      </w:r>
    </w:p>
    <w:p>
      <w:pPr>
        <w:spacing w:after="200"/>
      </w:pPr>
      <w:r>
        <w:rPr>
          <w:i/>
          <w:sz w:val="18"/>
        </w:rPr>
        <w:t>Figure 2. Early record-step progression. Levels 5 and 6 are bypassed when the record increases from 4 to 7.</w:t>
      </w:r>
    </w:p>
    <w:p>
      <w:pPr>
        <w:pStyle w:val="Heading1"/>
      </w:pPr>
      <w:r>
        <w:t>6 Definition of a prime-gap rupture</w:t>
      </w:r>
    </w:p>
    <w:p>
      <w:r>
        <w:t>A prime-gap rupture is a transition satisfying sₙ&gt;Mₙ+1. Its jump is Jₙ=sₙ−Mₙ, its skipped-step set is Kₙ={Mₙ+1,…,sₙ−1}, and its skipped-level count is |Kₙ|=Jₙ−1. Thus a rupture occurs precisely when Jₙ≥2. Every skipped value exceeds the earlier maximum and has therefore never occurred previously. Skipped sets from different ruptures are disjoint, since record values strictly increase.</w:t>
      </w:r>
    </w:p>
    <w:p>
      <w:r>
        <w:t>Proposition. Every prime-gap rupture is necessarily a record prime gap.</w:t>
      </w:r>
    </w:p>
    <w:p>
      <w:r>
        <w:t>Proof. If sₙ&gt;Mₙ+1, then sₙ&gt;Mₙ. Hence sₙ exceeds every earlier odd-prime step, and gₙ=2sₙ exceeds every earlier odd-prime gap. It also exceeds the exceptional initial gap 1. Therefore it is a record prime gap. Conversely, a record with Jₙ=1 is sequential and is not a rupture. ∎</w:t>
      </w:r>
    </w:p>
    <w:p>
      <w:r>
        <w:t>The equivalent criterion in gap units is gₙ&gt;Gprevious+2. A non-record gap cannot qualify, even if some smaller gap sizes remain unrealised. This corrects the contrary statements in Sections 4.1 and 10.1 of the original paper. “Rupture” denotes a numerical discontinuity in sequential record growth, without implying a physical event or causal mechanism.</w:t>
      </w:r>
    </w:p>
    <w:p>
      <w:pPr>
        <w:pStyle w:val="Heading1"/>
      </w:pPr>
      <w:r>
        <w:t>7 The first rupture: 113→127</w:t>
      </w:r>
    </w:p>
    <w:p>
      <w:r>
        <w:t>The early records are steps 1,2,3,4,7. The three increases to 2,3,4 are sequential. At 113→127 the record jumps directly from 4 to 7, bypassing 5 and 6. Independent prime enumeration verifies that no earlier transition satisfies the rupture condition.</w:t>
      </w:r>
    </w:p>
    <w:p>
      <w:pPr>
        <w:keepNext/>
      </w:pPr>
      <w:r>
        <w:t>Table 3. First-rupture calculation.</w:t>
      </w:r>
    </w:p>
    <w:tbl>
      <w:tblPr>
        <w:tblStyle w:val="TableGrid"/>
        <w:tblW w:type="auto" w:w="0"/>
        <w:tblLayout w:type="fixed"/>
        <w:tblLook w:firstColumn="1" w:firstRow="1" w:lastColumn="0" w:lastRow="0" w:noHBand="0" w:noVBand="1" w:val="04A0"/>
      </w:tblPr>
      <w:tblGrid>
        <w:gridCol w:w="2592"/>
        <w:gridCol w:w="7632"/>
      </w:tblGrid>
      <w:tr>
        <w:trPr>
          <w:cantSplit/>
          <w:tblHeader/>
        </w:trPr>
        <w:tc>
          <w:tcPr>
            <w:tcW w:type="dxa" w:w="2592"/>
            <w:shd w:fill="E6E6E6"/>
          </w:tcPr>
          <w:p>
            <w:pPr>
              <w:keepNext/>
              <w:spacing w:after="60" w:before="60"/>
            </w:pPr>
            <w:r>
              <w:rPr>
                <w:b/>
                <w:sz w:val="20"/>
              </w:rPr>
              <w:t>Quantity</w:t>
            </w:r>
          </w:p>
        </w:tc>
        <w:tc>
          <w:tcPr>
            <w:tcW w:type="dxa" w:w="7632"/>
            <w:shd w:fill="E6E6E6"/>
          </w:tcPr>
          <w:p>
            <w:pPr>
              <w:keepNext/>
              <w:spacing w:after="60" w:before="60"/>
            </w:pPr>
            <w:r>
              <w:rPr>
                <w:b/>
                <w:sz w:val="20"/>
              </w:rPr>
              <w:t>Value</w:t>
            </w:r>
          </w:p>
        </w:tc>
      </w:tr>
      <w:tr>
        <w:trPr>
          <w:cantSplit/>
        </w:trPr>
        <w:tc>
          <w:tcPr>
            <w:tcW w:type="dxa" w:w="2592"/>
          </w:tcPr>
          <w:p>
            <w:pPr>
              <w:keepNext/>
              <w:spacing w:after="60" w:before="60"/>
            </w:pPr>
            <w:r>
              <w:rPr>
                <w:b w:val="0"/>
                <w:sz w:val="20"/>
              </w:rPr>
              <w:t>Pair</w:t>
            </w:r>
          </w:p>
        </w:tc>
        <w:tc>
          <w:tcPr>
            <w:tcW w:type="dxa" w:w="7632"/>
          </w:tcPr>
          <w:p>
            <w:pPr>
              <w:keepNext/>
              <w:spacing w:after="60" w:before="60"/>
            </w:pPr>
            <w:r>
              <w:rPr>
                <w:b w:val="0"/>
                <w:sz w:val="20"/>
              </w:rPr>
              <w:t>113→127</w:t>
            </w:r>
          </w:p>
        </w:tc>
      </w:tr>
      <w:tr>
        <w:trPr>
          <w:cantSplit/>
        </w:trPr>
        <w:tc>
          <w:tcPr>
            <w:tcW w:type="dxa" w:w="2592"/>
          </w:tcPr>
          <w:p>
            <w:pPr>
              <w:keepNext/>
              <w:spacing w:after="60" w:before="60"/>
            </w:pPr>
            <w:r>
              <w:rPr>
                <w:b w:val="0"/>
                <w:sz w:val="20"/>
              </w:rPr>
              <w:t>Gap</w:t>
            </w:r>
          </w:p>
        </w:tc>
        <w:tc>
          <w:tcPr>
            <w:tcW w:type="dxa" w:w="7632"/>
          </w:tcPr>
          <w:p>
            <w:pPr>
              <w:keepNext/>
              <w:spacing w:after="60" w:before="60"/>
            </w:pPr>
            <w:r>
              <w:rPr>
                <w:b w:val="0"/>
                <w:sz w:val="20"/>
              </w:rPr>
              <w:t>127−113=14</w:t>
            </w:r>
          </w:p>
        </w:tc>
      </w:tr>
      <w:tr>
        <w:trPr>
          <w:cantSplit/>
        </w:trPr>
        <w:tc>
          <w:tcPr>
            <w:tcW w:type="dxa" w:w="2592"/>
          </w:tcPr>
          <w:p>
            <w:pPr>
              <w:keepNext/>
              <w:spacing w:after="60" w:before="60"/>
            </w:pPr>
            <w:r>
              <w:rPr>
                <w:b w:val="0"/>
                <w:sz w:val="20"/>
              </w:rPr>
              <w:t>Step</w:t>
            </w:r>
          </w:p>
        </w:tc>
        <w:tc>
          <w:tcPr>
            <w:tcW w:type="dxa" w:w="7632"/>
          </w:tcPr>
          <w:p>
            <w:pPr>
              <w:keepNext/>
              <w:spacing w:after="60" w:before="60"/>
            </w:pPr>
            <w:r>
              <w:rPr>
                <w:b w:val="0"/>
                <w:sz w:val="20"/>
              </w:rPr>
              <w:t>14/2=7</w:t>
            </w:r>
          </w:p>
        </w:tc>
      </w:tr>
      <w:tr>
        <w:trPr>
          <w:cantSplit/>
        </w:trPr>
        <w:tc>
          <w:tcPr>
            <w:tcW w:type="dxa" w:w="2592"/>
          </w:tcPr>
          <w:p>
            <w:pPr>
              <w:keepNext/>
              <w:spacing w:after="60" w:before="60"/>
            </w:pPr>
            <w:r>
              <w:rPr>
                <w:b w:val="0"/>
                <w:sz w:val="20"/>
              </w:rPr>
              <w:t>Earlier maximum</w:t>
            </w:r>
          </w:p>
        </w:tc>
        <w:tc>
          <w:tcPr>
            <w:tcW w:type="dxa" w:w="7632"/>
          </w:tcPr>
          <w:p>
            <w:pPr>
              <w:keepNext/>
              <w:spacing w:after="60" w:before="60"/>
            </w:pPr>
            <w:r>
              <w:rPr>
                <w:b w:val="0"/>
                <w:sz w:val="20"/>
              </w:rPr>
              <w:t>4</w:t>
            </w:r>
          </w:p>
        </w:tc>
      </w:tr>
      <w:tr>
        <w:trPr>
          <w:cantSplit/>
        </w:trPr>
        <w:tc>
          <w:tcPr>
            <w:tcW w:type="dxa" w:w="2592"/>
          </w:tcPr>
          <w:p>
            <w:pPr>
              <w:keepNext/>
              <w:spacing w:after="60" w:before="60"/>
            </w:pPr>
            <w:r>
              <w:rPr>
                <w:b w:val="0"/>
                <w:sz w:val="20"/>
              </w:rPr>
              <w:t>Condition</w:t>
            </w:r>
          </w:p>
        </w:tc>
        <w:tc>
          <w:tcPr>
            <w:tcW w:type="dxa" w:w="7632"/>
          </w:tcPr>
          <w:p>
            <w:pPr>
              <w:keepNext/>
              <w:spacing w:after="60" w:before="60"/>
            </w:pPr>
            <w:r>
              <w:rPr>
                <w:b w:val="0"/>
                <w:sz w:val="20"/>
              </w:rPr>
              <w:t>7&gt;4+1</w:t>
            </w:r>
          </w:p>
        </w:tc>
      </w:tr>
      <w:tr>
        <w:trPr>
          <w:cantSplit/>
        </w:trPr>
        <w:tc>
          <w:tcPr>
            <w:tcW w:type="dxa" w:w="2592"/>
          </w:tcPr>
          <w:p>
            <w:pPr>
              <w:keepNext/>
              <w:spacing w:after="60" w:before="60"/>
            </w:pPr>
            <w:r>
              <w:rPr>
                <w:b w:val="0"/>
                <w:sz w:val="20"/>
              </w:rPr>
              <w:t>Jump</w:t>
            </w:r>
          </w:p>
        </w:tc>
        <w:tc>
          <w:tcPr>
            <w:tcW w:type="dxa" w:w="7632"/>
          </w:tcPr>
          <w:p>
            <w:pPr>
              <w:keepNext/>
              <w:spacing w:after="60" w:before="60"/>
            </w:pPr>
            <w:r>
              <w:rPr>
                <w:b w:val="0"/>
                <w:sz w:val="20"/>
              </w:rPr>
              <w:t>7−4=3</w:t>
            </w:r>
          </w:p>
        </w:tc>
      </w:tr>
      <w:tr>
        <w:trPr>
          <w:cantSplit/>
        </w:trPr>
        <w:tc>
          <w:tcPr>
            <w:tcW w:type="dxa" w:w="2592"/>
          </w:tcPr>
          <w:p>
            <w:pPr>
              <w:keepNext/>
              <w:spacing w:after="60" w:before="60"/>
            </w:pPr>
            <w:r>
              <w:rPr>
                <w:b w:val="0"/>
                <w:sz w:val="20"/>
              </w:rPr>
              <w:t>Skipped set</w:t>
            </w:r>
          </w:p>
        </w:tc>
        <w:tc>
          <w:tcPr>
            <w:tcW w:type="dxa" w:w="7632"/>
          </w:tcPr>
          <w:p>
            <w:pPr>
              <w:keepNext/>
              <w:spacing w:after="60" w:before="60"/>
            </w:pPr>
            <w:r>
              <w:rPr>
                <w:b w:val="0"/>
                <w:sz w:val="20"/>
              </w:rPr>
              <w:t>{5,6}</w:t>
            </w:r>
          </w:p>
        </w:tc>
      </w:tr>
      <w:tr>
        <w:trPr>
          <w:cantSplit/>
        </w:trPr>
        <w:tc>
          <w:tcPr>
            <w:tcW w:type="dxa" w:w="2592"/>
          </w:tcPr>
          <w:p>
            <w:pPr>
              <w:spacing w:after="60" w:before="60"/>
            </w:pPr>
            <w:r>
              <w:rPr>
                <w:b w:val="0"/>
                <w:sz w:val="20"/>
              </w:rPr>
              <w:t>Skipped count</w:t>
            </w:r>
          </w:p>
        </w:tc>
        <w:tc>
          <w:tcPr>
            <w:tcW w:type="dxa" w:w="7632"/>
          </w:tcPr>
          <w:p>
            <w:pPr>
              <w:spacing w:after="60" w:before="60"/>
            </w:pPr>
            <w:r>
              <w:rPr>
                <w:b w:val="0"/>
                <w:sz w:val="20"/>
              </w:rPr>
              <w:t>3−1=2</w:t>
            </w:r>
          </w:p>
        </w:tc>
      </w:tr>
    </w:tbl>
    <w:p/>
    <w:p>
      <w:pPr>
        <w:keepNext/>
      </w:pPr>
      <w:r>
        <w:drawing>
          <wp:inline xmlns:a="http://schemas.openxmlformats.org/drawingml/2006/main" xmlns:pic="http://schemas.openxmlformats.org/drawingml/2006/picture">
            <wp:extent cx="6217920" cy="2435934"/>
            <wp:docPr id="3" name="Picture 3"/>
            <wp:cNvGraphicFramePr>
              <a:graphicFrameLocks noChangeAspect="1"/>
            </wp:cNvGraphicFramePr>
            <a:graphic>
              <a:graphicData uri="http://schemas.openxmlformats.org/drawingml/2006/picture">
                <pic:pic>
                  <pic:nvPicPr>
                    <pic:cNvPr id="0" name="02_enlargement.png"/>
                    <pic:cNvPicPr/>
                  </pic:nvPicPr>
                  <pic:blipFill>
                    <a:blip r:embed="rId12"/>
                    <a:stretch>
                      <a:fillRect/>
                    </a:stretch>
                  </pic:blipFill>
                  <pic:spPr>
                    <a:xfrm>
                      <a:off x="0" y="0"/>
                      <a:ext cx="6217920" cy="2435934"/>
                    </a:xfrm>
                    <a:prstGeom prst="rect"/>
                  </pic:spPr>
                </pic:pic>
              </a:graphicData>
            </a:graphic>
          </wp:inline>
        </w:drawing>
      </w:r>
    </w:p>
    <w:p>
      <w:pPr>
        <w:spacing w:after="200"/>
      </w:pPr>
      <w:r>
        <w:rPr>
          <w:i/>
          <w:sz w:val="18"/>
        </w:rPr>
        <w:t>Figure 3. Enlargement from 89 through 127, including every intervening prime. In particular, 97 and 113 are not consecutive primes. The first row is a baseline.</w:t>
      </w:r>
    </w:p>
    <w:p>
      <w:pPr>
        <w:keepNext/>
      </w:pPr>
      <w:r>
        <w:drawing>
          <wp:inline xmlns:a="http://schemas.openxmlformats.org/drawingml/2006/main" xmlns:pic="http://schemas.openxmlformats.org/drawingml/2006/picture">
            <wp:extent cx="6217920" cy="2252870"/>
            <wp:docPr id="4" name="Picture 4"/>
            <wp:cNvGraphicFramePr>
              <a:graphicFrameLocks noChangeAspect="1"/>
            </wp:cNvGraphicFramePr>
            <a:graphic>
              <a:graphicData uri="http://schemas.openxmlformats.org/drawingml/2006/picture">
                <pic:pic>
                  <pic:nvPicPr>
                    <pic:cNvPr id="0" name="04_first_rupture.png"/>
                    <pic:cNvPicPr/>
                  </pic:nvPicPr>
                  <pic:blipFill>
                    <a:blip r:embed="rId13"/>
                    <a:stretch>
                      <a:fillRect/>
                    </a:stretch>
                  </pic:blipFill>
                  <pic:spPr>
                    <a:xfrm>
                      <a:off x="0" y="0"/>
                      <a:ext cx="6217920" cy="2252870"/>
                    </a:xfrm>
                    <a:prstGeom prst="rect"/>
                  </pic:spPr>
                </pic:pic>
              </a:graphicData>
            </a:graphic>
          </wp:inline>
        </w:drawing>
      </w:r>
    </w:p>
    <w:p>
      <w:pPr>
        <w:spacing w:after="200"/>
      </w:pPr>
      <w:r>
        <w:rPr>
          <w:i/>
          <w:sz w:val="18"/>
        </w:rPr>
        <w:t>Figure 4. The first rupture as a change in the standing record. The skipped levels are step sizes, not missing integers in the interval.</w:t>
      </w:r>
    </w:p>
    <w:p>
      <w:r>
        <w:t>The tree makes the final expansion conspicuous, but its visual prominence supplies no evidence of a deeper mechanism. The numerical definition establishes the event.</w:t>
      </w:r>
    </w:p>
    <w:p>
      <w:pPr>
        <w:pStyle w:val="Heading1"/>
      </w:pPr>
      <w:r>
        <w:t>8 Rupture deserts and prime-factor oases</w:t>
      </w:r>
    </w:p>
    <w:p>
      <w:r>
        <w:t>Every consecutive-prime interval is prime-free in its interior. A rupture desert is specifically the integer interior of a prime-gap rupture. Under this definition, (113,127) is the first rupture desert, consisting of the thirteen composite integers 114,…,126. It is not the first prime-free interval.</w:t>
      </w:r>
    </w:p>
    <w:p>
      <w:pPr>
        <w:keepNext/>
      </w:pPr>
      <w:r>
        <w:drawing>
          <wp:inline xmlns:a="http://schemas.openxmlformats.org/drawingml/2006/main" xmlns:pic="http://schemas.openxmlformats.org/drawingml/2006/picture">
            <wp:extent cx="6217920" cy="1327421"/>
            <wp:docPr id="5" name="Picture 5"/>
            <wp:cNvGraphicFramePr>
              <a:graphicFrameLocks noChangeAspect="1"/>
            </wp:cNvGraphicFramePr>
            <a:graphic>
              <a:graphicData uri="http://schemas.openxmlformats.org/drawingml/2006/picture">
                <pic:pic>
                  <pic:nvPicPr>
                    <pic:cNvPr id="0" name="05_rupture_desert.png"/>
                    <pic:cNvPicPr/>
                  </pic:nvPicPr>
                  <pic:blipFill>
                    <a:blip r:embed="rId14"/>
                    <a:stretch>
                      <a:fillRect/>
                    </a:stretch>
                  </pic:blipFill>
                  <pic:spPr>
                    <a:xfrm>
                      <a:off x="0" y="0"/>
                      <a:ext cx="6217920" cy="1327421"/>
                    </a:xfrm>
                    <a:prstGeom prst="rect"/>
                  </pic:spPr>
                </pic:pic>
              </a:graphicData>
            </a:graphic>
          </wp:inline>
        </w:drawing>
      </w:r>
    </w:p>
    <w:p>
      <w:pPr>
        <w:spacing w:after="200"/>
      </w:pPr>
      <w:r>
        <w:rPr>
          <w:i/>
          <w:sz w:val="18"/>
        </w:rPr>
        <w:t>Figure 5. The first rupture desert. Filled endpoint markers are primes; open interior markers are composites.</w:t>
      </w:r>
    </w:p>
    <w:p>
      <w:r>
        <w:t>Viewed additively, this interval is a prime desert. Viewed multiplicatively, its factorisations offer a complementary prime-factor oasis. “A prime-gap rupture creates a prime desert at the surface and reveals a prime-factor oasis beneath it” is a descriptive bridge; “creates” here denotes association with an interval, not a causal process.</w:t>
      </w:r>
    </w:p>
    <w:p>
      <w:pPr>
        <w:keepNext/>
      </w:pPr>
      <w:r>
        <w:drawing>
          <wp:inline xmlns:a="http://schemas.openxmlformats.org/drawingml/2006/main" xmlns:pic="http://schemas.openxmlformats.org/drawingml/2006/picture">
            <wp:extent cx="6217920" cy="3123979"/>
            <wp:docPr id="6" name="Picture 6"/>
            <wp:cNvGraphicFramePr>
              <a:graphicFrameLocks noChangeAspect="1"/>
            </wp:cNvGraphicFramePr>
            <a:graphic>
              <a:graphicData uri="http://schemas.openxmlformats.org/drawingml/2006/picture">
                <pic:pic>
                  <pic:nvPicPr>
                    <pic:cNvPr id="0" name="06_factor_oasis.png"/>
                    <pic:cNvPicPr/>
                  </pic:nvPicPr>
                  <pic:blipFill>
                    <a:blip r:embed="rId15"/>
                    <a:stretch>
                      <a:fillRect/>
                    </a:stretch>
                  </pic:blipFill>
                  <pic:spPr>
                    <a:xfrm>
                      <a:off x="0" y="0"/>
                      <a:ext cx="6217920" cy="3123979"/>
                    </a:xfrm>
                    <a:prstGeom prst="rect"/>
                  </pic:spPr>
                </pic:pic>
              </a:graphicData>
            </a:graphic>
          </wp:inline>
        </w:drawing>
      </w:r>
    </w:p>
    <w:p>
      <w:pPr>
        <w:spacing w:after="200"/>
      </w:pPr>
      <w:r>
        <w:rPr>
          <w:i/>
          <w:sz w:val="18"/>
        </w:rPr>
        <w:t>Figure 6. Verified factorisations of the first rupture interior. Repeated factors and prime powers are visible without an alphabetic factor language.</w:t>
      </w:r>
    </w:p>
    <w:p>
      <w:r>
        <w:t>The oasis description does not imply that rupture interiors contain statistically more factors than comparable ordinary prime gaps. All composite intervals admit factorisation. Whether rupture interiors have unusual factor structure after controlling for gap length and numerical location belongs to Paper Two. The source spreadsheet's missing 19 at 114 and missing 31 at 124 are corrected in this illustration; its full cell audit is supplied separately.</w:t>
      </w:r>
    </w:p>
    <w:p>
      <w:pPr>
        <w:pStyle w:val="Heading1"/>
      </w:pPr>
      <w:r>
        <w:t>9 Skipped steps and recovery</w:t>
      </w:r>
    </w:p>
    <w:p>
      <w:r>
        <w:t>For each skipped step t in Kₙ, let F(t) be the lower endpoint of the first consecutive-prime gap of size 2t. Its recovery pair is F(t)→F(t)+2t. This occurrence must be later than the rupture, because t exceeded every earlier step. Complete recovery is observed at the upper endpoint of the last such pair. We also report that pair's lower endpoint as complete_p. No recovery date is assigned until both endpoints lie within the observation boundary.</w:t>
      </w:r>
    </w:p>
    <w:p>
      <w:r>
        <w:t>For 113→127, step 5 first appears at 139→149 and step 6 at 199→211. The recovery order is 5,6 and complete recovery is observed at 211, before any subsequent rupture. “Recovery” means first later occurrence only, not repair or balancing.</w:t>
      </w:r>
    </w:p>
    <w:p>
      <w:r>
        <w:t>For a rupture at gap index n and recovery at j, gap-count distance and prime-index distance both equal j−n: the immediately next gap has distance 1. Numerical distance uses lower endpoints F(t)−pₙ. The ratio is F(t)/pₙ and logarithmic distance is its natural logarithm. Record and rupture delays count later events completed by the recovery upper endpoint, excluding the originating rupture. Those counters can be zero despite positive numerical delay. Index fields are left blank beyond the direct sieve rather than estimated.</w:t>
      </w:r>
    </w:p>
    <w:p>
      <w:r>
        <w:t>Missing recoveries within a complete observation range are right-censored. A censored event is retained, with its observed partial recovery order. An event beyond the rupture-detection boundary is a different case: even its place in the global record sequence is not established here.</w:t>
      </w:r>
    </w:p>
    <w:p>
      <w:pPr>
        <w:pStyle w:val="Heading1"/>
      </w:pPr>
      <w:r>
        <w:t>10 Data and computational methods</w:t>
      </w:r>
    </w:p>
    <w:p>
      <w:r>
        <w:t>The reproducible pipeline uses exact Python integers. A segmented sieve of Eratosthenes enumerates all primes through 10⁸ using blocks of 1,000,000 integers. It finds 5,761,455 primes, ending at 99,999,989, and sixteen ruptures. The original thirteen lie within 5,000,000; their complete recoveries require a larger range, ending at 13,626,407.</w:t>
      </w:r>
    </w:p>
    <w:p>
      <w:pPr>
        <w:keepNext/>
      </w:pPr>
      <w:r>
        <w:t>Table 4. Detection and recovery boundaries. Both endpoints must be within each bound.</w:t>
      </w:r>
    </w:p>
    <w:tbl>
      <w:tblPr>
        <w:tblStyle w:val="TableGrid"/>
        <w:tblW w:type="auto" w:w="0"/>
        <w:tblLayout w:type="fixed"/>
        <w:tblLook w:firstColumn="1" w:firstRow="1" w:lastColumn="0" w:lastRow="0" w:noHBand="0" w:noVBand="1" w:val="04A0"/>
      </w:tblPr>
      <w:tblGrid>
        <w:gridCol w:w="3408"/>
        <w:gridCol w:w="3408"/>
        <w:gridCol w:w="3408"/>
      </w:tblGrid>
      <w:tr>
        <w:trPr>
          <w:cantSplit/>
          <w:tblHeader/>
        </w:trPr>
        <w:tc>
          <w:tcPr>
            <w:tcW w:type="dxa" w:w="3408"/>
            <w:shd w:fill="E6E6E6"/>
          </w:tcPr>
          <w:p>
            <w:pPr>
              <w:keepNext/>
              <w:spacing w:after="60" w:before="60"/>
            </w:pPr>
            <w:r>
              <w:rPr>
                <w:b/>
                <w:sz w:val="20"/>
              </w:rPr>
              <w:t>Purpose</w:t>
            </w:r>
          </w:p>
        </w:tc>
        <w:tc>
          <w:tcPr>
            <w:tcW w:type="dxa" w:w="3408"/>
            <w:shd w:fill="E6E6E6"/>
          </w:tcPr>
          <w:p>
            <w:pPr>
              <w:keepNext/>
              <w:spacing w:after="60" w:before="60"/>
            </w:pPr>
            <w:r>
              <w:rPr>
                <w:b/>
                <w:sz w:val="20"/>
              </w:rPr>
              <w:t>Boundary</w:t>
            </w:r>
          </w:p>
        </w:tc>
        <w:tc>
          <w:tcPr>
            <w:tcW w:type="dxa" w:w="3408"/>
            <w:shd w:fill="E6E6E6"/>
          </w:tcPr>
          <w:p>
            <w:pPr>
              <w:keepNext/>
              <w:spacing w:after="60" w:before="60"/>
            </w:pPr>
            <w:r>
              <w:rPr>
                <w:b/>
                <w:sz w:val="20"/>
              </w:rPr>
              <w:t>Coverage</w:t>
            </w:r>
          </w:p>
        </w:tc>
      </w:tr>
      <w:tr>
        <w:trPr>
          <w:cantSplit/>
        </w:trPr>
        <w:tc>
          <w:tcPr>
            <w:tcW w:type="dxa" w:w="3408"/>
          </w:tcPr>
          <w:p>
            <w:pPr>
              <w:keepNext/>
              <w:spacing w:after="60" w:before="60"/>
            </w:pPr>
            <w:r>
              <w:rPr>
                <w:b w:val="0"/>
                <w:sz w:val="20"/>
              </w:rPr>
              <w:t>Original rupture detection</w:t>
            </w:r>
          </w:p>
        </w:tc>
        <w:tc>
          <w:tcPr>
            <w:tcW w:type="dxa" w:w="3408"/>
          </w:tcPr>
          <w:p>
            <w:pPr>
              <w:keepNext/>
              <w:spacing w:after="60" w:before="60"/>
            </w:pPr>
            <w:r>
              <w:rPr>
                <w:b w:val="0"/>
                <w:sz w:val="20"/>
              </w:rPr>
              <w:t>5,000,000</w:t>
            </w:r>
          </w:p>
        </w:tc>
        <w:tc>
          <w:tcPr>
            <w:tcW w:type="dxa" w:w="3408"/>
          </w:tcPr>
          <w:p>
            <w:pPr>
              <w:keepNext/>
              <w:spacing w:after="60" w:before="60"/>
            </w:pPr>
            <w:r>
              <w:rPr>
                <w:b w:val="0"/>
                <w:sz w:val="20"/>
              </w:rPr>
              <w:t>13 events; independently reproduced</w:t>
            </w:r>
          </w:p>
        </w:tc>
      </w:tr>
      <w:tr>
        <w:trPr>
          <w:cantSplit/>
        </w:trPr>
        <w:tc>
          <w:tcPr>
            <w:tcW w:type="dxa" w:w="3408"/>
          </w:tcPr>
          <w:p>
            <w:pPr>
              <w:keepNext/>
              <w:spacing w:after="60" w:before="60"/>
            </w:pPr>
            <w:r>
              <w:rPr>
                <w:b w:val="0"/>
                <w:sz w:val="20"/>
              </w:rPr>
              <w:t>Direct detection and recovery</w:t>
            </w:r>
          </w:p>
        </w:tc>
        <w:tc>
          <w:tcPr>
            <w:tcW w:type="dxa" w:w="3408"/>
          </w:tcPr>
          <w:p>
            <w:pPr>
              <w:keepNext/>
              <w:spacing w:after="60" w:before="60"/>
            </w:pPr>
            <w:r>
              <w:rPr>
                <w:b w:val="0"/>
                <w:sz w:val="20"/>
              </w:rPr>
              <w:t>100,000,000</w:t>
            </w:r>
          </w:p>
        </w:tc>
        <w:tc>
          <w:tcPr>
            <w:tcW w:type="dxa" w:w="3408"/>
          </w:tcPr>
          <w:p>
            <w:pPr>
              <w:keepNext/>
              <w:spacing w:after="60" w:before="60"/>
            </w:pPr>
            <w:r>
              <w:rPr>
                <w:b w:val="0"/>
                <w:sz w:val="20"/>
              </w:rPr>
              <w:t>16 events; full local prime enumeration</w:t>
            </w:r>
          </w:p>
        </w:tc>
      </w:tr>
      <w:tr>
        <w:trPr>
          <w:cantSplit/>
        </w:trPr>
        <w:tc>
          <w:tcPr>
            <w:tcW w:type="dxa" w:w="3408"/>
          </w:tcPr>
          <w:p>
            <w:pPr>
              <w:keepNext/>
              <w:spacing w:after="60" w:before="60"/>
            </w:pPr>
            <w:r>
              <w:rPr>
                <w:b w:val="0"/>
                <w:sz w:val="20"/>
              </w:rPr>
              <w:t>Published detection and recovery</w:t>
            </w:r>
          </w:p>
        </w:tc>
        <w:tc>
          <w:tcPr>
            <w:tcW w:type="dxa" w:w="3408"/>
          </w:tcPr>
          <w:p>
            <w:pPr>
              <w:keepNext/>
              <w:spacing w:after="60" w:before="60"/>
            </w:pPr>
            <w:r>
              <w:rPr>
                <w:b w:val="0"/>
                <w:sz w:val="20"/>
              </w:rPr>
              <w:t>10²⁰</w:t>
            </w:r>
          </w:p>
        </w:tc>
        <w:tc>
          <w:tcPr>
            <w:tcW w:type="dxa" w:w="3408"/>
          </w:tcPr>
          <w:p>
            <w:pPr>
              <w:keepNext/>
              <w:spacing w:after="60" w:before="60"/>
            </w:pPr>
            <w:r>
              <w:rPr>
                <w:b w:val="0"/>
                <w:sz w:val="20"/>
              </w:rPr>
              <w:t>68 events; source-reported exhaustive coverage</w:t>
            </w:r>
          </w:p>
        </w:tc>
      </w:tr>
      <w:tr>
        <w:trPr>
          <w:cantSplit/>
        </w:trPr>
        <w:tc>
          <w:tcPr>
            <w:tcW w:type="dxa" w:w="3408"/>
          </w:tcPr>
          <w:p>
            <w:pPr>
              <w:spacing w:after="60" w:before="60"/>
            </w:pPr>
            <w:r>
              <w:rPr>
                <w:b w:val="0"/>
                <w:sz w:val="20"/>
              </w:rPr>
              <w:t>Candidate 69</w:t>
            </w:r>
          </w:p>
        </w:tc>
        <w:tc>
          <w:tcPr>
            <w:tcW w:type="dxa" w:w="3408"/>
          </w:tcPr>
          <w:p>
            <w:pPr>
              <w:spacing w:after="60" w:before="60"/>
            </w:pPr>
            <w:r>
              <w:rPr>
                <w:b w:val="0"/>
                <w:sz w:val="20"/>
              </w:rPr>
              <w:t>Above 10²⁰</w:t>
            </w:r>
          </w:p>
        </w:tc>
        <w:tc>
          <w:tcPr>
            <w:tcW w:type="dxa" w:w="3408"/>
          </w:tcPr>
          <w:p>
            <w:pPr>
              <w:spacing w:after="60" w:before="60"/>
            </w:pPr>
            <w:r>
              <w:rPr>
                <w:b w:val="0"/>
                <w:sz w:val="20"/>
              </w:rPr>
              <w:t>Local pair verification only</w:t>
            </w:r>
          </w:p>
        </w:tc>
      </w:tr>
    </w:tbl>
    <w:p/>
    <w:p>
      <w:r>
        <w:t>The expanded catalogue uses a frozen Prime Gap List Project snapshot [1]. Its reported exhaustive boundary is 10²⁰, attained on 8 May 2026 [2]. OEIS lower and upper record endpoints agree for all 85 listed entries [3]. First-occurrence lower endpoints agree with OEIS A000230 for steps 1–721, and chronological half-gap order agrees for all 747 terms available in A014321 [4–5]. These publications share underlying discoveries, so agreement is a publication cross-check rather than two independent exhaustive searches. All first occurrences inside the direct sieve also match the independently generated data.</w:t>
      </w:r>
    </w:p>
    <w:p>
      <w:r>
        <w:t>Every listed record pair and every accepted skipped-step recovery pair is locally checked for consecutive primality. A bounded deterministic Miller–Rabin test uses the first thirteen prime bases, through 41, below 3,317,044,064,679,887,385,961,981, using the threshold of Sorenson and Webster [7]. Both endpoints pass and every interior integer is composite. These local tests establish consecutiveness, not global record priority or first-occurrence priority; the latter depend on exhaustive source computations above 10⁸.</w:t>
      </w:r>
    </w:p>
    <w:p>
      <w:r>
        <w:t>The final numerical run used Python 3.12.14 on Linux-6.18.44-x86_64-with-glibc2.39 (x86_64). It took 9.62 seconds and approximately 13.3 MiB peak resident memory. This is a single-process CPU computation, excluding downloads, spreadsheet extraction, figures and document rendering. No specialised hardware or GPU is required; wall time varies by machine.</w:t>
      </w:r>
    </w:p>
    <w:p>
      <w:r>
        <w:t>CSV endpoint fields are decimal integer strings and must be imported as text into spreadsheet software to avoid its fifteen-digit precision limit. Ratios and logarithms alone use floating-point arithmetic; they never determine ordering or status. Source snapshots, hashes, code, tests and a non-programmer run guide accompany the paper. No exhaustive computation to 10²⁰ was rerun locally.</w:t>
      </w:r>
    </w:p>
    <w:p>
      <w:pPr>
        <w:pStyle w:val="Heading1"/>
      </w:pPr>
      <w:r>
        <w:t>11 Verified rupture catalogue</w:t>
      </w:r>
    </w:p>
    <w:p>
      <w:pPr>
        <w:keepNext/>
      </w:pPr>
      <w:r>
        <w:t>Table 5. Original thirteen events, independently reproduced. M is the earlier maximum.</w:t>
      </w:r>
    </w:p>
    <w:tbl>
      <w:tblPr>
        <w:tblStyle w:val="TableGrid"/>
        <w:tblW w:type="auto" w:w="0"/>
        <w:tblLayout w:type="fixed"/>
        <w:tblLook w:firstColumn="1" w:firstRow="1" w:lastColumn="0" w:lastRow="0" w:noHBand="0" w:noVBand="1" w:val="04A0"/>
      </w:tblPr>
      <w:tblGrid>
        <w:gridCol w:w="648"/>
        <w:gridCol w:w="2016"/>
        <w:gridCol w:w="2016"/>
        <w:gridCol w:w="864"/>
        <w:gridCol w:w="864"/>
        <w:gridCol w:w="2448"/>
      </w:tblGrid>
      <w:tr>
        <w:trPr>
          <w:cantSplit/>
          <w:tblHeader/>
        </w:trPr>
        <w:tc>
          <w:tcPr>
            <w:tcW w:type="dxa" w:w="648"/>
            <w:shd w:fill="E6E6E6"/>
          </w:tcPr>
          <w:p>
            <w:pPr>
              <w:keepNext/>
              <w:spacing w:after="60" w:before="60"/>
            </w:pPr>
            <w:r>
              <w:rPr>
                <w:b/>
                <w:sz w:val="18"/>
              </w:rPr>
              <w:t>No.</w:t>
            </w:r>
          </w:p>
        </w:tc>
        <w:tc>
          <w:tcPr>
            <w:tcW w:type="dxa" w:w="2016"/>
            <w:shd w:fill="E6E6E6"/>
          </w:tcPr>
          <w:p>
            <w:pPr>
              <w:keepNext/>
              <w:spacing w:after="60" w:before="60"/>
            </w:pPr>
            <w:r>
              <w:rPr>
                <w:b/>
                <w:sz w:val="18"/>
              </w:rPr>
              <w:t>Lower p</w:t>
            </w:r>
          </w:p>
        </w:tc>
        <w:tc>
          <w:tcPr>
            <w:tcW w:type="dxa" w:w="2016"/>
            <w:shd w:fill="E6E6E6"/>
          </w:tcPr>
          <w:p>
            <w:pPr>
              <w:keepNext/>
              <w:spacing w:after="60" w:before="60"/>
            </w:pPr>
            <w:r>
              <w:rPr>
                <w:b/>
                <w:sz w:val="18"/>
              </w:rPr>
              <w:t>Upper q</w:t>
            </w:r>
          </w:p>
        </w:tc>
        <w:tc>
          <w:tcPr>
            <w:tcW w:type="dxa" w:w="864"/>
            <w:shd w:fill="E6E6E6"/>
          </w:tcPr>
          <w:p>
            <w:pPr>
              <w:keepNext/>
              <w:spacing w:after="60" w:before="60"/>
            </w:pPr>
            <w:r>
              <w:rPr>
                <w:b/>
                <w:sz w:val="18"/>
              </w:rPr>
              <w:t>s</w:t>
            </w:r>
          </w:p>
        </w:tc>
        <w:tc>
          <w:tcPr>
            <w:tcW w:type="dxa" w:w="864"/>
            <w:shd w:fill="E6E6E6"/>
          </w:tcPr>
          <w:p>
            <w:pPr>
              <w:keepNext/>
              <w:spacing w:after="60" w:before="60"/>
            </w:pPr>
            <w:r>
              <w:rPr>
                <w:b/>
                <w:sz w:val="18"/>
              </w:rPr>
              <w:t>M</w:t>
            </w:r>
          </w:p>
        </w:tc>
        <w:tc>
          <w:tcPr>
            <w:tcW w:type="dxa" w:w="2448"/>
            <w:shd w:fill="E6E6E6"/>
          </w:tcPr>
          <w:p>
            <w:pPr>
              <w:keepNext/>
              <w:spacing w:after="60" w:before="60"/>
            </w:pPr>
            <w:r>
              <w:rPr>
                <w:b/>
                <w:sz w:val="18"/>
              </w:rPr>
              <w:t>Skipped levels</w:t>
            </w:r>
          </w:p>
        </w:tc>
      </w:tr>
      <w:tr>
        <w:trPr>
          <w:cantSplit/>
        </w:trPr>
        <w:tc>
          <w:tcPr>
            <w:tcW w:type="dxa" w:w="648"/>
          </w:tcPr>
          <w:p>
            <w:pPr>
              <w:keepNext/>
              <w:spacing w:after="60" w:before="60"/>
            </w:pPr>
            <w:r>
              <w:rPr>
                <w:b w:val="0"/>
                <w:sz w:val="18"/>
              </w:rPr>
              <w:t>1</w:t>
            </w:r>
          </w:p>
        </w:tc>
        <w:tc>
          <w:tcPr>
            <w:tcW w:type="dxa" w:w="2016"/>
          </w:tcPr>
          <w:p>
            <w:pPr>
              <w:keepNext/>
              <w:spacing w:after="60" w:before="60"/>
            </w:pPr>
            <w:r>
              <w:rPr>
                <w:b w:val="0"/>
                <w:sz w:val="18"/>
              </w:rPr>
              <w:t>113</w:t>
            </w:r>
          </w:p>
        </w:tc>
        <w:tc>
          <w:tcPr>
            <w:tcW w:type="dxa" w:w="2016"/>
          </w:tcPr>
          <w:p>
            <w:pPr>
              <w:keepNext/>
              <w:spacing w:after="60" w:before="60"/>
            </w:pPr>
            <w:r>
              <w:rPr>
                <w:b w:val="0"/>
                <w:sz w:val="18"/>
              </w:rPr>
              <w:t>127</w:t>
            </w:r>
          </w:p>
        </w:tc>
        <w:tc>
          <w:tcPr>
            <w:tcW w:type="dxa" w:w="864"/>
          </w:tcPr>
          <w:p>
            <w:pPr>
              <w:keepNext/>
              <w:spacing w:after="60" w:before="60"/>
            </w:pPr>
            <w:r>
              <w:rPr>
                <w:b w:val="0"/>
                <w:sz w:val="18"/>
              </w:rPr>
              <w:t>7</w:t>
            </w:r>
          </w:p>
        </w:tc>
        <w:tc>
          <w:tcPr>
            <w:tcW w:type="dxa" w:w="864"/>
          </w:tcPr>
          <w:p>
            <w:pPr>
              <w:keepNext/>
              <w:spacing w:after="60" w:before="60"/>
            </w:pPr>
            <w:r>
              <w:rPr>
                <w:b w:val="0"/>
                <w:sz w:val="18"/>
              </w:rPr>
              <w:t>4</w:t>
            </w:r>
          </w:p>
        </w:tc>
        <w:tc>
          <w:tcPr>
            <w:tcW w:type="dxa" w:w="2448"/>
          </w:tcPr>
          <w:p>
            <w:pPr>
              <w:keepNext/>
              <w:spacing w:after="60" w:before="60"/>
            </w:pPr>
            <w:r>
              <w:rPr>
                <w:b w:val="0"/>
                <w:sz w:val="18"/>
              </w:rPr>
              <w:t>5–6</w:t>
            </w:r>
          </w:p>
        </w:tc>
      </w:tr>
      <w:tr>
        <w:trPr>
          <w:cantSplit/>
        </w:trPr>
        <w:tc>
          <w:tcPr>
            <w:tcW w:type="dxa" w:w="648"/>
          </w:tcPr>
          <w:p>
            <w:pPr>
              <w:keepNext/>
              <w:spacing w:after="60" w:before="60"/>
            </w:pPr>
            <w:r>
              <w:rPr>
                <w:b w:val="0"/>
                <w:sz w:val="18"/>
              </w:rPr>
              <w:t>2</w:t>
            </w:r>
          </w:p>
        </w:tc>
        <w:tc>
          <w:tcPr>
            <w:tcW w:type="dxa" w:w="2016"/>
          </w:tcPr>
          <w:p>
            <w:pPr>
              <w:keepNext/>
              <w:spacing w:after="60" w:before="60"/>
            </w:pPr>
            <w:r>
              <w:rPr>
                <w:b w:val="0"/>
                <w:sz w:val="18"/>
              </w:rPr>
              <w:t>523</w:t>
            </w:r>
          </w:p>
        </w:tc>
        <w:tc>
          <w:tcPr>
            <w:tcW w:type="dxa" w:w="2016"/>
          </w:tcPr>
          <w:p>
            <w:pPr>
              <w:keepNext/>
              <w:spacing w:after="60" w:before="60"/>
            </w:pPr>
            <w:r>
              <w:rPr>
                <w:b w:val="0"/>
                <w:sz w:val="18"/>
              </w:rPr>
              <w:t>541</w:t>
            </w:r>
          </w:p>
        </w:tc>
        <w:tc>
          <w:tcPr>
            <w:tcW w:type="dxa" w:w="864"/>
          </w:tcPr>
          <w:p>
            <w:pPr>
              <w:keepNext/>
              <w:spacing w:after="60" w:before="60"/>
            </w:pPr>
            <w:r>
              <w:rPr>
                <w:b w:val="0"/>
                <w:sz w:val="18"/>
              </w:rPr>
              <w:t>9</w:t>
            </w:r>
          </w:p>
        </w:tc>
        <w:tc>
          <w:tcPr>
            <w:tcW w:type="dxa" w:w="864"/>
          </w:tcPr>
          <w:p>
            <w:pPr>
              <w:keepNext/>
              <w:spacing w:after="60" w:before="60"/>
            </w:pPr>
            <w:r>
              <w:rPr>
                <w:b w:val="0"/>
                <w:sz w:val="18"/>
              </w:rPr>
              <w:t>7</w:t>
            </w:r>
          </w:p>
        </w:tc>
        <w:tc>
          <w:tcPr>
            <w:tcW w:type="dxa" w:w="2448"/>
          </w:tcPr>
          <w:p>
            <w:pPr>
              <w:keepNext/>
              <w:spacing w:after="60" w:before="60"/>
            </w:pPr>
            <w:r>
              <w:rPr>
                <w:b w:val="0"/>
                <w:sz w:val="18"/>
              </w:rPr>
              <w:t>8</w:t>
            </w:r>
          </w:p>
        </w:tc>
      </w:tr>
      <w:tr>
        <w:trPr>
          <w:cantSplit/>
        </w:trPr>
        <w:tc>
          <w:tcPr>
            <w:tcW w:type="dxa" w:w="648"/>
          </w:tcPr>
          <w:p>
            <w:pPr>
              <w:keepNext/>
              <w:spacing w:after="60" w:before="60"/>
            </w:pPr>
            <w:r>
              <w:rPr>
                <w:b w:val="0"/>
                <w:sz w:val="18"/>
              </w:rPr>
              <w:t>3</w:t>
            </w:r>
          </w:p>
        </w:tc>
        <w:tc>
          <w:tcPr>
            <w:tcW w:type="dxa" w:w="2016"/>
          </w:tcPr>
          <w:p>
            <w:pPr>
              <w:keepNext/>
              <w:spacing w:after="60" w:before="60"/>
            </w:pPr>
            <w:r>
              <w:rPr>
                <w:b w:val="0"/>
                <w:sz w:val="18"/>
              </w:rPr>
              <w:t>1327</w:t>
            </w:r>
          </w:p>
        </w:tc>
        <w:tc>
          <w:tcPr>
            <w:tcW w:type="dxa" w:w="2016"/>
          </w:tcPr>
          <w:p>
            <w:pPr>
              <w:keepNext/>
              <w:spacing w:after="60" w:before="60"/>
            </w:pPr>
            <w:r>
              <w:rPr>
                <w:b w:val="0"/>
                <w:sz w:val="18"/>
              </w:rPr>
              <w:t>1361</w:t>
            </w:r>
          </w:p>
        </w:tc>
        <w:tc>
          <w:tcPr>
            <w:tcW w:type="dxa" w:w="864"/>
          </w:tcPr>
          <w:p>
            <w:pPr>
              <w:keepNext/>
              <w:spacing w:after="60" w:before="60"/>
            </w:pPr>
            <w:r>
              <w:rPr>
                <w:b w:val="0"/>
                <w:sz w:val="18"/>
              </w:rPr>
              <w:t>17</w:t>
            </w:r>
          </w:p>
        </w:tc>
        <w:tc>
          <w:tcPr>
            <w:tcW w:type="dxa" w:w="864"/>
          </w:tcPr>
          <w:p>
            <w:pPr>
              <w:keepNext/>
              <w:spacing w:after="60" w:before="60"/>
            </w:pPr>
            <w:r>
              <w:rPr>
                <w:b w:val="0"/>
                <w:sz w:val="18"/>
              </w:rPr>
              <w:t>11</w:t>
            </w:r>
          </w:p>
        </w:tc>
        <w:tc>
          <w:tcPr>
            <w:tcW w:type="dxa" w:w="2448"/>
          </w:tcPr>
          <w:p>
            <w:pPr>
              <w:keepNext/>
              <w:spacing w:after="60" w:before="60"/>
            </w:pPr>
            <w:r>
              <w:rPr>
                <w:b w:val="0"/>
                <w:sz w:val="18"/>
              </w:rPr>
              <w:t>12–16</w:t>
            </w:r>
          </w:p>
        </w:tc>
      </w:tr>
      <w:tr>
        <w:trPr>
          <w:cantSplit/>
        </w:trPr>
        <w:tc>
          <w:tcPr>
            <w:tcW w:type="dxa" w:w="648"/>
          </w:tcPr>
          <w:p>
            <w:pPr>
              <w:keepNext/>
              <w:spacing w:after="60" w:before="60"/>
            </w:pPr>
            <w:r>
              <w:rPr>
                <w:b w:val="0"/>
                <w:sz w:val="18"/>
              </w:rPr>
              <w:t>4</w:t>
            </w:r>
          </w:p>
        </w:tc>
        <w:tc>
          <w:tcPr>
            <w:tcW w:type="dxa" w:w="2016"/>
          </w:tcPr>
          <w:p>
            <w:pPr>
              <w:keepNext/>
              <w:spacing w:after="60" w:before="60"/>
            </w:pPr>
            <w:r>
              <w:rPr>
                <w:b w:val="0"/>
                <w:sz w:val="18"/>
              </w:rPr>
              <w:t>15683</w:t>
            </w:r>
          </w:p>
        </w:tc>
        <w:tc>
          <w:tcPr>
            <w:tcW w:type="dxa" w:w="2016"/>
          </w:tcPr>
          <w:p>
            <w:pPr>
              <w:keepNext/>
              <w:spacing w:after="60" w:before="60"/>
            </w:pPr>
            <w:r>
              <w:rPr>
                <w:b w:val="0"/>
                <w:sz w:val="18"/>
              </w:rPr>
              <w:t>15727</w:t>
            </w:r>
          </w:p>
        </w:tc>
        <w:tc>
          <w:tcPr>
            <w:tcW w:type="dxa" w:w="864"/>
          </w:tcPr>
          <w:p>
            <w:pPr>
              <w:keepNext/>
              <w:spacing w:after="60" w:before="60"/>
            </w:pPr>
            <w:r>
              <w:rPr>
                <w:b w:val="0"/>
                <w:sz w:val="18"/>
              </w:rPr>
              <w:t>22</w:t>
            </w:r>
          </w:p>
        </w:tc>
        <w:tc>
          <w:tcPr>
            <w:tcW w:type="dxa" w:w="864"/>
          </w:tcPr>
          <w:p>
            <w:pPr>
              <w:keepNext/>
              <w:spacing w:after="60" w:before="60"/>
            </w:pPr>
            <w:r>
              <w:rPr>
                <w:b w:val="0"/>
                <w:sz w:val="18"/>
              </w:rPr>
              <w:t>18</w:t>
            </w:r>
          </w:p>
        </w:tc>
        <w:tc>
          <w:tcPr>
            <w:tcW w:type="dxa" w:w="2448"/>
          </w:tcPr>
          <w:p>
            <w:pPr>
              <w:keepNext/>
              <w:spacing w:after="60" w:before="60"/>
            </w:pPr>
            <w:r>
              <w:rPr>
                <w:b w:val="0"/>
                <w:sz w:val="18"/>
              </w:rPr>
              <w:t>19–21</w:t>
            </w:r>
          </w:p>
        </w:tc>
      </w:tr>
      <w:tr>
        <w:trPr>
          <w:cantSplit/>
        </w:trPr>
        <w:tc>
          <w:tcPr>
            <w:tcW w:type="dxa" w:w="648"/>
          </w:tcPr>
          <w:p>
            <w:pPr>
              <w:keepNext/>
              <w:spacing w:after="60" w:before="60"/>
            </w:pPr>
            <w:r>
              <w:rPr>
                <w:b w:val="0"/>
                <w:sz w:val="18"/>
              </w:rPr>
              <w:t>5</w:t>
            </w:r>
          </w:p>
        </w:tc>
        <w:tc>
          <w:tcPr>
            <w:tcW w:type="dxa" w:w="2016"/>
          </w:tcPr>
          <w:p>
            <w:pPr>
              <w:keepNext/>
              <w:spacing w:after="60" w:before="60"/>
            </w:pPr>
            <w:r>
              <w:rPr>
                <w:b w:val="0"/>
                <w:sz w:val="18"/>
              </w:rPr>
              <w:t>19609</w:t>
            </w:r>
          </w:p>
        </w:tc>
        <w:tc>
          <w:tcPr>
            <w:tcW w:type="dxa" w:w="2016"/>
          </w:tcPr>
          <w:p>
            <w:pPr>
              <w:keepNext/>
              <w:spacing w:after="60" w:before="60"/>
            </w:pPr>
            <w:r>
              <w:rPr>
                <w:b w:val="0"/>
                <w:sz w:val="18"/>
              </w:rPr>
              <w:t>19661</w:t>
            </w:r>
          </w:p>
        </w:tc>
        <w:tc>
          <w:tcPr>
            <w:tcW w:type="dxa" w:w="864"/>
          </w:tcPr>
          <w:p>
            <w:pPr>
              <w:keepNext/>
              <w:spacing w:after="60" w:before="60"/>
            </w:pPr>
            <w:r>
              <w:rPr>
                <w:b w:val="0"/>
                <w:sz w:val="18"/>
              </w:rPr>
              <w:t>26</w:t>
            </w:r>
          </w:p>
        </w:tc>
        <w:tc>
          <w:tcPr>
            <w:tcW w:type="dxa" w:w="864"/>
          </w:tcPr>
          <w:p>
            <w:pPr>
              <w:keepNext/>
              <w:spacing w:after="60" w:before="60"/>
            </w:pPr>
            <w:r>
              <w:rPr>
                <w:b w:val="0"/>
                <w:sz w:val="18"/>
              </w:rPr>
              <w:t>22</w:t>
            </w:r>
          </w:p>
        </w:tc>
        <w:tc>
          <w:tcPr>
            <w:tcW w:type="dxa" w:w="2448"/>
          </w:tcPr>
          <w:p>
            <w:pPr>
              <w:keepNext/>
              <w:spacing w:after="60" w:before="60"/>
            </w:pPr>
            <w:r>
              <w:rPr>
                <w:b w:val="0"/>
                <w:sz w:val="18"/>
              </w:rPr>
              <w:t>23–25</w:t>
            </w:r>
          </w:p>
        </w:tc>
      </w:tr>
      <w:tr>
        <w:trPr>
          <w:cantSplit/>
        </w:trPr>
        <w:tc>
          <w:tcPr>
            <w:tcW w:type="dxa" w:w="648"/>
          </w:tcPr>
          <w:p>
            <w:pPr>
              <w:keepNext/>
              <w:spacing w:after="60" w:before="60"/>
            </w:pPr>
            <w:r>
              <w:rPr>
                <w:b w:val="0"/>
                <w:sz w:val="18"/>
              </w:rPr>
              <w:t>6</w:t>
            </w:r>
          </w:p>
        </w:tc>
        <w:tc>
          <w:tcPr>
            <w:tcW w:type="dxa" w:w="2016"/>
          </w:tcPr>
          <w:p>
            <w:pPr>
              <w:keepNext/>
              <w:spacing w:after="60" w:before="60"/>
            </w:pPr>
            <w:r>
              <w:rPr>
                <w:b w:val="0"/>
                <w:sz w:val="18"/>
              </w:rPr>
              <w:t>31397</w:t>
            </w:r>
          </w:p>
        </w:tc>
        <w:tc>
          <w:tcPr>
            <w:tcW w:type="dxa" w:w="2016"/>
          </w:tcPr>
          <w:p>
            <w:pPr>
              <w:keepNext/>
              <w:spacing w:after="60" w:before="60"/>
            </w:pPr>
            <w:r>
              <w:rPr>
                <w:b w:val="0"/>
                <w:sz w:val="18"/>
              </w:rPr>
              <w:t>31469</w:t>
            </w:r>
          </w:p>
        </w:tc>
        <w:tc>
          <w:tcPr>
            <w:tcW w:type="dxa" w:w="864"/>
          </w:tcPr>
          <w:p>
            <w:pPr>
              <w:keepNext/>
              <w:spacing w:after="60" w:before="60"/>
            </w:pPr>
            <w:r>
              <w:rPr>
                <w:b w:val="0"/>
                <w:sz w:val="18"/>
              </w:rPr>
              <w:t>36</w:t>
            </w:r>
          </w:p>
        </w:tc>
        <w:tc>
          <w:tcPr>
            <w:tcW w:type="dxa" w:w="864"/>
          </w:tcPr>
          <w:p>
            <w:pPr>
              <w:keepNext/>
              <w:spacing w:after="60" w:before="60"/>
            </w:pPr>
            <w:r>
              <w:rPr>
                <w:b w:val="0"/>
                <w:sz w:val="18"/>
              </w:rPr>
              <w:t>26</w:t>
            </w:r>
          </w:p>
        </w:tc>
        <w:tc>
          <w:tcPr>
            <w:tcW w:type="dxa" w:w="2448"/>
          </w:tcPr>
          <w:p>
            <w:pPr>
              <w:keepNext/>
              <w:spacing w:after="60" w:before="60"/>
            </w:pPr>
            <w:r>
              <w:rPr>
                <w:b w:val="0"/>
                <w:sz w:val="18"/>
              </w:rPr>
              <w:t>27–35</w:t>
            </w:r>
          </w:p>
        </w:tc>
      </w:tr>
      <w:tr>
        <w:trPr>
          <w:cantSplit/>
        </w:trPr>
        <w:tc>
          <w:tcPr>
            <w:tcW w:type="dxa" w:w="648"/>
          </w:tcPr>
          <w:p>
            <w:pPr>
              <w:keepNext/>
              <w:spacing w:after="60" w:before="60"/>
            </w:pPr>
            <w:r>
              <w:rPr>
                <w:b w:val="0"/>
                <w:sz w:val="18"/>
              </w:rPr>
              <w:t>7</w:t>
            </w:r>
          </w:p>
        </w:tc>
        <w:tc>
          <w:tcPr>
            <w:tcW w:type="dxa" w:w="2016"/>
          </w:tcPr>
          <w:p>
            <w:pPr>
              <w:keepNext/>
              <w:spacing w:after="60" w:before="60"/>
            </w:pPr>
            <w:r>
              <w:rPr>
                <w:b w:val="0"/>
                <w:sz w:val="18"/>
              </w:rPr>
              <w:t>155921</w:t>
            </w:r>
          </w:p>
        </w:tc>
        <w:tc>
          <w:tcPr>
            <w:tcW w:type="dxa" w:w="2016"/>
          </w:tcPr>
          <w:p>
            <w:pPr>
              <w:keepNext/>
              <w:spacing w:after="60" w:before="60"/>
            </w:pPr>
            <w:r>
              <w:rPr>
                <w:b w:val="0"/>
                <w:sz w:val="18"/>
              </w:rPr>
              <w:t>156007</w:t>
            </w:r>
          </w:p>
        </w:tc>
        <w:tc>
          <w:tcPr>
            <w:tcW w:type="dxa" w:w="864"/>
          </w:tcPr>
          <w:p>
            <w:pPr>
              <w:keepNext/>
              <w:spacing w:after="60" w:before="60"/>
            </w:pPr>
            <w:r>
              <w:rPr>
                <w:b w:val="0"/>
                <w:sz w:val="18"/>
              </w:rPr>
              <w:t>43</w:t>
            </w:r>
          </w:p>
        </w:tc>
        <w:tc>
          <w:tcPr>
            <w:tcW w:type="dxa" w:w="864"/>
          </w:tcPr>
          <w:p>
            <w:pPr>
              <w:keepNext/>
              <w:spacing w:after="60" w:before="60"/>
            </w:pPr>
            <w:r>
              <w:rPr>
                <w:b w:val="0"/>
                <w:sz w:val="18"/>
              </w:rPr>
              <w:t>36</w:t>
            </w:r>
          </w:p>
        </w:tc>
        <w:tc>
          <w:tcPr>
            <w:tcW w:type="dxa" w:w="2448"/>
          </w:tcPr>
          <w:p>
            <w:pPr>
              <w:keepNext/>
              <w:spacing w:after="60" w:before="60"/>
            </w:pPr>
            <w:r>
              <w:rPr>
                <w:b w:val="0"/>
                <w:sz w:val="18"/>
              </w:rPr>
              <w:t>37–42</w:t>
            </w:r>
          </w:p>
        </w:tc>
      </w:tr>
      <w:tr>
        <w:trPr>
          <w:cantSplit/>
        </w:trPr>
        <w:tc>
          <w:tcPr>
            <w:tcW w:type="dxa" w:w="648"/>
          </w:tcPr>
          <w:p>
            <w:pPr>
              <w:keepNext/>
              <w:spacing w:after="60" w:before="60"/>
            </w:pPr>
            <w:r>
              <w:rPr>
                <w:b w:val="0"/>
                <w:sz w:val="18"/>
              </w:rPr>
              <w:t>8</w:t>
            </w:r>
          </w:p>
        </w:tc>
        <w:tc>
          <w:tcPr>
            <w:tcW w:type="dxa" w:w="2016"/>
          </w:tcPr>
          <w:p>
            <w:pPr>
              <w:keepNext/>
              <w:spacing w:after="60" w:before="60"/>
            </w:pPr>
            <w:r>
              <w:rPr>
                <w:b w:val="0"/>
                <w:sz w:val="18"/>
              </w:rPr>
              <w:t>360653</w:t>
            </w:r>
          </w:p>
        </w:tc>
        <w:tc>
          <w:tcPr>
            <w:tcW w:type="dxa" w:w="2016"/>
          </w:tcPr>
          <w:p>
            <w:pPr>
              <w:keepNext/>
              <w:spacing w:after="60" w:before="60"/>
            </w:pPr>
            <w:r>
              <w:rPr>
                <w:b w:val="0"/>
                <w:sz w:val="18"/>
              </w:rPr>
              <w:t>360749</w:t>
            </w:r>
          </w:p>
        </w:tc>
        <w:tc>
          <w:tcPr>
            <w:tcW w:type="dxa" w:w="864"/>
          </w:tcPr>
          <w:p>
            <w:pPr>
              <w:keepNext/>
              <w:spacing w:after="60" w:before="60"/>
            </w:pPr>
            <w:r>
              <w:rPr>
                <w:b w:val="0"/>
                <w:sz w:val="18"/>
              </w:rPr>
              <w:t>48</w:t>
            </w:r>
          </w:p>
        </w:tc>
        <w:tc>
          <w:tcPr>
            <w:tcW w:type="dxa" w:w="864"/>
          </w:tcPr>
          <w:p>
            <w:pPr>
              <w:keepNext/>
              <w:spacing w:after="60" w:before="60"/>
            </w:pPr>
            <w:r>
              <w:rPr>
                <w:b w:val="0"/>
                <w:sz w:val="18"/>
              </w:rPr>
              <w:t>43</w:t>
            </w:r>
          </w:p>
        </w:tc>
        <w:tc>
          <w:tcPr>
            <w:tcW w:type="dxa" w:w="2448"/>
          </w:tcPr>
          <w:p>
            <w:pPr>
              <w:keepNext/>
              <w:spacing w:after="60" w:before="60"/>
            </w:pPr>
            <w:r>
              <w:rPr>
                <w:b w:val="0"/>
                <w:sz w:val="18"/>
              </w:rPr>
              <w:t>44–47</w:t>
            </w:r>
          </w:p>
        </w:tc>
      </w:tr>
      <w:tr>
        <w:trPr>
          <w:cantSplit/>
        </w:trPr>
        <w:tc>
          <w:tcPr>
            <w:tcW w:type="dxa" w:w="648"/>
          </w:tcPr>
          <w:p>
            <w:pPr>
              <w:keepNext/>
              <w:spacing w:after="60" w:before="60"/>
            </w:pPr>
            <w:r>
              <w:rPr>
                <w:b w:val="0"/>
                <w:sz w:val="18"/>
              </w:rPr>
              <w:t>9</w:t>
            </w:r>
          </w:p>
        </w:tc>
        <w:tc>
          <w:tcPr>
            <w:tcW w:type="dxa" w:w="2016"/>
          </w:tcPr>
          <w:p>
            <w:pPr>
              <w:keepNext/>
              <w:spacing w:after="60" w:before="60"/>
            </w:pPr>
            <w:r>
              <w:rPr>
                <w:b w:val="0"/>
                <w:sz w:val="18"/>
              </w:rPr>
              <w:t>370261</w:t>
            </w:r>
          </w:p>
        </w:tc>
        <w:tc>
          <w:tcPr>
            <w:tcW w:type="dxa" w:w="2016"/>
          </w:tcPr>
          <w:p>
            <w:pPr>
              <w:keepNext/>
              <w:spacing w:after="60" w:before="60"/>
            </w:pPr>
            <w:r>
              <w:rPr>
                <w:b w:val="0"/>
                <w:sz w:val="18"/>
              </w:rPr>
              <w:t>370373</w:t>
            </w:r>
          </w:p>
        </w:tc>
        <w:tc>
          <w:tcPr>
            <w:tcW w:type="dxa" w:w="864"/>
          </w:tcPr>
          <w:p>
            <w:pPr>
              <w:keepNext/>
              <w:spacing w:after="60" w:before="60"/>
            </w:pPr>
            <w:r>
              <w:rPr>
                <w:b w:val="0"/>
                <w:sz w:val="18"/>
              </w:rPr>
              <w:t>56</w:t>
            </w:r>
          </w:p>
        </w:tc>
        <w:tc>
          <w:tcPr>
            <w:tcW w:type="dxa" w:w="864"/>
          </w:tcPr>
          <w:p>
            <w:pPr>
              <w:keepNext/>
              <w:spacing w:after="60" w:before="60"/>
            </w:pPr>
            <w:r>
              <w:rPr>
                <w:b w:val="0"/>
                <w:sz w:val="18"/>
              </w:rPr>
              <w:t>48</w:t>
            </w:r>
          </w:p>
        </w:tc>
        <w:tc>
          <w:tcPr>
            <w:tcW w:type="dxa" w:w="2448"/>
          </w:tcPr>
          <w:p>
            <w:pPr>
              <w:keepNext/>
              <w:spacing w:after="60" w:before="60"/>
            </w:pPr>
            <w:r>
              <w:rPr>
                <w:b w:val="0"/>
                <w:sz w:val="18"/>
              </w:rPr>
              <w:t>49–55</w:t>
            </w:r>
          </w:p>
        </w:tc>
      </w:tr>
      <w:tr>
        <w:trPr>
          <w:cantSplit/>
        </w:trPr>
        <w:tc>
          <w:tcPr>
            <w:tcW w:type="dxa" w:w="648"/>
          </w:tcPr>
          <w:p>
            <w:pPr>
              <w:keepNext/>
              <w:spacing w:after="60" w:before="60"/>
            </w:pPr>
            <w:r>
              <w:rPr>
                <w:b w:val="0"/>
                <w:sz w:val="18"/>
              </w:rPr>
              <w:t>10</w:t>
            </w:r>
          </w:p>
        </w:tc>
        <w:tc>
          <w:tcPr>
            <w:tcW w:type="dxa" w:w="2016"/>
          </w:tcPr>
          <w:p>
            <w:pPr>
              <w:keepNext/>
              <w:spacing w:after="60" w:before="60"/>
            </w:pPr>
            <w:r>
              <w:rPr>
                <w:b w:val="0"/>
                <w:sz w:val="18"/>
              </w:rPr>
              <w:t>1349533</w:t>
            </w:r>
          </w:p>
        </w:tc>
        <w:tc>
          <w:tcPr>
            <w:tcW w:type="dxa" w:w="2016"/>
          </w:tcPr>
          <w:p>
            <w:pPr>
              <w:keepNext/>
              <w:spacing w:after="60" w:before="60"/>
            </w:pPr>
            <w:r>
              <w:rPr>
                <w:b w:val="0"/>
                <w:sz w:val="18"/>
              </w:rPr>
              <w:t>1349651</w:t>
            </w:r>
          </w:p>
        </w:tc>
        <w:tc>
          <w:tcPr>
            <w:tcW w:type="dxa" w:w="864"/>
          </w:tcPr>
          <w:p>
            <w:pPr>
              <w:keepNext/>
              <w:spacing w:after="60" w:before="60"/>
            </w:pPr>
            <w:r>
              <w:rPr>
                <w:b w:val="0"/>
                <w:sz w:val="18"/>
              </w:rPr>
              <w:t>59</w:t>
            </w:r>
          </w:p>
        </w:tc>
        <w:tc>
          <w:tcPr>
            <w:tcW w:type="dxa" w:w="864"/>
          </w:tcPr>
          <w:p>
            <w:pPr>
              <w:keepNext/>
              <w:spacing w:after="60" w:before="60"/>
            </w:pPr>
            <w:r>
              <w:rPr>
                <w:b w:val="0"/>
                <w:sz w:val="18"/>
              </w:rPr>
              <w:t>57</w:t>
            </w:r>
          </w:p>
        </w:tc>
        <w:tc>
          <w:tcPr>
            <w:tcW w:type="dxa" w:w="2448"/>
          </w:tcPr>
          <w:p>
            <w:pPr>
              <w:keepNext/>
              <w:spacing w:after="60" w:before="60"/>
            </w:pPr>
            <w:r>
              <w:rPr>
                <w:b w:val="0"/>
                <w:sz w:val="18"/>
              </w:rPr>
              <w:t>58</w:t>
            </w:r>
          </w:p>
        </w:tc>
      </w:tr>
      <w:tr>
        <w:trPr>
          <w:cantSplit/>
        </w:trPr>
        <w:tc>
          <w:tcPr>
            <w:tcW w:type="dxa" w:w="648"/>
          </w:tcPr>
          <w:p>
            <w:pPr>
              <w:keepNext/>
              <w:spacing w:after="60" w:before="60"/>
            </w:pPr>
            <w:r>
              <w:rPr>
                <w:b w:val="0"/>
                <w:sz w:val="18"/>
              </w:rPr>
              <w:t>11</w:t>
            </w:r>
          </w:p>
        </w:tc>
        <w:tc>
          <w:tcPr>
            <w:tcW w:type="dxa" w:w="2016"/>
          </w:tcPr>
          <w:p>
            <w:pPr>
              <w:keepNext/>
              <w:spacing w:after="60" w:before="60"/>
            </w:pPr>
            <w:r>
              <w:rPr>
                <w:b w:val="0"/>
                <w:sz w:val="18"/>
              </w:rPr>
              <w:t>1357201</w:t>
            </w:r>
          </w:p>
        </w:tc>
        <w:tc>
          <w:tcPr>
            <w:tcW w:type="dxa" w:w="2016"/>
          </w:tcPr>
          <w:p>
            <w:pPr>
              <w:keepNext/>
              <w:spacing w:after="60" w:before="60"/>
            </w:pPr>
            <w:r>
              <w:rPr>
                <w:b w:val="0"/>
                <w:sz w:val="18"/>
              </w:rPr>
              <w:t>1357333</w:t>
            </w:r>
          </w:p>
        </w:tc>
        <w:tc>
          <w:tcPr>
            <w:tcW w:type="dxa" w:w="864"/>
          </w:tcPr>
          <w:p>
            <w:pPr>
              <w:keepNext/>
              <w:spacing w:after="60" w:before="60"/>
            </w:pPr>
            <w:r>
              <w:rPr>
                <w:b w:val="0"/>
                <w:sz w:val="18"/>
              </w:rPr>
              <w:t>66</w:t>
            </w:r>
          </w:p>
        </w:tc>
        <w:tc>
          <w:tcPr>
            <w:tcW w:type="dxa" w:w="864"/>
          </w:tcPr>
          <w:p>
            <w:pPr>
              <w:keepNext/>
              <w:spacing w:after="60" w:before="60"/>
            </w:pPr>
            <w:r>
              <w:rPr>
                <w:b w:val="0"/>
                <w:sz w:val="18"/>
              </w:rPr>
              <w:t>59</w:t>
            </w:r>
          </w:p>
        </w:tc>
        <w:tc>
          <w:tcPr>
            <w:tcW w:type="dxa" w:w="2448"/>
          </w:tcPr>
          <w:p>
            <w:pPr>
              <w:keepNext/>
              <w:spacing w:after="60" w:before="60"/>
            </w:pPr>
            <w:r>
              <w:rPr>
                <w:b w:val="0"/>
                <w:sz w:val="18"/>
              </w:rPr>
              <w:t>60–65</w:t>
            </w:r>
          </w:p>
        </w:tc>
      </w:tr>
      <w:tr>
        <w:trPr>
          <w:cantSplit/>
        </w:trPr>
        <w:tc>
          <w:tcPr>
            <w:tcW w:type="dxa" w:w="648"/>
          </w:tcPr>
          <w:p>
            <w:pPr>
              <w:keepNext/>
              <w:spacing w:after="60" w:before="60"/>
            </w:pPr>
            <w:r>
              <w:rPr>
                <w:b w:val="0"/>
                <w:sz w:val="18"/>
              </w:rPr>
              <w:t>12</w:t>
            </w:r>
          </w:p>
        </w:tc>
        <w:tc>
          <w:tcPr>
            <w:tcW w:type="dxa" w:w="2016"/>
          </w:tcPr>
          <w:p>
            <w:pPr>
              <w:keepNext/>
              <w:spacing w:after="60" w:before="60"/>
            </w:pPr>
            <w:r>
              <w:rPr>
                <w:b w:val="0"/>
                <w:sz w:val="18"/>
              </w:rPr>
              <w:t>2010733</w:t>
            </w:r>
          </w:p>
        </w:tc>
        <w:tc>
          <w:tcPr>
            <w:tcW w:type="dxa" w:w="2016"/>
          </w:tcPr>
          <w:p>
            <w:pPr>
              <w:keepNext/>
              <w:spacing w:after="60" w:before="60"/>
            </w:pPr>
            <w:r>
              <w:rPr>
                <w:b w:val="0"/>
                <w:sz w:val="18"/>
              </w:rPr>
              <w:t>2010881</w:t>
            </w:r>
          </w:p>
        </w:tc>
        <w:tc>
          <w:tcPr>
            <w:tcW w:type="dxa" w:w="864"/>
          </w:tcPr>
          <w:p>
            <w:pPr>
              <w:keepNext/>
              <w:spacing w:after="60" w:before="60"/>
            </w:pPr>
            <w:r>
              <w:rPr>
                <w:b w:val="0"/>
                <w:sz w:val="18"/>
              </w:rPr>
              <w:t>74</w:t>
            </w:r>
          </w:p>
        </w:tc>
        <w:tc>
          <w:tcPr>
            <w:tcW w:type="dxa" w:w="864"/>
          </w:tcPr>
          <w:p>
            <w:pPr>
              <w:keepNext/>
              <w:spacing w:after="60" w:before="60"/>
            </w:pPr>
            <w:r>
              <w:rPr>
                <w:b w:val="0"/>
                <w:sz w:val="18"/>
              </w:rPr>
              <w:t>66</w:t>
            </w:r>
          </w:p>
        </w:tc>
        <w:tc>
          <w:tcPr>
            <w:tcW w:type="dxa" w:w="2448"/>
          </w:tcPr>
          <w:p>
            <w:pPr>
              <w:keepNext/>
              <w:spacing w:after="60" w:before="60"/>
            </w:pPr>
            <w:r>
              <w:rPr>
                <w:b w:val="0"/>
                <w:sz w:val="18"/>
              </w:rPr>
              <w:t>67–73</w:t>
            </w:r>
          </w:p>
        </w:tc>
      </w:tr>
      <w:tr>
        <w:trPr>
          <w:cantSplit/>
        </w:trPr>
        <w:tc>
          <w:tcPr>
            <w:tcW w:type="dxa" w:w="648"/>
          </w:tcPr>
          <w:p>
            <w:pPr>
              <w:spacing w:after="60" w:before="60"/>
            </w:pPr>
            <w:r>
              <w:rPr>
                <w:b w:val="0"/>
                <w:sz w:val="18"/>
              </w:rPr>
              <w:t>13</w:t>
            </w:r>
          </w:p>
        </w:tc>
        <w:tc>
          <w:tcPr>
            <w:tcW w:type="dxa" w:w="2016"/>
          </w:tcPr>
          <w:p>
            <w:pPr>
              <w:spacing w:after="60" w:before="60"/>
            </w:pPr>
            <w:r>
              <w:rPr>
                <w:b w:val="0"/>
                <w:sz w:val="18"/>
              </w:rPr>
              <w:t>4652353</w:t>
            </w:r>
          </w:p>
        </w:tc>
        <w:tc>
          <w:tcPr>
            <w:tcW w:type="dxa" w:w="2016"/>
          </w:tcPr>
          <w:p>
            <w:pPr>
              <w:spacing w:after="60" w:before="60"/>
            </w:pPr>
            <w:r>
              <w:rPr>
                <w:b w:val="0"/>
                <w:sz w:val="18"/>
              </w:rPr>
              <w:t>4652507</w:t>
            </w:r>
          </w:p>
        </w:tc>
        <w:tc>
          <w:tcPr>
            <w:tcW w:type="dxa" w:w="864"/>
          </w:tcPr>
          <w:p>
            <w:pPr>
              <w:spacing w:after="60" w:before="60"/>
            </w:pPr>
            <w:r>
              <w:rPr>
                <w:b w:val="0"/>
                <w:sz w:val="18"/>
              </w:rPr>
              <w:t>77</w:t>
            </w:r>
          </w:p>
        </w:tc>
        <w:tc>
          <w:tcPr>
            <w:tcW w:type="dxa" w:w="864"/>
          </w:tcPr>
          <w:p>
            <w:pPr>
              <w:spacing w:after="60" w:before="60"/>
            </w:pPr>
            <w:r>
              <w:rPr>
                <w:b w:val="0"/>
                <w:sz w:val="18"/>
              </w:rPr>
              <w:t>74</w:t>
            </w:r>
          </w:p>
        </w:tc>
        <w:tc>
          <w:tcPr>
            <w:tcW w:type="dxa" w:w="2448"/>
          </w:tcPr>
          <w:p>
            <w:pPr>
              <w:spacing w:after="60" w:before="60"/>
            </w:pPr>
            <w:r>
              <w:rPr>
                <w:b w:val="0"/>
                <w:sz w:val="18"/>
              </w:rPr>
              <w:t>75–76</w:t>
            </w:r>
          </w:p>
        </w:tc>
      </w:tr>
    </w:tbl>
    <w:p/>
    <w:p>
      <w:r>
        <w:t>The first thirteen rows reproduce the original table exactly in their endpoint, step and previous-record fields. The expanded list contains 69 qualifying transitions among the first 85 listed record gaps, where that record numbering includes 2→3. However, only 84 record entries and 68 ruptures fall inside 10²⁰. Among the 82 odd-prime record transitions after initialisation, 68 are ruptures (82.9%) and 14 are sequential. This proportion describes that finite record catalogue, not all prime gaps.</w:t>
      </w:r>
    </w:p>
    <w:p>
      <w:pPr>
        <w:keepNext/>
      </w:pPr>
      <w:r>
        <w:drawing>
          <wp:inline xmlns:a="http://schemas.openxmlformats.org/drawingml/2006/main" xmlns:pic="http://schemas.openxmlformats.org/drawingml/2006/picture">
            <wp:extent cx="6217920" cy="2272033"/>
            <wp:docPr id="7" name="Picture 7"/>
            <wp:cNvGraphicFramePr>
              <a:graphicFrameLocks noChangeAspect="1"/>
            </wp:cNvGraphicFramePr>
            <a:graphic>
              <a:graphicData uri="http://schemas.openxmlformats.org/drawingml/2006/picture">
                <pic:pic>
                  <pic:nvPicPr>
                    <pic:cNvPr id="0" name="07_rupture_timeline.png"/>
                    <pic:cNvPicPr/>
                  </pic:nvPicPr>
                  <pic:blipFill>
                    <a:blip r:embed="rId16"/>
                    <a:stretch>
                      <a:fillRect/>
                    </a:stretch>
                  </pic:blipFill>
                  <pic:spPr>
                    <a:xfrm>
                      <a:off x="0" y="0"/>
                      <a:ext cx="6217920" cy="2272033"/>
                    </a:xfrm>
                    <a:prstGeom prst="rect"/>
                  </pic:spPr>
                </pic:pic>
              </a:graphicData>
            </a:graphic>
          </wp:inline>
        </w:drawing>
      </w:r>
    </w:p>
    <w:p>
      <w:pPr>
        <w:spacing w:after="200"/>
      </w:pPr>
      <w:r>
        <w:rPr>
          <w:i/>
          <w:sz w:val="18"/>
        </w:rPr>
        <w:t>Figure 7. Rupture locations on a logarithmic number line. The open diamond is listed candidate 69; the dashed line is the exhaustive boundary.</w:t>
      </w:r>
    </w:p>
    <w:p>
      <w:r>
        <w:t>Candidate 69 is 101,412,319,996,363,309,069→101,412,319,996,363,310,923. Its gap is 1854 and its step is 927. Relative to the listed previous record 862, it has jump 65 and skipped set {863,…,926}, comprising 64 levels. The endpoints and their consecutiveness are locally verified. Although the source list flags this entry as maximal and first-occurring, the separate exhaustive-coverage statement stops at 10²⁰. We therefore retain it provisionally outside the confirmed catalogue; intervening undiscovered records could change its classification or numbering. The appendix preserves all 69 entries with this distinction.</w:t>
      </w:r>
    </w:p>
    <w:p>
      <w:pPr>
        <w:pStyle w:val="Heading1"/>
      </w:pPr>
      <w:r>
        <w:t>12 Recovery observations</w:t>
      </w:r>
    </w:p>
    <w:p>
      <w:pPr>
        <w:keepNext/>
      </w:pPr>
      <w:r>
        <w:t>Table 6. Complete recovery of the first thirteen events. Delay counts subsequent ruptures.</w:t>
      </w:r>
    </w:p>
    <w:tbl>
      <w:tblPr>
        <w:tblStyle w:val="TableGrid"/>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556"/>
            <w:shd w:fill="E6E6E6"/>
          </w:tcPr>
          <w:p>
            <w:pPr>
              <w:keepNext/>
              <w:spacing w:after="60" w:before="60"/>
            </w:pPr>
            <w:r>
              <w:rPr>
                <w:b/>
                <w:sz w:val="20"/>
              </w:rPr>
              <w:t>No.</w:t>
            </w:r>
          </w:p>
        </w:tc>
        <w:tc>
          <w:tcPr>
            <w:tcW w:type="dxa" w:w="2556"/>
            <w:shd w:fill="E6E6E6"/>
          </w:tcPr>
          <w:p>
            <w:pPr>
              <w:keepNext/>
              <w:spacing w:after="60" w:before="60"/>
            </w:pPr>
            <w:r>
              <w:rPr>
                <w:b/>
                <w:sz w:val="20"/>
              </w:rPr>
              <w:t>Last recovery pair</w:t>
            </w:r>
          </w:p>
        </w:tc>
        <w:tc>
          <w:tcPr>
            <w:tcW w:type="dxa" w:w="2556"/>
            <w:shd w:fill="E6E6E6"/>
          </w:tcPr>
          <w:p>
            <w:pPr>
              <w:keepNext/>
              <w:spacing w:after="60" w:before="60"/>
            </w:pPr>
            <w:r>
              <w:rPr>
                <w:b/>
                <w:sz w:val="20"/>
              </w:rPr>
              <w:t>Last step</w:t>
            </w:r>
          </w:p>
        </w:tc>
        <w:tc>
          <w:tcPr>
            <w:tcW w:type="dxa" w:w="2556"/>
            <w:shd w:fill="E6E6E6"/>
          </w:tcPr>
          <w:p>
            <w:pPr>
              <w:keepNext/>
              <w:spacing w:after="60" w:before="60"/>
            </w:pPr>
            <w:r>
              <w:rPr>
                <w:b/>
                <w:sz w:val="20"/>
              </w:rPr>
              <w:t>Delay</w:t>
            </w:r>
          </w:p>
        </w:tc>
      </w:tr>
      <w:tr>
        <w:trPr>
          <w:cantSplit/>
        </w:trPr>
        <w:tc>
          <w:tcPr>
            <w:tcW w:type="dxa" w:w="2556"/>
          </w:tcPr>
          <w:p>
            <w:pPr>
              <w:keepNext/>
              <w:spacing w:after="60" w:before="60"/>
            </w:pPr>
            <w:r>
              <w:rPr>
                <w:b w:val="0"/>
                <w:sz w:val="20"/>
              </w:rPr>
              <w:t>1</w:t>
            </w:r>
          </w:p>
        </w:tc>
        <w:tc>
          <w:tcPr>
            <w:tcW w:type="dxa" w:w="2556"/>
          </w:tcPr>
          <w:p>
            <w:pPr>
              <w:keepNext/>
              <w:spacing w:after="60" w:before="60"/>
            </w:pPr>
            <w:r>
              <w:rPr>
                <w:b w:val="0"/>
                <w:sz w:val="20"/>
              </w:rPr>
              <w:t>199→211</w:t>
            </w:r>
          </w:p>
        </w:tc>
        <w:tc>
          <w:tcPr>
            <w:tcW w:type="dxa" w:w="2556"/>
          </w:tcPr>
          <w:p>
            <w:pPr>
              <w:keepNext/>
              <w:spacing w:after="60" w:before="60"/>
            </w:pPr>
            <w:r>
              <w:rPr>
                <w:b w:val="0"/>
                <w:sz w:val="20"/>
              </w:rPr>
              <w:t>6</w:t>
            </w:r>
          </w:p>
        </w:tc>
        <w:tc>
          <w:tcPr>
            <w:tcW w:type="dxa" w:w="2556"/>
          </w:tcPr>
          <w:p>
            <w:pPr>
              <w:keepNext/>
              <w:spacing w:after="60" w:before="60"/>
            </w:pPr>
            <w:r>
              <w:rPr>
                <w:b w:val="0"/>
                <w:sz w:val="20"/>
              </w:rPr>
              <w:t>0</w:t>
            </w:r>
          </w:p>
        </w:tc>
      </w:tr>
      <w:tr>
        <w:trPr>
          <w:cantSplit/>
        </w:trPr>
        <w:tc>
          <w:tcPr>
            <w:tcW w:type="dxa" w:w="2556"/>
          </w:tcPr>
          <w:p>
            <w:pPr>
              <w:keepNext/>
              <w:spacing w:after="60" w:before="60"/>
            </w:pPr>
            <w:r>
              <w:rPr>
                <w:b w:val="0"/>
                <w:sz w:val="20"/>
              </w:rPr>
              <w:t>2</w:t>
            </w:r>
          </w:p>
        </w:tc>
        <w:tc>
          <w:tcPr>
            <w:tcW w:type="dxa" w:w="2556"/>
          </w:tcPr>
          <w:p>
            <w:pPr>
              <w:keepNext/>
              <w:spacing w:after="60" w:before="60"/>
            </w:pPr>
            <w:r>
              <w:rPr>
                <w:b w:val="0"/>
                <w:sz w:val="20"/>
              </w:rPr>
              <w:t>1831→1847</w:t>
            </w:r>
          </w:p>
        </w:tc>
        <w:tc>
          <w:tcPr>
            <w:tcW w:type="dxa" w:w="2556"/>
          </w:tcPr>
          <w:p>
            <w:pPr>
              <w:keepNext/>
              <w:spacing w:after="60" w:before="60"/>
            </w:pPr>
            <w:r>
              <w:rPr>
                <w:b w:val="0"/>
                <w:sz w:val="20"/>
              </w:rPr>
              <w:t>8</w:t>
            </w:r>
          </w:p>
        </w:tc>
        <w:tc>
          <w:tcPr>
            <w:tcW w:type="dxa" w:w="2556"/>
          </w:tcPr>
          <w:p>
            <w:pPr>
              <w:keepNext/>
              <w:spacing w:after="60" w:before="60"/>
            </w:pPr>
            <w:r>
              <w:rPr>
                <w:b w:val="0"/>
                <w:sz w:val="20"/>
              </w:rPr>
              <w:t>1</w:t>
            </w:r>
          </w:p>
        </w:tc>
      </w:tr>
      <w:tr>
        <w:trPr>
          <w:cantSplit/>
        </w:trPr>
        <w:tc>
          <w:tcPr>
            <w:tcW w:type="dxa" w:w="2556"/>
          </w:tcPr>
          <w:p>
            <w:pPr>
              <w:keepNext/>
              <w:spacing w:after="60" w:before="60"/>
            </w:pPr>
            <w:r>
              <w:rPr>
                <w:b w:val="0"/>
                <w:sz w:val="20"/>
              </w:rPr>
              <w:t>3</w:t>
            </w:r>
          </w:p>
        </w:tc>
        <w:tc>
          <w:tcPr>
            <w:tcW w:type="dxa" w:w="2556"/>
          </w:tcPr>
          <w:p>
            <w:pPr>
              <w:keepNext/>
              <w:spacing w:after="60" w:before="60"/>
            </w:pPr>
            <w:r>
              <w:rPr>
                <w:b w:val="0"/>
                <w:sz w:val="20"/>
              </w:rPr>
              <w:t>5591→5623</w:t>
            </w:r>
          </w:p>
        </w:tc>
        <w:tc>
          <w:tcPr>
            <w:tcW w:type="dxa" w:w="2556"/>
          </w:tcPr>
          <w:p>
            <w:pPr>
              <w:keepNext/>
              <w:spacing w:after="60" w:before="60"/>
            </w:pPr>
            <w:r>
              <w:rPr>
                <w:b w:val="0"/>
                <w:sz w:val="20"/>
              </w:rPr>
              <w:t>16</w:t>
            </w:r>
          </w:p>
        </w:tc>
        <w:tc>
          <w:tcPr>
            <w:tcW w:type="dxa" w:w="2556"/>
          </w:tcPr>
          <w:p>
            <w:pPr>
              <w:keepNext/>
              <w:spacing w:after="60" w:before="60"/>
            </w:pPr>
            <w:r>
              <w:rPr>
                <w:b w:val="0"/>
                <w:sz w:val="20"/>
              </w:rPr>
              <w:t>0</w:t>
            </w:r>
          </w:p>
        </w:tc>
      </w:tr>
      <w:tr>
        <w:trPr>
          <w:cantSplit/>
        </w:trPr>
        <w:tc>
          <w:tcPr>
            <w:tcW w:type="dxa" w:w="2556"/>
          </w:tcPr>
          <w:p>
            <w:pPr>
              <w:keepNext/>
              <w:spacing w:after="60" w:before="60"/>
            </w:pPr>
            <w:r>
              <w:rPr>
                <w:b w:val="0"/>
                <w:sz w:val="20"/>
              </w:rPr>
              <w:t>4</w:t>
            </w:r>
          </w:p>
        </w:tc>
        <w:tc>
          <w:tcPr>
            <w:tcW w:type="dxa" w:w="2556"/>
          </w:tcPr>
          <w:p>
            <w:pPr>
              <w:keepNext/>
              <w:spacing w:after="60" w:before="60"/>
            </w:pPr>
            <w:r>
              <w:rPr>
                <w:b w:val="0"/>
                <w:sz w:val="20"/>
              </w:rPr>
              <w:t>30593→30631</w:t>
            </w:r>
          </w:p>
        </w:tc>
        <w:tc>
          <w:tcPr>
            <w:tcW w:type="dxa" w:w="2556"/>
          </w:tcPr>
          <w:p>
            <w:pPr>
              <w:keepNext/>
              <w:spacing w:after="60" w:before="60"/>
            </w:pPr>
            <w:r>
              <w:rPr>
                <w:b w:val="0"/>
                <w:sz w:val="20"/>
              </w:rPr>
              <w:t>19</w:t>
            </w:r>
          </w:p>
        </w:tc>
        <w:tc>
          <w:tcPr>
            <w:tcW w:type="dxa" w:w="2556"/>
          </w:tcPr>
          <w:p>
            <w:pPr>
              <w:keepNext/>
              <w:spacing w:after="60" w:before="60"/>
            </w:pPr>
            <w:r>
              <w:rPr>
                <w:b w:val="0"/>
                <w:sz w:val="20"/>
              </w:rPr>
              <w:t>1</w:t>
            </w:r>
          </w:p>
        </w:tc>
      </w:tr>
      <w:tr>
        <w:trPr>
          <w:cantSplit/>
        </w:trPr>
        <w:tc>
          <w:tcPr>
            <w:tcW w:type="dxa" w:w="2556"/>
          </w:tcPr>
          <w:p>
            <w:pPr>
              <w:keepNext/>
              <w:spacing w:after="60" w:before="60"/>
            </w:pPr>
            <w:r>
              <w:rPr>
                <w:b w:val="0"/>
                <w:sz w:val="20"/>
              </w:rPr>
              <w:t>5</w:t>
            </w:r>
          </w:p>
        </w:tc>
        <w:tc>
          <w:tcPr>
            <w:tcW w:type="dxa" w:w="2556"/>
          </w:tcPr>
          <w:p>
            <w:pPr>
              <w:keepNext/>
              <w:spacing w:after="60" w:before="60"/>
            </w:pPr>
            <w:r>
              <w:rPr>
                <w:b w:val="0"/>
                <w:sz w:val="20"/>
              </w:rPr>
              <w:t>81463→81509</w:t>
            </w:r>
          </w:p>
        </w:tc>
        <w:tc>
          <w:tcPr>
            <w:tcW w:type="dxa" w:w="2556"/>
          </w:tcPr>
          <w:p>
            <w:pPr>
              <w:keepNext/>
              <w:spacing w:after="60" w:before="60"/>
            </w:pPr>
            <w:r>
              <w:rPr>
                <w:b w:val="0"/>
                <w:sz w:val="20"/>
              </w:rPr>
              <w:t>23</w:t>
            </w:r>
          </w:p>
        </w:tc>
        <w:tc>
          <w:tcPr>
            <w:tcW w:type="dxa" w:w="2556"/>
          </w:tcPr>
          <w:p>
            <w:pPr>
              <w:keepNext/>
              <w:spacing w:after="60" w:before="60"/>
            </w:pPr>
            <w:r>
              <w:rPr>
                <w:b w:val="0"/>
                <w:sz w:val="20"/>
              </w:rPr>
              <w:t>1</w:t>
            </w:r>
          </w:p>
        </w:tc>
      </w:tr>
      <w:tr>
        <w:trPr>
          <w:cantSplit/>
        </w:trPr>
        <w:tc>
          <w:tcPr>
            <w:tcW w:type="dxa" w:w="2556"/>
          </w:tcPr>
          <w:p>
            <w:pPr>
              <w:keepNext/>
              <w:spacing w:after="60" w:before="60"/>
            </w:pPr>
            <w:r>
              <w:rPr>
                <w:b w:val="0"/>
                <w:sz w:val="20"/>
              </w:rPr>
              <w:t>6</w:t>
            </w:r>
          </w:p>
        </w:tc>
        <w:tc>
          <w:tcPr>
            <w:tcW w:type="dxa" w:w="2556"/>
          </w:tcPr>
          <w:p>
            <w:pPr>
              <w:keepNext/>
              <w:spacing w:after="60" w:before="60"/>
            </w:pPr>
            <w:r>
              <w:rPr>
                <w:b w:val="0"/>
                <w:sz w:val="20"/>
              </w:rPr>
              <w:t>173359→173429</w:t>
            </w:r>
          </w:p>
        </w:tc>
        <w:tc>
          <w:tcPr>
            <w:tcW w:type="dxa" w:w="2556"/>
          </w:tcPr>
          <w:p>
            <w:pPr>
              <w:keepNext/>
              <w:spacing w:after="60" w:before="60"/>
            </w:pPr>
            <w:r>
              <w:rPr>
                <w:b w:val="0"/>
                <w:sz w:val="20"/>
              </w:rPr>
              <w:t>35</w:t>
            </w:r>
          </w:p>
        </w:tc>
        <w:tc>
          <w:tcPr>
            <w:tcW w:type="dxa" w:w="2556"/>
          </w:tcPr>
          <w:p>
            <w:pPr>
              <w:keepNext/>
              <w:spacing w:after="60" w:before="60"/>
            </w:pPr>
            <w:r>
              <w:rPr>
                <w:b w:val="0"/>
                <w:sz w:val="20"/>
              </w:rPr>
              <w:t>1</w:t>
            </w:r>
          </w:p>
        </w:tc>
      </w:tr>
      <w:tr>
        <w:trPr>
          <w:cantSplit/>
        </w:trPr>
        <w:tc>
          <w:tcPr>
            <w:tcW w:type="dxa" w:w="2556"/>
          </w:tcPr>
          <w:p>
            <w:pPr>
              <w:keepNext/>
              <w:spacing w:after="60" w:before="60"/>
            </w:pPr>
            <w:r>
              <w:rPr>
                <w:b w:val="0"/>
                <w:sz w:val="20"/>
              </w:rPr>
              <w:t>7</w:t>
            </w:r>
          </w:p>
        </w:tc>
        <w:tc>
          <w:tcPr>
            <w:tcW w:type="dxa" w:w="2556"/>
          </w:tcPr>
          <w:p>
            <w:pPr>
              <w:keepNext/>
              <w:spacing w:after="60" w:before="60"/>
            </w:pPr>
            <w:r>
              <w:rPr>
                <w:b w:val="0"/>
                <w:sz w:val="20"/>
              </w:rPr>
              <w:t>542603→542683</w:t>
            </w:r>
          </w:p>
        </w:tc>
        <w:tc>
          <w:tcPr>
            <w:tcW w:type="dxa" w:w="2556"/>
          </w:tcPr>
          <w:p>
            <w:pPr>
              <w:keepNext/>
              <w:spacing w:after="60" w:before="60"/>
            </w:pPr>
            <w:r>
              <w:rPr>
                <w:b w:val="0"/>
                <w:sz w:val="20"/>
              </w:rPr>
              <w:t>40</w:t>
            </w:r>
          </w:p>
        </w:tc>
        <w:tc>
          <w:tcPr>
            <w:tcW w:type="dxa" w:w="2556"/>
          </w:tcPr>
          <w:p>
            <w:pPr>
              <w:keepNext/>
              <w:spacing w:after="60" w:before="60"/>
            </w:pPr>
            <w:r>
              <w:rPr>
                <w:b w:val="0"/>
                <w:sz w:val="20"/>
              </w:rPr>
              <w:t>2</w:t>
            </w:r>
          </w:p>
        </w:tc>
      </w:tr>
      <w:tr>
        <w:trPr>
          <w:cantSplit/>
        </w:trPr>
        <w:tc>
          <w:tcPr>
            <w:tcW w:type="dxa" w:w="2556"/>
          </w:tcPr>
          <w:p>
            <w:pPr>
              <w:keepNext/>
              <w:spacing w:after="60" w:before="60"/>
            </w:pPr>
            <w:r>
              <w:rPr>
                <w:b w:val="0"/>
                <w:sz w:val="20"/>
              </w:rPr>
              <w:t>8</w:t>
            </w:r>
          </w:p>
        </w:tc>
        <w:tc>
          <w:tcPr>
            <w:tcW w:type="dxa" w:w="2556"/>
          </w:tcPr>
          <w:p>
            <w:pPr>
              <w:keepNext/>
              <w:spacing w:after="60" w:before="60"/>
            </w:pPr>
            <w:r>
              <w:rPr>
                <w:b w:val="0"/>
                <w:sz w:val="20"/>
              </w:rPr>
              <w:t>1100977→1101071</w:t>
            </w:r>
          </w:p>
        </w:tc>
        <w:tc>
          <w:tcPr>
            <w:tcW w:type="dxa" w:w="2556"/>
          </w:tcPr>
          <w:p>
            <w:pPr>
              <w:keepNext/>
              <w:spacing w:after="60" w:before="60"/>
            </w:pPr>
            <w:r>
              <w:rPr>
                <w:b w:val="0"/>
                <w:sz w:val="20"/>
              </w:rPr>
              <w:t>47</w:t>
            </w:r>
          </w:p>
        </w:tc>
        <w:tc>
          <w:tcPr>
            <w:tcW w:type="dxa" w:w="2556"/>
          </w:tcPr>
          <w:p>
            <w:pPr>
              <w:keepNext/>
              <w:spacing w:after="60" w:before="60"/>
            </w:pPr>
            <w:r>
              <w:rPr>
                <w:b w:val="0"/>
                <w:sz w:val="20"/>
              </w:rPr>
              <w:t>1</w:t>
            </w:r>
          </w:p>
        </w:tc>
      </w:tr>
      <w:tr>
        <w:trPr>
          <w:cantSplit/>
        </w:trPr>
        <w:tc>
          <w:tcPr>
            <w:tcW w:type="dxa" w:w="2556"/>
          </w:tcPr>
          <w:p>
            <w:pPr>
              <w:keepNext/>
              <w:spacing w:after="60" w:before="60"/>
            </w:pPr>
            <w:r>
              <w:rPr>
                <w:b w:val="0"/>
                <w:sz w:val="20"/>
              </w:rPr>
              <w:t>9</w:t>
            </w:r>
          </w:p>
        </w:tc>
        <w:tc>
          <w:tcPr>
            <w:tcW w:type="dxa" w:w="2556"/>
          </w:tcPr>
          <w:p>
            <w:pPr>
              <w:keepNext/>
              <w:spacing w:after="60" w:before="60"/>
            </w:pPr>
            <w:r>
              <w:rPr>
                <w:b w:val="0"/>
                <w:sz w:val="20"/>
              </w:rPr>
              <w:t>2238823→2238931</w:t>
            </w:r>
          </w:p>
        </w:tc>
        <w:tc>
          <w:tcPr>
            <w:tcW w:type="dxa" w:w="2556"/>
          </w:tcPr>
          <w:p>
            <w:pPr>
              <w:keepNext/>
              <w:spacing w:after="60" w:before="60"/>
            </w:pPr>
            <w:r>
              <w:rPr>
                <w:b w:val="0"/>
                <w:sz w:val="20"/>
              </w:rPr>
              <w:t>54</w:t>
            </w:r>
          </w:p>
        </w:tc>
        <w:tc>
          <w:tcPr>
            <w:tcW w:type="dxa" w:w="2556"/>
          </w:tcPr>
          <w:p>
            <w:pPr>
              <w:keepNext/>
              <w:spacing w:after="60" w:before="60"/>
            </w:pPr>
            <w:r>
              <w:rPr>
                <w:b w:val="0"/>
                <w:sz w:val="20"/>
              </w:rPr>
              <w:t>3</w:t>
            </w:r>
          </w:p>
        </w:tc>
      </w:tr>
      <w:tr>
        <w:trPr>
          <w:cantSplit/>
        </w:trPr>
        <w:tc>
          <w:tcPr>
            <w:tcW w:type="dxa" w:w="2556"/>
          </w:tcPr>
          <w:p>
            <w:pPr>
              <w:keepNext/>
              <w:spacing w:after="60" w:before="60"/>
            </w:pPr>
            <w:r>
              <w:rPr>
                <w:b w:val="0"/>
                <w:sz w:val="20"/>
              </w:rPr>
              <w:t>10</w:t>
            </w:r>
          </w:p>
        </w:tc>
        <w:tc>
          <w:tcPr>
            <w:tcW w:type="dxa" w:w="2556"/>
          </w:tcPr>
          <w:p>
            <w:pPr>
              <w:keepNext/>
              <w:spacing w:after="60" w:before="60"/>
            </w:pPr>
            <w:r>
              <w:rPr>
                <w:b w:val="0"/>
                <w:sz w:val="20"/>
              </w:rPr>
              <w:t>5845193→5845309</w:t>
            </w:r>
          </w:p>
        </w:tc>
        <w:tc>
          <w:tcPr>
            <w:tcW w:type="dxa" w:w="2556"/>
          </w:tcPr>
          <w:p>
            <w:pPr>
              <w:keepNext/>
              <w:spacing w:after="60" w:before="60"/>
            </w:pPr>
            <w:r>
              <w:rPr>
                <w:b w:val="0"/>
                <w:sz w:val="20"/>
              </w:rPr>
              <w:t>58</w:t>
            </w:r>
          </w:p>
        </w:tc>
        <w:tc>
          <w:tcPr>
            <w:tcW w:type="dxa" w:w="2556"/>
          </w:tcPr>
          <w:p>
            <w:pPr>
              <w:keepNext/>
              <w:spacing w:after="60" w:before="60"/>
            </w:pPr>
            <w:r>
              <w:rPr>
                <w:b w:val="0"/>
                <w:sz w:val="20"/>
              </w:rPr>
              <w:t>3</w:t>
            </w:r>
          </w:p>
        </w:tc>
      </w:tr>
      <w:tr>
        <w:trPr>
          <w:cantSplit/>
        </w:trPr>
        <w:tc>
          <w:tcPr>
            <w:tcW w:type="dxa" w:w="2556"/>
          </w:tcPr>
          <w:p>
            <w:pPr>
              <w:keepNext/>
              <w:spacing w:after="60" w:before="60"/>
            </w:pPr>
            <w:r>
              <w:rPr>
                <w:b w:val="0"/>
                <w:sz w:val="20"/>
              </w:rPr>
              <w:t>11</w:t>
            </w:r>
          </w:p>
        </w:tc>
        <w:tc>
          <w:tcPr>
            <w:tcW w:type="dxa" w:w="2556"/>
          </w:tcPr>
          <w:p>
            <w:pPr>
              <w:keepNext/>
              <w:spacing w:after="60" w:before="60"/>
            </w:pPr>
            <w:r>
              <w:rPr>
                <w:b w:val="0"/>
                <w:sz w:val="20"/>
              </w:rPr>
              <w:t>6752623→6752747</w:t>
            </w:r>
          </w:p>
        </w:tc>
        <w:tc>
          <w:tcPr>
            <w:tcW w:type="dxa" w:w="2556"/>
          </w:tcPr>
          <w:p>
            <w:pPr>
              <w:keepNext/>
              <w:spacing w:after="60" w:before="60"/>
            </w:pPr>
            <w:r>
              <w:rPr>
                <w:b w:val="0"/>
                <w:sz w:val="20"/>
              </w:rPr>
              <w:t>62</w:t>
            </w:r>
          </w:p>
        </w:tc>
        <w:tc>
          <w:tcPr>
            <w:tcW w:type="dxa" w:w="2556"/>
          </w:tcPr>
          <w:p>
            <w:pPr>
              <w:keepNext/>
              <w:spacing w:after="60" w:before="60"/>
            </w:pPr>
            <w:r>
              <w:rPr>
                <w:b w:val="0"/>
                <w:sz w:val="20"/>
              </w:rPr>
              <w:t>2</w:t>
            </w:r>
          </w:p>
        </w:tc>
      </w:tr>
      <w:tr>
        <w:trPr>
          <w:cantSplit/>
        </w:trPr>
        <w:tc>
          <w:tcPr>
            <w:tcW w:type="dxa" w:w="2556"/>
          </w:tcPr>
          <w:p>
            <w:pPr>
              <w:keepNext/>
              <w:spacing w:after="60" w:before="60"/>
            </w:pPr>
            <w:r>
              <w:rPr>
                <w:b w:val="0"/>
                <w:sz w:val="20"/>
              </w:rPr>
              <w:t>12</w:t>
            </w:r>
          </w:p>
        </w:tc>
        <w:tc>
          <w:tcPr>
            <w:tcW w:type="dxa" w:w="2556"/>
          </w:tcPr>
          <w:p>
            <w:pPr>
              <w:keepNext/>
              <w:spacing w:after="60" w:before="60"/>
            </w:pPr>
            <w:r>
              <w:rPr>
                <w:b w:val="0"/>
                <w:sz w:val="20"/>
              </w:rPr>
              <w:t>11981443→11981587</w:t>
            </w:r>
          </w:p>
        </w:tc>
        <w:tc>
          <w:tcPr>
            <w:tcW w:type="dxa" w:w="2556"/>
          </w:tcPr>
          <w:p>
            <w:pPr>
              <w:keepNext/>
              <w:spacing w:after="60" w:before="60"/>
            </w:pPr>
            <w:r>
              <w:rPr>
                <w:b w:val="0"/>
                <w:sz w:val="20"/>
              </w:rPr>
              <w:t>72</w:t>
            </w:r>
          </w:p>
        </w:tc>
        <w:tc>
          <w:tcPr>
            <w:tcW w:type="dxa" w:w="2556"/>
          </w:tcPr>
          <w:p>
            <w:pPr>
              <w:keepNext/>
              <w:spacing w:after="60" w:before="60"/>
            </w:pPr>
            <w:r>
              <w:rPr>
                <w:b w:val="0"/>
                <w:sz w:val="20"/>
              </w:rPr>
              <w:t>1</w:t>
            </w:r>
          </w:p>
        </w:tc>
      </w:tr>
      <w:tr>
        <w:trPr>
          <w:cantSplit/>
        </w:trPr>
        <w:tc>
          <w:tcPr>
            <w:tcW w:type="dxa" w:w="2556"/>
          </w:tcPr>
          <w:p>
            <w:pPr>
              <w:spacing w:after="60" w:before="60"/>
            </w:pPr>
            <w:r>
              <w:rPr>
                <w:b w:val="0"/>
                <w:sz w:val="20"/>
              </w:rPr>
              <w:t>13</w:t>
            </w:r>
          </w:p>
        </w:tc>
        <w:tc>
          <w:tcPr>
            <w:tcW w:type="dxa" w:w="2556"/>
          </w:tcPr>
          <w:p>
            <w:pPr>
              <w:spacing w:after="60" w:before="60"/>
            </w:pPr>
            <w:r>
              <w:rPr>
                <w:b w:val="0"/>
                <w:sz w:val="20"/>
              </w:rPr>
              <w:t>13626257→13626407</w:t>
            </w:r>
          </w:p>
        </w:tc>
        <w:tc>
          <w:tcPr>
            <w:tcW w:type="dxa" w:w="2556"/>
          </w:tcPr>
          <w:p>
            <w:pPr>
              <w:spacing w:after="60" w:before="60"/>
            </w:pPr>
            <w:r>
              <w:rPr>
                <w:b w:val="0"/>
                <w:sz w:val="20"/>
              </w:rPr>
              <w:t>75</w:t>
            </w:r>
          </w:p>
        </w:tc>
        <w:tc>
          <w:tcPr>
            <w:tcW w:type="dxa" w:w="2556"/>
          </w:tcPr>
          <w:p>
            <w:pPr>
              <w:spacing w:after="60" w:before="60"/>
            </w:pPr>
            <w:r>
              <w:rPr>
                <w:b w:val="0"/>
                <w:sz w:val="20"/>
              </w:rPr>
              <w:t>0</w:t>
            </w:r>
          </w:p>
        </w:tc>
      </w:tr>
    </w:tbl>
    <w:p/>
    <w:p>
      <w:r>
        <w:t>All skipped levels of the first thirteen events recover within the direct sieve. Their maximum delay is three subsequent ruptures, attained by events 9 and 10. That finite maximum does not survive expansion: among the 66 completely recovered events within 10²⁰, the maximum is eight, attained by events 27 and 59. The requested first-59 checkpoint is confirmed and extended to the first 66; events 60–66 should not be labelled censored.</w:t>
      </w:r>
    </w:p>
    <w:p>
      <w:pPr>
        <w:keepNext/>
      </w:pPr>
      <w:r>
        <w:drawing>
          <wp:inline xmlns:a="http://schemas.openxmlformats.org/drawingml/2006/main" xmlns:pic="http://schemas.openxmlformats.org/drawingml/2006/picture">
            <wp:extent cx="4937760" cy="3555854"/>
            <wp:docPr id="8" name="Picture 8"/>
            <wp:cNvGraphicFramePr>
              <a:graphicFrameLocks noChangeAspect="1"/>
            </wp:cNvGraphicFramePr>
            <a:graphic>
              <a:graphicData uri="http://schemas.openxmlformats.org/drawingml/2006/picture">
                <pic:pic>
                  <pic:nvPicPr>
                    <pic:cNvPr id="0" name="08_first13_recovery.png"/>
                    <pic:cNvPicPr/>
                  </pic:nvPicPr>
                  <pic:blipFill>
                    <a:blip r:embed="rId17"/>
                    <a:stretch>
                      <a:fillRect/>
                    </a:stretch>
                  </pic:blipFill>
                  <pic:spPr>
                    <a:xfrm>
                      <a:off x="0" y="0"/>
                      <a:ext cx="4937760" cy="3555854"/>
                    </a:xfrm>
                    <a:prstGeom prst="rect"/>
                  </pic:spPr>
                </pic:pic>
              </a:graphicData>
            </a:graphic>
          </wp:inline>
        </w:drawing>
      </w:r>
    </w:p>
    <w:p>
      <w:pPr>
        <w:spacing w:after="200"/>
      </w:pPr>
      <w:r>
        <w:rPr>
          <w:i/>
          <w:sz w:val="18"/>
        </w:rPr>
        <w:t>Figure 8. Individual recovery timelines for the first thirteen events. A black square marks each event's final recovered level; the full pairs and recovery order are in recoveries.csv.</w:t>
      </w:r>
    </w:p>
    <w:p>
      <w:pPr>
        <w:keepNext/>
      </w:pPr>
      <w:r>
        <w:t>Table 7. Recovery and censoring status at 10²⁰.</w:t>
      </w:r>
    </w:p>
    <w:tbl>
      <w:tblPr>
        <w:tblStyle w:val="TableGrid"/>
        <w:tblW w:type="auto" w:w="0"/>
        <w:tblLayout w:type="fixed"/>
        <w:tblLook w:firstColumn="1" w:firstRow="1" w:lastColumn="0" w:lastRow="0" w:noHBand="0" w:noVBand="1" w:val="04A0"/>
      </w:tblPr>
      <w:tblGrid>
        <w:gridCol w:w="2556"/>
        <w:gridCol w:w="2556"/>
        <w:gridCol w:w="2556"/>
        <w:gridCol w:w="2556"/>
      </w:tblGrid>
      <w:tr>
        <w:trPr>
          <w:cantSplit/>
          <w:tblHeader/>
        </w:trPr>
        <w:tc>
          <w:tcPr>
            <w:tcW w:type="dxa" w:w="2556"/>
            <w:shd w:fill="E6E6E6"/>
          </w:tcPr>
          <w:p>
            <w:pPr>
              <w:keepNext/>
              <w:spacing w:after="60" w:before="60"/>
            </w:pPr>
            <w:r>
              <w:rPr>
                <w:b/>
                <w:sz w:val="20"/>
              </w:rPr>
              <w:t>Events</w:t>
            </w:r>
          </w:p>
        </w:tc>
        <w:tc>
          <w:tcPr>
            <w:tcW w:type="dxa" w:w="2556"/>
            <w:shd w:fill="E6E6E6"/>
          </w:tcPr>
          <w:p>
            <w:pPr>
              <w:keepNext/>
              <w:spacing w:after="60" w:before="60"/>
            </w:pPr>
            <w:r>
              <w:rPr>
                <w:b/>
                <w:sz w:val="20"/>
              </w:rPr>
              <w:t>Recovered levels</w:t>
            </w:r>
          </w:p>
        </w:tc>
        <w:tc>
          <w:tcPr>
            <w:tcW w:type="dxa" w:w="2556"/>
            <w:shd w:fill="E6E6E6"/>
          </w:tcPr>
          <w:p>
            <w:pPr>
              <w:keepNext/>
              <w:spacing w:after="60" w:before="60"/>
            </w:pPr>
            <w:r>
              <w:rPr>
                <w:b/>
                <w:sz w:val="20"/>
              </w:rPr>
              <w:t>Unresolved</w:t>
            </w:r>
          </w:p>
        </w:tc>
        <w:tc>
          <w:tcPr>
            <w:tcW w:type="dxa" w:w="2556"/>
            <w:shd w:fill="E6E6E6"/>
          </w:tcPr>
          <w:p>
            <w:pPr>
              <w:keepNext/>
              <w:spacing w:after="60" w:before="60"/>
            </w:pPr>
            <w:r>
              <w:rPr>
                <w:b/>
                <w:sz w:val="20"/>
              </w:rPr>
              <w:t>Status</w:t>
            </w:r>
          </w:p>
        </w:tc>
      </w:tr>
      <w:tr>
        <w:trPr>
          <w:cantSplit/>
        </w:trPr>
        <w:tc>
          <w:tcPr>
            <w:tcW w:type="dxa" w:w="2556"/>
          </w:tcPr>
          <w:p>
            <w:pPr>
              <w:keepNext/>
              <w:spacing w:after="60" w:before="60"/>
            </w:pPr>
            <w:r>
              <w:rPr>
                <w:b w:val="0"/>
                <w:sz w:val="20"/>
              </w:rPr>
              <w:t>1–59</w:t>
            </w:r>
          </w:p>
        </w:tc>
        <w:tc>
          <w:tcPr>
            <w:tcW w:type="dxa" w:w="2556"/>
          </w:tcPr>
          <w:p>
            <w:pPr>
              <w:keepNext/>
              <w:spacing w:after="60" w:before="60"/>
            </w:pPr>
            <w:r>
              <w:rPr>
                <w:b w:val="0"/>
                <w:sz w:val="20"/>
              </w:rPr>
              <w:t>All</w:t>
            </w:r>
          </w:p>
        </w:tc>
        <w:tc>
          <w:tcPr>
            <w:tcW w:type="dxa" w:w="2556"/>
          </w:tcPr>
          <w:p>
            <w:pPr>
              <w:keepNext/>
              <w:spacing w:after="60" w:before="60"/>
            </w:pPr>
            <w:r>
              <w:rPr>
                <w:b w:val="0"/>
                <w:sz w:val="20"/>
              </w:rPr>
              <w:t>0</w:t>
            </w:r>
          </w:p>
        </w:tc>
        <w:tc>
          <w:tcPr>
            <w:tcW w:type="dxa" w:w="2556"/>
          </w:tcPr>
          <w:p>
            <w:pPr>
              <w:keepNext/>
              <w:spacing w:after="60" w:before="60"/>
            </w:pPr>
            <w:r>
              <w:rPr>
                <w:b w:val="0"/>
                <w:sz w:val="20"/>
              </w:rPr>
              <w:t>Complete</w:t>
            </w:r>
          </w:p>
        </w:tc>
      </w:tr>
      <w:tr>
        <w:trPr>
          <w:cantSplit/>
        </w:trPr>
        <w:tc>
          <w:tcPr>
            <w:tcW w:type="dxa" w:w="2556"/>
          </w:tcPr>
          <w:p>
            <w:pPr>
              <w:keepNext/>
              <w:spacing w:after="60" w:before="60"/>
            </w:pPr>
            <w:r>
              <w:rPr>
                <w:b w:val="0"/>
                <w:sz w:val="20"/>
              </w:rPr>
              <w:t>60–66</w:t>
            </w:r>
          </w:p>
        </w:tc>
        <w:tc>
          <w:tcPr>
            <w:tcW w:type="dxa" w:w="2556"/>
          </w:tcPr>
          <w:p>
            <w:pPr>
              <w:keepNext/>
              <w:spacing w:after="60" w:before="60"/>
            </w:pPr>
            <w:r>
              <w:rPr>
                <w:b w:val="0"/>
                <w:sz w:val="20"/>
              </w:rPr>
              <w:t>All</w:t>
            </w:r>
          </w:p>
        </w:tc>
        <w:tc>
          <w:tcPr>
            <w:tcW w:type="dxa" w:w="2556"/>
          </w:tcPr>
          <w:p>
            <w:pPr>
              <w:keepNext/>
              <w:spacing w:after="60" w:before="60"/>
            </w:pPr>
            <w:r>
              <w:rPr>
                <w:b w:val="0"/>
                <w:sz w:val="20"/>
              </w:rPr>
              <w:t>0</w:t>
            </w:r>
          </w:p>
        </w:tc>
        <w:tc>
          <w:tcPr>
            <w:tcW w:type="dxa" w:w="2556"/>
          </w:tcPr>
          <w:p>
            <w:pPr>
              <w:keepNext/>
              <w:spacing w:after="60" w:before="60"/>
            </w:pPr>
            <w:r>
              <w:rPr>
                <w:b w:val="0"/>
                <w:sz w:val="20"/>
              </w:rPr>
              <w:t>Complete</w:t>
            </w:r>
          </w:p>
        </w:tc>
      </w:tr>
      <w:tr>
        <w:trPr>
          <w:cantSplit/>
        </w:trPr>
        <w:tc>
          <w:tcPr>
            <w:tcW w:type="dxa" w:w="2556"/>
          </w:tcPr>
          <w:p>
            <w:pPr>
              <w:keepNext/>
              <w:spacing w:after="60" w:before="60"/>
            </w:pPr>
            <w:r>
              <w:rPr>
                <w:b w:val="0"/>
                <w:sz w:val="20"/>
              </w:rPr>
              <w:t>67</w:t>
            </w:r>
          </w:p>
        </w:tc>
        <w:tc>
          <w:tcPr>
            <w:tcW w:type="dxa" w:w="2556"/>
          </w:tcPr>
          <w:p>
            <w:pPr>
              <w:keepNext/>
              <w:spacing w:after="60" w:before="60"/>
            </w:pPr>
            <w:r>
              <w:rPr>
                <w:b w:val="0"/>
                <w:sz w:val="20"/>
              </w:rPr>
              <w:t>22 of 51</w:t>
            </w:r>
          </w:p>
        </w:tc>
        <w:tc>
          <w:tcPr>
            <w:tcW w:type="dxa" w:w="2556"/>
          </w:tcPr>
          <w:p>
            <w:pPr>
              <w:keepNext/>
              <w:spacing w:after="60" w:before="60"/>
            </w:pPr>
            <w:r>
              <w:rPr>
                <w:b w:val="0"/>
                <w:sz w:val="20"/>
              </w:rPr>
              <w:t>29</w:t>
            </w:r>
          </w:p>
        </w:tc>
        <w:tc>
          <w:tcPr>
            <w:tcW w:type="dxa" w:w="2556"/>
          </w:tcPr>
          <w:p>
            <w:pPr>
              <w:keepNext/>
              <w:spacing w:after="60" w:before="60"/>
            </w:pPr>
            <w:r>
              <w:rPr>
                <w:b w:val="0"/>
                <w:sz w:val="20"/>
              </w:rPr>
              <w:t>Right-censored</w:t>
            </w:r>
          </w:p>
        </w:tc>
      </w:tr>
      <w:tr>
        <w:trPr>
          <w:cantSplit/>
        </w:trPr>
        <w:tc>
          <w:tcPr>
            <w:tcW w:type="dxa" w:w="2556"/>
          </w:tcPr>
          <w:p>
            <w:pPr>
              <w:keepNext/>
              <w:spacing w:after="60" w:before="60"/>
            </w:pPr>
            <w:r>
              <w:rPr>
                <w:b w:val="0"/>
                <w:sz w:val="20"/>
              </w:rPr>
              <w:t>68</w:t>
            </w:r>
          </w:p>
        </w:tc>
        <w:tc>
          <w:tcPr>
            <w:tcW w:type="dxa" w:w="2556"/>
          </w:tcPr>
          <w:p>
            <w:pPr>
              <w:keepNext/>
              <w:spacing w:after="60" w:before="60"/>
            </w:pPr>
            <w:r>
              <w:rPr>
                <w:b w:val="0"/>
                <w:sz w:val="20"/>
              </w:rPr>
              <w:t>1 of 23</w:t>
            </w:r>
          </w:p>
        </w:tc>
        <w:tc>
          <w:tcPr>
            <w:tcW w:type="dxa" w:w="2556"/>
          </w:tcPr>
          <w:p>
            <w:pPr>
              <w:keepNext/>
              <w:spacing w:after="60" w:before="60"/>
            </w:pPr>
            <w:r>
              <w:rPr>
                <w:b w:val="0"/>
                <w:sz w:val="20"/>
              </w:rPr>
              <w:t>22</w:t>
            </w:r>
          </w:p>
        </w:tc>
        <w:tc>
          <w:tcPr>
            <w:tcW w:type="dxa" w:w="2556"/>
          </w:tcPr>
          <w:p>
            <w:pPr>
              <w:keepNext/>
              <w:spacing w:after="60" w:before="60"/>
            </w:pPr>
            <w:r>
              <w:rPr>
                <w:b w:val="0"/>
                <w:sz w:val="20"/>
              </w:rPr>
              <w:t>Right-censored</w:t>
            </w:r>
          </w:p>
        </w:tc>
      </w:tr>
      <w:tr>
        <w:trPr>
          <w:cantSplit/>
        </w:trPr>
        <w:tc>
          <w:tcPr>
            <w:tcW w:type="dxa" w:w="2556"/>
          </w:tcPr>
          <w:p>
            <w:pPr>
              <w:spacing w:after="60" w:before="60"/>
            </w:pPr>
            <w:r>
              <w:rPr>
                <w:b w:val="0"/>
                <w:sz w:val="20"/>
              </w:rPr>
              <w:t>69</w:t>
            </w:r>
          </w:p>
        </w:tc>
        <w:tc>
          <w:tcPr>
            <w:tcW w:type="dxa" w:w="2556"/>
          </w:tcPr>
          <w:p>
            <w:pPr>
              <w:spacing w:after="60" w:before="60"/>
            </w:pPr>
            <w:r>
              <w:rPr>
                <w:b w:val="0"/>
                <w:sz w:val="20"/>
              </w:rPr>
              <w:t>Not assessed</w:t>
            </w:r>
          </w:p>
        </w:tc>
        <w:tc>
          <w:tcPr>
            <w:tcW w:type="dxa" w:w="2556"/>
          </w:tcPr>
          <w:p>
            <w:pPr>
              <w:spacing w:after="60" w:before="60"/>
            </w:pPr>
            <w:r>
              <w:rPr>
                <w:b w:val="0"/>
                <w:sz w:val="20"/>
              </w:rPr>
              <w:t>Not applicable</w:t>
            </w:r>
          </w:p>
        </w:tc>
        <w:tc>
          <w:tcPr>
            <w:tcW w:type="dxa" w:w="2556"/>
          </w:tcPr>
          <w:p>
            <w:pPr>
              <w:spacing w:after="60" w:before="60"/>
            </w:pPr>
            <w:r>
              <w:rPr>
                <w:b w:val="0"/>
                <w:sz w:val="20"/>
              </w:rPr>
              <w:t>Outside detection boundary</w:t>
            </w:r>
          </w:p>
        </w:tc>
      </w:tr>
    </w:tbl>
    <w:p/>
    <w:p>
      <w:r>
        <w:t>The 68 confirmed events skip 779 distinct levels. Of these, 728 recover within the boundary and 51 remain unresolved. Events 1–66 account for 705 skipped levels, all recovered; event 67 has 22 of 51 recovered and event 68 has 1 of 23. Completed-event delays have median 3 and mean 3.30 subsequent ruptures. Counts for delays 0 through 8 are respectively 4,8,12,16,10,5,6,3,2. These completed-case summaries exclude censored events and should not be interpreted as unbiased estimates of eventual delay.</w:t>
      </w:r>
    </w:p>
    <w:p>
      <w:pPr>
        <w:keepNext/>
      </w:pPr>
      <w:r>
        <w:drawing>
          <wp:inline xmlns:a="http://schemas.openxmlformats.org/drawingml/2006/main" xmlns:pic="http://schemas.openxmlformats.org/drawingml/2006/picture">
            <wp:extent cx="6217920" cy="2666698"/>
            <wp:docPr id="9" name="Picture 9"/>
            <wp:cNvGraphicFramePr>
              <a:graphicFrameLocks noChangeAspect="1"/>
            </wp:cNvGraphicFramePr>
            <a:graphic>
              <a:graphicData uri="http://schemas.openxmlformats.org/drawingml/2006/picture">
                <pic:pic>
                  <pic:nvPicPr>
                    <pic:cNvPr id="0" name="09_recovery_summary.png"/>
                    <pic:cNvPicPr/>
                  </pic:nvPicPr>
                  <pic:blipFill>
                    <a:blip r:embed="rId18"/>
                    <a:stretch>
                      <a:fillRect/>
                    </a:stretch>
                  </pic:blipFill>
                  <pic:spPr>
                    <a:xfrm>
                      <a:off x="0" y="0"/>
                      <a:ext cx="6217920" cy="2666698"/>
                    </a:xfrm>
                    <a:prstGeom prst="rect"/>
                  </pic:spPr>
                </pic:pic>
              </a:graphicData>
            </a:graphic>
          </wp:inline>
        </w:drawing>
      </w:r>
    </w:p>
    <w:p>
      <w:pPr>
        <w:spacing w:after="200"/>
      </w:pPr>
      <w:r>
        <w:rPr>
          <w:i/>
          <w:sz w:val="18"/>
        </w:rPr>
        <w:t>Figure 9. Complete-recovery summary. Open triangles show the elapsed rupture counts for the two censored events, not completed delays. Candidate 69 is excluded.</w:t>
      </w:r>
    </w:p>
    <w:p>
      <w:pPr>
        <w:keepNext/>
      </w:pPr>
      <w:r>
        <w:drawing>
          <wp:inline xmlns:a="http://schemas.openxmlformats.org/drawingml/2006/main" xmlns:pic="http://schemas.openxmlformats.org/drawingml/2006/picture">
            <wp:extent cx="6217920" cy="3858313"/>
            <wp:docPr id="10" name="Picture 10"/>
            <wp:cNvGraphicFramePr>
              <a:graphicFrameLocks noChangeAspect="1"/>
            </wp:cNvGraphicFramePr>
            <a:graphic>
              <a:graphicData uri="http://schemas.openxmlformats.org/drawingml/2006/picture">
                <pic:pic>
                  <pic:nvPicPr>
                    <pic:cNvPr id="0" name="10_jump_sizes.png"/>
                    <pic:cNvPicPr/>
                  </pic:nvPicPr>
                  <pic:blipFill>
                    <a:blip r:embed="rId19"/>
                    <a:stretch>
                      <a:fillRect/>
                    </a:stretch>
                  </pic:blipFill>
                  <pic:spPr>
                    <a:xfrm>
                      <a:off x="0" y="0"/>
                      <a:ext cx="6217920" cy="3858313"/>
                    </a:xfrm>
                    <a:prstGeom prst="rect"/>
                  </pic:spPr>
                </pic:pic>
              </a:graphicData>
            </a:graphic>
          </wp:inline>
        </w:drawing>
      </w:r>
    </w:p>
    <w:p>
      <w:pPr>
        <w:spacing w:after="200"/>
      </w:pPr>
      <w:r>
        <w:rPr>
          <w:i/>
          <w:sz w:val="18"/>
        </w:rPr>
        <w:t>Figure 10. Record-step jump and skipped-set size by numerical location. These plots differ by exactly one unit because |K|=J−1; they are not independent discoveries. The open diamond is candidate 69.</w:t>
      </w:r>
    </w:p>
    <w:p>
      <w:r>
        <w:t>The prime sequence is deterministic. Counts, proportions, quantiles and plots here summarise a specified finite catalogue. No sampling population, independent observations, p-values or confidence intervals are assumed. Comparisons with explicitly defined random models would concern model behaviour, not randomness asserted of the primes.</w:t>
      </w:r>
    </w:p>
    <w:p>
      <w:pPr>
        <w:pStyle w:val="Heading1"/>
      </w:pPr>
      <w:r>
        <w:t>13 Potential utility for future research</w:t>
      </w:r>
    </w:p>
    <w:p>
      <w:r>
        <w:t>The classification may help organise maximal-gap catalogues into sequential and skipped-level expansions. Joining these records to first-occurrence tables supplies reproducible recovery orders, completion points and several distance measures. A larger study could compare how these statistics change across numerical scales while preserving the observation boundary and incomplete cases.</w:t>
      </w:r>
    </w:p>
    <w:p>
      <w:r>
        <w:t>Probabilistic models offer a separate comparative setting. Cramér-type models and their refinements do not automatically describe every feature of actual prime gaps; Granville discusses important limitations [8], and Banks, Ford and Tao develop a model incorporating sieving [9]. Kourbatov studies maximal-gap distributions in Cramér's model, and Kourbatov and Wolf examine record-gap trends [10–11]. Applying the same rupture and recovery definitions to specified models may reveal useful agreements or discrepancies. No such model experiment is claimed in this paper.</w:t>
      </w:r>
    </w:p>
    <w:p>
      <w:r>
        <w:t>Paper Two could test factorisation patterns, prime powers, parity, sieve depth, factor covers, midpoint symmetry and primorial relationships in rupture interiors, against matched gaps of similar length and location. The oasis hypothesis could prove to be merely a memorable description of compositeness; that negative result would still clarify the framework. Alphabetic factor language, predictive modelling, twin-prime centres and composite-index grids remain outside Paper One. The tree also offers an accessible teaching representation of record growth and the difference between computation and proof.</w:t>
      </w:r>
    </w:p>
    <w:p>
      <w:pPr>
        <w:pStyle w:val="Heading1"/>
      </w:pPr>
      <w:r>
        <w:t>14 Limitations</w:t>
      </w:r>
    </w:p>
    <w:p>
      <w:r>
        <w:t>The global large-number results rely on published exhaustive searches rather than a new exhaustive sieve. The source database flags and its stated coverage differ for candidate 69; this paper adopts the conservative boundary. First-occurrence endpoint cross-checks against a second publication cover steps through 721, not every later recovery. Shared provenance limits independence. Local primality verification cannot resolve unseen earlier occurrences. Prime-index distances are available only inside the direct sieve.</w:t>
      </w:r>
    </w:p>
    <w:p>
      <w:r>
        <w:t>The literature search is focused rather than exhaustive. Existing half-gap and record-difference sequences limit novelty claims. The main tree is a chosen representation and the oasis is descriptive. No matched-control factor-richness result, universal recovery theorem, universal delay bound, fractal structure or predictive mechanism is established. The original odd-composite comparison does not establish prime-specificity.</w:t>
      </w:r>
    </w:p>
    <w:p>
      <w:r>
        <w:t>Negative and inconclusive findings are substantive: the maximum delay rises from three to eight on extension; the final confirmed events remain unresolved; candidate 69 lacks coverage at the adopted boundary; and proposed structural or causal interpretations are unsupported. The original numerical observation remains useful without those interpretations.</w:t>
      </w:r>
    </w:p>
    <w:p>
      <w:pPr>
        <w:pStyle w:val="Heading1"/>
      </w:pPr>
      <w:r>
        <w:t>15 Open questions</w:t>
      </w:r>
    </w:p>
    <w:p>
      <w:r>
        <w:t>1. How do recovery order and complete-recovery delay change as exhaustive coverage grows, with the same censoring and event-count conventions?</w:t>
      </w:r>
    </w:p>
    <w:p>
      <w:r>
        <w:t>2. Which explicitly specified prime-gap models reproduce the joint behaviour of rupture frequency, jump size and recovery delay?</w:t>
      </w:r>
    </w:p>
    <w:p>
      <w:r>
        <w:t>3. After accounting for numerical scale and skipped-set size, what descriptive variation remains in the last recovered level and completion distance?</w:t>
      </w:r>
    </w:p>
    <w:p>
      <w:r>
        <w:t>4. Do matched ordinary gaps explain all apparent factor structure in rupture interiors, or does any robust difference remain?</w:t>
      </w:r>
    </w:p>
    <w:p>
      <w:r>
        <w:t>5. Can the centred tree measurably improve understanding of record gaps and finite computational evidence in a teaching study?</w:t>
      </w:r>
    </w:p>
    <w:p>
      <w:r>
        <w:t>Polignac's conjecture asserts infinitely many consecutive-prime gaps of each positive even size. It would imply recovery of every skipped level. Recovery needs only a first occurrence of each skipped size and is not proved by existing bounded-gap results [5,12]. No new conjecture is advanced here.</w:t>
      </w:r>
    </w:p>
    <w:p>
      <w:pPr>
        <w:pStyle w:val="Heading1"/>
      </w:pPr>
      <w:r>
        <w:t>16 Conclusion</w:t>
      </w:r>
    </w:p>
    <w:p>
      <w:r>
        <w:t>Prime-gap ruptures distinguish sequential record-gap growth from record jumps that bypass intermediate half-gap levels. The first event, 113→127, and its recovery are exact and readily visualised. The declared exhaustive boundary supports 68 ruptures and complete recovery for 66; two remain censored and one further listed candidate is retained separately. Skipped sets and their recovery provide reproducible objects for future computational study. Their potential utility is sufficient to motivate this observational framework without a claim of prediction or a universal law.</w:t>
      </w:r>
    </w:p>
    <w:p>
      <w:pPr>
        <w:keepNext/>
      </w:pPr>
      <w:r>
        <w:t>Table 8. Classification of conclusions.</w:t>
      </w:r>
    </w:p>
    <w:tbl>
      <w:tblPr>
        <w:tblStyle w:val="TableGrid"/>
        <w:tblW w:type="auto" w:w="0"/>
        <w:tblLayout w:type="fixed"/>
        <w:tblLook w:firstColumn="1" w:firstRow="1" w:lastColumn="0" w:lastRow="0" w:noHBand="0" w:noVBand="1" w:val="04A0"/>
      </w:tblPr>
      <w:tblGrid>
        <w:gridCol w:w="2592"/>
        <w:gridCol w:w="7632"/>
      </w:tblGrid>
      <w:tr>
        <w:trPr>
          <w:cantSplit/>
          <w:tblHeader/>
        </w:trPr>
        <w:tc>
          <w:tcPr>
            <w:tcW w:type="dxa" w:w="2592"/>
            <w:shd w:fill="E6E6E6"/>
          </w:tcPr>
          <w:p>
            <w:pPr>
              <w:keepNext/>
              <w:spacing w:after="60" w:before="60"/>
            </w:pPr>
            <w:r>
              <w:rPr>
                <w:b/>
                <w:sz w:val="20"/>
              </w:rPr>
              <w:t>Class</w:t>
            </w:r>
          </w:p>
        </w:tc>
        <w:tc>
          <w:tcPr>
            <w:tcW w:type="dxa" w:w="7632"/>
            <w:shd w:fill="E6E6E6"/>
          </w:tcPr>
          <w:p>
            <w:pPr>
              <w:keepNext/>
              <w:spacing w:after="60" w:before="60"/>
            </w:pPr>
            <w:r>
              <w:rPr>
                <w:b/>
                <w:sz w:val="20"/>
              </w:rPr>
              <w:t>Conclusion</w:t>
            </w:r>
          </w:p>
        </w:tc>
      </w:tr>
      <w:tr>
        <w:trPr>
          <w:cantSplit/>
        </w:trPr>
        <w:tc>
          <w:tcPr>
            <w:tcW w:type="dxa" w:w="2592"/>
          </w:tcPr>
          <w:p>
            <w:pPr>
              <w:keepNext/>
              <w:spacing w:after="60" w:before="60"/>
            </w:pPr>
            <w:r>
              <w:rPr>
                <w:b w:val="0"/>
                <w:sz w:val="20"/>
              </w:rPr>
              <w:t>Proved statements</w:t>
            </w:r>
          </w:p>
        </w:tc>
        <w:tc>
          <w:tcPr>
            <w:tcW w:type="dxa" w:w="7632"/>
          </w:tcPr>
          <w:p>
            <w:pPr>
              <w:keepNext/>
              <w:spacing w:after="60" w:before="60"/>
            </w:pPr>
            <w:r>
              <w:rPr>
                <w:b w:val="0"/>
                <w:sz w:val="20"/>
              </w:rPr>
              <w:t>Every rupture is a record; skipped count equals jump minus one; skipped sets are disjoint.</w:t>
            </w:r>
          </w:p>
        </w:tc>
      </w:tr>
      <w:tr>
        <w:trPr>
          <w:cantSplit/>
        </w:trPr>
        <w:tc>
          <w:tcPr>
            <w:tcW w:type="dxa" w:w="2592"/>
          </w:tcPr>
          <w:p>
            <w:pPr>
              <w:keepNext/>
              <w:spacing w:after="60" w:before="60"/>
            </w:pPr>
            <w:r>
              <w:rPr>
                <w:b w:val="0"/>
                <w:sz w:val="20"/>
              </w:rPr>
              <w:t>Verified data</w:t>
            </w:r>
          </w:p>
        </w:tc>
        <w:tc>
          <w:tcPr>
            <w:tcW w:type="dxa" w:w="7632"/>
          </w:tcPr>
          <w:p>
            <w:pPr>
              <w:keepNext/>
              <w:spacing w:after="60" w:before="60"/>
            </w:pPr>
            <w:r>
              <w:rPr>
                <w:b w:val="0"/>
                <w:sz w:val="20"/>
              </w:rPr>
              <w:t>Local sieve and pair checks; published-priority catalogue through 10²⁰.</w:t>
            </w:r>
          </w:p>
        </w:tc>
      </w:tr>
      <w:tr>
        <w:trPr>
          <w:cantSplit/>
        </w:trPr>
        <w:tc>
          <w:tcPr>
            <w:tcW w:type="dxa" w:w="2592"/>
          </w:tcPr>
          <w:p>
            <w:pPr>
              <w:keepNext/>
              <w:spacing w:after="60" w:before="60"/>
            </w:pPr>
            <w:r>
              <w:rPr>
                <w:b w:val="0"/>
                <w:sz w:val="20"/>
              </w:rPr>
              <w:t>Finite observations</w:t>
            </w:r>
          </w:p>
        </w:tc>
        <w:tc>
          <w:tcPr>
            <w:tcW w:type="dxa" w:w="7632"/>
          </w:tcPr>
          <w:p>
            <w:pPr>
              <w:keepNext/>
              <w:spacing w:after="60" w:before="60"/>
            </w:pPr>
            <w:r>
              <w:rPr>
                <w:b w:val="0"/>
                <w:sz w:val="20"/>
              </w:rPr>
              <w:t>66 complete recoveries; observed maximum delay eight.</w:t>
            </w:r>
          </w:p>
        </w:tc>
      </w:tr>
      <w:tr>
        <w:trPr>
          <w:cantSplit/>
        </w:trPr>
        <w:tc>
          <w:tcPr>
            <w:tcW w:type="dxa" w:w="2592"/>
          </w:tcPr>
          <w:p>
            <w:pPr>
              <w:keepNext/>
              <w:spacing w:after="60" w:before="60"/>
            </w:pPr>
            <w:r>
              <w:rPr>
                <w:b w:val="0"/>
                <w:sz w:val="20"/>
              </w:rPr>
              <w:t>Descriptive interpretations</w:t>
            </w:r>
          </w:p>
        </w:tc>
        <w:tc>
          <w:tcPr>
            <w:tcW w:type="dxa" w:w="7632"/>
          </w:tcPr>
          <w:p>
            <w:pPr>
              <w:keepNext/>
              <w:spacing w:after="60" w:before="60"/>
            </w:pPr>
            <w:r>
              <w:rPr>
                <w:b w:val="0"/>
                <w:sz w:val="20"/>
              </w:rPr>
              <w:t>Prime-step tree, rupture desert and prime-factor oasis.</w:t>
            </w:r>
          </w:p>
        </w:tc>
      </w:tr>
      <w:tr>
        <w:trPr>
          <w:cantSplit/>
        </w:trPr>
        <w:tc>
          <w:tcPr>
            <w:tcW w:type="dxa" w:w="2592"/>
          </w:tcPr>
          <w:p>
            <w:pPr>
              <w:keepNext/>
              <w:spacing w:after="60" w:before="60"/>
            </w:pPr>
            <w:r>
              <w:rPr>
                <w:b w:val="0"/>
                <w:sz w:val="20"/>
              </w:rPr>
              <w:t>Potential utility</w:t>
            </w:r>
          </w:p>
        </w:tc>
        <w:tc>
          <w:tcPr>
            <w:tcW w:type="dxa" w:w="7632"/>
          </w:tcPr>
          <w:p>
            <w:pPr>
              <w:keepNext/>
              <w:spacing w:after="60" w:before="60"/>
            </w:pPr>
            <w:r>
              <w:rPr>
                <w:b w:val="0"/>
                <w:sz w:val="20"/>
              </w:rPr>
              <w:t>Classification, cataloguing, model comparison and teaching.</w:t>
            </w:r>
          </w:p>
        </w:tc>
      </w:tr>
      <w:tr>
        <w:trPr>
          <w:cantSplit/>
        </w:trPr>
        <w:tc>
          <w:tcPr>
            <w:tcW w:type="dxa" w:w="2592"/>
          </w:tcPr>
          <w:p>
            <w:pPr>
              <w:keepNext/>
              <w:spacing w:after="60" w:before="60"/>
            </w:pPr>
            <w:r>
              <w:rPr>
                <w:b w:val="0"/>
                <w:sz w:val="20"/>
              </w:rPr>
              <w:t>Conjectures</w:t>
            </w:r>
          </w:p>
        </w:tc>
        <w:tc>
          <w:tcPr>
            <w:tcW w:type="dxa" w:w="7632"/>
          </w:tcPr>
          <w:p>
            <w:pPr>
              <w:keepNext/>
              <w:spacing w:after="60" w:before="60"/>
            </w:pPr>
            <w:r>
              <w:rPr>
                <w:b w:val="0"/>
                <w:sz w:val="20"/>
              </w:rPr>
              <w:t>No new conjecture proposed; universal recovery is unproved.</w:t>
            </w:r>
          </w:p>
        </w:tc>
      </w:tr>
      <w:tr>
        <w:trPr>
          <w:cantSplit/>
        </w:trPr>
        <w:tc>
          <w:tcPr>
            <w:tcW w:type="dxa" w:w="2592"/>
          </w:tcPr>
          <w:p>
            <w:pPr>
              <w:spacing w:after="60" w:before="60"/>
            </w:pPr>
            <w:r>
              <w:rPr>
                <w:b w:val="0"/>
                <w:sz w:val="20"/>
              </w:rPr>
              <w:t>Unresolved questions</w:t>
            </w:r>
          </w:p>
        </w:tc>
        <w:tc>
          <w:tcPr>
            <w:tcW w:type="dxa" w:w="7632"/>
          </w:tcPr>
          <w:p>
            <w:pPr>
              <w:spacing w:after="60" w:before="60"/>
            </w:pPr>
            <w:r>
              <w:rPr>
                <w:b w:val="0"/>
                <w:sz w:val="20"/>
              </w:rPr>
              <w:t>51 skipped levels censored; candidate 69 priority; factor-richness.</w:t>
            </w:r>
          </w:p>
        </w:tc>
      </w:tr>
    </w:tbl>
    <w:p/>
    <w:p>
      <w:pPr>
        <w:pStyle w:val="Heading1"/>
      </w:pPr>
      <w:r>
        <w:t>Declaration of generative AI and AI-assisted technologies</w:t>
      </w:r>
    </w:p>
    <w:p>
      <w:r>
        <w:t>During preparation of this work, the author used OpenAI Codex in ChatGPT Work (GPT-5, accessed 13–14 September 2026), under his direction, to assist with manuscript restructuring, mathematical and computational auditing, Python code development and testing, literature discovery, tabulation and figure generation. The originating concept, prime-step representation, source manuscript, spreadsheet and research direction were supplied by the author. All numerical claims used in the paper were checked using the documented code and cited source data; the computational record is released for independent inspection. The author reviewed and approved the manuscript and accepts responsibility for its claims and interpretation. The AI system is not an author.</w:t>
      </w:r>
    </w:p>
    <w:p>
      <w:pPr>
        <w:pStyle w:val="Heading1"/>
      </w:pPr>
      <w:r>
        <w:t>17 References</w:t>
      </w:r>
    </w:p>
    <w:p>
      <w:r>
        <w:t>[1] Prime Gap List Project. Prime Gap Records, allgaps.sql snapshot and data-field documentation. Accessed 13 September 2026. https://github.com/primegap-list-project/prime-gap-list ; https://primegap-list-project.github.io/prime-gap-record-data-fields/</w:t>
      </w:r>
    </w:p>
    <w:p>
      <w:r>
        <w:t>[2] Prime Gap List Project. Exhaustively analyzed gaps. Accessed 13 September 2026. https://primegap-list-project.github.io/fully-analyzed/</w:t>
      </w:r>
    </w:p>
    <w:p>
      <w:r>
        <w:t>[3] OEIS Foundation. A002386, record-gap lower primes; A000101, upper primes; A005250, record-gap values. B-files accessed 13 September 2026. https://oeis.org/A002386 ; https://oeis.org/A000101 ; https://oeis.org/A005250</w:t>
      </w:r>
    </w:p>
    <w:p>
      <w:r>
        <w:t>[4] OEIS Foundation. A000230, smallest lower prime for each even gap. B-file through step 721, accessed 13 September 2026. https://oeis.org/A000230</w:t>
      </w:r>
    </w:p>
    <w:p>
      <w:r>
        <w:t>[5] H. Mlcousek and OEIS contributors. A014321, first-occurrence half-gap order; B-file by Brian Kehrig, with earlier terms by Ferenc Adorjan. Accessed 13 September 2026. https://oeis.org/A014321</w:t>
      </w:r>
    </w:p>
    <w:p>
      <w:r>
        <w:t>[6] J. Burch and OEIS contributors. A053695, differences between record prime gaps. Entry originated 23 March 2000. Accessed 13 September 2026. https://oeis.org/A053695</w:t>
      </w:r>
    </w:p>
    <w:p>
      <w:r>
        <w:t>[7] J. P. Sorenson and J. Webster. Strong pseudoprimes to twelve prime bases. Mathematics of Computation 86 (2017), 985–1003. https://doi.org/10.1090/mcom/3134</w:t>
      </w:r>
    </w:p>
    <w:p>
      <w:r>
        <w:t>[8] A. Granville. Harald Cramér and the distribution of prime numbers. Scandinavian Actuarial Journal 1995, 12–28. https://www.dms.umontreal.ca/~andrew/PDF/cramer.pdf</w:t>
      </w:r>
    </w:p>
    <w:p>
      <w:r>
        <w:t>[9] W. Banks, K. Ford and T. Tao. Large prime gaps and probabilistic models. Inventiones Mathematicae 233 (2023), 1471–1518; corrected author version 2025. https://arxiv.org/abs/1908.08613</w:t>
      </w:r>
    </w:p>
    <w:p>
      <w:r>
        <w:t>[10] A. Kourbatov. The distribution of maximal prime gaps in Cramér's probabilistic model of primes. International Journal of Statistics and Probability 3(2) (2014), 18–29. https://arxiv.org/abs/1401.6959</w:t>
      </w:r>
    </w:p>
    <w:p>
      <w:r>
        <w:t>[11] A. Kourbatov and M. Wolf. Predicting maximal gaps in sets of primes. Mathematics 7(5) (2019), 400. https://arxiv.org/abs/1901.03785</w:t>
      </w:r>
    </w:p>
    <w:p>
      <w:r>
        <w:t>[12] J. Maynard. Small gaps between primes. Annals of Mathematics 181 (2015), 383–413. https://arxiv.org/abs/1311.4600</w:t>
      </w:r>
    </w:p>
    <w:p>
      <w:r>
        <w:t>[13] C. Caldwell. The Gaps Between Primes. PrimePages. Accessed 13 September 2026. Uses the alternative convention counting interior composites. https://t5k.org/notes/gaps.html</w:t>
      </w:r>
    </w:p>
    <w:p>
      <w:pPr>
        <w:pStyle w:val="Heading1"/>
      </w:pPr>
      <w:r>
        <w:t>18 Computational appendix</w:t>
      </w:r>
    </w:p>
    <w:p>
      <w:r>
        <w:t>The following complete catalogue includes confirmed events 1–68 and the clearly separated candidate 69. Upper endpoints are obtained exactly as q=p+g. The accompanying CSV gives both endpoints, skipped sets, status, completion points and recovery order. The separate recovery dataset has one row per skipped level, including censored and outside-boundary rows. A separate audit supplies all corrections to the original text and spreadsheet.</w:t>
      </w:r>
    </w:p>
    <w:p>
      <w:pPr>
        <w:keepNext/>
      </w:pPr>
      <w:r>
        <w:t>Table A1. Expanded catalogue. C=confirmed within 10²⁰; P=outside-boundary candidate.</w:t>
      </w:r>
    </w:p>
    <w:tbl>
      <w:tblPr>
        <w:tblStyle w:val="TableGrid"/>
        <w:tblW w:type="auto" w:w="0"/>
        <w:tblLayout w:type="fixed"/>
        <w:tblLook w:firstColumn="1" w:firstRow="1" w:lastColumn="0" w:lastRow="0" w:noHBand="0" w:noVBand="1" w:val="04A0"/>
      </w:tblPr>
      <w:tblGrid>
        <w:gridCol w:w="504"/>
        <w:gridCol w:w="3528"/>
        <w:gridCol w:w="720"/>
        <w:gridCol w:w="720"/>
        <w:gridCol w:w="720"/>
        <w:gridCol w:w="1512"/>
        <w:gridCol w:w="936"/>
      </w:tblGrid>
      <w:tr>
        <w:trPr>
          <w:cantSplit/>
          <w:tblHeader/>
        </w:trPr>
        <w:tc>
          <w:tcPr>
            <w:tcW w:type="dxa" w:w="504"/>
            <w:shd w:fill="E6E6E6"/>
          </w:tcPr>
          <w:p>
            <w:pPr>
              <w:spacing w:after="60" w:before="60"/>
            </w:pPr>
            <w:r>
              <w:rPr>
                <w:b/>
                <w:sz w:val="18"/>
              </w:rPr>
              <w:t>No.</w:t>
            </w:r>
          </w:p>
        </w:tc>
        <w:tc>
          <w:tcPr>
            <w:tcW w:type="dxa" w:w="3528"/>
            <w:shd w:fill="E6E6E6"/>
          </w:tcPr>
          <w:p>
            <w:pPr>
              <w:spacing w:after="60" w:before="60"/>
            </w:pPr>
            <w:r>
              <w:rPr>
                <w:b/>
                <w:sz w:val="18"/>
              </w:rPr>
              <w:t>Lower prime p</w:t>
            </w:r>
          </w:p>
        </w:tc>
        <w:tc>
          <w:tcPr>
            <w:tcW w:type="dxa" w:w="720"/>
            <w:shd w:fill="E6E6E6"/>
          </w:tcPr>
          <w:p>
            <w:pPr>
              <w:spacing w:after="60" w:before="60"/>
            </w:pPr>
            <w:r>
              <w:rPr>
                <w:b/>
                <w:sz w:val="18"/>
              </w:rPr>
              <w:t>Gap</w:t>
            </w:r>
          </w:p>
        </w:tc>
        <w:tc>
          <w:tcPr>
            <w:tcW w:type="dxa" w:w="720"/>
            <w:shd w:fill="E6E6E6"/>
          </w:tcPr>
          <w:p>
            <w:pPr>
              <w:spacing w:after="60" w:before="60"/>
            </w:pPr>
            <w:r>
              <w:rPr>
                <w:b/>
                <w:sz w:val="18"/>
              </w:rPr>
              <w:t>M</w:t>
            </w:r>
          </w:p>
        </w:tc>
        <w:tc>
          <w:tcPr>
            <w:tcW w:type="dxa" w:w="720"/>
            <w:shd w:fill="E6E6E6"/>
          </w:tcPr>
          <w:p>
            <w:pPr>
              <w:spacing w:after="60" w:before="60"/>
            </w:pPr>
            <w:r>
              <w:rPr>
                <w:b/>
                <w:sz w:val="18"/>
              </w:rPr>
              <w:t>s</w:t>
            </w:r>
          </w:p>
        </w:tc>
        <w:tc>
          <w:tcPr>
            <w:tcW w:type="dxa" w:w="1512"/>
            <w:shd w:fill="E6E6E6"/>
          </w:tcPr>
          <w:p>
            <w:pPr>
              <w:spacing w:after="60" w:before="60"/>
            </w:pPr>
            <w:r>
              <w:rPr>
                <w:b/>
                <w:sz w:val="18"/>
              </w:rPr>
              <w:t>Skipped</w:t>
            </w:r>
          </w:p>
        </w:tc>
        <w:tc>
          <w:tcPr>
            <w:tcW w:type="dxa" w:w="936"/>
            <w:shd w:fill="E6E6E6"/>
          </w:tcPr>
          <w:p>
            <w:pPr>
              <w:spacing w:after="60" w:before="60"/>
            </w:pPr>
            <w:r>
              <w:rPr>
                <w:b/>
                <w:sz w:val="18"/>
              </w:rPr>
              <w:t>Status</w:t>
            </w:r>
          </w:p>
        </w:tc>
      </w:tr>
      <w:tr>
        <w:trPr>
          <w:cantSplit/>
        </w:trPr>
        <w:tc>
          <w:tcPr>
            <w:tcW w:type="dxa" w:w="504"/>
          </w:tcPr>
          <w:p>
            <w:pPr>
              <w:spacing w:after="60" w:before="60"/>
            </w:pPr>
            <w:r>
              <w:rPr>
                <w:b w:val="0"/>
                <w:sz w:val="18"/>
              </w:rPr>
              <w:t>1</w:t>
            </w:r>
          </w:p>
        </w:tc>
        <w:tc>
          <w:tcPr>
            <w:tcW w:type="dxa" w:w="3528"/>
          </w:tcPr>
          <w:p>
            <w:pPr>
              <w:spacing w:after="60" w:before="60"/>
            </w:pPr>
            <w:r>
              <w:rPr>
                <w:b w:val="0"/>
                <w:sz w:val="18"/>
              </w:rPr>
              <w:t>113</w:t>
            </w:r>
          </w:p>
        </w:tc>
        <w:tc>
          <w:tcPr>
            <w:tcW w:type="dxa" w:w="720"/>
          </w:tcPr>
          <w:p>
            <w:pPr>
              <w:spacing w:after="60" w:before="60"/>
            </w:pPr>
            <w:r>
              <w:rPr>
                <w:b w:val="0"/>
                <w:sz w:val="18"/>
              </w:rPr>
              <w:t>14</w:t>
            </w:r>
          </w:p>
        </w:tc>
        <w:tc>
          <w:tcPr>
            <w:tcW w:type="dxa" w:w="720"/>
          </w:tcPr>
          <w:p>
            <w:pPr>
              <w:spacing w:after="60" w:before="60"/>
            </w:pPr>
            <w:r>
              <w:rPr>
                <w:b w:val="0"/>
                <w:sz w:val="18"/>
              </w:rPr>
              <w:t>4</w:t>
            </w:r>
          </w:p>
        </w:tc>
        <w:tc>
          <w:tcPr>
            <w:tcW w:type="dxa" w:w="720"/>
          </w:tcPr>
          <w:p>
            <w:pPr>
              <w:spacing w:after="60" w:before="60"/>
            </w:pPr>
            <w:r>
              <w:rPr>
                <w:b w:val="0"/>
                <w:sz w:val="18"/>
              </w:rPr>
              <w:t>7</w:t>
            </w:r>
          </w:p>
        </w:tc>
        <w:tc>
          <w:tcPr>
            <w:tcW w:type="dxa" w:w="1512"/>
          </w:tcPr>
          <w:p>
            <w:pPr>
              <w:spacing w:after="60" w:before="60"/>
            </w:pPr>
            <w:r>
              <w:rPr>
                <w:b w:val="0"/>
                <w:sz w:val="18"/>
              </w:rPr>
              <w:t>5–6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w:t>
            </w:r>
          </w:p>
        </w:tc>
        <w:tc>
          <w:tcPr>
            <w:tcW w:type="dxa" w:w="3528"/>
          </w:tcPr>
          <w:p>
            <w:pPr>
              <w:spacing w:after="60" w:before="60"/>
            </w:pPr>
            <w:r>
              <w:rPr>
                <w:b w:val="0"/>
                <w:sz w:val="18"/>
              </w:rPr>
              <w:t>523</w:t>
            </w:r>
          </w:p>
        </w:tc>
        <w:tc>
          <w:tcPr>
            <w:tcW w:type="dxa" w:w="720"/>
          </w:tcPr>
          <w:p>
            <w:pPr>
              <w:spacing w:after="60" w:before="60"/>
            </w:pPr>
            <w:r>
              <w:rPr>
                <w:b w:val="0"/>
                <w:sz w:val="18"/>
              </w:rPr>
              <w:t>18</w:t>
            </w:r>
          </w:p>
        </w:tc>
        <w:tc>
          <w:tcPr>
            <w:tcW w:type="dxa" w:w="720"/>
          </w:tcPr>
          <w:p>
            <w:pPr>
              <w:spacing w:after="60" w:before="60"/>
            </w:pPr>
            <w:r>
              <w:rPr>
                <w:b w:val="0"/>
                <w:sz w:val="18"/>
              </w:rPr>
              <w:t>7</w:t>
            </w:r>
          </w:p>
        </w:tc>
        <w:tc>
          <w:tcPr>
            <w:tcW w:type="dxa" w:w="720"/>
          </w:tcPr>
          <w:p>
            <w:pPr>
              <w:spacing w:after="60" w:before="60"/>
            </w:pPr>
            <w:r>
              <w:rPr>
                <w:b w:val="0"/>
                <w:sz w:val="18"/>
              </w:rPr>
              <w:t>9</w:t>
            </w:r>
          </w:p>
        </w:tc>
        <w:tc>
          <w:tcPr>
            <w:tcW w:type="dxa" w:w="1512"/>
          </w:tcPr>
          <w:p>
            <w:pPr>
              <w:spacing w:after="60" w:before="60"/>
            </w:pPr>
            <w:r>
              <w:rPr>
                <w:b w:val="0"/>
                <w:sz w:val="18"/>
              </w:rPr>
              <w:t>8</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w:t>
            </w:r>
          </w:p>
        </w:tc>
        <w:tc>
          <w:tcPr>
            <w:tcW w:type="dxa" w:w="3528"/>
          </w:tcPr>
          <w:p>
            <w:pPr>
              <w:spacing w:after="60" w:before="60"/>
            </w:pPr>
            <w:r>
              <w:rPr>
                <w:b w:val="0"/>
                <w:sz w:val="18"/>
              </w:rPr>
              <w:t>1327</w:t>
            </w:r>
          </w:p>
        </w:tc>
        <w:tc>
          <w:tcPr>
            <w:tcW w:type="dxa" w:w="720"/>
          </w:tcPr>
          <w:p>
            <w:pPr>
              <w:spacing w:after="60" w:before="60"/>
            </w:pPr>
            <w:r>
              <w:rPr>
                <w:b w:val="0"/>
                <w:sz w:val="18"/>
              </w:rPr>
              <w:t>34</w:t>
            </w:r>
          </w:p>
        </w:tc>
        <w:tc>
          <w:tcPr>
            <w:tcW w:type="dxa" w:w="720"/>
          </w:tcPr>
          <w:p>
            <w:pPr>
              <w:spacing w:after="60" w:before="60"/>
            </w:pPr>
            <w:r>
              <w:rPr>
                <w:b w:val="0"/>
                <w:sz w:val="18"/>
              </w:rPr>
              <w:t>11</w:t>
            </w:r>
          </w:p>
        </w:tc>
        <w:tc>
          <w:tcPr>
            <w:tcW w:type="dxa" w:w="720"/>
          </w:tcPr>
          <w:p>
            <w:pPr>
              <w:spacing w:after="60" w:before="60"/>
            </w:pPr>
            <w:r>
              <w:rPr>
                <w:b w:val="0"/>
                <w:sz w:val="18"/>
              </w:rPr>
              <w:t>17</w:t>
            </w:r>
          </w:p>
        </w:tc>
        <w:tc>
          <w:tcPr>
            <w:tcW w:type="dxa" w:w="1512"/>
          </w:tcPr>
          <w:p>
            <w:pPr>
              <w:spacing w:after="60" w:before="60"/>
            </w:pPr>
            <w:r>
              <w:rPr>
                <w:b w:val="0"/>
                <w:sz w:val="18"/>
              </w:rPr>
              <w:t>12–16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w:t>
            </w:r>
          </w:p>
        </w:tc>
        <w:tc>
          <w:tcPr>
            <w:tcW w:type="dxa" w:w="3528"/>
          </w:tcPr>
          <w:p>
            <w:pPr>
              <w:spacing w:after="60" w:before="60"/>
            </w:pPr>
            <w:r>
              <w:rPr>
                <w:b w:val="0"/>
                <w:sz w:val="18"/>
              </w:rPr>
              <w:t>15683</w:t>
            </w:r>
          </w:p>
        </w:tc>
        <w:tc>
          <w:tcPr>
            <w:tcW w:type="dxa" w:w="720"/>
          </w:tcPr>
          <w:p>
            <w:pPr>
              <w:spacing w:after="60" w:before="60"/>
            </w:pPr>
            <w:r>
              <w:rPr>
                <w:b w:val="0"/>
                <w:sz w:val="18"/>
              </w:rPr>
              <w:t>44</w:t>
            </w:r>
          </w:p>
        </w:tc>
        <w:tc>
          <w:tcPr>
            <w:tcW w:type="dxa" w:w="720"/>
          </w:tcPr>
          <w:p>
            <w:pPr>
              <w:spacing w:after="60" w:before="60"/>
            </w:pPr>
            <w:r>
              <w:rPr>
                <w:b w:val="0"/>
                <w:sz w:val="18"/>
              </w:rPr>
              <w:t>18</w:t>
            </w:r>
          </w:p>
        </w:tc>
        <w:tc>
          <w:tcPr>
            <w:tcW w:type="dxa" w:w="720"/>
          </w:tcPr>
          <w:p>
            <w:pPr>
              <w:spacing w:after="60" w:before="60"/>
            </w:pPr>
            <w:r>
              <w:rPr>
                <w:b w:val="0"/>
                <w:sz w:val="18"/>
              </w:rPr>
              <w:t>22</w:t>
            </w:r>
          </w:p>
        </w:tc>
        <w:tc>
          <w:tcPr>
            <w:tcW w:type="dxa" w:w="1512"/>
          </w:tcPr>
          <w:p>
            <w:pPr>
              <w:spacing w:after="60" w:before="60"/>
            </w:pPr>
            <w:r>
              <w:rPr>
                <w:b w:val="0"/>
                <w:sz w:val="18"/>
              </w:rPr>
              <w:t>19–21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w:t>
            </w:r>
          </w:p>
        </w:tc>
        <w:tc>
          <w:tcPr>
            <w:tcW w:type="dxa" w:w="3528"/>
          </w:tcPr>
          <w:p>
            <w:pPr>
              <w:spacing w:after="60" w:before="60"/>
            </w:pPr>
            <w:r>
              <w:rPr>
                <w:b w:val="0"/>
                <w:sz w:val="18"/>
              </w:rPr>
              <w:t>19609</w:t>
            </w:r>
          </w:p>
        </w:tc>
        <w:tc>
          <w:tcPr>
            <w:tcW w:type="dxa" w:w="720"/>
          </w:tcPr>
          <w:p>
            <w:pPr>
              <w:spacing w:after="60" w:before="60"/>
            </w:pPr>
            <w:r>
              <w:rPr>
                <w:b w:val="0"/>
                <w:sz w:val="18"/>
              </w:rPr>
              <w:t>52</w:t>
            </w:r>
          </w:p>
        </w:tc>
        <w:tc>
          <w:tcPr>
            <w:tcW w:type="dxa" w:w="720"/>
          </w:tcPr>
          <w:p>
            <w:pPr>
              <w:spacing w:after="60" w:before="60"/>
            </w:pPr>
            <w:r>
              <w:rPr>
                <w:b w:val="0"/>
                <w:sz w:val="18"/>
              </w:rPr>
              <w:t>22</w:t>
            </w:r>
          </w:p>
        </w:tc>
        <w:tc>
          <w:tcPr>
            <w:tcW w:type="dxa" w:w="720"/>
          </w:tcPr>
          <w:p>
            <w:pPr>
              <w:spacing w:after="60" w:before="60"/>
            </w:pPr>
            <w:r>
              <w:rPr>
                <w:b w:val="0"/>
                <w:sz w:val="18"/>
              </w:rPr>
              <w:t>26</w:t>
            </w:r>
          </w:p>
        </w:tc>
        <w:tc>
          <w:tcPr>
            <w:tcW w:type="dxa" w:w="1512"/>
          </w:tcPr>
          <w:p>
            <w:pPr>
              <w:spacing w:after="60" w:before="60"/>
            </w:pPr>
            <w:r>
              <w:rPr>
                <w:b w:val="0"/>
                <w:sz w:val="18"/>
              </w:rPr>
              <w:t>23–25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w:t>
            </w:r>
          </w:p>
        </w:tc>
        <w:tc>
          <w:tcPr>
            <w:tcW w:type="dxa" w:w="3528"/>
          </w:tcPr>
          <w:p>
            <w:pPr>
              <w:spacing w:after="60" w:before="60"/>
            </w:pPr>
            <w:r>
              <w:rPr>
                <w:b w:val="0"/>
                <w:sz w:val="18"/>
              </w:rPr>
              <w:t>31397</w:t>
            </w:r>
          </w:p>
        </w:tc>
        <w:tc>
          <w:tcPr>
            <w:tcW w:type="dxa" w:w="720"/>
          </w:tcPr>
          <w:p>
            <w:pPr>
              <w:spacing w:after="60" w:before="60"/>
            </w:pPr>
            <w:r>
              <w:rPr>
                <w:b w:val="0"/>
                <w:sz w:val="18"/>
              </w:rPr>
              <w:t>72</w:t>
            </w:r>
          </w:p>
        </w:tc>
        <w:tc>
          <w:tcPr>
            <w:tcW w:type="dxa" w:w="720"/>
          </w:tcPr>
          <w:p>
            <w:pPr>
              <w:spacing w:after="60" w:before="60"/>
            </w:pPr>
            <w:r>
              <w:rPr>
                <w:b w:val="0"/>
                <w:sz w:val="18"/>
              </w:rPr>
              <w:t>26</w:t>
            </w:r>
          </w:p>
        </w:tc>
        <w:tc>
          <w:tcPr>
            <w:tcW w:type="dxa" w:w="720"/>
          </w:tcPr>
          <w:p>
            <w:pPr>
              <w:spacing w:after="60" w:before="60"/>
            </w:pPr>
            <w:r>
              <w:rPr>
                <w:b w:val="0"/>
                <w:sz w:val="18"/>
              </w:rPr>
              <w:t>36</w:t>
            </w:r>
          </w:p>
        </w:tc>
        <w:tc>
          <w:tcPr>
            <w:tcW w:type="dxa" w:w="1512"/>
          </w:tcPr>
          <w:p>
            <w:pPr>
              <w:spacing w:after="60" w:before="60"/>
            </w:pPr>
            <w:r>
              <w:rPr>
                <w:b w:val="0"/>
                <w:sz w:val="18"/>
              </w:rPr>
              <w:t>27–35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7</w:t>
            </w:r>
          </w:p>
        </w:tc>
        <w:tc>
          <w:tcPr>
            <w:tcW w:type="dxa" w:w="3528"/>
          </w:tcPr>
          <w:p>
            <w:pPr>
              <w:spacing w:after="60" w:before="60"/>
            </w:pPr>
            <w:r>
              <w:rPr>
                <w:b w:val="0"/>
                <w:sz w:val="18"/>
              </w:rPr>
              <w:t>155921</w:t>
            </w:r>
          </w:p>
        </w:tc>
        <w:tc>
          <w:tcPr>
            <w:tcW w:type="dxa" w:w="720"/>
          </w:tcPr>
          <w:p>
            <w:pPr>
              <w:spacing w:after="60" w:before="60"/>
            </w:pPr>
            <w:r>
              <w:rPr>
                <w:b w:val="0"/>
                <w:sz w:val="18"/>
              </w:rPr>
              <w:t>86</w:t>
            </w:r>
          </w:p>
        </w:tc>
        <w:tc>
          <w:tcPr>
            <w:tcW w:type="dxa" w:w="720"/>
          </w:tcPr>
          <w:p>
            <w:pPr>
              <w:spacing w:after="60" w:before="60"/>
            </w:pPr>
            <w:r>
              <w:rPr>
                <w:b w:val="0"/>
                <w:sz w:val="18"/>
              </w:rPr>
              <w:t>36</w:t>
            </w:r>
          </w:p>
        </w:tc>
        <w:tc>
          <w:tcPr>
            <w:tcW w:type="dxa" w:w="720"/>
          </w:tcPr>
          <w:p>
            <w:pPr>
              <w:spacing w:after="60" w:before="60"/>
            </w:pPr>
            <w:r>
              <w:rPr>
                <w:b w:val="0"/>
                <w:sz w:val="18"/>
              </w:rPr>
              <w:t>43</w:t>
            </w:r>
          </w:p>
        </w:tc>
        <w:tc>
          <w:tcPr>
            <w:tcW w:type="dxa" w:w="1512"/>
          </w:tcPr>
          <w:p>
            <w:pPr>
              <w:spacing w:after="60" w:before="60"/>
            </w:pPr>
            <w:r>
              <w:rPr>
                <w:b w:val="0"/>
                <w:sz w:val="18"/>
              </w:rPr>
              <w:t>37–42</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8</w:t>
            </w:r>
          </w:p>
        </w:tc>
        <w:tc>
          <w:tcPr>
            <w:tcW w:type="dxa" w:w="3528"/>
          </w:tcPr>
          <w:p>
            <w:pPr>
              <w:spacing w:after="60" w:before="60"/>
            </w:pPr>
            <w:r>
              <w:rPr>
                <w:b w:val="0"/>
                <w:sz w:val="18"/>
              </w:rPr>
              <w:t>360653</w:t>
            </w:r>
          </w:p>
        </w:tc>
        <w:tc>
          <w:tcPr>
            <w:tcW w:type="dxa" w:w="720"/>
          </w:tcPr>
          <w:p>
            <w:pPr>
              <w:spacing w:after="60" w:before="60"/>
            </w:pPr>
            <w:r>
              <w:rPr>
                <w:b w:val="0"/>
                <w:sz w:val="18"/>
              </w:rPr>
              <w:t>96</w:t>
            </w:r>
          </w:p>
        </w:tc>
        <w:tc>
          <w:tcPr>
            <w:tcW w:type="dxa" w:w="720"/>
          </w:tcPr>
          <w:p>
            <w:pPr>
              <w:spacing w:after="60" w:before="60"/>
            </w:pPr>
            <w:r>
              <w:rPr>
                <w:b w:val="0"/>
                <w:sz w:val="18"/>
              </w:rPr>
              <w:t>43</w:t>
            </w:r>
          </w:p>
        </w:tc>
        <w:tc>
          <w:tcPr>
            <w:tcW w:type="dxa" w:w="720"/>
          </w:tcPr>
          <w:p>
            <w:pPr>
              <w:spacing w:after="60" w:before="60"/>
            </w:pPr>
            <w:r>
              <w:rPr>
                <w:b w:val="0"/>
                <w:sz w:val="18"/>
              </w:rPr>
              <w:t>48</w:t>
            </w:r>
          </w:p>
        </w:tc>
        <w:tc>
          <w:tcPr>
            <w:tcW w:type="dxa" w:w="1512"/>
          </w:tcPr>
          <w:p>
            <w:pPr>
              <w:spacing w:after="60" w:before="60"/>
            </w:pPr>
            <w:r>
              <w:rPr>
                <w:b w:val="0"/>
                <w:sz w:val="18"/>
              </w:rPr>
              <w:t>44–47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9</w:t>
            </w:r>
          </w:p>
        </w:tc>
        <w:tc>
          <w:tcPr>
            <w:tcW w:type="dxa" w:w="3528"/>
          </w:tcPr>
          <w:p>
            <w:pPr>
              <w:spacing w:after="60" w:before="60"/>
            </w:pPr>
            <w:r>
              <w:rPr>
                <w:b w:val="0"/>
                <w:sz w:val="18"/>
              </w:rPr>
              <w:t>370261</w:t>
            </w:r>
          </w:p>
        </w:tc>
        <w:tc>
          <w:tcPr>
            <w:tcW w:type="dxa" w:w="720"/>
          </w:tcPr>
          <w:p>
            <w:pPr>
              <w:spacing w:after="60" w:before="60"/>
            </w:pPr>
            <w:r>
              <w:rPr>
                <w:b w:val="0"/>
                <w:sz w:val="18"/>
              </w:rPr>
              <w:t>112</w:t>
            </w:r>
          </w:p>
        </w:tc>
        <w:tc>
          <w:tcPr>
            <w:tcW w:type="dxa" w:w="720"/>
          </w:tcPr>
          <w:p>
            <w:pPr>
              <w:spacing w:after="60" w:before="60"/>
            </w:pPr>
            <w:r>
              <w:rPr>
                <w:b w:val="0"/>
                <w:sz w:val="18"/>
              </w:rPr>
              <w:t>48</w:t>
            </w:r>
          </w:p>
        </w:tc>
        <w:tc>
          <w:tcPr>
            <w:tcW w:type="dxa" w:w="720"/>
          </w:tcPr>
          <w:p>
            <w:pPr>
              <w:spacing w:after="60" w:before="60"/>
            </w:pPr>
            <w:r>
              <w:rPr>
                <w:b w:val="0"/>
                <w:sz w:val="18"/>
              </w:rPr>
              <w:t>56</w:t>
            </w:r>
          </w:p>
        </w:tc>
        <w:tc>
          <w:tcPr>
            <w:tcW w:type="dxa" w:w="1512"/>
          </w:tcPr>
          <w:p>
            <w:pPr>
              <w:spacing w:after="60" w:before="60"/>
            </w:pPr>
            <w:r>
              <w:rPr>
                <w:b w:val="0"/>
                <w:sz w:val="18"/>
              </w:rPr>
              <w:t>49–55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10</w:t>
            </w:r>
          </w:p>
        </w:tc>
        <w:tc>
          <w:tcPr>
            <w:tcW w:type="dxa" w:w="3528"/>
          </w:tcPr>
          <w:p>
            <w:pPr>
              <w:spacing w:after="60" w:before="60"/>
            </w:pPr>
            <w:r>
              <w:rPr>
                <w:b w:val="0"/>
                <w:sz w:val="18"/>
              </w:rPr>
              <w:t>1349533</w:t>
            </w:r>
          </w:p>
        </w:tc>
        <w:tc>
          <w:tcPr>
            <w:tcW w:type="dxa" w:w="720"/>
          </w:tcPr>
          <w:p>
            <w:pPr>
              <w:spacing w:after="60" w:before="60"/>
            </w:pPr>
            <w:r>
              <w:rPr>
                <w:b w:val="0"/>
                <w:sz w:val="18"/>
              </w:rPr>
              <w:t>118</w:t>
            </w:r>
          </w:p>
        </w:tc>
        <w:tc>
          <w:tcPr>
            <w:tcW w:type="dxa" w:w="720"/>
          </w:tcPr>
          <w:p>
            <w:pPr>
              <w:spacing w:after="60" w:before="60"/>
            </w:pPr>
            <w:r>
              <w:rPr>
                <w:b w:val="0"/>
                <w:sz w:val="18"/>
              </w:rPr>
              <w:t>57</w:t>
            </w:r>
          </w:p>
        </w:tc>
        <w:tc>
          <w:tcPr>
            <w:tcW w:type="dxa" w:w="720"/>
          </w:tcPr>
          <w:p>
            <w:pPr>
              <w:spacing w:after="60" w:before="60"/>
            </w:pPr>
            <w:r>
              <w:rPr>
                <w:b w:val="0"/>
                <w:sz w:val="18"/>
              </w:rPr>
              <w:t>59</w:t>
            </w:r>
          </w:p>
        </w:tc>
        <w:tc>
          <w:tcPr>
            <w:tcW w:type="dxa" w:w="1512"/>
          </w:tcPr>
          <w:p>
            <w:pPr>
              <w:spacing w:after="60" w:before="60"/>
            </w:pPr>
            <w:r>
              <w:rPr>
                <w:b w:val="0"/>
                <w:sz w:val="18"/>
              </w:rPr>
              <w:t>58</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11</w:t>
            </w:r>
          </w:p>
        </w:tc>
        <w:tc>
          <w:tcPr>
            <w:tcW w:type="dxa" w:w="3528"/>
          </w:tcPr>
          <w:p>
            <w:pPr>
              <w:spacing w:after="60" w:before="60"/>
            </w:pPr>
            <w:r>
              <w:rPr>
                <w:b w:val="0"/>
                <w:sz w:val="18"/>
              </w:rPr>
              <w:t>1357201</w:t>
            </w:r>
          </w:p>
        </w:tc>
        <w:tc>
          <w:tcPr>
            <w:tcW w:type="dxa" w:w="720"/>
          </w:tcPr>
          <w:p>
            <w:pPr>
              <w:spacing w:after="60" w:before="60"/>
            </w:pPr>
            <w:r>
              <w:rPr>
                <w:b w:val="0"/>
                <w:sz w:val="18"/>
              </w:rPr>
              <w:t>132</w:t>
            </w:r>
          </w:p>
        </w:tc>
        <w:tc>
          <w:tcPr>
            <w:tcW w:type="dxa" w:w="720"/>
          </w:tcPr>
          <w:p>
            <w:pPr>
              <w:spacing w:after="60" w:before="60"/>
            </w:pPr>
            <w:r>
              <w:rPr>
                <w:b w:val="0"/>
                <w:sz w:val="18"/>
              </w:rPr>
              <w:t>59</w:t>
            </w:r>
          </w:p>
        </w:tc>
        <w:tc>
          <w:tcPr>
            <w:tcW w:type="dxa" w:w="720"/>
          </w:tcPr>
          <w:p>
            <w:pPr>
              <w:spacing w:after="60" w:before="60"/>
            </w:pPr>
            <w:r>
              <w:rPr>
                <w:b w:val="0"/>
                <w:sz w:val="18"/>
              </w:rPr>
              <w:t>66</w:t>
            </w:r>
          </w:p>
        </w:tc>
        <w:tc>
          <w:tcPr>
            <w:tcW w:type="dxa" w:w="1512"/>
          </w:tcPr>
          <w:p>
            <w:pPr>
              <w:spacing w:after="60" w:before="60"/>
            </w:pPr>
            <w:r>
              <w:rPr>
                <w:b w:val="0"/>
                <w:sz w:val="18"/>
              </w:rPr>
              <w:t>60–65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12</w:t>
            </w:r>
          </w:p>
        </w:tc>
        <w:tc>
          <w:tcPr>
            <w:tcW w:type="dxa" w:w="3528"/>
          </w:tcPr>
          <w:p>
            <w:pPr>
              <w:spacing w:after="60" w:before="60"/>
            </w:pPr>
            <w:r>
              <w:rPr>
                <w:b w:val="0"/>
                <w:sz w:val="18"/>
              </w:rPr>
              <w:t>2010733</w:t>
            </w:r>
          </w:p>
        </w:tc>
        <w:tc>
          <w:tcPr>
            <w:tcW w:type="dxa" w:w="720"/>
          </w:tcPr>
          <w:p>
            <w:pPr>
              <w:spacing w:after="60" w:before="60"/>
            </w:pPr>
            <w:r>
              <w:rPr>
                <w:b w:val="0"/>
                <w:sz w:val="18"/>
              </w:rPr>
              <w:t>148</w:t>
            </w:r>
          </w:p>
        </w:tc>
        <w:tc>
          <w:tcPr>
            <w:tcW w:type="dxa" w:w="720"/>
          </w:tcPr>
          <w:p>
            <w:pPr>
              <w:spacing w:after="60" w:before="60"/>
            </w:pPr>
            <w:r>
              <w:rPr>
                <w:b w:val="0"/>
                <w:sz w:val="18"/>
              </w:rPr>
              <w:t>66</w:t>
            </w:r>
          </w:p>
        </w:tc>
        <w:tc>
          <w:tcPr>
            <w:tcW w:type="dxa" w:w="720"/>
          </w:tcPr>
          <w:p>
            <w:pPr>
              <w:spacing w:after="60" w:before="60"/>
            </w:pPr>
            <w:r>
              <w:rPr>
                <w:b w:val="0"/>
                <w:sz w:val="18"/>
              </w:rPr>
              <w:t>74</w:t>
            </w:r>
          </w:p>
        </w:tc>
        <w:tc>
          <w:tcPr>
            <w:tcW w:type="dxa" w:w="1512"/>
          </w:tcPr>
          <w:p>
            <w:pPr>
              <w:spacing w:after="60" w:before="60"/>
            </w:pPr>
            <w:r>
              <w:rPr>
                <w:b w:val="0"/>
                <w:sz w:val="18"/>
              </w:rPr>
              <w:t>67–73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13</w:t>
            </w:r>
          </w:p>
        </w:tc>
        <w:tc>
          <w:tcPr>
            <w:tcW w:type="dxa" w:w="3528"/>
          </w:tcPr>
          <w:p>
            <w:pPr>
              <w:spacing w:after="60" w:before="60"/>
            </w:pPr>
            <w:r>
              <w:rPr>
                <w:b w:val="0"/>
                <w:sz w:val="18"/>
              </w:rPr>
              <w:t>4652353</w:t>
            </w:r>
          </w:p>
        </w:tc>
        <w:tc>
          <w:tcPr>
            <w:tcW w:type="dxa" w:w="720"/>
          </w:tcPr>
          <w:p>
            <w:pPr>
              <w:spacing w:after="60" w:before="60"/>
            </w:pPr>
            <w:r>
              <w:rPr>
                <w:b w:val="0"/>
                <w:sz w:val="18"/>
              </w:rPr>
              <w:t>154</w:t>
            </w:r>
          </w:p>
        </w:tc>
        <w:tc>
          <w:tcPr>
            <w:tcW w:type="dxa" w:w="720"/>
          </w:tcPr>
          <w:p>
            <w:pPr>
              <w:spacing w:after="60" w:before="60"/>
            </w:pPr>
            <w:r>
              <w:rPr>
                <w:b w:val="0"/>
                <w:sz w:val="18"/>
              </w:rPr>
              <w:t>74</w:t>
            </w:r>
          </w:p>
        </w:tc>
        <w:tc>
          <w:tcPr>
            <w:tcW w:type="dxa" w:w="720"/>
          </w:tcPr>
          <w:p>
            <w:pPr>
              <w:spacing w:after="60" w:before="60"/>
            </w:pPr>
            <w:r>
              <w:rPr>
                <w:b w:val="0"/>
                <w:sz w:val="18"/>
              </w:rPr>
              <w:t>77</w:t>
            </w:r>
          </w:p>
        </w:tc>
        <w:tc>
          <w:tcPr>
            <w:tcW w:type="dxa" w:w="1512"/>
          </w:tcPr>
          <w:p>
            <w:pPr>
              <w:spacing w:after="60" w:before="60"/>
            </w:pPr>
            <w:r>
              <w:rPr>
                <w:b w:val="0"/>
                <w:sz w:val="18"/>
              </w:rPr>
              <w:t>75–76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14</w:t>
            </w:r>
          </w:p>
        </w:tc>
        <w:tc>
          <w:tcPr>
            <w:tcW w:type="dxa" w:w="3528"/>
          </w:tcPr>
          <w:p>
            <w:pPr>
              <w:spacing w:after="60" w:before="60"/>
            </w:pPr>
            <w:r>
              <w:rPr>
                <w:b w:val="0"/>
                <w:sz w:val="18"/>
              </w:rPr>
              <w:t>17051707</w:t>
            </w:r>
          </w:p>
        </w:tc>
        <w:tc>
          <w:tcPr>
            <w:tcW w:type="dxa" w:w="720"/>
          </w:tcPr>
          <w:p>
            <w:pPr>
              <w:spacing w:after="60" w:before="60"/>
            </w:pPr>
            <w:r>
              <w:rPr>
                <w:b w:val="0"/>
                <w:sz w:val="18"/>
              </w:rPr>
              <w:t>180</w:t>
            </w:r>
          </w:p>
        </w:tc>
        <w:tc>
          <w:tcPr>
            <w:tcW w:type="dxa" w:w="720"/>
          </w:tcPr>
          <w:p>
            <w:pPr>
              <w:spacing w:after="60" w:before="60"/>
            </w:pPr>
            <w:r>
              <w:rPr>
                <w:b w:val="0"/>
                <w:sz w:val="18"/>
              </w:rPr>
              <w:t>77</w:t>
            </w:r>
          </w:p>
        </w:tc>
        <w:tc>
          <w:tcPr>
            <w:tcW w:type="dxa" w:w="720"/>
          </w:tcPr>
          <w:p>
            <w:pPr>
              <w:spacing w:after="60" w:before="60"/>
            </w:pPr>
            <w:r>
              <w:rPr>
                <w:b w:val="0"/>
                <w:sz w:val="18"/>
              </w:rPr>
              <w:t>90</w:t>
            </w:r>
          </w:p>
        </w:tc>
        <w:tc>
          <w:tcPr>
            <w:tcW w:type="dxa" w:w="1512"/>
          </w:tcPr>
          <w:p>
            <w:pPr>
              <w:spacing w:after="60" w:before="60"/>
            </w:pPr>
            <w:r>
              <w:rPr>
                <w:b w:val="0"/>
                <w:sz w:val="18"/>
              </w:rPr>
              <w:t>78–89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15</w:t>
            </w:r>
          </w:p>
        </w:tc>
        <w:tc>
          <w:tcPr>
            <w:tcW w:type="dxa" w:w="3528"/>
          </w:tcPr>
          <w:p>
            <w:pPr>
              <w:spacing w:after="60" w:before="60"/>
            </w:pPr>
            <w:r>
              <w:rPr>
                <w:b w:val="0"/>
                <w:sz w:val="18"/>
              </w:rPr>
              <w:t>20831323</w:t>
            </w:r>
          </w:p>
        </w:tc>
        <w:tc>
          <w:tcPr>
            <w:tcW w:type="dxa" w:w="720"/>
          </w:tcPr>
          <w:p>
            <w:pPr>
              <w:spacing w:after="60" w:before="60"/>
            </w:pPr>
            <w:r>
              <w:rPr>
                <w:b w:val="0"/>
                <w:sz w:val="18"/>
              </w:rPr>
              <w:t>210</w:t>
            </w:r>
          </w:p>
        </w:tc>
        <w:tc>
          <w:tcPr>
            <w:tcW w:type="dxa" w:w="720"/>
          </w:tcPr>
          <w:p>
            <w:pPr>
              <w:spacing w:after="60" w:before="60"/>
            </w:pPr>
            <w:r>
              <w:rPr>
                <w:b w:val="0"/>
                <w:sz w:val="18"/>
              </w:rPr>
              <w:t>90</w:t>
            </w:r>
          </w:p>
        </w:tc>
        <w:tc>
          <w:tcPr>
            <w:tcW w:type="dxa" w:w="720"/>
          </w:tcPr>
          <w:p>
            <w:pPr>
              <w:spacing w:after="60" w:before="60"/>
            </w:pPr>
            <w:r>
              <w:rPr>
                <w:b w:val="0"/>
                <w:sz w:val="18"/>
              </w:rPr>
              <w:t>105</w:t>
            </w:r>
          </w:p>
        </w:tc>
        <w:tc>
          <w:tcPr>
            <w:tcW w:type="dxa" w:w="1512"/>
          </w:tcPr>
          <w:p>
            <w:pPr>
              <w:spacing w:after="60" w:before="60"/>
            </w:pPr>
            <w:r>
              <w:rPr>
                <w:b w:val="0"/>
                <w:sz w:val="18"/>
              </w:rPr>
              <w:t>91–104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16</w:t>
            </w:r>
          </w:p>
        </w:tc>
        <w:tc>
          <w:tcPr>
            <w:tcW w:type="dxa" w:w="3528"/>
          </w:tcPr>
          <w:p>
            <w:pPr>
              <w:spacing w:after="60" w:before="60"/>
            </w:pPr>
            <w:r>
              <w:rPr>
                <w:b w:val="0"/>
                <w:sz w:val="18"/>
              </w:rPr>
              <w:t>47326693</w:t>
            </w:r>
          </w:p>
        </w:tc>
        <w:tc>
          <w:tcPr>
            <w:tcW w:type="dxa" w:w="720"/>
          </w:tcPr>
          <w:p>
            <w:pPr>
              <w:spacing w:after="60" w:before="60"/>
            </w:pPr>
            <w:r>
              <w:rPr>
                <w:b w:val="0"/>
                <w:sz w:val="18"/>
              </w:rPr>
              <w:t>220</w:t>
            </w:r>
          </w:p>
        </w:tc>
        <w:tc>
          <w:tcPr>
            <w:tcW w:type="dxa" w:w="720"/>
          </w:tcPr>
          <w:p>
            <w:pPr>
              <w:spacing w:after="60" w:before="60"/>
            </w:pPr>
            <w:r>
              <w:rPr>
                <w:b w:val="0"/>
                <w:sz w:val="18"/>
              </w:rPr>
              <w:t>105</w:t>
            </w:r>
          </w:p>
        </w:tc>
        <w:tc>
          <w:tcPr>
            <w:tcW w:type="dxa" w:w="720"/>
          </w:tcPr>
          <w:p>
            <w:pPr>
              <w:spacing w:after="60" w:before="60"/>
            </w:pPr>
            <w:r>
              <w:rPr>
                <w:b w:val="0"/>
                <w:sz w:val="18"/>
              </w:rPr>
              <w:t>110</w:t>
            </w:r>
          </w:p>
        </w:tc>
        <w:tc>
          <w:tcPr>
            <w:tcW w:type="dxa" w:w="1512"/>
          </w:tcPr>
          <w:p>
            <w:pPr>
              <w:spacing w:after="60" w:before="60"/>
            </w:pPr>
            <w:r>
              <w:rPr>
                <w:b w:val="0"/>
                <w:sz w:val="18"/>
              </w:rPr>
              <w:t>106–109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17</w:t>
            </w:r>
          </w:p>
        </w:tc>
        <w:tc>
          <w:tcPr>
            <w:tcW w:type="dxa" w:w="3528"/>
          </w:tcPr>
          <w:p>
            <w:pPr>
              <w:spacing w:after="60" w:before="60"/>
            </w:pPr>
            <w:r>
              <w:rPr>
                <w:b w:val="0"/>
                <w:sz w:val="18"/>
              </w:rPr>
              <w:t>189695659</w:t>
            </w:r>
          </w:p>
        </w:tc>
        <w:tc>
          <w:tcPr>
            <w:tcW w:type="dxa" w:w="720"/>
          </w:tcPr>
          <w:p>
            <w:pPr>
              <w:spacing w:after="60" w:before="60"/>
            </w:pPr>
            <w:r>
              <w:rPr>
                <w:b w:val="0"/>
                <w:sz w:val="18"/>
              </w:rPr>
              <w:t>234</w:t>
            </w:r>
          </w:p>
        </w:tc>
        <w:tc>
          <w:tcPr>
            <w:tcW w:type="dxa" w:w="720"/>
          </w:tcPr>
          <w:p>
            <w:pPr>
              <w:spacing w:after="60" w:before="60"/>
            </w:pPr>
            <w:r>
              <w:rPr>
                <w:b w:val="0"/>
                <w:sz w:val="18"/>
              </w:rPr>
              <w:t>111</w:t>
            </w:r>
          </w:p>
        </w:tc>
        <w:tc>
          <w:tcPr>
            <w:tcW w:type="dxa" w:w="720"/>
          </w:tcPr>
          <w:p>
            <w:pPr>
              <w:spacing w:after="60" w:before="60"/>
            </w:pPr>
            <w:r>
              <w:rPr>
                <w:b w:val="0"/>
                <w:sz w:val="18"/>
              </w:rPr>
              <w:t>117</w:t>
            </w:r>
          </w:p>
        </w:tc>
        <w:tc>
          <w:tcPr>
            <w:tcW w:type="dxa" w:w="1512"/>
          </w:tcPr>
          <w:p>
            <w:pPr>
              <w:spacing w:after="60" w:before="60"/>
            </w:pPr>
            <w:r>
              <w:rPr>
                <w:b w:val="0"/>
                <w:sz w:val="18"/>
              </w:rPr>
              <w:t>112–116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18</w:t>
            </w:r>
          </w:p>
        </w:tc>
        <w:tc>
          <w:tcPr>
            <w:tcW w:type="dxa" w:w="3528"/>
          </w:tcPr>
          <w:p>
            <w:pPr>
              <w:spacing w:after="60" w:before="60"/>
            </w:pPr>
            <w:r>
              <w:rPr>
                <w:b w:val="0"/>
                <w:sz w:val="18"/>
              </w:rPr>
              <w:t>191912783</w:t>
            </w:r>
          </w:p>
        </w:tc>
        <w:tc>
          <w:tcPr>
            <w:tcW w:type="dxa" w:w="720"/>
          </w:tcPr>
          <w:p>
            <w:pPr>
              <w:spacing w:after="60" w:before="60"/>
            </w:pPr>
            <w:r>
              <w:rPr>
                <w:b w:val="0"/>
                <w:sz w:val="18"/>
              </w:rPr>
              <w:t>248</w:t>
            </w:r>
          </w:p>
        </w:tc>
        <w:tc>
          <w:tcPr>
            <w:tcW w:type="dxa" w:w="720"/>
          </w:tcPr>
          <w:p>
            <w:pPr>
              <w:spacing w:after="60" w:before="60"/>
            </w:pPr>
            <w:r>
              <w:rPr>
                <w:b w:val="0"/>
                <w:sz w:val="18"/>
              </w:rPr>
              <w:t>117</w:t>
            </w:r>
          </w:p>
        </w:tc>
        <w:tc>
          <w:tcPr>
            <w:tcW w:type="dxa" w:w="720"/>
          </w:tcPr>
          <w:p>
            <w:pPr>
              <w:spacing w:after="60" w:before="60"/>
            </w:pPr>
            <w:r>
              <w:rPr>
                <w:b w:val="0"/>
                <w:sz w:val="18"/>
              </w:rPr>
              <w:t>124</w:t>
            </w:r>
          </w:p>
        </w:tc>
        <w:tc>
          <w:tcPr>
            <w:tcW w:type="dxa" w:w="1512"/>
          </w:tcPr>
          <w:p>
            <w:pPr>
              <w:spacing w:after="60" w:before="60"/>
            </w:pPr>
            <w:r>
              <w:rPr>
                <w:b w:val="0"/>
                <w:sz w:val="18"/>
              </w:rPr>
              <w:t>118–123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19</w:t>
            </w:r>
          </w:p>
        </w:tc>
        <w:tc>
          <w:tcPr>
            <w:tcW w:type="dxa" w:w="3528"/>
          </w:tcPr>
          <w:p>
            <w:pPr>
              <w:spacing w:after="60" w:before="60"/>
            </w:pPr>
            <w:r>
              <w:rPr>
                <w:b w:val="0"/>
                <w:sz w:val="18"/>
              </w:rPr>
              <w:t>436273009</w:t>
            </w:r>
          </w:p>
        </w:tc>
        <w:tc>
          <w:tcPr>
            <w:tcW w:type="dxa" w:w="720"/>
          </w:tcPr>
          <w:p>
            <w:pPr>
              <w:spacing w:after="60" w:before="60"/>
            </w:pPr>
            <w:r>
              <w:rPr>
                <w:b w:val="0"/>
                <w:sz w:val="18"/>
              </w:rPr>
              <w:t>282</w:t>
            </w:r>
          </w:p>
        </w:tc>
        <w:tc>
          <w:tcPr>
            <w:tcW w:type="dxa" w:w="720"/>
          </w:tcPr>
          <w:p>
            <w:pPr>
              <w:spacing w:after="60" w:before="60"/>
            </w:pPr>
            <w:r>
              <w:rPr>
                <w:b w:val="0"/>
                <w:sz w:val="18"/>
              </w:rPr>
              <w:t>125</w:t>
            </w:r>
          </w:p>
        </w:tc>
        <w:tc>
          <w:tcPr>
            <w:tcW w:type="dxa" w:w="720"/>
          </w:tcPr>
          <w:p>
            <w:pPr>
              <w:spacing w:after="60" w:before="60"/>
            </w:pPr>
            <w:r>
              <w:rPr>
                <w:b w:val="0"/>
                <w:sz w:val="18"/>
              </w:rPr>
              <w:t>141</w:t>
            </w:r>
          </w:p>
        </w:tc>
        <w:tc>
          <w:tcPr>
            <w:tcW w:type="dxa" w:w="1512"/>
          </w:tcPr>
          <w:p>
            <w:pPr>
              <w:spacing w:after="60" w:before="60"/>
            </w:pPr>
            <w:r>
              <w:rPr>
                <w:b w:val="0"/>
                <w:sz w:val="18"/>
              </w:rPr>
              <w:t>126–140</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20</w:t>
            </w:r>
          </w:p>
        </w:tc>
        <w:tc>
          <w:tcPr>
            <w:tcW w:type="dxa" w:w="3528"/>
          </w:tcPr>
          <w:p>
            <w:pPr>
              <w:spacing w:after="60" w:before="60"/>
            </w:pPr>
            <w:r>
              <w:rPr>
                <w:b w:val="0"/>
                <w:sz w:val="18"/>
              </w:rPr>
              <w:t>1294268491</w:t>
            </w:r>
          </w:p>
        </w:tc>
        <w:tc>
          <w:tcPr>
            <w:tcW w:type="dxa" w:w="720"/>
          </w:tcPr>
          <w:p>
            <w:pPr>
              <w:spacing w:after="60" w:before="60"/>
            </w:pPr>
            <w:r>
              <w:rPr>
                <w:b w:val="0"/>
                <w:sz w:val="18"/>
              </w:rPr>
              <w:t>288</w:t>
            </w:r>
          </w:p>
        </w:tc>
        <w:tc>
          <w:tcPr>
            <w:tcW w:type="dxa" w:w="720"/>
          </w:tcPr>
          <w:p>
            <w:pPr>
              <w:spacing w:after="60" w:before="60"/>
            </w:pPr>
            <w:r>
              <w:rPr>
                <w:b w:val="0"/>
                <w:sz w:val="18"/>
              </w:rPr>
              <w:t>141</w:t>
            </w:r>
          </w:p>
        </w:tc>
        <w:tc>
          <w:tcPr>
            <w:tcW w:type="dxa" w:w="720"/>
          </w:tcPr>
          <w:p>
            <w:pPr>
              <w:spacing w:after="60" w:before="60"/>
            </w:pPr>
            <w:r>
              <w:rPr>
                <w:b w:val="0"/>
                <w:sz w:val="18"/>
              </w:rPr>
              <w:t>144</w:t>
            </w:r>
          </w:p>
        </w:tc>
        <w:tc>
          <w:tcPr>
            <w:tcW w:type="dxa" w:w="1512"/>
          </w:tcPr>
          <w:p>
            <w:pPr>
              <w:spacing w:after="60" w:before="60"/>
            </w:pPr>
            <w:r>
              <w:rPr>
                <w:b w:val="0"/>
                <w:sz w:val="18"/>
              </w:rPr>
              <w:t>142–143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21</w:t>
            </w:r>
          </w:p>
        </w:tc>
        <w:tc>
          <w:tcPr>
            <w:tcW w:type="dxa" w:w="3528"/>
          </w:tcPr>
          <w:p>
            <w:pPr>
              <w:spacing w:after="60" w:before="60"/>
            </w:pPr>
            <w:r>
              <w:rPr>
                <w:b w:val="0"/>
                <w:sz w:val="18"/>
              </w:rPr>
              <w:t>1453168141</w:t>
            </w:r>
          </w:p>
        </w:tc>
        <w:tc>
          <w:tcPr>
            <w:tcW w:type="dxa" w:w="720"/>
          </w:tcPr>
          <w:p>
            <w:pPr>
              <w:spacing w:after="60" w:before="60"/>
            </w:pPr>
            <w:r>
              <w:rPr>
                <w:b w:val="0"/>
                <w:sz w:val="18"/>
              </w:rPr>
              <w:t>292</w:t>
            </w:r>
          </w:p>
        </w:tc>
        <w:tc>
          <w:tcPr>
            <w:tcW w:type="dxa" w:w="720"/>
          </w:tcPr>
          <w:p>
            <w:pPr>
              <w:spacing w:after="60" w:before="60"/>
            </w:pPr>
            <w:r>
              <w:rPr>
                <w:b w:val="0"/>
                <w:sz w:val="18"/>
              </w:rPr>
              <w:t>144</w:t>
            </w:r>
          </w:p>
        </w:tc>
        <w:tc>
          <w:tcPr>
            <w:tcW w:type="dxa" w:w="720"/>
          </w:tcPr>
          <w:p>
            <w:pPr>
              <w:spacing w:after="60" w:before="60"/>
            </w:pPr>
            <w:r>
              <w:rPr>
                <w:b w:val="0"/>
                <w:sz w:val="18"/>
              </w:rPr>
              <w:t>146</w:t>
            </w:r>
          </w:p>
        </w:tc>
        <w:tc>
          <w:tcPr>
            <w:tcW w:type="dxa" w:w="1512"/>
          </w:tcPr>
          <w:p>
            <w:pPr>
              <w:spacing w:after="60" w:before="60"/>
            </w:pPr>
            <w:r>
              <w:rPr>
                <w:b w:val="0"/>
                <w:sz w:val="18"/>
              </w:rPr>
              <w:t>145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22</w:t>
            </w:r>
          </w:p>
        </w:tc>
        <w:tc>
          <w:tcPr>
            <w:tcW w:type="dxa" w:w="3528"/>
          </w:tcPr>
          <w:p>
            <w:pPr>
              <w:spacing w:after="60" w:before="60"/>
            </w:pPr>
            <w:r>
              <w:rPr>
                <w:b w:val="0"/>
                <w:sz w:val="18"/>
              </w:rPr>
              <w:t>2300942549</w:t>
            </w:r>
          </w:p>
        </w:tc>
        <w:tc>
          <w:tcPr>
            <w:tcW w:type="dxa" w:w="720"/>
          </w:tcPr>
          <w:p>
            <w:pPr>
              <w:spacing w:after="60" w:before="60"/>
            </w:pPr>
            <w:r>
              <w:rPr>
                <w:b w:val="0"/>
                <w:sz w:val="18"/>
              </w:rPr>
              <w:t>320</w:t>
            </w:r>
          </w:p>
        </w:tc>
        <w:tc>
          <w:tcPr>
            <w:tcW w:type="dxa" w:w="720"/>
          </w:tcPr>
          <w:p>
            <w:pPr>
              <w:spacing w:after="60" w:before="60"/>
            </w:pPr>
            <w:r>
              <w:rPr>
                <w:b w:val="0"/>
                <w:sz w:val="18"/>
              </w:rPr>
              <w:t>146</w:t>
            </w:r>
          </w:p>
        </w:tc>
        <w:tc>
          <w:tcPr>
            <w:tcW w:type="dxa" w:w="720"/>
          </w:tcPr>
          <w:p>
            <w:pPr>
              <w:spacing w:after="60" w:before="60"/>
            </w:pPr>
            <w:r>
              <w:rPr>
                <w:b w:val="0"/>
                <w:sz w:val="18"/>
              </w:rPr>
              <w:t>160</w:t>
            </w:r>
          </w:p>
        </w:tc>
        <w:tc>
          <w:tcPr>
            <w:tcW w:type="dxa" w:w="1512"/>
          </w:tcPr>
          <w:p>
            <w:pPr>
              <w:spacing w:after="60" w:before="60"/>
            </w:pPr>
            <w:r>
              <w:rPr>
                <w:b w:val="0"/>
                <w:sz w:val="18"/>
              </w:rPr>
              <w:t>147–159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23</w:t>
            </w:r>
          </w:p>
        </w:tc>
        <w:tc>
          <w:tcPr>
            <w:tcW w:type="dxa" w:w="3528"/>
          </w:tcPr>
          <w:p>
            <w:pPr>
              <w:spacing w:after="60" w:before="60"/>
            </w:pPr>
            <w:r>
              <w:rPr>
                <w:b w:val="0"/>
                <w:sz w:val="18"/>
              </w:rPr>
              <w:t>3842610773</w:t>
            </w:r>
          </w:p>
        </w:tc>
        <w:tc>
          <w:tcPr>
            <w:tcW w:type="dxa" w:w="720"/>
          </w:tcPr>
          <w:p>
            <w:pPr>
              <w:spacing w:after="60" w:before="60"/>
            </w:pPr>
            <w:r>
              <w:rPr>
                <w:b w:val="0"/>
                <w:sz w:val="18"/>
              </w:rPr>
              <w:t>336</w:t>
            </w:r>
          </w:p>
        </w:tc>
        <w:tc>
          <w:tcPr>
            <w:tcW w:type="dxa" w:w="720"/>
          </w:tcPr>
          <w:p>
            <w:pPr>
              <w:spacing w:after="60" w:before="60"/>
            </w:pPr>
            <w:r>
              <w:rPr>
                <w:b w:val="0"/>
                <w:sz w:val="18"/>
              </w:rPr>
              <w:t>160</w:t>
            </w:r>
          </w:p>
        </w:tc>
        <w:tc>
          <w:tcPr>
            <w:tcW w:type="dxa" w:w="720"/>
          </w:tcPr>
          <w:p>
            <w:pPr>
              <w:spacing w:after="60" w:before="60"/>
            </w:pPr>
            <w:r>
              <w:rPr>
                <w:b w:val="0"/>
                <w:sz w:val="18"/>
              </w:rPr>
              <w:t>168</w:t>
            </w:r>
          </w:p>
        </w:tc>
        <w:tc>
          <w:tcPr>
            <w:tcW w:type="dxa" w:w="1512"/>
          </w:tcPr>
          <w:p>
            <w:pPr>
              <w:spacing w:after="60" w:before="60"/>
            </w:pPr>
            <w:r>
              <w:rPr>
                <w:b w:val="0"/>
                <w:sz w:val="18"/>
              </w:rPr>
              <w:t>161–167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24</w:t>
            </w:r>
          </w:p>
        </w:tc>
        <w:tc>
          <w:tcPr>
            <w:tcW w:type="dxa" w:w="3528"/>
          </w:tcPr>
          <w:p>
            <w:pPr>
              <w:spacing w:after="60" w:before="60"/>
            </w:pPr>
            <w:r>
              <w:rPr>
                <w:b w:val="0"/>
                <w:sz w:val="18"/>
              </w:rPr>
              <w:t>4302407359</w:t>
            </w:r>
          </w:p>
        </w:tc>
        <w:tc>
          <w:tcPr>
            <w:tcW w:type="dxa" w:w="720"/>
          </w:tcPr>
          <w:p>
            <w:pPr>
              <w:spacing w:after="60" w:before="60"/>
            </w:pPr>
            <w:r>
              <w:rPr>
                <w:b w:val="0"/>
                <w:sz w:val="18"/>
              </w:rPr>
              <w:t>354</w:t>
            </w:r>
          </w:p>
        </w:tc>
        <w:tc>
          <w:tcPr>
            <w:tcW w:type="dxa" w:w="720"/>
          </w:tcPr>
          <w:p>
            <w:pPr>
              <w:spacing w:after="60" w:before="60"/>
            </w:pPr>
            <w:r>
              <w:rPr>
                <w:b w:val="0"/>
                <w:sz w:val="18"/>
              </w:rPr>
              <w:t>168</w:t>
            </w:r>
          </w:p>
        </w:tc>
        <w:tc>
          <w:tcPr>
            <w:tcW w:type="dxa" w:w="720"/>
          </w:tcPr>
          <w:p>
            <w:pPr>
              <w:spacing w:after="60" w:before="60"/>
            </w:pPr>
            <w:r>
              <w:rPr>
                <w:b w:val="0"/>
                <w:sz w:val="18"/>
              </w:rPr>
              <w:t>177</w:t>
            </w:r>
          </w:p>
        </w:tc>
        <w:tc>
          <w:tcPr>
            <w:tcW w:type="dxa" w:w="1512"/>
          </w:tcPr>
          <w:p>
            <w:pPr>
              <w:spacing w:after="60" w:before="60"/>
            </w:pPr>
            <w:r>
              <w:rPr>
                <w:b w:val="0"/>
                <w:sz w:val="18"/>
              </w:rPr>
              <w:t>169–176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25</w:t>
            </w:r>
          </w:p>
        </w:tc>
        <w:tc>
          <w:tcPr>
            <w:tcW w:type="dxa" w:w="3528"/>
          </w:tcPr>
          <w:p>
            <w:pPr>
              <w:spacing w:after="60" w:before="60"/>
            </w:pPr>
            <w:r>
              <w:rPr>
                <w:b w:val="0"/>
                <w:sz w:val="18"/>
              </w:rPr>
              <w:t>10726904659</w:t>
            </w:r>
          </w:p>
        </w:tc>
        <w:tc>
          <w:tcPr>
            <w:tcW w:type="dxa" w:w="720"/>
          </w:tcPr>
          <w:p>
            <w:pPr>
              <w:spacing w:after="60" w:before="60"/>
            </w:pPr>
            <w:r>
              <w:rPr>
                <w:b w:val="0"/>
                <w:sz w:val="18"/>
              </w:rPr>
              <w:t>382</w:t>
            </w:r>
          </w:p>
        </w:tc>
        <w:tc>
          <w:tcPr>
            <w:tcW w:type="dxa" w:w="720"/>
          </w:tcPr>
          <w:p>
            <w:pPr>
              <w:spacing w:after="60" w:before="60"/>
            </w:pPr>
            <w:r>
              <w:rPr>
                <w:b w:val="0"/>
                <w:sz w:val="18"/>
              </w:rPr>
              <w:t>177</w:t>
            </w:r>
          </w:p>
        </w:tc>
        <w:tc>
          <w:tcPr>
            <w:tcW w:type="dxa" w:w="720"/>
          </w:tcPr>
          <w:p>
            <w:pPr>
              <w:spacing w:after="60" w:before="60"/>
            </w:pPr>
            <w:r>
              <w:rPr>
                <w:b w:val="0"/>
                <w:sz w:val="18"/>
              </w:rPr>
              <w:t>191</w:t>
            </w:r>
          </w:p>
        </w:tc>
        <w:tc>
          <w:tcPr>
            <w:tcW w:type="dxa" w:w="1512"/>
          </w:tcPr>
          <w:p>
            <w:pPr>
              <w:spacing w:after="60" w:before="60"/>
            </w:pPr>
            <w:r>
              <w:rPr>
                <w:b w:val="0"/>
                <w:sz w:val="18"/>
              </w:rPr>
              <w:t>178–190</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26</w:t>
            </w:r>
          </w:p>
        </w:tc>
        <w:tc>
          <w:tcPr>
            <w:tcW w:type="dxa" w:w="3528"/>
          </w:tcPr>
          <w:p>
            <w:pPr>
              <w:spacing w:after="60" w:before="60"/>
            </w:pPr>
            <w:r>
              <w:rPr>
                <w:b w:val="0"/>
                <w:sz w:val="18"/>
              </w:rPr>
              <w:t>22367084959</w:t>
            </w:r>
          </w:p>
        </w:tc>
        <w:tc>
          <w:tcPr>
            <w:tcW w:type="dxa" w:w="720"/>
          </w:tcPr>
          <w:p>
            <w:pPr>
              <w:spacing w:after="60" w:before="60"/>
            </w:pPr>
            <w:r>
              <w:rPr>
                <w:b w:val="0"/>
                <w:sz w:val="18"/>
              </w:rPr>
              <w:t>394</w:t>
            </w:r>
          </w:p>
        </w:tc>
        <w:tc>
          <w:tcPr>
            <w:tcW w:type="dxa" w:w="720"/>
          </w:tcPr>
          <w:p>
            <w:pPr>
              <w:spacing w:after="60" w:before="60"/>
            </w:pPr>
            <w:r>
              <w:rPr>
                <w:b w:val="0"/>
                <w:sz w:val="18"/>
              </w:rPr>
              <w:t>192</w:t>
            </w:r>
          </w:p>
        </w:tc>
        <w:tc>
          <w:tcPr>
            <w:tcW w:type="dxa" w:w="720"/>
          </w:tcPr>
          <w:p>
            <w:pPr>
              <w:spacing w:after="60" w:before="60"/>
            </w:pPr>
            <w:r>
              <w:rPr>
                <w:b w:val="0"/>
                <w:sz w:val="18"/>
              </w:rPr>
              <w:t>197</w:t>
            </w:r>
          </w:p>
        </w:tc>
        <w:tc>
          <w:tcPr>
            <w:tcW w:type="dxa" w:w="1512"/>
          </w:tcPr>
          <w:p>
            <w:pPr>
              <w:spacing w:after="60" w:before="60"/>
            </w:pPr>
            <w:r>
              <w:rPr>
                <w:b w:val="0"/>
                <w:sz w:val="18"/>
              </w:rPr>
              <w:t>193–196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27</w:t>
            </w:r>
          </w:p>
        </w:tc>
        <w:tc>
          <w:tcPr>
            <w:tcW w:type="dxa" w:w="3528"/>
          </w:tcPr>
          <w:p>
            <w:pPr>
              <w:spacing w:after="60" w:before="60"/>
            </w:pPr>
            <w:r>
              <w:rPr>
                <w:b w:val="0"/>
                <w:sz w:val="18"/>
              </w:rPr>
              <w:t>25056082087</w:t>
            </w:r>
          </w:p>
        </w:tc>
        <w:tc>
          <w:tcPr>
            <w:tcW w:type="dxa" w:w="720"/>
          </w:tcPr>
          <w:p>
            <w:pPr>
              <w:spacing w:after="60" w:before="60"/>
            </w:pPr>
            <w:r>
              <w:rPr>
                <w:b w:val="0"/>
                <w:sz w:val="18"/>
              </w:rPr>
              <w:t>456</w:t>
            </w:r>
          </w:p>
        </w:tc>
        <w:tc>
          <w:tcPr>
            <w:tcW w:type="dxa" w:w="720"/>
          </w:tcPr>
          <w:p>
            <w:pPr>
              <w:spacing w:after="60" w:before="60"/>
            </w:pPr>
            <w:r>
              <w:rPr>
                <w:b w:val="0"/>
                <w:sz w:val="18"/>
              </w:rPr>
              <w:t>197</w:t>
            </w:r>
          </w:p>
        </w:tc>
        <w:tc>
          <w:tcPr>
            <w:tcW w:type="dxa" w:w="720"/>
          </w:tcPr>
          <w:p>
            <w:pPr>
              <w:spacing w:after="60" w:before="60"/>
            </w:pPr>
            <w:r>
              <w:rPr>
                <w:b w:val="0"/>
                <w:sz w:val="18"/>
              </w:rPr>
              <w:t>228</w:t>
            </w:r>
          </w:p>
        </w:tc>
        <w:tc>
          <w:tcPr>
            <w:tcW w:type="dxa" w:w="1512"/>
          </w:tcPr>
          <w:p>
            <w:pPr>
              <w:spacing w:after="60" w:before="60"/>
            </w:pPr>
            <w:r>
              <w:rPr>
                <w:b w:val="0"/>
                <w:sz w:val="18"/>
              </w:rPr>
              <w:t>198–227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28</w:t>
            </w:r>
          </w:p>
        </w:tc>
        <w:tc>
          <w:tcPr>
            <w:tcW w:type="dxa" w:w="3528"/>
          </w:tcPr>
          <w:p>
            <w:pPr>
              <w:spacing w:after="60" w:before="60"/>
            </w:pPr>
            <w:r>
              <w:rPr>
                <w:b w:val="0"/>
                <w:sz w:val="18"/>
              </w:rPr>
              <w:t>42652618343</w:t>
            </w:r>
          </w:p>
        </w:tc>
        <w:tc>
          <w:tcPr>
            <w:tcW w:type="dxa" w:w="720"/>
          </w:tcPr>
          <w:p>
            <w:pPr>
              <w:spacing w:after="60" w:before="60"/>
            </w:pPr>
            <w:r>
              <w:rPr>
                <w:b w:val="0"/>
                <w:sz w:val="18"/>
              </w:rPr>
              <w:t>464</w:t>
            </w:r>
          </w:p>
        </w:tc>
        <w:tc>
          <w:tcPr>
            <w:tcW w:type="dxa" w:w="720"/>
          </w:tcPr>
          <w:p>
            <w:pPr>
              <w:spacing w:after="60" w:before="60"/>
            </w:pPr>
            <w:r>
              <w:rPr>
                <w:b w:val="0"/>
                <w:sz w:val="18"/>
              </w:rPr>
              <w:t>228</w:t>
            </w:r>
          </w:p>
        </w:tc>
        <w:tc>
          <w:tcPr>
            <w:tcW w:type="dxa" w:w="720"/>
          </w:tcPr>
          <w:p>
            <w:pPr>
              <w:spacing w:after="60" w:before="60"/>
            </w:pPr>
            <w:r>
              <w:rPr>
                <w:b w:val="0"/>
                <w:sz w:val="18"/>
              </w:rPr>
              <w:t>232</w:t>
            </w:r>
          </w:p>
        </w:tc>
        <w:tc>
          <w:tcPr>
            <w:tcW w:type="dxa" w:w="1512"/>
          </w:tcPr>
          <w:p>
            <w:pPr>
              <w:spacing w:after="60" w:before="60"/>
            </w:pPr>
            <w:r>
              <w:rPr>
                <w:b w:val="0"/>
                <w:sz w:val="18"/>
              </w:rPr>
              <w:t>229–231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29</w:t>
            </w:r>
          </w:p>
        </w:tc>
        <w:tc>
          <w:tcPr>
            <w:tcW w:type="dxa" w:w="3528"/>
          </w:tcPr>
          <w:p>
            <w:pPr>
              <w:spacing w:after="60" w:before="60"/>
            </w:pPr>
            <w:r>
              <w:rPr>
                <w:b w:val="0"/>
                <w:sz w:val="18"/>
              </w:rPr>
              <w:t>127976334671</w:t>
            </w:r>
          </w:p>
        </w:tc>
        <w:tc>
          <w:tcPr>
            <w:tcW w:type="dxa" w:w="720"/>
          </w:tcPr>
          <w:p>
            <w:pPr>
              <w:spacing w:after="60" w:before="60"/>
            </w:pPr>
            <w:r>
              <w:rPr>
                <w:b w:val="0"/>
                <w:sz w:val="18"/>
              </w:rPr>
              <w:t>468</w:t>
            </w:r>
          </w:p>
        </w:tc>
        <w:tc>
          <w:tcPr>
            <w:tcW w:type="dxa" w:w="720"/>
          </w:tcPr>
          <w:p>
            <w:pPr>
              <w:spacing w:after="60" w:before="60"/>
            </w:pPr>
            <w:r>
              <w:rPr>
                <w:b w:val="0"/>
                <w:sz w:val="18"/>
              </w:rPr>
              <w:t>232</w:t>
            </w:r>
          </w:p>
        </w:tc>
        <w:tc>
          <w:tcPr>
            <w:tcW w:type="dxa" w:w="720"/>
          </w:tcPr>
          <w:p>
            <w:pPr>
              <w:spacing w:after="60" w:before="60"/>
            </w:pPr>
            <w:r>
              <w:rPr>
                <w:b w:val="0"/>
                <w:sz w:val="18"/>
              </w:rPr>
              <w:t>234</w:t>
            </w:r>
          </w:p>
        </w:tc>
        <w:tc>
          <w:tcPr>
            <w:tcW w:type="dxa" w:w="1512"/>
          </w:tcPr>
          <w:p>
            <w:pPr>
              <w:spacing w:after="60" w:before="60"/>
            </w:pPr>
            <w:r>
              <w:rPr>
                <w:b w:val="0"/>
                <w:sz w:val="18"/>
              </w:rPr>
              <w:t>233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30</w:t>
            </w:r>
          </w:p>
        </w:tc>
        <w:tc>
          <w:tcPr>
            <w:tcW w:type="dxa" w:w="3528"/>
          </w:tcPr>
          <w:p>
            <w:pPr>
              <w:spacing w:after="60" w:before="60"/>
            </w:pPr>
            <w:r>
              <w:rPr>
                <w:b w:val="0"/>
                <w:sz w:val="18"/>
              </w:rPr>
              <w:t>182226896239</w:t>
            </w:r>
          </w:p>
        </w:tc>
        <w:tc>
          <w:tcPr>
            <w:tcW w:type="dxa" w:w="720"/>
          </w:tcPr>
          <w:p>
            <w:pPr>
              <w:spacing w:after="60" w:before="60"/>
            </w:pPr>
            <w:r>
              <w:rPr>
                <w:b w:val="0"/>
                <w:sz w:val="18"/>
              </w:rPr>
              <w:t>474</w:t>
            </w:r>
          </w:p>
        </w:tc>
        <w:tc>
          <w:tcPr>
            <w:tcW w:type="dxa" w:w="720"/>
          </w:tcPr>
          <w:p>
            <w:pPr>
              <w:spacing w:after="60" w:before="60"/>
            </w:pPr>
            <w:r>
              <w:rPr>
                <w:b w:val="0"/>
                <w:sz w:val="18"/>
              </w:rPr>
              <w:t>234</w:t>
            </w:r>
          </w:p>
        </w:tc>
        <w:tc>
          <w:tcPr>
            <w:tcW w:type="dxa" w:w="720"/>
          </w:tcPr>
          <w:p>
            <w:pPr>
              <w:spacing w:after="60" w:before="60"/>
            </w:pPr>
            <w:r>
              <w:rPr>
                <w:b w:val="0"/>
                <w:sz w:val="18"/>
              </w:rPr>
              <w:t>237</w:t>
            </w:r>
          </w:p>
        </w:tc>
        <w:tc>
          <w:tcPr>
            <w:tcW w:type="dxa" w:w="1512"/>
          </w:tcPr>
          <w:p>
            <w:pPr>
              <w:spacing w:after="60" w:before="60"/>
            </w:pPr>
            <w:r>
              <w:rPr>
                <w:b w:val="0"/>
                <w:sz w:val="18"/>
              </w:rPr>
              <w:t>235–236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31</w:t>
            </w:r>
          </w:p>
        </w:tc>
        <w:tc>
          <w:tcPr>
            <w:tcW w:type="dxa" w:w="3528"/>
          </w:tcPr>
          <w:p>
            <w:pPr>
              <w:spacing w:after="60" w:before="60"/>
            </w:pPr>
            <w:r>
              <w:rPr>
                <w:b w:val="0"/>
                <w:sz w:val="18"/>
              </w:rPr>
              <w:t>241160624143</w:t>
            </w:r>
          </w:p>
        </w:tc>
        <w:tc>
          <w:tcPr>
            <w:tcW w:type="dxa" w:w="720"/>
          </w:tcPr>
          <w:p>
            <w:pPr>
              <w:spacing w:after="60" w:before="60"/>
            </w:pPr>
            <w:r>
              <w:rPr>
                <w:b w:val="0"/>
                <w:sz w:val="18"/>
              </w:rPr>
              <w:t>486</w:t>
            </w:r>
          </w:p>
        </w:tc>
        <w:tc>
          <w:tcPr>
            <w:tcW w:type="dxa" w:w="720"/>
          </w:tcPr>
          <w:p>
            <w:pPr>
              <w:spacing w:after="60" w:before="60"/>
            </w:pPr>
            <w:r>
              <w:rPr>
                <w:b w:val="0"/>
                <w:sz w:val="18"/>
              </w:rPr>
              <w:t>237</w:t>
            </w:r>
          </w:p>
        </w:tc>
        <w:tc>
          <w:tcPr>
            <w:tcW w:type="dxa" w:w="720"/>
          </w:tcPr>
          <w:p>
            <w:pPr>
              <w:spacing w:after="60" w:before="60"/>
            </w:pPr>
            <w:r>
              <w:rPr>
                <w:b w:val="0"/>
                <w:sz w:val="18"/>
              </w:rPr>
              <w:t>243</w:t>
            </w:r>
          </w:p>
        </w:tc>
        <w:tc>
          <w:tcPr>
            <w:tcW w:type="dxa" w:w="1512"/>
          </w:tcPr>
          <w:p>
            <w:pPr>
              <w:spacing w:after="60" w:before="60"/>
            </w:pPr>
            <w:r>
              <w:rPr>
                <w:b w:val="0"/>
                <w:sz w:val="18"/>
              </w:rPr>
              <w:t>238–242</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32</w:t>
            </w:r>
          </w:p>
        </w:tc>
        <w:tc>
          <w:tcPr>
            <w:tcW w:type="dxa" w:w="3528"/>
          </w:tcPr>
          <w:p>
            <w:pPr>
              <w:spacing w:after="60" w:before="60"/>
            </w:pPr>
            <w:r>
              <w:rPr>
                <w:b w:val="0"/>
                <w:sz w:val="18"/>
              </w:rPr>
              <w:t>297501075799</w:t>
            </w:r>
          </w:p>
        </w:tc>
        <w:tc>
          <w:tcPr>
            <w:tcW w:type="dxa" w:w="720"/>
          </w:tcPr>
          <w:p>
            <w:pPr>
              <w:spacing w:after="60" w:before="60"/>
            </w:pPr>
            <w:r>
              <w:rPr>
                <w:b w:val="0"/>
                <w:sz w:val="18"/>
              </w:rPr>
              <w:t>490</w:t>
            </w:r>
          </w:p>
        </w:tc>
        <w:tc>
          <w:tcPr>
            <w:tcW w:type="dxa" w:w="720"/>
          </w:tcPr>
          <w:p>
            <w:pPr>
              <w:spacing w:after="60" w:before="60"/>
            </w:pPr>
            <w:r>
              <w:rPr>
                <w:b w:val="0"/>
                <w:sz w:val="18"/>
              </w:rPr>
              <w:t>243</w:t>
            </w:r>
          </w:p>
        </w:tc>
        <w:tc>
          <w:tcPr>
            <w:tcW w:type="dxa" w:w="720"/>
          </w:tcPr>
          <w:p>
            <w:pPr>
              <w:spacing w:after="60" w:before="60"/>
            </w:pPr>
            <w:r>
              <w:rPr>
                <w:b w:val="0"/>
                <w:sz w:val="18"/>
              </w:rPr>
              <w:t>245</w:t>
            </w:r>
          </w:p>
        </w:tc>
        <w:tc>
          <w:tcPr>
            <w:tcW w:type="dxa" w:w="1512"/>
          </w:tcPr>
          <w:p>
            <w:pPr>
              <w:spacing w:after="60" w:before="60"/>
            </w:pPr>
            <w:r>
              <w:rPr>
                <w:b w:val="0"/>
                <w:sz w:val="18"/>
              </w:rPr>
              <w:t>244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33</w:t>
            </w:r>
          </w:p>
        </w:tc>
        <w:tc>
          <w:tcPr>
            <w:tcW w:type="dxa" w:w="3528"/>
          </w:tcPr>
          <w:p>
            <w:pPr>
              <w:spacing w:after="60" w:before="60"/>
            </w:pPr>
            <w:r>
              <w:rPr>
                <w:b w:val="0"/>
                <w:sz w:val="18"/>
              </w:rPr>
              <w:t>303371455241</w:t>
            </w:r>
          </w:p>
        </w:tc>
        <w:tc>
          <w:tcPr>
            <w:tcW w:type="dxa" w:w="720"/>
          </w:tcPr>
          <w:p>
            <w:pPr>
              <w:spacing w:after="60" w:before="60"/>
            </w:pPr>
            <w:r>
              <w:rPr>
                <w:b w:val="0"/>
                <w:sz w:val="18"/>
              </w:rPr>
              <w:t>500</w:t>
            </w:r>
          </w:p>
        </w:tc>
        <w:tc>
          <w:tcPr>
            <w:tcW w:type="dxa" w:w="720"/>
          </w:tcPr>
          <w:p>
            <w:pPr>
              <w:spacing w:after="60" w:before="60"/>
            </w:pPr>
            <w:r>
              <w:rPr>
                <w:b w:val="0"/>
                <w:sz w:val="18"/>
              </w:rPr>
              <w:t>245</w:t>
            </w:r>
          </w:p>
        </w:tc>
        <w:tc>
          <w:tcPr>
            <w:tcW w:type="dxa" w:w="720"/>
          </w:tcPr>
          <w:p>
            <w:pPr>
              <w:spacing w:after="60" w:before="60"/>
            </w:pPr>
            <w:r>
              <w:rPr>
                <w:b w:val="0"/>
                <w:sz w:val="18"/>
              </w:rPr>
              <w:t>250</w:t>
            </w:r>
          </w:p>
        </w:tc>
        <w:tc>
          <w:tcPr>
            <w:tcW w:type="dxa" w:w="1512"/>
          </w:tcPr>
          <w:p>
            <w:pPr>
              <w:spacing w:after="60" w:before="60"/>
            </w:pPr>
            <w:r>
              <w:rPr>
                <w:b w:val="0"/>
                <w:sz w:val="18"/>
              </w:rPr>
              <w:t>246–249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34</w:t>
            </w:r>
          </w:p>
        </w:tc>
        <w:tc>
          <w:tcPr>
            <w:tcW w:type="dxa" w:w="3528"/>
          </w:tcPr>
          <w:p>
            <w:pPr>
              <w:spacing w:after="60" w:before="60"/>
            </w:pPr>
            <w:r>
              <w:rPr>
                <w:b w:val="0"/>
                <w:sz w:val="18"/>
              </w:rPr>
              <w:t>304599508537</w:t>
            </w:r>
          </w:p>
        </w:tc>
        <w:tc>
          <w:tcPr>
            <w:tcW w:type="dxa" w:w="720"/>
          </w:tcPr>
          <w:p>
            <w:pPr>
              <w:spacing w:after="60" w:before="60"/>
            </w:pPr>
            <w:r>
              <w:rPr>
                <w:b w:val="0"/>
                <w:sz w:val="18"/>
              </w:rPr>
              <w:t>514</w:t>
            </w:r>
          </w:p>
        </w:tc>
        <w:tc>
          <w:tcPr>
            <w:tcW w:type="dxa" w:w="720"/>
          </w:tcPr>
          <w:p>
            <w:pPr>
              <w:spacing w:after="60" w:before="60"/>
            </w:pPr>
            <w:r>
              <w:rPr>
                <w:b w:val="0"/>
                <w:sz w:val="18"/>
              </w:rPr>
              <w:t>250</w:t>
            </w:r>
          </w:p>
        </w:tc>
        <w:tc>
          <w:tcPr>
            <w:tcW w:type="dxa" w:w="720"/>
          </w:tcPr>
          <w:p>
            <w:pPr>
              <w:spacing w:after="60" w:before="60"/>
            </w:pPr>
            <w:r>
              <w:rPr>
                <w:b w:val="0"/>
                <w:sz w:val="18"/>
              </w:rPr>
              <w:t>257</w:t>
            </w:r>
          </w:p>
        </w:tc>
        <w:tc>
          <w:tcPr>
            <w:tcW w:type="dxa" w:w="1512"/>
          </w:tcPr>
          <w:p>
            <w:pPr>
              <w:spacing w:after="60" w:before="60"/>
            </w:pPr>
            <w:r>
              <w:rPr>
                <w:b w:val="0"/>
                <w:sz w:val="18"/>
              </w:rPr>
              <w:t>251–256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35</w:t>
            </w:r>
          </w:p>
        </w:tc>
        <w:tc>
          <w:tcPr>
            <w:tcW w:type="dxa" w:w="3528"/>
          </w:tcPr>
          <w:p>
            <w:pPr>
              <w:spacing w:after="60" w:before="60"/>
            </w:pPr>
            <w:r>
              <w:rPr>
                <w:b w:val="0"/>
                <w:sz w:val="18"/>
              </w:rPr>
              <w:t>461690510011</w:t>
            </w:r>
          </w:p>
        </w:tc>
        <w:tc>
          <w:tcPr>
            <w:tcW w:type="dxa" w:w="720"/>
          </w:tcPr>
          <w:p>
            <w:pPr>
              <w:spacing w:after="60" w:before="60"/>
            </w:pPr>
            <w:r>
              <w:rPr>
                <w:b w:val="0"/>
                <w:sz w:val="18"/>
              </w:rPr>
              <w:t>532</w:t>
            </w:r>
          </w:p>
        </w:tc>
        <w:tc>
          <w:tcPr>
            <w:tcW w:type="dxa" w:w="720"/>
          </w:tcPr>
          <w:p>
            <w:pPr>
              <w:spacing w:after="60" w:before="60"/>
            </w:pPr>
            <w:r>
              <w:rPr>
                <w:b w:val="0"/>
                <w:sz w:val="18"/>
              </w:rPr>
              <w:t>258</w:t>
            </w:r>
          </w:p>
        </w:tc>
        <w:tc>
          <w:tcPr>
            <w:tcW w:type="dxa" w:w="720"/>
          </w:tcPr>
          <w:p>
            <w:pPr>
              <w:spacing w:after="60" w:before="60"/>
            </w:pPr>
            <w:r>
              <w:rPr>
                <w:b w:val="0"/>
                <w:sz w:val="18"/>
              </w:rPr>
              <w:t>266</w:t>
            </w:r>
          </w:p>
        </w:tc>
        <w:tc>
          <w:tcPr>
            <w:tcW w:type="dxa" w:w="1512"/>
          </w:tcPr>
          <w:p>
            <w:pPr>
              <w:spacing w:after="60" w:before="60"/>
            </w:pPr>
            <w:r>
              <w:rPr>
                <w:b w:val="0"/>
                <w:sz w:val="18"/>
              </w:rPr>
              <w:t>259–265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36</w:t>
            </w:r>
          </w:p>
        </w:tc>
        <w:tc>
          <w:tcPr>
            <w:tcW w:type="dxa" w:w="3528"/>
          </w:tcPr>
          <w:p>
            <w:pPr>
              <w:spacing w:after="60" w:before="60"/>
            </w:pPr>
            <w:r>
              <w:rPr>
                <w:b w:val="0"/>
                <w:sz w:val="18"/>
              </w:rPr>
              <w:t>738832927927</w:t>
            </w:r>
          </w:p>
        </w:tc>
        <w:tc>
          <w:tcPr>
            <w:tcW w:type="dxa" w:w="720"/>
          </w:tcPr>
          <w:p>
            <w:pPr>
              <w:spacing w:after="60" w:before="60"/>
            </w:pPr>
            <w:r>
              <w:rPr>
                <w:b w:val="0"/>
                <w:sz w:val="18"/>
              </w:rPr>
              <w:t>540</w:t>
            </w:r>
          </w:p>
        </w:tc>
        <w:tc>
          <w:tcPr>
            <w:tcW w:type="dxa" w:w="720"/>
          </w:tcPr>
          <w:p>
            <w:pPr>
              <w:spacing w:after="60" w:before="60"/>
            </w:pPr>
            <w:r>
              <w:rPr>
                <w:b w:val="0"/>
                <w:sz w:val="18"/>
              </w:rPr>
              <w:t>267</w:t>
            </w:r>
          </w:p>
        </w:tc>
        <w:tc>
          <w:tcPr>
            <w:tcW w:type="dxa" w:w="720"/>
          </w:tcPr>
          <w:p>
            <w:pPr>
              <w:spacing w:after="60" w:before="60"/>
            </w:pPr>
            <w:r>
              <w:rPr>
                <w:b w:val="0"/>
                <w:sz w:val="18"/>
              </w:rPr>
              <w:t>270</w:t>
            </w:r>
          </w:p>
        </w:tc>
        <w:tc>
          <w:tcPr>
            <w:tcW w:type="dxa" w:w="1512"/>
          </w:tcPr>
          <w:p>
            <w:pPr>
              <w:spacing w:after="60" w:before="60"/>
            </w:pPr>
            <w:r>
              <w:rPr>
                <w:b w:val="0"/>
                <w:sz w:val="18"/>
              </w:rPr>
              <w:t>268–269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37</w:t>
            </w:r>
          </w:p>
        </w:tc>
        <w:tc>
          <w:tcPr>
            <w:tcW w:type="dxa" w:w="3528"/>
          </w:tcPr>
          <w:p>
            <w:pPr>
              <w:spacing w:after="60" w:before="60"/>
            </w:pPr>
            <w:r>
              <w:rPr>
                <w:b w:val="0"/>
                <w:sz w:val="18"/>
              </w:rPr>
              <w:t>1346294310749</w:t>
            </w:r>
          </w:p>
        </w:tc>
        <w:tc>
          <w:tcPr>
            <w:tcW w:type="dxa" w:w="720"/>
          </w:tcPr>
          <w:p>
            <w:pPr>
              <w:spacing w:after="60" w:before="60"/>
            </w:pPr>
            <w:r>
              <w:rPr>
                <w:b w:val="0"/>
                <w:sz w:val="18"/>
              </w:rPr>
              <w:t>582</w:t>
            </w:r>
          </w:p>
        </w:tc>
        <w:tc>
          <w:tcPr>
            <w:tcW w:type="dxa" w:w="720"/>
          </w:tcPr>
          <w:p>
            <w:pPr>
              <w:spacing w:after="60" w:before="60"/>
            </w:pPr>
            <w:r>
              <w:rPr>
                <w:b w:val="0"/>
                <w:sz w:val="18"/>
              </w:rPr>
              <w:t>270</w:t>
            </w:r>
          </w:p>
        </w:tc>
        <w:tc>
          <w:tcPr>
            <w:tcW w:type="dxa" w:w="720"/>
          </w:tcPr>
          <w:p>
            <w:pPr>
              <w:spacing w:after="60" w:before="60"/>
            </w:pPr>
            <w:r>
              <w:rPr>
                <w:b w:val="0"/>
                <w:sz w:val="18"/>
              </w:rPr>
              <w:t>291</w:t>
            </w:r>
          </w:p>
        </w:tc>
        <w:tc>
          <w:tcPr>
            <w:tcW w:type="dxa" w:w="1512"/>
          </w:tcPr>
          <w:p>
            <w:pPr>
              <w:spacing w:after="60" w:before="60"/>
            </w:pPr>
            <w:r>
              <w:rPr>
                <w:b w:val="0"/>
                <w:sz w:val="18"/>
              </w:rPr>
              <w:t>271–290</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38</w:t>
            </w:r>
          </w:p>
        </w:tc>
        <w:tc>
          <w:tcPr>
            <w:tcW w:type="dxa" w:w="3528"/>
          </w:tcPr>
          <w:p>
            <w:pPr>
              <w:spacing w:after="60" w:before="60"/>
            </w:pPr>
            <w:r>
              <w:rPr>
                <w:b w:val="0"/>
                <w:sz w:val="18"/>
              </w:rPr>
              <w:t>1408695493609</w:t>
            </w:r>
          </w:p>
        </w:tc>
        <w:tc>
          <w:tcPr>
            <w:tcW w:type="dxa" w:w="720"/>
          </w:tcPr>
          <w:p>
            <w:pPr>
              <w:spacing w:after="60" w:before="60"/>
            </w:pPr>
            <w:r>
              <w:rPr>
                <w:b w:val="0"/>
                <w:sz w:val="18"/>
              </w:rPr>
              <w:t>588</w:t>
            </w:r>
          </w:p>
        </w:tc>
        <w:tc>
          <w:tcPr>
            <w:tcW w:type="dxa" w:w="720"/>
          </w:tcPr>
          <w:p>
            <w:pPr>
              <w:spacing w:after="60" w:before="60"/>
            </w:pPr>
            <w:r>
              <w:rPr>
                <w:b w:val="0"/>
                <w:sz w:val="18"/>
              </w:rPr>
              <w:t>291</w:t>
            </w:r>
          </w:p>
        </w:tc>
        <w:tc>
          <w:tcPr>
            <w:tcW w:type="dxa" w:w="720"/>
          </w:tcPr>
          <w:p>
            <w:pPr>
              <w:spacing w:after="60" w:before="60"/>
            </w:pPr>
            <w:r>
              <w:rPr>
                <w:b w:val="0"/>
                <w:sz w:val="18"/>
              </w:rPr>
              <w:t>294</w:t>
            </w:r>
          </w:p>
        </w:tc>
        <w:tc>
          <w:tcPr>
            <w:tcW w:type="dxa" w:w="1512"/>
          </w:tcPr>
          <w:p>
            <w:pPr>
              <w:spacing w:after="60" w:before="60"/>
            </w:pPr>
            <w:r>
              <w:rPr>
                <w:b w:val="0"/>
                <w:sz w:val="18"/>
              </w:rPr>
              <w:t>292–293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39</w:t>
            </w:r>
          </w:p>
        </w:tc>
        <w:tc>
          <w:tcPr>
            <w:tcW w:type="dxa" w:w="3528"/>
          </w:tcPr>
          <w:p>
            <w:pPr>
              <w:spacing w:after="60" w:before="60"/>
            </w:pPr>
            <w:r>
              <w:rPr>
                <w:b w:val="0"/>
                <w:sz w:val="18"/>
              </w:rPr>
              <w:t>1968188556461</w:t>
            </w:r>
          </w:p>
        </w:tc>
        <w:tc>
          <w:tcPr>
            <w:tcW w:type="dxa" w:w="720"/>
          </w:tcPr>
          <w:p>
            <w:pPr>
              <w:spacing w:after="60" w:before="60"/>
            </w:pPr>
            <w:r>
              <w:rPr>
                <w:b w:val="0"/>
                <w:sz w:val="18"/>
              </w:rPr>
              <w:t>602</w:t>
            </w:r>
          </w:p>
        </w:tc>
        <w:tc>
          <w:tcPr>
            <w:tcW w:type="dxa" w:w="720"/>
          </w:tcPr>
          <w:p>
            <w:pPr>
              <w:spacing w:after="60" w:before="60"/>
            </w:pPr>
            <w:r>
              <w:rPr>
                <w:b w:val="0"/>
                <w:sz w:val="18"/>
              </w:rPr>
              <w:t>294</w:t>
            </w:r>
          </w:p>
        </w:tc>
        <w:tc>
          <w:tcPr>
            <w:tcW w:type="dxa" w:w="720"/>
          </w:tcPr>
          <w:p>
            <w:pPr>
              <w:spacing w:after="60" w:before="60"/>
            </w:pPr>
            <w:r>
              <w:rPr>
                <w:b w:val="0"/>
                <w:sz w:val="18"/>
              </w:rPr>
              <w:t>301</w:t>
            </w:r>
          </w:p>
        </w:tc>
        <w:tc>
          <w:tcPr>
            <w:tcW w:type="dxa" w:w="1512"/>
          </w:tcPr>
          <w:p>
            <w:pPr>
              <w:spacing w:after="60" w:before="60"/>
            </w:pPr>
            <w:r>
              <w:rPr>
                <w:b w:val="0"/>
                <w:sz w:val="18"/>
              </w:rPr>
              <w:t>295–300</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40</w:t>
            </w:r>
          </w:p>
        </w:tc>
        <w:tc>
          <w:tcPr>
            <w:tcW w:type="dxa" w:w="3528"/>
          </w:tcPr>
          <w:p>
            <w:pPr>
              <w:spacing w:after="60" w:before="60"/>
            </w:pPr>
            <w:r>
              <w:rPr>
                <w:b w:val="0"/>
                <w:sz w:val="18"/>
              </w:rPr>
              <w:t>2614941710599</w:t>
            </w:r>
          </w:p>
        </w:tc>
        <w:tc>
          <w:tcPr>
            <w:tcW w:type="dxa" w:w="720"/>
          </w:tcPr>
          <w:p>
            <w:pPr>
              <w:spacing w:after="60" w:before="60"/>
            </w:pPr>
            <w:r>
              <w:rPr>
                <w:b w:val="0"/>
                <w:sz w:val="18"/>
              </w:rPr>
              <w:t>652</w:t>
            </w:r>
          </w:p>
        </w:tc>
        <w:tc>
          <w:tcPr>
            <w:tcW w:type="dxa" w:w="720"/>
          </w:tcPr>
          <w:p>
            <w:pPr>
              <w:spacing w:after="60" w:before="60"/>
            </w:pPr>
            <w:r>
              <w:rPr>
                <w:b w:val="0"/>
                <w:sz w:val="18"/>
              </w:rPr>
              <w:t>301</w:t>
            </w:r>
          </w:p>
        </w:tc>
        <w:tc>
          <w:tcPr>
            <w:tcW w:type="dxa" w:w="720"/>
          </w:tcPr>
          <w:p>
            <w:pPr>
              <w:spacing w:after="60" w:before="60"/>
            </w:pPr>
            <w:r>
              <w:rPr>
                <w:b w:val="0"/>
                <w:sz w:val="18"/>
              </w:rPr>
              <w:t>326</w:t>
            </w:r>
          </w:p>
        </w:tc>
        <w:tc>
          <w:tcPr>
            <w:tcW w:type="dxa" w:w="1512"/>
          </w:tcPr>
          <w:p>
            <w:pPr>
              <w:spacing w:after="60" w:before="60"/>
            </w:pPr>
            <w:r>
              <w:rPr>
                <w:b w:val="0"/>
                <w:sz w:val="18"/>
              </w:rPr>
              <w:t>302–325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41</w:t>
            </w:r>
          </w:p>
        </w:tc>
        <w:tc>
          <w:tcPr>
            <w:tcW w:type="dxa" w:w="3528"/>
          </w:tcPr>
          <w:p>
            <w:pPr>
              <w:spacing w:after="60" w:before="60"/>
            </w:pPr>
            <w:r>
              <w:rPr>
                <w:b w:val="0"/>
                <w:sz w:val="18"/>
              </w:rPr>
              <w:t>7177162611713</w:t>
            </w:r>
          </w:p>
        </w:tc>
        <w:tc>
          <w:tcPr>
            <w:tcW w:type="dxa" w:w="720"/>
          </w:tcPr>
          <w:p>
            <w:pPr>
              <w:spacing w:after="60" w:before="60"/>
            </w:pPr>
            <w:r>
              <w:rPr>
                <w:b w:val="0"/>
                <w:sz w:val="18"/>
              </w:rPr>
              <w:t>674</w:t>
            </w:r>
          </w:p>
        </w:tc>
        <w:tc>
          <w:tcPr>
            <w:tcW w:type="dxa" w:w="720"/>
          </w:tcPr>
          <w:p>
            <w:pPr>
              <w:spacing w:after="60" w:before="60"/>
            </w:pPr>
            <w:r>
              <w:rPr>
                <w:b w:val="0"/>
                <w:sz w:val="18"/>
              </w:rPr>
              <w:t>326</w:t>
            </w:r>
          </w:p>
        </w:tc>
        <w:tc>
          <w:tcPr>
            <w:tcW w:type="dxa" w:w="720"/>
          </w:tcPr>
          <w:p>
            <w:pPr>
              <w:spacing w:after="60" w:before="60"/>
            </w:pPr>
            <w:r>
              <w:rPr>
                <w:b w:val="0"/>
                <w:sz w:val="18"/>
              </w:rPr>
              <w:t>337</w:t>
            </w:r>
          </w:p>
        </w:tc>
        <w:tc>
          <w:tcPr>
            <w:tcW w:type="dxa" w:w="1512"/>
          </w:tcPr>
          <w:p>
            <w:pPr>
              <w:spacing w:after="60" w:before="60"/>
            </w:pPr>
            <w:r>
              <w:rPr>
                <w:b w:val="0"/>
                <w:sz w:val="18"/>
              </w:rPr>
              <w:t>327–336</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42</w:t>
            </w:r>
          </w:p>
        </w:tc>
        <w:tc>
          <w:tcPr>
            <w:tcW w:type="dxa" w:w="3528"/>
          </w:tcPr>
          <w:p>
            <w:pPr>
              <w:spacing w:after="60" w:before="60"/>
            </w:pPr>
            <w:r>
              <w:rPr>
                <w:b w:val="0"/>
                <w:sz w:val="18"/>
              </w:rPr>
              <w:t>13829048559701</w:t>
            </w:r>
          </w:p>
        </w:tc>
        <w:tc>
          <w:tcPr>
            <w:tcW w:type="dxa" w:w="720"/>
          </w:tcPr>
          <w:p>
            <w:pPr>
              <w:spacing w:after="60" w:before="60"/>
            </w:pPr>
            <w:r>
              <w:rPr>
                <w:b w:val="0"/>
                <w:sz w:val="18"/>
              </w:rPr>
              <w:t>716</w:t>
            </w:r>
          </w:p>
        </w:tc>
        <w:tc>
          <w:tcPr>
            <w:tcW w:type="dxa" w:w="720"/>
          </w:tcPr>
          <w:p>
            <w:pPr>
              <w:spacing w:after="60" w:before="60"/>
            </w:pPr>
            <w:r>
              <w:rPr>
                <w:b w:val="0"/>
                <w:sz w:val="18"/>
              </w:rPr>
              <w:t>337</w:t>
            </w:r>
          </w:p>
        </w:tc>
        <w:tc>
          <w:tcPr>
            <w:tcW w:type="dxa" w:w="720"/>
          </w:tcPr>
          <w:p>
            <w:pPr>
              <w:spacing w:after="60" w:before="60"/>
            </w:pPr>
            <w:r>
              <w:rPr>
                <w:b w:val="0"/>
                <w:sz w:val="18"/>
              </w:rPr>
              <w:t>358</w:t>
            </w:r>
          </w:p>
        </w:tc>
        <w:tc>
          <w:tcPr>
            <w:tcW w:type="dxa" w:w="1512"/>
          </w:tcPr>
          <w:p>
            <w:pPr>
              <w:spacing w:after="60" w:before="60"/>
            </w:pPr>
            <w:r>
              <w:rPr>
                <w:b w:val="0"/>
                <w:sz w:val="18"/>
              </w:rPr>
              <w:t>338–357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43</w:t>
            </w:r>
          </w:p>
        </w:tc>
        <w:tc>
          <w:tcPr>
            <w:tcW w:type="dxa" w:w="3528"/>
          </w:tcPr>
          <w:p>
            <w:pPr>
              <w:spacing w:after="60" w:before="60"/>
            </w:pPr>
            <w:r>
              <w:rPr>
                <w:b w:val="0"/>
                <w:sz w:val="18"/>
              </w:rPr>
              <w:t>19581334192423</w:t>
            </w:r>
          </w:p>
        </w:tc>
        <w:tc>
          <w:tcPr>
            <w:tcW w:type="dxa" w:w="720"/>
          </w:tcPr>
          <w:p>
            <w:pPr>
              <w:spacing w:after="60" w:before="60"/>
            </w:pPr>
            <w:r>
              <w:rPr>
                <w:b w:val="0"/>
                <w:sz w:val="18"/>
              </w:rPr>
              <w:t>766</w:t>
            </w:r>
          </w:p>
        </w:tc>
        <w:tc>
          <w:tcPr>
            <w:tcW w:type="dxa" w:w="720"/>
          </w:tcPr>
          <w:p>
            <w:pPr>
              <w:spacing w:after="60" w:before="60"/>
            </w:pPr>
            <w:r>
              <w:rPr>
                <w:b w:val="0"/>
                <w:sz w:val="18"/>
              </w:rPr>
              <w:t>358</w:t>
            </w:r>
          </w:p>
        </w:tc>
        <w:tc>
          <w:tcPr>
            <w:tcW w:type="dxa" w:w="720"/>
          </w:tcPr>
          <w:p>
            <w:pPr>
              <w:spacing w:after="60" w:before="60"/>
            </w:pPr>
            <w:r>
              <w:rPr>
                <w:b w:val="0"/>
                <w:sz w:val="18"/>
              </w:rPr>
              <w:t>383</w:t>
            </w:r>
          </w:p>
        </w:tc>
        <w:tc>
          <w:tcPr>
            <w:tcW w:type="dxa" w:w="1512"/>
          </w:tcPr>
          <w:p>
            <w:pPr>
              <w:spacing w:after="60" w:before="60"/>
            </w:pPr>
            <w:r>
              <w:rPr>
                <w:b w:val="0"/>
                <w:sz w:val="18"/>
              </w:rPr>
              <w:t>359–382</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44</w:t>
            </w:r>
          </w:p>
        </w:tc>
        <w:tc>
          <w:tcPr>
            <w:tcW w:type="dxa" w:w="3528"/>
          </w:tcPr>
          <w:p>
            <w:pPr>
              <w:spacing w:after="60" w:before="60"/>
            </w:pPr>
            <w:r>
              <w:rPr>
                <w:b w:val="0"/>
                <w:sz w:val="18"/>
              </w:rPr>
              <w:t>42842283925351</w:t>
            </w:r>
          </w:p>
        </w:tc>
        <w:tc>
          <w:tcPr>
            <w:tcW w:type="dxa" w:w="720"/>
          </w:tcPr>
          <w:p>
            <w:pPr>
              <w:spacing w:after="60" w:before="60"/>
            </w:pPr>
            <w:r>
              <w:rPr>
                <w:b w:val="0"/>
                <w:sz w:val="18"/>
              </w:rPr>
              <w:t>778</w:t>
            </w:r>
          </w:p>
        </w:tc>
        <w:tc>
          <w:tcPr>
            <w:tcW w:type="dxa" w:w="720"/>
          </w:tcPr>
          <w:p>
            <w:pPr>
              <w:spacing w:after="60" w:before="60"/>
            </w:pPr>
            <w:r>
              <w:rPr>
                <w:b w:val="0"/>
                <w:sz w:val="18"/>
              </w:rPr>
              <w:t>383</w:t>
            </w:r>
          </w:p>
        </w:tc>
        <w:tc>
          <w:tcPr>
            <w:tcW w:type="dxa" w:w="720"/>
          </w:tcPr>
          <w:p>
            <w:pPr>
              <w:spacing w:after="60" w:before="60"/>
            </w:pPr>
            <w:r>
              <w:rPr>
                <w:b w:val="0"/>
                <w:sz w:val="18"/>
              </w:rPr>
              <w:t>389</w:t>
            </w:r>
          </w:p>
        </w:tc>
        <w:tc>
          <w:tcPr>
            <w:tcW w:type="dxa" w:w="1512"/>
          </w:tcPr>
          <w:p>
            <w:pPr>
              <w:spacing w:after="60" w:before="60"/>
            </w:pPr>
            <w:r>
              <w:rPr>
                <w:b w:val="0"/>
                <w:sz w:val="18"/>
              </w:rPr>
              <w:t>384–388</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45</w:t>
            </w:r>
          </w:p>
        </w:tc>
        <w:tc>
          <w:tcPr>
            <w:tcW w:type="dxa" w:w="3528"/>
          </w:tcPr>
          <w:p>
            <w:pPr>
              <w:spacing w:after="60" w:before="60"/>
            </w:pPr>
            <w:r>
              <w:rPr>
                <w:b w:val="0"/>
                <w:sz w:val="18"/>
              </w:rPr>
              <w:t>90874329411493</w:t>
            </w:r>
          </w:p>
        </w:tc>
        <w:tc>
          <w:tcPr>
            <w:tcW w:type="dxa" w:w="720"/>
          </w:tcPr>
          <w:p>
            <w:pPr>
              <w:spacing w:after="60" w:before="60"/>
            </w:pPr>
            <w:r>
              <w:rPr>
                <w:b w:val="0"/>
                <w:sz w:val="18"/>
              </w:rPr>
              <w:t>804</w:t>
            </w:r>
          </w:p>
        </w:tc>
        <w:tc>
          <w:tcPr>
            <w:tcW w:type="dxa" w:w="720"/>
          </w:tcPr>
          <w:p>
            <w:pPr>
              <w:spacing w:after="60" w:before="60"/>
            </w:pPr>
            <w:r>
              <w:rPr>
                <w:b w:val="0"/>
                <w:sz w:val="18"/>
              </w:rPr>
              <w:t>389</w:t>
            </w:r>
          </w:p>
        </w:tc>
        <w:tc>
          <w:tcPr>
            <w:tcW w:type="dxa" w:w="720"/>
          </w:tcPr>
          <w:p>
            <w:pPr>
              <w:spacing w:after="60" w:before="60"/>
            </w:pPr>
            <w:r>
              <w:rPr>
                <w:b w:val="0"/>
                <w:sz w:val="18"/>
              </w:rPr>
              <w:t>402</w:t>
            </w:r>
          </w:p>
        </w:tc>
        <w:tc>
          <w:tcPr>
            <w:tcW w:type="dxa" w:w="1512"/>
          </w:tcPr>
          <w:p>
            <w:pPr>
              <w:spacing w:after="60" w:before="60"/>
            </w:pPr>
            <w:r>
              <w:rPr>
                <w:b w:val="0"/>
                <w:sz w:val="18"/>
              </w:rPr>
              <w:t>390–401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46</w:t>
            </w:r>
          </w:p>
        </w:tc>
        <w:tc>
          <w:tcPr>
            <w:tcW w:type="dxa" w:w="3528"/>
          </w:tcPr>
          <w:p>
            <w:pPr>
              <w:spacing w:after="60" w:before="60"/>
            </w:pPr>
            <w:r>
              <w:rPr>
                <w:b w:val="0"/>
                <w:sz w:val="18"/>
              </w:rPr>
              <w:t>218209405436543</w:t>
            </w:r>
          </w:p>
        </w:tc>
        <w:tc>
          <w:tcPr>
            <w:tcW w:type="dxa" w:w="720"/>
          </w:tcPr>
          <w:p>
            <w:pPr>
              <w:spacing w:after="60" w:before="60"/>
            </w:pPr>
            <w:r>
              <w:rPr>
                <w:b w:val="0"/>
                <w:sz w:val="18"/>
              </w:rPr>
              <w:t>906</w:t>
            </w:r>
          </w:p>
        </w:tc>
        <w:tc>
          <w:tcPr>
            <w:tcW w:type="dxa" w:w="720"/>
          </w:tcPr>
          <w:p>
            <w:pPr>
              <w:spacing w:after="60" w:before="60"/>
            </w:pPr>
            <w:r>
              <w:rPr>
                <w:b w:val="0"/>
                <w:sz w:val="18"/>
              </w:rPr>
              <w:t>403</w:t>
            </w:r>
          </w:p>
        </w:tc>
        <w:tc>
          <w:tcPr>
            <w:tcW w:type="dxa" w:w="720"/>
          </w:tcPr>
          <w:p>
            <w:pPr>
              <w:spacing w:after="60" w:before="60"/>
            </w:pPr>
            <w:r>
              <w:rPr>
                <w:b w:val="0"/>
                <w:sz w:val="18"/>
              </w:rPr>
              <w:t>453</w:t>
            </w:r>
          </w:p>
        </w:tc>
        <w:tc>
          <w:tcPr>
            <w:tcW w:type="dxa" w:w="1512"/>
          </w:tcPr>
          <w:p>
            <w:pPr>
              <w:spacing w:after="60" w:before="60"/>
            </w:pPr>
            <w:r>
              <w:rPr>
                <w:b w:val="0"/>
                <w:sz w:val="18"/>
              </w:rPr>
              <w:t>404–452</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47</w:t>
            </w:r>
          </w:p>
        </w:tc>
        <w:tc>
          <w:tcPr>
            <w:tcW w:type="dxa" w:w="3528"/>
          </w:tcPr>
          <w:p>
            <w:pPr>
              <w:spacing w:after="60" w:before="60"/>
            </w:pPr>
            <w:r>
              <w:rPr>
                <w:b w:val="0"/>
                <w:sz w:val="18"/>
              </w:rPr>
              <w:t>1189459969825483</w:t>
            </w:r>
          </w:p>
        </w:tc>
        <w:tc>
          <w:tcPr>
            <w:tcW w:type="dxa" w:w="720"/>
          </w:tcPr>
          <w:p>
            <w:pPr>
              <w:spacing w:after="60" w:before="60"/>
            </w:pPr>
            <w:r>
              <w:rPr>
                <w:b w:val="0"/>
                <w:sz w:val="18"/>
              </w:rPr>
              <w:t>916</w:t>
            </w:r>
          </w:p>
        </w:tc>
        <w:tc>
          <w:tcPr>
            <w:tcW w:type="dxa" w:w="720"/>
          </w:tcPr>
          <w:p>
            <w:pPr>
              <w:spacing w:after="60" w:before="60"/>
            </w:pPr>
            <w:r>
              <w:rPr>
                <w:b w:val="0"/>
                <w:sz w:val="18"/>
              </w:rPr>
              <w:t>453</w:t>
            </w:r>
          </w:p>
        </w:tc>
        <w:tc>
          <w:tcPr>
            <w:tcW w:type="dxa" w:w="720"/>
          </w:tcPr>
          <w:p>
            <w:pPr>
              <w:spacing w:after="60" w:before="60"/>
            </w:pPr>
            <w:r>
              <w:rPr>
                <w:b w:val="0"/>
                <w:sz w:val="18"/>
              </w:rPr>
              <w:t>458</w:t>
            </w:r>
          </w:p>
        </w:tc>
        <w:tc>
          <w:tcPr>
            <w:tcW w:type="dxa" w:w="1512"/>
          </w:tcPr>
          <w:p>
            <w:pPr>
              <w:spacing w:after="60" w:before="60"/>
            </w:pPr>
            <w:r>
              <w:rPr>
                <w:b w:val="0"/>
                <w:sz w:val="18"/>
              </w:rPr>
              <w:t>454–457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48</w:t>
            </w:r>
          </w:p>
        </w:tc>
        <w:tc>
          <w:tcPr>
            <w:tcW w:type="dxa" w:w="3528"/>
          </w:tcPr>
          <w:p>
            <w:pPr>
              <w:spacing w:after="60" w:before="60"/>
            </w:pPr>
            <w:r>
              <w:rPr>
                <w:b w:val="0"/>
                <w:sz w:val="18"/>
              </w:rPr>
              <w:t>1686994940955803</w:t>
            </w:r>
          </w:p>
        </w:tc>
        <w:tc>
          <w:tcPr>
            <w:tcW w:type="dxa" w:w="720"/>
          </w:tcPr>
          <w:p>
            <w:pPr>
              <w:spacing w:after="60" w:before="60"/>
            </w:pPr>
            <w:r>
              <w:rPr>
                <w:b w:val="0"/>
                <w:sz w:val="18"/>
              </w:rPr>
              <w:t>924</w:t>
            </w:r>
          </w:p>
        </w:tc>
        <w:tc>
          <w:tcPr>
            <w:tcW w:type="dxa" w:w="720"/>
          </w:tcPr>
          <w:p>
            <w:pPr>
              <w:spacing w:after="60" w:before="60"/>
            </w:pPr>
            <w:r>
              <w:rPr>
                <w:b w:val="0"/>
                <w:sz w:val="18"/>
              </w:rPr>
              <w:t>458</w:t>
            </w:r>
          </w:p>
        </w:tc>
        <w:tc>
          <w:tcPr>
            <w:tcW w:type="dxa" w:w="720"/>
          </w:tcPr>
          <w:p>
            <w:pPr>
              <w:spacing w:after="60" w:before="60"/>
            </w:pPr>
            <w:r>
              <w:rPr>
                <w:b w:val="0"/>
                <w:sz w:val="18"/>
              </w:rPr>
              <w:t>462</w:t>
            </w:r>
          </w:p>
        </w:tc>
        <w:tc>
          <w:tcPr>
            <w:tcW w:type="dxa" w:w="1512"/>
          </w:tcPr>
          <w:p>
            <w:pPr>
              <w:spacing w:after="60" w:before="60"/>
            </w:pPr>
            <w:r>
              <w:rPr>
                <w:b w:val="0"/>
                <w:sz w:val="18"/>
              </w:rPr>
              <w:t>459–461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49</w:t>
            </w:r>
          </w:p>
        </w:tc>
        <w:tc>
          <w:tcPr>
            <w:tcW w:type="dxa" w:w="3528"/>
          </w:tcPr>
          <w:p>
            <w:pPr>
              <w:spacing w:after="60" w:before="60"/>
            </w:pPr>
            <w:r>
              <w:rPr>
                <w:b w:val="0"/>
                <w:sz w:val="18"/>
              </w:rPr>
              <w:t>1693182318746371</w:t>
            </w:r>
          </w:p>
        </w:tc>
        <w:tc>
          <w:tcPr>
            <w:tcW w:type="dxa" w:w="720"/>
          </w:tcPr>
          <w:p>
            <w:pPr>
              <w:spacing w:after="60" w:before="60"/>
            </w:pPr>
            <w:r>
              <w:rPr>
                <w:b w:val="0"/>
                <w:sz w:val="18"/>
              </w:rPr>
              <w:t>1132</w:t>
            </w:r>
          </w:p>
        </w:tc>
        <w:tc>
          <w:tcPr>
            <w:tcW w:type="dxa" w:w="720"/>
          </w:tcPr>
          <w:p>
            <w:pPr>
              <w:spacing w:after="60" w:before="60"/>
            </w:pPr>
            <w:r>
              <w:rPr>
                <w:b w:val="0"/>
                <w:sz w:val="18"/>
              </w:rPr>
              <w:t>462</w:t>
            </w:r>
          </w:p>
        </w:tc>
        <w:tc>
          <w:tcPr>
            <w:tcW w:type="dxa" w:w="720"/>
          </w:tcPr>
          <w:p>
            <w:pPr>
              <w:spacing w:after="60" w:before="60"/>
            </w:pPr>
            <w:r>
              <w:rPr>
                <w:b w:val="0"/>
                <w:sz w:val="18"/>
              </w:rPr>
              <w:t>566</w:t>
            </w:r>
          </w:p>
        </w:tc>
        <w:tc>
          <w:tcPr>
            <w:tcW w:type="dxa" w:w="1512"/>
          </w:tcPr>
          <w:p>
            <w:pPr>
              <w:spacing w:after="60" w:before="60"/>
            </w:pPr>
            <w:r>
              <w:rPr>
                <w:b w:val="0"/>
                <w:sz w:val="18"/>
              </w:rPr>
              <w:t>463–565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50</w:t>
            </w:r>
          </w:p>
        </w:tc>
        <w:tc>
          <w:tcPr>
            <w:tcW w:type="dxa" w:w="3528"/>
          </w:tcPr>
          <w:p>
            <w:pPr>
              <w:spacing w:after="60" w:before="60"/>
            </w:pPr>
            <w:r>
              <w:rPr>
                <w:b w:val="0"/>
                <w:sz w:val="18"/>
              </w:rPr>
              <w:t>43841547845541059</w:t>
            </w:r>
          </w:p>
        </w:tc>
        <w:tc>
          <w:tcPr>
            <w:tcW w:type="dxa" w:w="720"/>
          </w:tcPr>
          <w:p>
            <w:pPr>
              <w:spacing w:after="60" w:before="60"/>
            </w:pPr>
            <w:r>
              <w:rPr>
                <w:b w:val="0"/>
                <w:sz w:val="18"/>
              </w:rPr>
              <w:t>1184</w:t>
            </w:r>
          </w:p>
        </w:tc>
        <w:tc>
          <w:tcPr>
            <w:tcW w:type="dxa" w:w="720"/>
          </w:tcPr>
          <w:p>
            <w:pPr>
              <w:spacing w:after="60" w:before="60"/>
            </w:pPr>
            <w:r>
              <w:rPr>
                <w:b w:val="0"/>
                <w:sz w:val="18"/>
              </w:rPr>
              <w:t>566</w:t>
            </w:r>
          </w:p>
        </w:tc>
        <w:tc>
          <w:tcPr>
            <w:tcW w:type="dxa" w:w="720"/>
          </w:tcPr>
          <w:p>
            <w:pPr>
              <w:spacing w:after="60" w:before="60"/>
            </w:pPr>
            <w:r>
              <w:rPr>
                <w:b w:val="0"/>
                <w:sz w:val="18"/>
              </w:rPr>
              <w:t>592</w:t>
            </w:r>
          </w:p>
        </w:tc>
        <w:tc>
          <w:tcPr>
            <w:tcW w:type="dxa" w:w="1512"/>
          </w:tcPr>
          <w:p>
            <w:pPr>
              <w:spacing w:after="60" w:before="60"/>
            </w:pPr>
            <w:r>
              <w:rPr>
                <w:b w:val="0"/>
                <w:sz w:val="18"/>
              </w:rPr>
              <w:t>567–591</w:t>
            </w:r>
          </w:p>
        </w:tc>
        <w:tc>
          <w:tcPr>
            <w:tcW w:type="dxa" w:w="936"/>
          </w:tcPr>
          <w:p>
            <w:pPr>
              <w:spacing w:after="60" w:before="60"/>
            </w:pPr>
            <w:r>
              <w:rPr>
                <w:b w:val="0"/>
                <w:sz w:val="18"/>
              </w:rPr>
              <w:t>C</w:t>
            </w:r>
          </w:p>
        </w:tc>
      </w:tr>
    </w:tbl>
    <w:p/>
    <w:p>
      <w:r>
        <w:br w:type="page"/>
      </w:r>
    </w:p>
    <w:tbl>
      <w:tblPr>
        <w:tblStyle w:val="TableGrid"/>
        <w:tblW w:type="auto" w:w="0"/>
        <w:tblLayout w:type="fixed"/>
        <w:tblLook w:firstColumn="1" w:firstRow="1" w:lastColumn="0" w:lastRow="0" w:noHBand="0" w:noVBand="1" w:val="04A0"/>
      </w:tblPr>
      <w:tblGrid>
        <w:gridCol w:w="504"/>
        <w:gridCol w:w="3528"/>
        <w:gridCol w:w="720"/>
        <w:gridCol w:w="720"/>
        <w:gridCol w:w="720"/>
        <w:gridCol w:w="1512"/>
        <w:gridCol w:w="936"/>
      </w:tblGrid>
      <w:tr>
        <w:trPr>
          <w:cantSplit/>
          <w:tblHeader/>
        </w:trPr>
        <w:tc>
          <w:tcPr>
            <w:tcW w:type="dxa" w:w="504"/>
            <w:shd w:fill="E6E6E6"/>
          </w:tcPr>
          <w:p>
            <w:pPr>
              <w:spacing w:after="60" w:before="60"/>
            </w:pPr>
            <w:r>
              <w:rPr>
                <w:b/>
                <w:sz w:val="18"/>
              </w:rPr>
              <w:t>No.</w:t>
            </w:r>
          </w:p>
        </w:tc>
        <w:tc>
          <w:tcPr>
            <w:tcW w:type="dxa" w:w="3528"/>
            <w:shd w:fill="E6E6E6"/>
          </w:tcPr>
          <w:p>
            <w:pPr>
              <w:spacing w:after="60" w:before="60"/>
            </w:pPr>
            <w:r>
              <w:rPr>
                <w:b/>
                <w:sz w:val="18"/>
              </w:rPr>
              <w:t>Lower prime p</w:t>
            </w:r>
          </w:p>
        </w:tc>
        <w:tc>
          <w:tcPr>
            <w:tcW w:type="dxa" w:w="720"/>
            <w:shd w:fill="E6E6E6"/>
          </w:tcPr>
          <w:p>
            <w:pPr>
              <w:spacing w:after="60" w:before="60"/>
            </w:pPr>
            <w:r>
              <w:rPr>
                <w:b/>
                <w:sz w:val="18"/>
              </w:rPr>
              <w:t>Gap</w:t>
            </w:r>
          </w:p>
        </w:tc>
        <w:tc>
          <w:tcPr>
            <w:tcW w:type="dxa" w:w="720"/>
            <w:shd w:fill="E6E6E6"/>
          </w:tcPr>
          <w:p>
            <w:pPr>
              <w:spacing w:after="60" w:before="60"/>
            </w:pPr>
            <w:r>
              <w:rPr>
                <w:b/>
                <w:sz w:val="18"/>
              </w:rPr>
              <w:t>M</w:t>
            </w:r>
          </w:p>
        </w:tc>
        <w:tc>
          <w:tcPr>
            <w:tcW w:type="dxa" w:w="720"/>
            <w:shd w:fill="E6E6E6"/>
          </w:tcPr>
          <w:p>
            <w:pPr>
              <w:spacing w:after="60" w:before="60"/>
            </w:pPr>
            <w:r>
              <w:rPr>
                <w:b/>
                <w:sz w:val="18"/>
              </w:rPr>
              <w:t>s</w:t>
            </w:r>
          </w:p>
        </w:tc>
        <w:tc>
          <w:tcPr>
            <w:tcW w:type="dxa" w:w="1512"/>
            <w:shd w:fill="E6E6E6"/>
          </w:tcPr>
          <w:p>
            <w:pPr>
              <w:spacing w:after="60" w:before="60"/>
            </w:pPr>
            <w:r>
              <w:rPr>
                <w:b/>
                <w:sz w:val="18"/>
              </w:rPr>
              <w:t>Skipped</w:t>
            </w:r>
          </w:p>
        </w:tc>
        <w:tc>
          <w:tcPr>
            <w:tcW w:type="dxa" w:w="936"/>
            <w:shd w:fill="E6E6E6"/>
          </w:tcPr>
          <w:p>
            <w:pPr>
              <w:spacing w:after="60" w:before="60"/>
            </w:pPr>
            <w:r>
              <w:rPr>
                <w:b/>
                <w:sz w:val="18"/>
              </w:rPr>
              <w:t>Status</w:t>
            </w:r>
          </w:p>
        </w:tc>
      </w:tr>
      <w:tr>
        <w:trPr>
          <w:cantSplit/>
        </w:trPr>
        <w:tc>
          <w:tcPr>
            <w:tcW w:type="dxa" w:w="504"/>
          </w:tcPr>
          <w:p>
            <w:pPr>
              <w:spacing w:after="60" w:before="60"/>
            </w:pPr>
            <w:r>
              <w:rPr>
                <w:b w:val="0"/>
                <w:sz w:val="18"/>
              </w:rPr>
              <w:t>51</w:t>
            </w:r>
          </w:p>
        </w:tc>
        <w:tc>
          <w:tcPr>
            <w:tcW w:type="dxa" w:w="3528"/>
          </w:tcPr>
          <w:p>
            <w:pPr>
              <w:spacing w:after="60" w:before="60"/>
            </w:pPr>
            <w:r>
              <w:rPr>
                <w:b w:val="0"/>
                <w:sz w:val="18"/>
              </w:rPr>
              <w:t>55350776431903243</w:t>
            </w:r>
          </w:p>
        </w:tc>
        <w:tc>
          <w:tcPr>
            <w:tcW w:type="dxa" w:w="720"/>
          </w:tcPr>
          <w:p>
            <w:pPr>
              <w:spacing w:after="60" w:before="60"/>
            </w:pPr>
            <w:r>
              <w:rPr>
                <w:b w:val="0"/>
                <w:sz w:val="18"/>
              </w:rPr>
              <w:t>1198</w:t>
            </w:r>
          </w:p>
        </w:tc>
        <w:tc>
          <w:tcPr>
            <w:tcW w:type="dxa" w:w="720"/>
          </w:tcPr>
          <w:p>
            <w:pPr>
              <w:spacing w:after="60" w:before="60"/>
            </w:pPr>
            <w:r>
              <w:rPr>
                <w:b w:val="0"/>
                <w:sz w:val="18"/>
              </w:rPr>
              <w:t>592</w:t>
            </w:r>
          </w:p>
        </w:tc>
        <w:tc>
          <w:tcPr>
            <w:tcW w:type="dxa" w:w="720"/>
          </w:tcPr>
          <w:p>
            <w:pPr>
              <w:spacing w:after="60" w:before="60"/>
            </w:pPr>
            <w:r>
              <w:rPr>
                <w:b w:val="0"/>
                <w:sz w:val="18"/>
              </w:rPr>
              <w:t>599</w:t>
            </w:r>
          </w:p>
        </w:tc>
        <w:tc>
          <w:tcPr>
            <w:tcW w:type="dxa" w:w="1512"/>
          </w:tcPr>
          <w:p>
            <w:pPr>
              <w:spacing w:after="60" w:before="60"/>
            </w:pPr>
            <w:r>
              <w:rPr>
                <w:b w:val="0"/>
                <w:sz w:val="18"/>
              </w:rPr>
              <w:t>593–598</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52</w:t>
            </w:r>
          </w:p>
        </w:tc>
        <w:tc>
          <w:tcPr>
            <w:tcW w:type="dxa" w:w="3528"/>
          </w:tcPr>
          <w:p>
            <w:pPr>
              <w:spacing w:after="60" w:before="60"/>
            </w:pPr>
            <w:r>
              <w:rPr>
                <w:b w:val="0"/>
                <w:sz w:val="18"/>
              </w:rPr>
              <w:t>80873624627234849</w:t>
            </w:r>
          </w:p>
        </w:tc>
        <w:tc>
          <w:tcPr>
            <w:tcW w:type="dxa" w:w="720"/>
          </w:tcPr>
          <w:p>
            <w:pPr>
              <w:spacing w:after="60" w:before="60"/>
            </w:pPr>
            <w:r>
              <w:rPr>
                <w:b w:val="0"/>
                <w:sz w:val="18"/>
              </w:rPr>
              <w:t>1220</w:t>
            </w:r>
          </w:p>
        </w:tc>
        <w:tc>
          <w:tcPr>
            <w:tcW w:type="dxa" w:w="720"/>
          </w:tcPr>
          <w:p>
            <w:pPr>
              <w:spacing w:after="60" w:before="60"/>
            </w:pPr>
            <w:r>
              <w:rPr>
                <w:b w:val="0"/>
                <w:sz w:val="18"/>
              </w:rPr>
              <w:t>599</w:t>
            </w:r>
          </w:p>
        </w:tc>
        <w:tc>
          <w:tcPr>
            <w:tcW w:type="dxa" w:w="720"/>
          </w:tcPr>
          <w:p>
            <w:pPr>
              <w:spacing w:after="60" w:before="60"/>
            </w:pPr>
            <w:r>
              <w:rPr>
                <w:b w:val="0"/>
                <w:sz w:val="18"/>
              </w:rPr>
              <w:t>610</w:t>
            </w:r>
          </w:p>
        </w:tc>
        <w:tc>
          <w:tcPr>
            <w:tcW w:type="dxa" w:w="1512"/>
          </w:tcPr>
          <w:p>
            <w:pPr>
              <w:spacing w:after="60" w:before="60"/>
            </w:pPr>
            <w:r>
              <w:rPr>
                <w:b w:val="0"/>
                <w:sz w:val="18"/>
              </w:rPr>
              <w:t>600–609</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53</w:t>
            </w:r>
          </w:p>
        </w:tc>
        <w:tc>
          <w:tcPr>
            <w:tcW w:type="dxa" w:w="3528"/>
          </w:tcPr>
          <w:p>
            <w:pPr>
              <w:spacing w:after="60" w:before="60"/>
            </w:pPr>
            <w:r>
              <w:rPr>
                <w:b w:val="0"/>
                <w:sz w:val="18"/>
              </w:rPr>
              <w:t>203986478517455989</w:t>
            </w:r>
          </w:p>
        </w:tc>
        <w:tc>
          <w:tcPr>
            <w:tcW w:type="dxa" w:w="720"/>
          </w:tcPr>
          <w:p>
            <w:pPr>
              <w:spacing w:after="60" w:before="60"/>
            </w:pPr>
            <w:r>
              <w:rPr>
                <w:b w:val="0"/>
                <w:sz w:val="18"/>
              </w:rPr>
              <w:t>1224</w:t>
            </w:r>
          </w:p>
        </w:tc>
        <w:tc>
          <w:tcPr>
            <w:tcW w:type="dxa" w:w="720"/>
          </w:tcPr>
          <w:p>
            <w:pPr>
              <w:spacing w:after="60" w:before="60"/>
            </w:pPr>
            <w:r>
              <w:rPr>
                <w:b w:val="0"/>
                <w:sz w:val="18"/>
              </w:rPr>
              <w:t>610</w:t>
            </w:r>
          </w:p>
        </w:tc>
        <w:tc>
          <w:tcPr>
            <w:tcW w:type="dxa" w:w="720"/>
          </w:tcPr>
          <w:p>
            <w:pPr>
              <w:spacing w:after="60" w:before="60"/>
            </w:pPr>
            <w:r>
              <w:rPr>
                <w:b w:val="0"/>
                <w:sz w:val="18"/>
              </w:rPr>
              <w:t>612</w:t>
            </w:r>
          </w:p>
        </w:tc>
        <w:tc>
          <w:tcPr>
            <w:tcW w:type="dxa" w:w="1512"/>
          </w:tcPr>
          <w:p>
            <w:pPr>
              <w:spacing w:after="60" w:before="60"/>
            </w:pPr>
            <w:r>
              <w:rPr>
                <w:b w:val="0"/>
                <w:sz w:val="18"/>
              </w:rPr>
              <w:t>611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54</w:t>
            </w:r>
          </w:p>
        </w:tc>
        <w:tc>
          <w:tcPr>
            <w:tcW w:type="dxa" w:w="3528"/>
          </w:tcPr>
          <w:p>
            <w:pPr>
              <w:spacing w:after="60" w:before="60"/>
            </w:pPr>
            <w:r>
              <w:rPr>
                <w:b w:val="0"/>
                <w:sz w:val="18"/>
              </w:rPr>
              <w:t>218034721194214273</w:t>
            </w:r>
          </w:p>
        </w:tc>
        <w:tc>
          <w:tcPr>
            <w:tcW w:type="dxa" w:w="720"/>
          </w:tcPr>
          <w:p>
            <w:pPr>
              <w:spacing w:after="60" w:before="60"/>
            </w:pPr>
            <w:r>
              <w:rPr>
                <w:b w:val="0"/>
                <w:sz w:val="18"/>
              </w:rPr>
              <w:t>1248</w:t>
            </w:r>
          </w:p>
        </w:tc>
        <w:tc>
          <w:tcPr>
            <w:tcW w:type="dxa" w:w="720"/>
          </w:tcPr>
          <w:p>
            <w:pPr>
              <w:spacing w:after="60" w:before="60"/>
            </w:pPr>
            <w:r>
              <w:rPr>
                <w:b w:val="0"/>
                <w:sz w:val="18"/>
              </w:rPr>
              <w:t>612</w:t>
            </w:r>
          </w:p>
        </w:tc>
        <w:tc>
          <w:tcPr>
            <w:tcW w:type="dxa" w:w="720"/>
          </w:tcPr>
          <w:p>
            <w:pPr>
              <w:spacing w:after="60" w:before="60"/>
            </w:pPr>
            <w:r>
              <w:rPr>
                <w:b w:val="0"/>
                <w:sz w:val="18"/>
              </w:rPr>
              <w:t>624</w:t>
            </w:r>
          </w:p>
        </w:tc>
        <w:tc>
          <w:tcPr>
            <w:tcW w:type="dxa" w:w="1512"/>
          </w:tcPr>
          <w:p>
            <w:pPr>
              <w:spacing w:after="60" w:before="60"/>
            </w:pPr>
            <w:r>
              <w:rPr>
                <w:b w:val="0"/>
                <w:sz w:val="18"/>
              </w:rPr>
              <w:t>613–623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55</w:t>
            </w:r>
          </w:p>
        </w:tc>
        <w:tc>
          <w:tcPr>
            <w:tcW w:type="dxa" w:w="3528"/>
          </w:tcPr>
          <w:p>
            <w:pPr>
              <w:spacing w:after="60" w:before="60"/>
            </w:pPr>
            <w:r>
              <w:rPr>
                <w:b w:val="0"/>
                <w:sz w:val="18"/>
              </w:rPr>
              <w:t>305405826521087869</w:t>
            </w:r>
          </w:p>
        </w:tc>
        <w:tc>
          <w:tcPr>
            <w:tcW w:type="dxa" w:w="720"/>
          </w:tcPr>
          <w:p>
            <w:pPr>
              <w:spacing w:after="60" w:before="60"/>
            </w:pPr>
            <w:r>
              <w:rPr>
                <w:b w:val="0"/>
                <w:sz w:val="18"/>
              </w:rPr>
              <w:t>1272</w:t>
            </w:r>
          </w:p>
        </w:tc>
        <w:tc>
          <w:tcPr>
            <w:tcW w:type="dxa" w:w="720"/>
          </w:tcPr>
          <w:p>
            <w:pPr>
              <w:spacing w:after="60" w:before="60"/>
            </w:pPr>
            <w:r>
              <w:rPr>
                <w:b w:val="0"/>
                <w:sz w:val="18"/>
              </w:rPr>
              <w:t>624</w:t>
            </w:r>
          </w:p>
        </w:tc>
        <w:tc>
          <w:tcPr>
            <w:tcW w:type="dxa" w:w="720"/>
          </w:tcPr>
          <w:p>
            <w:pPr>
              <w:spacing w:after="60" w:before="60"/>
            </w:pPr>
            <w:r>
              <w:rPr>
                <w:b w:val="0"/>
                <w:sz w:val="18"/>
              </w:rPr>
              <w:t>636</w:t>
            </w:r>
          </w:p>
        </w:tc>
        <w:tc>
          <w:tcPr>
            <w:tcW w:type="dxa" w:w="1512"/>
          </w:tcPr>
          <w:p>
            <w:pPr>
              <w:spacing w:after="60" w:before="60"/>
            </w:pPr>
            <w:r>
              <w:rPr>
                <w:b w:val="0"/>
                <w:sz w:val="18"/>
              </w:rPr>
              <w:t>625–635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56</w:t>
            </w:r>
          </w:p>
        </w:tc>
        <w:tc>
          <w:tcPr>
            <w:tcW w:type="dxa" w:w="3528"/>
          </w:tcPr>
          <w:p>
            <w:pPr>
              <w:spacing w:after="60" w:before="60"/>
            </w:pPr>
            <w:r>
              <w:rPr>
                <w:b w:val="0"/>
                <w:sz w:val="18"/>
              </w:rPr>
              <w:t>352521223451364323</w:t>
            </w:r>
          </w:p>
        </w:tc>
        <w:tc>
          <w:tcPr>
            <w:tcW w:type="dxa" w:w="720"/>
          </w:tcPr>
          <w:p>
            <w:pPr>
              <w:spacing w:after="60" w:before="60"/>
            </w:pPr>
            <w:r>
              <w:rPr>
                <w:b w:val="0"/>
                <w:sz w:val="18"/>
              </w:rPr>
              <w:t>1328</w:t>
            </w:r>
          </w:p>
        </w:tc>
        <w:tc>
          <w:tcPr>
            <w:tcW w:type="dxa" w:w="720"/>
          </w:tcPr>
          <w:p>
            <w:pPr>
              <w:spacing w:after="60" w:before="60"/>
            </w:pPr>
            <w:r>
              <w:rPr>
                <w:b w:val="0"/>
                <w:sz w:val="18"/>
              </w:rPr>
              <w:t>636</w:t>
            </w:r>
          </w:p>
        </w:tc>
        <w:tc>
          <w:tcPr>
            <w:tcW w:type="dxa" w:w="720"/>
          </w:tcPr>
          <w:p>
            <w:pPr>
              <w:spacing w:after="60" w:before="60"/>
            </w:pPr>
            <w:r>
              <w:rPr>
                <w:b w:val="0"/>
                <w:sz w:val="18"/>
              </w:rPr>
              <w:t>664</w:t>
            </w:r>
          </w:p>
        </w:tc>
        <w:tc>
          <w:tcPr>
            <w:tcW w:type="dxa" w:w="1512"/>
          </w:tcPr>
          <w:p>
            <w:pPr>
              <w:spacing w:after="60" w:before="60"/>
            </w:pPr>
            <w:r>
              <w:rPr>
                <w:b w:val="0"/>
                <w:sz w:val="18"/>
              </w:rPr>
              <w:t>637–663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57</w:t>
            </w:r>
          </w:p>
        </w:tc>
        <w:tc>
          <w:tcPr>
            <w:tcW w:type="dxa" w:w="3528"/>
          </w:tcPr>
          <w:p>
            <w:pPr>
              <w:spacing w:after="60" w:before="60"/>
            </w:pPr>
            <w:r>
              <w:rPr>
                <w:b w:val="0"/>
                <w:sz w:val="18"/>
              </w:rPr>
              <w:t>401429925999153707</w:t>
            </w:r>
          </w:p>
        </w:tc>
        <w:tc>
          <w:tcPr>
            <w:tcW w:type="dxa" w:w="720"/>
          </w:tcPr>
          <w:p>
            <w:pPr>
              <w:spacing w:after="60" w:before="60"/>
            </w:pPr>
            <w:r>
              <w:rPr>
                <w:b w:val="0"/>
                <w:sz w:val="18"/>
              </w:rPr>
              <w:t>1356</w:t>
            </w:r>
          </w:p>
        </w:tc>
        <w:tc>
          <w:tcPr>
            <w:tcW w:type="dxa" w:w="720"/>
          </w:tcPr>
          <w:p>
            <w:pPr>
              <w:spacing w:after="60" w:before="60"/>
            </w:pPr>
            <w:r>
              <w:rPr>
                <w:b w:val="0"/>
                <w:sz w:val="18"/>
              </w:rPr>
              <w:t>664</w:t>
            </w:r>
          </w:p>
        </w:tc>
        <w:tc>
          <w:tcPr>
            <w:tcW w:type="dxa" w:w="720"/>
          </w:tcPr>
          <w:p>
            <w:pPr>
              <w:spacing w:after="60" w:before="60"/>
            </w:pPr>
            <w:r>
              <w:rPr>
                <w:b w:val="0"/>
                <w:sz w:val="18"/>
              </w:rPr>
              <w:t>678</w:t>
            </w:r>
          </w:p>
        </w:tc>
        <w:tc>
          <w:tcPr>
            <w:tcW w:type="dxa" w:w="1512"/>
          </w:tcPr>
          <w:p>
            <w:pPr>
              <w:spacing w:after="60" w:before="60"/>
            </w:pPr>
            <w:r>
              <w:rPr>
                <w:b w:val="0"/>
                <w:sz w:val="18"/>
              </w:rPr>
              <w:t>665–677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58</w:t>
            </w:r>
          </w:p>
        </w:tc>
        <w:tc>
          <w:tcPr>
            <w:tcW w:type="dxa" w:w="3528"/>
          </w:tcPr>
          <w:p>
            <w:pPr>
              <w:spacing w:after="60" w:before="60"/>
            </w:pPr>
            <w:r>
              <w:rPr>
                <w:b w:val="0"/>
                <w:sz w:val="18"/>
              </w:rPr>
              <w:t>418032645936712127</w:t>
            </w:r>
          </w:p>
        </w:tc>
        <w:tc>
          <w:tcPr>
            <w:tcW w:type="dxa" w:w="720"/>
          </w:tcPr>
          <w:p>
            <w:pPr>
              <w:spacing w:after="60" w:before="60"/>
            </w:pPr>
            <w:r>
              <w:rPr>
                <w:b w:val="0"/>
                <w:sz w:val="18"/>
              </w:rPr>
              <w:t>1370</w:t>
            </w:r>
          </w:p>
        </w:tc>
        <w:tc>
          <w:tcPr>
            <w:tcW w:type="dxa" w:w="720"/>
          </w:tcPr>
          <w:p>
            <w:pPr>
              <w:spacing w:after="60" w:before="60"/>
            </w:pPr>
            <w:r>
              <w:rPr>
                <w:b w:val="0"/>
                <w:sz w:val="18"/>
              </w:rPr>
              <w:t>678</w:t>
            </w:r>
          </w:p>
        </w:tc>
        <w:tc>
          <w:tcPr>
            <w:tcW w:type="dxa" w:w="720"/>
          </w:tcPr>
          <w:p>
            <w:pPr>
              <w:spacing w:after="60" w:before="60"/>
            </w:pPr>
            <w:r>
              <w:rPr>
                <w:b w:val="0"/>
                <w:sz w:val="18"/>
              </w:rPr>
              <w:t>685</w:t>
            </w:r>
          </w:p>
        </w:tc>
        <w:tc>
          <w:tcPr>
            <w:tcW w:type="dxa" w:w="1512"/>
          </w:tcPr>
          <w:p>
            <w:pPr>
              <w:spacing w:after="60" w:before="60"/>
            </w:pPr>
            <w:r>
              <w:rPr>
                <w:b w:val="0"/>
                <w:sz w:val="18"/>
              </w:rPr>
              <w:t>679–684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59</w:t>
            </w:r>
          </w:p>
        </w:tc>
        <w:tc>
          <w:tcPr>
            <w:tcW w:type="dxa" w:w="3528"/>
          </w:tcPr>
          <w:p>
            <w:pPr>
              <w:spacing w:after="60" w:before="60"/>
            </w:pPr>
            <w:r>
              <w:rPr>
                <w:b w:val="0"/>
                <w:sz w:val="18"/>
              </w:rPr>
              <w:t>804212830686677669</w:t>
            </w:r>
          </w:p>
        </w:tc>
        <w:tc>
          <w:tcPr>
            <w:tcW w:type="dxa" w:w="720"/>
          </w:tcPr>
          <w:p>
            <w:pPr>
              <w:spacing w:after="60" w:before="60"/>
            </w:pPr>
            <w:r>
              <w:rPr>
                <w:b w:val="0"/>
                <w:sz w:val="18"/>
              </w:rPr>
              <w:t>1442</w:t>
            </w:r>
          </w:p>
        </w:tc>
        <w:tc>
          <w:tcPr>
            <w:tcW w:type="dxa" w:w="720"/>
          </w:tcPr>
          <w:p>
            <w:pPr>
              <w:spacing w:after="60" w:before="60"/>
            </w:pPr>
            <w:r>
              <w:rPr>
                <w:b w:val="0"/>
                <w:sz w:val="18"/>
              </w:rPr>
              <w:t>685</w:t>
            </w:r>
          </w:p>
        </w:tc>
        <w:tc>
          <w:tcPr>
            <w:tcW w:type="dxa" w:w="720"/>
          </w:tcPr>
          <w:p>
            <w:pPr>
              <w:spacing w:after="60" w:before="60"/>
            </w:pPr>
            <w:r>
              <w:rPr>
                <w:b w:val="0"/>
                <w:sz w:val="18"/>
              </w:rPr>
              <w:t>721</w:t>
            </w:r>
          </w:p>
        </w:tc>
        <w:tc>
          <w:tcPr>
            <w:tcW w:type="dxa" w:w="1512"/>
          </w:tcPr>
          <w:p>
            <w:pPr>
              <w:spacing w:after="60" w:before="60"/>
            </w:pPr>
            <w:r>
              <w:rPr>
                <w:b w:val="0"/>
                <w:sz w:val="18"/>
              </w:rPr>
              <w:t>686–720</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60</w:t>
            </w:r>
          </w:p>
        </w:tc>
        <w:tc>
          <w:tcPr>
            <w:tcW w:type="dxa" w:w="3528"/>
          </w:tcPr>
          <w:p>
            <w:pPr>
              <w:spacing w:after="60" w:before="60"/>
            </w:pPr>
            <w:r>
              <w:rPr>
                <w:b w:val="0"/>
                <w:sz w:val="18"/>
              </w:rPr>
              <w:t>1425172824437699411</w:t>
            </w:r>
          </w:p>
        </w:tc>
        <w:tc>
          <w:tcPr>
            <w:tcW w:type="dxa" w:w="720"/>
          </w:tcPr>
          <w:p>
            <w:pPr>
              <w:spacing w:after="60" w:before="60"/>
            </w:pPr>
            <w:r>
              <w:rPr>
                <w:b w:val="0"/>
                <w:sz w:val="18"/>
              </w:rPr>
              <w:t>1476</w:t>
            </w:r>
          </w:p>
        </w:tc>
        <w:tc>
          <w:tcPr>
            <w:tcW w:type="dxa" w:w="720"/>
          </w:tcPr>
          <w:p>
            <w:pPr>
              <w:spacing w:after="60" w:before="60"/>
            </w:pPr>
            <w:r>
              <w:rPr>
                <w:b w:val="0"/>
                <w:sz w:val="18"/>
              </w:rPr>
              <w:t>721</w:t>
            </w:r>
          </w:p>
        </w:tc>
        <w:tc>
          <w:tcPr>
            <w:tcW w:type="dxa" w:w="720"/>
          </w:tcPr>
          <w:p>
            <w:pPr>
              <w:spacing w:after="60" w:before="60"/>
            </w:pPr>
            <w:r>
              <w:rPr>
                <w:b w:val="0"/>
                <w:sz w:val="18"/>
              </w:rPr>
              <w:t>738</w:t>
            </w:r>
          </w:p>
        </w:tc>
        <w:tc>
          <w:tcPr>
            <w:tcW w:type="dxa" w:w="1512"/>
          </w:tcPr>
          <w:p>
            <w:pPr>
              <w:spacing w:after="60" w:before="60"/>
            </w:pPr>
            <w:r>
              <w:rPr>
                <w:b w:val="0"/>
                <w:sz w:val="18"/>
              </w:rPr>
              <w:t>722–737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61</w:t>
            </w:r>
          </w:p>
        </w:tc>
        <w:tc>
          <w:tcPr>
            <w:tcW w:type="dxa" w:w="3528"/>
          </w:tcPr>
          <w:p>
            <w:pPr>
              <w:spacing w:after="60" w:before="60"/>
            </w:pPr>
            <w:r>
              <w:rPr>
                <w:b w:val="0"/>
                <w:sz w:val="18"/>
              </w:rPr>
              <w:t>5733241593241196731</w:t>
            </w:r>
          </w:p>
        </w:tc>
        <w:tc>
          <w:tcPr>
            <w:tcW w:type="dxa" w:w="720"/>
          </w:tcPr>
          <w:p>
            <w:pPr>
              <w:spacing w:after="60" w:before="60"/>
            </w:pPr>
            <w:r>
              <w:rPr>
                <w:b w:val="0"/>
                <w:sz w:val="18"/>
              </w:rPr>
              <w:t>1488</w:t>
            </w:r>
          </w:p>
        </w:tc>
        <w:tc>
          <w:tcPr>
            <w:tcW w:type="dxa" w:w="720"/>
          </w:tcPr>
          <w:p>
            <w:pPr>
              <w:spacing w:after="60" w:before="60"/>
            </w:pPr>
            <w:r>
              <w:rPr>
                <w:b w:val="0"/>
                <w:sz w:val="18"/>
              </w:rPr>
              <w:t>738</w:t>
            </w:r>
          </w:p>
        </w:tc>
        <w:tc>
          <w:tcPr>
            <w:tcW w:type="dxa" w:w="720"/>
          </w:tcPr>
          <w:p>
            <w:pPr>
              <w:spacing w:after="60" w:before="60"/>
            </w:pPr>
            <w:r>
              <w:rPr>
                <w:b w:val="0"/>
                <w:sz w:val="18"/>
              </w:rPr>
              <w:t>744</w:t>
            </w:r>
          </w:p>
        </w:tc>
        <w:tc>
          <w:tcPr>
            <w:tcW w:type="dxa" w:w="1512"/>
          </w:tcPr>
          <w:p>
            <w:pPr>
              <w:spacing w:after="60" w:before="60"/>
            </w:pPr>
            <w:r>
              <w:rPr>
                <w:b w:val="0"/>
                <w:sz w:val="18"/>
              </w:rPr>
              <w:t>739–743</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62</w:t>
            </w:r>
          </w:p>
        </w:tc>
        <w:tc>
          <w:tcPr>
            <w:tcW w:type="dxa" w:w="3528"/>
          </w:tcPr>
          <w:p>
            <w:pPr>
              <w:spacing w:after="60" w:before="60"/>
            </w:pPr>
            <w:r>
              <w:rPr>
                <w:b w:val="0"/>
                <w:sz w:val="18"/>
              </w:rPr>
              <w:t>6787988999657777797</w:t>
            </w:r>
          </w:p>
        </w:tc>
        <w:tc>
          <w:tcPr>
            <w:tcW w:type="dxa" w:w="720"/>
          </w:tcPr>
          <w:p>
            <w:pPr>
              <w:spacing w:after="60" w:before="60"/>
            </w:pPr>
            <w:r>
              <w:rPr>
                <w:b w:val="0"/>
                <w:sz w:val="18"/>
              </w:rPr>
              <w:t>1510</w:t>
            </w:r>
          </w:p>
        </w:tc>
        <w:tc>
          <w:tcPr>
            <w:tcW w:type="dxa" w:w="720"/>
          </w:tcPr>
          <w:p>
            <w:pPr>
              <w:spacing w:after="60" w:before="60"/>
            </w:pPr>
            <w:r>
              <w:rPr>
                <w:b w:val="0"/>
                <w:sz w:val="18"/>
              </w:rPr>
              <w:t>744</w:t>
            </w:r>
          </w:p>
        </w:tc>
        <w:tc>
          <w:tcPr>
            <w:tcW w:type="dxa" w:w="720"/>
          </w:tcPr>
          <w:p>
            <w:pPr>
              <w:spacing w:after="60" w:before="60"/>
            </w:pPr>
            <w:r>
              <w:rPr>
                <w:b w:val="0"/>
                <w:sz w:val="18"/>
              </w:rPr>
              <w:t>755</w:t>
            </w:r>
          </w:p>
        </w:tc>
        <w:tc>
          <w:tcPr>
            <w:tcW w:type="dxa" w:w="1512"/>
          </w:tcPr>
          <w:p>
            <w:pPr>
              <w:spacing w:after="60" w:before="60"/>
            </w:pPr>
            <w:r>
              <w:rPr>
                <w:b w:val="0"/>
                <w:sz w:val="18"/>
              </w:rPr>
              <w:t>745–754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63</w:t>
            </w:r>
          </w:p>
        </w:tc>
        <w:tc>
          <w:tcPr>
            <w:tcW w:type="dxa" w:w="3528"/>
          </w:tcPr>
          <w:p>
            <w:pPr>
              <w:spacing w:after="60" w:before="60"/>
            </w:pPr>
            <w:r>
              <w:rPr>
                <w:b w:val="0"/>
                <w:sz w:val="18"/>
              </w:rPr>
              <w:t>15570628755536096243</w:t>
            </w:r>
          </w:p>
        </w:tc>
        <w:tc>
          <w:tcPr>
            <w:tcW w:type="dxa" w:w="720"/>
          </w:tcPr>
          <w:p>
            <w:pPr>
              <w:spacing w:after="60" w:before="60"/>
            </w:pPr>
            <w:r>
              <w:rPr>
                <w:b w:val="0"/>
                <w:sz w:val="18"/>
              </w:rPr>
              <w:t>1526</w:t>
            </w:r>
          </w:p>
        </w:tc>
        <w:tc>
          <w:tcPr>
            <w:tcW w:type="dxa" w:w="720"/>
          </w:tcPr>
          <w:p>
            <w:pPr>
              <w:spacing w:after="60" w:before="60"/>
            </w:pPr>
            <w:r>
              <w:rPr>
                <w:b w:val="0"/>
                <w:sz w:val="18"/>
              </w:rPr>
              <w:t>755</w:t>
            </w:r>
          </w:p>
        </w:tc>
        <w:tc>
          <w:tcPr>
            <w:tcW w:type="dxa" w:w="720"/>
          </w:tcPr>
          <w:p>
            <w:pPr>
              <w:spacing w:after="60" w:before="60"/>
            </w:pPr>
            <w:r>
              <w:rPr>
                <w:b w:val="0"/>
                <w:sz w:val="18"/>
              </w:rPr>
              <w:t>763</w:t>
            </w:r>
          </w:p>
        </w:tc>
        <w:tc>
          <w:tcPr>
            <w:tcW w:type="dxa" w:w="1512"/>
          </w:tcPr>
          <w:p>
            <w:pPr>
              <w:spacing w:after="60" w:before="60"/>
            </w:pPr>
            <w:r>
              <w:rPr>
                <w:b w:val="0"/>
                <w:sz w:val="18"/>
              </w:rPr>
              <w:t>756–762</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64</w:t>
            </w:r>
          </w:p>
        </w:tc>
        <w:tc>
          <w:tcPr>
            <w:tcW w:type="dxa" w:w="3528"/>
          </w:tcPr>
          <w:p>
            <w:pPr>
              <w:spacing w:after="60" w:before="60"/>
            </w:pPr>
            <w:r>
              <w:rPr>
                <w:b w:val="0"/>
                <w:sz w:val="18"/>
              </w:rPr>
              <w:t>17678654157568189057</w:t>
            </w:r>
          </w:p>
        </w:tc>
        <w:tc>
          <w:tcPr>
            <w:tcW w:type="dxa" w:w="720"/>
          </w:tcPr>
          <w:p>
            <w:pPr>
              <w:spacing w:after="60" w:before="60"/>
            </w:pPr>
            <w:r>
              <w:rPr>
                <w:b w:val="0"/>
                <w:sz w:val="18"/>
              </w:rPr>
              <w:t>1530</w:t>
            </w:r>
          </w:p>
        </w:tc>
        <w:tc>
          <w:tcPr>
            <w:tcW w:type="dxa" w:w="720"/>
          </w:tcPr>
          <w:p>
            <w:pPr>
              <w:spacing w:after="60" w:before="60"/>
            </w:pPr>
            <w:r>
              <w:rPr>
                <w:b w:val="0"/>
                <w:sz w:val="18"/>
              </w:rPr>
              <w:t>763</w:t>
            </w:r>
          </w:p>
        </w:tc>
        <w:tc>
          <w:tcPr>
            <w:tcW w:type="dxa" w:w="720"/>
          </w:tcPr>
          <w:p>
            <w:pPr>
              <w:spacing w:after="60" w:before="60"/>
            </w:pPr>
            <w:r>
              <w:rPr>
                <w:b w:val="0"/>
                <w:sz w:val="18"/>
              </w:rPr>
              <w:t>765</w:t>
            </w:r>
          </w:p>
        </w:tc>
        <w:tc>
          <w:tcPr>
            <w:tcW w:type="dxa" w:w="1512"/>
          </w:tcPr>
          <w:p>
            <w:pPr>
              <w:spacing w:after="60" w:before="60"/>
            </w:pPr>
            <w:r>
              <w:rPr>
                <w:b w:val="0"/>
                <w:sz w:val="18"/>
              </w:rPr>
              <w:t>764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65</w:t>
            </w:r>
          </w:p>
        </w:tc>
        <w:tc>
          <w:tcPr>
            <w:tcW w:type="dxa" w:w="3528"/>
          </w:tcPr>
          <w:p>
            <w:pPr>
              <w:spacing w:after="60" w:before="60"/>
            </w:pPr>
            <w:r>
              <w:rPr>
                <w:b w:val="0"/>
                <w:sz w:val="18"/>
              </w:rPr>
              <w:t>18361375334787046697</w:t>
            </w:r>
          </w:p>
        </w:tc>
        <w:tc>
          <w:tcPr>
            <w:tcW w:type="dxa" w:w="720"/>
          </w:tcPr>
          <w:p>
            <w:pPr>
              <w:spacing w:after="60" w:before="60"/>
            </w:pPr>
            <w:r>
              <w:rPr>
                <w:b w:val="0"/>
                <w:sz w:val="18"/>
              </w:rPr>
              <w:t>1550</w:t>
            </w:r>
          </w:p>
        </w:tc>
        <w:tc>
          <w:tcPr>
            <w:tcW w:type="dxa" w:w="720"/>
          </w:tcPr>
          <w:p>
            <w:pPr>
              <w:spacing w:after="60" w:before="60"/>
            </w:pPr>
            <w:r>
              <w:rPr>
                <w:b w:val="0"/>
                <w:sz w:val="18"/>
              </w:rPr>
              <w:t>765</w:t>
            </w:r>
          </w:p>
        </w:tc>
        <w:tc>
          <w:tcPr>
            <w:tcW w:type="dxa" w:w="720"/>
          </w:tcPr>
          <w:p>
            <w:pPr>
              <w:spacing w:after="60" w:before="60"/>
            </w:pPr>
            <w:r>
              <w:rPr>
                <w:b w:val="0"/>
                <w:sz w:val="18"/>
              </w:rPr>
              <w:t>775</w:t>
            </w:r>
          </w:p>
        </w:tc>
        <w:tc>
          <w:tcPr>
            <w:tcW w:type="dxa" w:w="1512"/>
          </w:tcPr>
          <w:p>
            <w:pPr>
              <w:spacing w:after="60" w:before="60"/>
            </w:pPr>
            <w:r>
              <w:rPr>
                <w:b w:val="0"/>
                <w:sz w:val="18"/>
              </w:rPr>
              <w:t>766–774</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66</w:t>
            </w:r>
          </w:p>
        </w:tc>
        <w:tc>
          <w:tcPr>
            <w:tcW w:type="dxa" w:w="3528"/>
          </w:tcPr>
          <w:p>
            <w:pPr>
              <w:spacing w:after="60" w:before="60"/>
            </w:pPr>
            <w:r>
              <w:rPr>
                <w:b w:val="0"/>
                <w:sz w:val="18"/>
              </w:rPr>
              <w:t>18571673432051830099</w:t>
            </w:r>
          </w:p>
        </w:tc>
        <w:tc>
          <w:tcPr>
            <w:tcW w:type="dxa" w:w="720"/>
          </w:tcPr>
          <w:p>
            <w:pPr>
              <w:spacing w:after="60" w:before="60"/>
            </w:pPr>
            <w:r>
              <w:rPr>
                <w:b w:val="0"/>
                <w:sz w:val="18"/>
              </w:rPr>
              <w:t>1572</w:t>
            </w:r>
          </w:p>
        </w:tc>
        <w:tc>
          <w:tcPr>
            <w:tcW w:type="dxa" w:w="720"/>
          </w:tcPr>
          <w:p>
            <w:pPr>
              <w:spacing w:after="60" w:before="60"/>
            </w:pPr>
            <w:r>
              <w:rPr>
                <w:b w:val="0"/>
                <w:sz w:val="18"/>
              </w:rPr>
              <w:t>776</w:t>
            </w:r>
          </w:p>
        </w:tc>
        <w:tc>
          <w:tcPr>
            <w:tcW w:type="dxa" w:w="720"/>
          </w:tcPr>
          <w:p>
            <w:pPr>
              <w:spacing w:after="60" w:before="60"/>
            </w:pPr>
            <w:r>
              <w:rPr>
                <w:b w:val="0"/>
                <w:sz w:val="18"/>
              </w:rPr>
              <w:t>786</w:t>
            </w:r>
          </w:p>
        </w:tc>
        <w:tc>
          <w:tcPr>
            <w:tcW w:type="dxa" w:w="1512"/>
          </w:tcPr>
          <w:p>
            <w:pPr>
              <w:spacing w:after="60" w:before="60"/>
            </w:pPr>
            <w:r>
              <w:rPr>
                <w:b w:val="0"/>
                <w:sz w:val="18"/>
              </w:rPr>
              <w:t>777–785</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67</w:t>
            </w:r>
          </w:p>
        </w:tc>
        <w:tc>
          <w:tcPr>
            <w:tcW w:type="dxa" w:w="3528"/>
          </w:tcPr>
          <w:p>
            <w:pPr>
              <w:spacing w:after="60" w:before="60"/>
            </w:pPr>
            <w:r>
              <w:rPr>
                <w:b w:val="0"/>
                <w:sz w:val="18"/>
              </w:rPr>
              <w:t>20733746510561442863</w:t>
            </w:r>
          </w:p>
        </w:tc>
        <w:tc>
          <w:tcPr>
            <w:tcW w:type="dxa" w:w="720"/>
          </w:tcPr>
          <w:p>
            <w:pPr>
              <w:spacing w:after="60" w:before="60"/>
            </w:pPr>
            <w:r>
              <w:rPr>
                <w:b w:val="0"/>
                <w:sz w:val="18"/>
              </w:rPr>
              <w:t>1676</w:t>
            </w:r>
          </w:p>
        </w:tc>
        <w:tc>
          <w:tcPr>
            <w:tcW w:type="dxa" w:w="720"/>
          </w:tcPr>
          <w:p>
            <w:pPr>
              <w:spacing w:after="60" w:before="60"/>
            </w:pPr>
            <w:r>
              <w:rPr>
                <w:b w:val="0"/>
                <w:sz w:val="18"/>
              </w:rPr>
              <w:t>786</w:t>
            </w:r>
          </w:p>
        </w:tc>
        <w:tc>
          <w:tcPr>
            <w:tcW w:type="dxa" w:w="720"/>
          </w:tcPr>
          <w:p>
            <w:pPr>
              <w:spacing w:after="60" w:before="60"/>
            </w:pPr>
            <w:r>
              <w:rPr>
                <w:b w:val="0"/>
                <w:sz w:val="18"/>
              </w:rPr>
              <w:t>838</w:t>
            </w:r>
          </w:p>
        </w:tc>
        <w:tc>
          <w:tcPr>
            <w:tcW w:type="dxa" w:w="1512"/>
          </w:tcPr>
          <w:p>
            <w:pPr>
              <w:spacing w:after="60" w:before="60"/>
            </w:pPr>
            <w:r>
              <w:rPr>
                <w:b w:val="0"/>
                <w:sz w:val="18"/>
              </w:rPr>
              <w:t>787–837</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68</w:t>
            </w:r>
          </w:p>
        </w:tc>
        <w:tc>
          <w:tcPr>
            <w:tcW w:type="dxa" w:w="3528"/>
          </w:tcPr>
          <w:p>
            <w:pPr>
              <w:spacing w:after="60" w:before="60"/>
            </w:pPr>
            <w:r>
              <w:rPr>
                <w:b w:val="0"/>
                <w:sz w:val="18"/>
              </w:rPr>
              <w:t>68068810283234182907</w:t>
            </w:r>
          </w:p>
        </w:tc>
        <w:tc>
          <w:tcPr>
            <w:tcW w:type="dxa" w:w="720"/>
          </w:tcPr>
          <w:p>
            <w:pPr>
              <w:spacing w:after="60" w:before="60"/>
            </w:pPr>
            <w:r>
              <w:rPr>
                <w:b w:val="0"/>
                <w:sz w:val="18"/>
              </w:rPr>
              <w:t>1724</w:t>
            </w:r>
          </w:p>
        </w:tc>
        <w:tc>
          <w:tcPr>
            <w:tcW w:type="dxa" w:w="720"/>
          </w:tcPr>
          <w:p>
            <w:pPr>
              <w:spacing w:after="60" w:before="60"/>
            </w:pPr>
            <w:r>
              <w:rPr>
                <w:b w:val="0"/>
                <w:sz w:val="18"/>
              </w:rPr>
              <w:t>838</w:t>
            </w:r>
          </w:p>
        </w:tc>
        <w:tc>
          <w:tcPr>
            <w:tcW w:type="dxa" w:w="720"/>
          </w:tcPr>
          <w:p>
            <w:pPr>
              <w:spacing w:after="60" w:before="60"/>
            </w:pPr>
            <w:r>
              <w:rPr>
                <w:b w:val="0"/>
                <w:sz w:val="18"/>
              </w:rPr>
              <w:t>862</w:t>
            </w:r>
          </w:p>
        </w:tc>
        <w:tc>
          <w:tcPr>
            <w:tcW w:type="dxa" w:w="1512"/>
          </w:tcPr>
          <w:p>
            <w:pPr>
              <w:spacing w:after="60" w:before="60"/>
            </w:pPr>
            <w:r>
              <w:rPr>
                <w:b w:val="0"/>
                <w:sz w:val="18"/>
              </w:rPr>
              <w:t>839–861</w:t>
            </w:r>
          </w:p>
        </w:tc>
        <w:tc>
          <w:tcPr>
            <w:tcW w:type="dxa" w:w="936"/>
          </w:tcPr>
          <w:p>
            <w:pPr>
              <w:spacing w:after="60" w:before="60"/>
            </w:pPr>
            <w:r>
              <w:rPr>
                <w:b w:val="0"/>
                <w:sz w:val="18"/>
              </w:rPr>
              <w:t>C</w:t>
            </w:r>
          </w:p>
        </w:tc>
      </w:tr>
      <w:tr>
        <w:trPr>
          <w:cantSplit/>
        </w:trPr>
        <w:tc>
          <w:tcPr>
            <w:tcW w:type="dxa" w:w="504"/>
          </w:tcPr>
          <w:p>
            <w:pPr>
              <w:spacing w:after="60" w:before="60"/>
            </w:pPr>
            <w:r>
              <w:rPr>
                <w:b w:val="0"/>
                <w:sz w:val="18"/>
              </w:rPr>
              <w:t>69</w:t>
            </w:r>
          </w:p>
        </w:tc>
        <w:tc>
          <w:tcPr>
            <w:tcW w:type="dxa" w:w="3528"/>
          </w:tcPr>
          <w:p>
            <w:pPr>
              <w:spacing w:after="60" w:before="60"/>
            </w:pPr>
            <w:r>
              <w:rPr>
                <w:b w:val="0"/>
                <w:sz w:val="18"/>
              </w:rPr>
              <w:t>101412319996363309069</w:t>
            </w:r>
          </w:p>
        </w:tc>
        <w:tc>
          <w:tcPr>
            <w:tcW w:type="dxa" w:w="720"/>
          </w:tcPr>
          <w:p>
            <w:pPr>
              <w:spacing w:after="60" w:before="60"/>
            </w:pPr>
            <w:r>
              <w:rPr>
                <w:b w:val="0"/>
                <w:sz w:val="18"/>
              </w:rPr>
              <w:t>1854</w:t>
            </w:r>
          </w:p>
        </w:tc>
        <w:tc>
          <w:tcPr>
            <w:tcW w:type="dxa" w:w="720"/>
          </w:tcPr>
          <w:p>
            <w:pPr>
              <w:spacing w:after="60" w:before="60"/>
            </w:pPr>
            <w:r>
              <w:rPr>
                <w:b w:val="0"/>
                <w:sz w:val="18"/>
              </w:rPr>
              <w:t>862</w:t>
            </w:r>
          </w:p>
        </w:tc>
        <w:tc>
          <w:tcPr>
            <w:tcW w:type="dxa" w:w="720"/>
          </w:tcPr>
          <w:p>
            <w:pPr>
              <w:spacing w:after="60" w:before="60"/>
            </w:pPr>
            <w:r>
              <w:rPr>
                <w:b w:val="0"/>
                <w:sz w:val="18"/>
              </w:rPr>
              <w:t>927</w:t>
            </w:r>
          </w:p>
        </w:tc>
        <w:tc>
          <w:tcPr>
            <w:tcW w:type="dxa" w:w="1512"/>
          </w:tcPr>
          <w:p>
            <w:pPr>
              <w:spacing w:after="60" w:before="60"/>
            </w:pPr>
            <w:r>
              <w:rPr>
                <w:b w:val="0"/>
                <w:sz w:val="18"/>
              </w:rPr>
              <w:t>863–926</w:t>
            </w:r>
          </w:p>
        </w:tc>
        <w:tc>
          <w:tcPr>
            <w:tcW w:type="dxa" w:w="936"/>
          </w:tcPr>
          <w:p>
            <w:pPr>
              <w:spacing w:after="60" w:before="60"/>
            </w:pPr>
            <w:r>
              <w:rPr>
                <w:b w:val="0"/>
                <w:sz w:val="18"/>
              </w:rPr>
              <w:t>P</w:t>
            </w:r>
          </w:p>
        </w:tc>
      </w:tr>
    </w:tbl>
    <w:p/>
    <w:p>
      <w:pPr>
        <w:keepNext/>
      </w:pPr>
      <w:r>
        <w:t>Table A2. Sources and provenance. All external datasets accessed 13 September 2026.</w:t>
      </w:r>
    </w:p>
    <w:tbl>
      <w:tblPr>
        <w:tblStyle w:val="TableGrid"/>
        <w:tblW w:type="auto" w:w="0"/>
        <w:tblLayout w:type="fixed"/>
        <w:tblLook w:firstColumn="1" w:firstRow="1" w:lastColumn="0" w:lastRow="0" w:noHBand="0" w:noVBand="1" w:val="04A0"/>
      </w:tblPr>
      <w:tblGrid>
        <w:gridCol w:w="3408"/>
        <w:gridCol w:w="3408"/>
        <w:gridCol w:w="3408"/>
      </w:tblGrid>
      <w:tr>
        <w:trPr>
          <w:cantSplit/>
          <w:tblHeader/>
        </w:trPr>
        <w:tc>
          <w:tcPr>
            <w:tcW w:type="dxa" w:w="3408"/>
            <w:shd w:fill="E6E6E6"/>
          </w:tcPr>
          <w:p>
            <w:pPr>
              <w:keepNext/>
              <w:spacing w:after="60" w:before="60"/>
            </w:pPr>
            <w:r>
              <w:rPr>
                <w:b/>
                <w:sz w:val="20"/>
              </w:rPr>
              <w:t>Source</w:t>
            </w:r>
          </w:p>
        </w:tc>
        <w:tc>
          <w:tcPr>
            <w:tcW w:type="dxa" w:w="3408"/>
            <w:shd w:fill="E6E6E6"/>
          </w:tcPr>
          <w:p>
            <w:pPr>
              <w:keepNext/>
              <w:spacing w:after="60" w:before="60"/>
            </w:pPr>
            <w:r>
              <w:rPr>
                <w:b/>
                <w:sz w:val="20"/>
              </w:rPr>
              <w:t>Role</w:t>
            </w:r>
          </w:p>
        </w:tc>
        <w:tc>
          <w:tcPr>
            <w:tcW w:type="dxa" w:w="3408"/>
            <w:shd w:fill="E6E6E6"/>
          </w:tcPr>
          <w:p>
            <w:pPr>
              <w:keepNext/>
              <w:spacing w:after="60" w:before="60"/>
            </w:pPr>
            <w:r>
              <w:rPr>
                <w:b/>
                <w:sz w:val="20"/>
              </w:rPr>
              <w:t>Limit</w:t>
            </w:r>
          </w:p>
        </w:tc>
      </w:tr>
      <w:tr>
        <w:trPr>
          <w:cantSplit/>
        </w:trPr>
        <w:tc>
          <w:tcPr>
            <w:tcW w:type="dxa" w:w="3408"/>
          </w:tcPr>
          <w:p>
            <w:pPr>
              <w:keepNext/>
              <w:spacing w:after="60" w:before="60"/>
            </w:pPr>
            <w:r>
              <w:rPr>
                <w:b w:val="0"/>
                <w:sz w:val="20"/>
              </w:rPr>
              <w:t>Original PDF and workbook</w:t>
            </w:r>
          </w:p>
        </w:tc>
        <w:tc>
          <w:tcPr>
            <w:tcW w:type="dxa" w:w="3408"/>
          </w:tcPr>
          <w:p>
            <w:pPr>
              <w:keepNext/>
              <w:spacing w:after="60" w:before="60"/>
            </w:pPr>
            <w:r>
              <w:rPr>
                <w:b w:val="0"/>
                <w:sz w:val="20"/>
              </w:rPr>
              <w:t>Origin and audit targets</w:t>
            </w:r>
          </w:p>
        </w:tc>
        <w:tc>
          <w:tcPr>
            <w:tcW w:type="dxa" w:w="3408"/>
          </w:tcPr>
          <w:p>
            <w:pPr>
              <w:keepNext/>
              <w:spacing w:after="60" w:before="60"/>
            </w:pPr>
            <w:r>
              <w:rPr>
                <w:b w:val="0"/>
                <w:sz w:val="20"/>
              </w:rPr>
              <w:t>Not assumed correct</w:t>
            </w:r>
          </w:p>
        </w:tc>
      </w:tr>
      <w:tr>
        <w:trPr>
          <w:cantSplit/>
        </w:trPr>
        <w:tc>
          <w:tcPr>
            <w:tcW w:type="dxa" w:w="3408"/>
          </w:tcPr>
          <w:p>
            <w:pPr>
              <w:keepNext/>
              <w:spacing w:after="60" w:before="60"/>
            </w:pPr>
            <w:r>
              <w:rPr>
                <w:b w:val="0"/>
                <w:sz w:val="20"/>
              </w:rPr>
              <w:t>Prime Gap List Project [1–2]</w:t>
            </w:r>
          </w:p>
        </w:tc>
        <w:tc>
          <w:tcPr>
            <w:tcW w:type="dxa" w:w="3408"/>
          </w:tcPr>
          <w:p>
            <w:pPr>
              <w:keepNext/>
              <w:spacing w:after="60" w:before="60"/>
            </w:pPr>
            <w:r>
              <w:rPr>
                <w:b w:val="0"/>
                <w:sz w:val="20"/>
              </w:rPr>
              <w:t>Record and first-occurrence source</w:t>
            </w:r>
          </w:p>
        </w:tc>
        <w:tc>
          <w:tcPr>
            <w:tcW w:type="dxa" w:w="3408"/>
          </w:tcPr>
          <w:p>
            <w:pPr>
              <w:keepNext/>
              <w:spacing w:after="60" w:before="60"/>
            </w:pPr>
            <w:r>
              <w:rPr>
                <w:b w:val="0"/>
                <w:sz w:val="20"/>
              </w:rPr>
              <w:t>Exhaustive priority adopted only through 10²⁰</w:t>
            </w:r>
          </w:p>
        </w:tc>
      </w:tr>
      <w:tr>
        <w:trPr>
          <w:cantSplit/>
        </w:trPr>
        <w:tc>
          <w:tcPr>
            <w:tcW w:type="dxa" w:w="3408"/>
          </w:tcPr>
          <w:p>
            <w:pPr>
              <w:keepNext/>
              <w:spacing w:after="60" w:before="60"/>
            </w:pPr>
            <w:r>
              <w:rPr>
                <w:b w:val="0"/>
                <w:sz w:val="20"/>
              </w:rPr>
              <w:t>OEIS A002386/A000101 [3]</w:t>
            </w:r>
          </w:p>
        </w:tc>
        <w:tc>
          <w:tcPr>
            <w:tcW w:type="dxa" w:w="3408"/>
          </w:tcPr>
          <w:p>
            <w:pPr>
              <w:keepNext/>
              <w:spacing w:after="60" w:before="60"/>
            </w:pPr>
            <w:r>
              <w:rPr>
                <w:b w:val="0"/>
                <w:sz w:val="20"/>
              </w:rPr>
              <w:t>85 record endpoint cross-checks</w:t>
            </w:r>
          </w:p>
        </w:tc>
        <w:tc>
          <w:tcPr>
            <w:tcW w:type="dxa" w:w="3408"/>
          </w:tcPr>
          <w:p>
            <w:pPr>
              <w:keepNext/>
              <w:spacing w:after="60" w:before="60"/>
            </w:pPr>
            <w:r>
              <w:rPr>
                <w:b w:val="0"/>
                <w:sz w:val="20"/>
              </w:rPr>
              <w:t>Shared underlying discoveries</w:t>
            </w:r>
          </w:p>
        </w:tc>
      </w:tr>
      <w:tr>
        <w:trPr>
          <w:cantSplit/>
        </w:trPr>
        <w:tc>
          <w:tcPr>
            <w:tcW w:type="dxa" w:w="3408"/>
          </w:tcPr>
          <w:p>
            <w:pPr>
              <w:keepNext/>
              <w:spacing w:after="60" w:before="60"/>
            </w:pPr>
            <w:r>
              <w:rPr>
                <w:b w:val="0"/>
                <w:sz w:val="20"/>
              </w:rPr>
              <w:t>OEIS A000230 [4]</w:t>
            </w:r>
          </w:p>
        </w:tc>
        <w:tc>
          <w:tcPr>
            <w:tcW w:type="dxa" w:w="3408"/>
          </w:tcPr>
          <w:p>
            <w:pPr>
              <w:keepNext/>
              <w:spacing w:after="60" w:before="60"/>
            </w:pPr>
            <w:r>
              <w:rPr>
                <w:b w:val="0"/>
                <w:sz w:val="20"/>
              </w:rPr>
              <w:t>First-occurrence endpoints</w:t>
            </w:r>
          </w:p>
        </w:tc>
        <w:tc>
          <w:tcPr>
            <w:tcW w:type="dxa" w:w="3408"/>
          </w:tcPr>
          <w:p>
            <w:pPr>
              <w:keepNext/>
              <w:spacing w:after="60" w:before="60"/>
            </w:pPr>
            <w:r>
              <w:rPr>
                <w:b w:val="0"/>
                <w:sz w:val="20"/>
              </w:rPr>
              <w:t>Steps 1–721 cross-checked</w:t>
            </w:r>
          </w:p>
        </w:tc>
      </w:tr>
      <w:tr>
        <w:trPr>
          <w:cantSplit/>
        </w:trPr>
        <w:tc>
          <w:tcPr>
            <w:tcW w:type="dxa" w:w="3408"/>
          </w:tcPr>
          <w:p>
            <w:pPr>
              <w:keepNext/>
              <w:spacing w:after="60" w:before="60"/>
            </w:pPr>
            <w:r>
              <w:rPr>
                <w:b w:val="0"/>
                <w:sz w:val="20"/>
              </w:rPr>
              <w:t>OEIS A014321 [5]</w:t>
            </w:r>
          </w:p>
        </w:tc>
        <w:tc>
          <w:tcPr>
            <w:tcW w:type="dxa" w:w="3408"/>
          </w:tcPr>
          <w:p>
            <w:pPr>
              <w:keepNext/>
              <w:spacing w:after="60" w:before="60"/>
            </w:pPr>
            <w:r>
              <w:rPr>
                <w:b w:val="0"/>
                <w:sz w:val="20"/>
              </w:rPr>
              <w:t>Half-gap chronological order</w:t>
            </w:r>
          </w:p>
        </w:tc>
        <w:tc>
          <w:tcPr>
            <w:tcW w:type="dxa" w:w="3408"/>
          </w:tcPr>
          <w:p>
            <w:pPr>
              <w:keepNext/>
              <w:spacing w:after="60" w:before="60"/>
            </w:pPr>
            <w:r>
              <w:rPr>
                <w:b w:val="0"/>
                <w:sz w:val="20"/>
              </w:rPr>
              <w:t>All 747 available terms cross-checked</w:t>
            </w:r>
          </w:p>
        </w:tc>
      </w:tr>
      <w:tr>
        <w:trPr>
          <w:cantSplit/>
        </w:trPr>
        <w:tc>
          <w:tcPr>
            <w:tcW w:type="dxa" w:w="3408"/>
          </w:tcPr>
          <w:p>
            <w:pPr>
              <w:keepNext/>
              <w:spacing w:after="60" w:before="60"/>
            </w:pPr>
            <w:r>
              <w:rPr>
                <w:b w:val="0"/>
                <w:sz w:val="20"/>
              </w:rPr>
              <w:t>Independent segmented sieve</w:t>
            </w:r>
          </w:p>
        </w:tc>
        <w:tc>
          <w:tcPr>
            <w:tcW w:type="dxa" w:w="3408"/>
          </w:tcPr>
          <w:p>
            <w:pPr>
              <w:keepNext/>
              <w:spacing w:after="60" w:before="60"/>
            </w:pPr>
            <w:r>
              <w:rPr>
                <w:b w:val="0"/>
                <w:sz w:val="20"/>
              </w:rPr>
              <w:t>Full enumeration through 10⁸</w:t>
            </w:r>
          </w:p>
        </w:tc>
        <w:tc>
          <w:tcPr>
            <w:tcW w:type="dxa" w:w="3408"/>
          </w:tcPr>
          <w:p>
            <w:pPr>
              <w:keepNext/>
              <w:spacing w:after="60" w:before="60"/>
            </w:pPr>
            <w:r>
              <w:rPr>
                <w:b w:val="0"/>
                <w:sz w:val="20"/>
              </w:rPr>
              <w:t>Not extended to 10²⁰</w:t>
            </w:r>
          </w:p>
        </w:tc>
      </w:tr>
      <w:tr>
        <w:trPr>
          <w:cantSplit/>
        </w:trPr>
        <w:tc>
          <w:tcPr>
            <w:tcW w:type="dxa" w:w="3408"/>
          </w:tcPr>
          <w:p>
            <w:pPr>
              <w:spacing w:after="60" w:before="60"/>
            </w:pPr>
            <w:r>
              <w:rPr>
                <w:b w:val="0"/>
                <w:sz w:val="20"/>
              </w:rPr>
              <w:t>Bounded Miller–Rabin [7]</w:t>
            </w:r>
          </w:p>
        </w:tc>
        <w:tc>
          <w:tcPr>
            <w:tcW w:type="dxa" w:w="3408"/>
          </w:tcPr>
          <w:p>
            <w:pPr>
              <w:spacing w:after="60" w:before="60"/>
            </w:pPr>
            <w:r>
              <w:rPr>
                <w:b w:val="0"/>
                <w:sz w:val="20"/>
              </w:rPr>
              <w:t>All listed record and accepted recovery pairs</w:t>
            </w:r>
          </w:p>
        </w:tc>
        <w:tc>
          <w:tcPr>
            <w:tcW w:type="dxa" w:w="3408"/>
          </w:tcPr>
          <w:p>
            <w:pPr>
              <w:spacing w:after="60" w:before="60"/>
            </w:pPr>
            <w:r>
              <w:rPr>
                <w:b w:val="0"/>
                <w:sz w:val="20"/>
              </w:rPr>
              <w:t>Consecutiveness only</w:t>
            </w:r>
          </w:p>
        </w:tc>
      </w:tr>
    </w:tbl>
    <w:p/>
    <w:p>
      <w:r>
        <w:t>The analysis stops on any mismatch between source records, local sieve, first-occurrence cross-checks or consecutiveness tests. The automated suite covers the exceptional initial gap, initialisation, records, sequential expansions, ruptures, skipped sets, recovery, censoring, the original thirteen rows and expanded checkpoints. Tests check implementation and finite data; they do not establish any universal recovery proposition.</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mbria" w:hAnsi="Cambria"/>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Prime-Gap Ruptures: Skipped Levels in the Record Growth of Consecutive Prime Gaps</dc:title>
  <dc:subject>An observational and computational study of prime-gap ruptures</dc:subject>
  <dc:creator>Riccardo Panza</dc:creator>
  <cp:keywords>prime gaps, record gaps, maximal gaps, first occurrences, rupture, recovery, computational number theory</cp:keywords>
  <dc:description>Release 1.0.0. Prepared with disclosed AI assistance under the author's direction.</dc:description>
  <cp:lastModifiedBy/>
  <cp:revision>1</cp:revision>
  <dcterms:created xsi:type="dcterms:W3CDTF">2013-12-23T23:15:00Z</dcterms:created>
  <dcterms:modified xsi:type="dcterms:W3CDTF">2013-12-23T23:15:00Z</dcterms:modified>
  <cp:category/>
</cp:coreProperties>
</file>