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484" w:rsidRPr="000E3484" w:rsidRDefault="000E3484" w:rsidP="000E3484">
      <w:pPr>
        <w:pStyle w:val="Titel"/>
        <w:rPr>
          <w:rFonts w:ascii="Cambria" w:hAnsi="Cambria"/>
          <w:sz w:val="48"/>
          <w:szCs w:val="24"/>
        </w:rPr>
      </w:pPr>
      <w:r w:rsidRPr="000E3484">
        <w:rPr>
          <w:rFonts w:ascii="Cambria" w:hAnsi="Cambria"/>
          <w:sz w:val="48"/>
          <w:szCs w:val="24"/>
        </w:rPr>
        <w:t xml:space="preserve">Opdracht - Veiling </w:t>
      </w:r>
    </w:p>
    <w:p w:rsidR="000E3484" w:rsidRPr="000E3484" w:rsidRDefault="000E3484" w:rsidP="000E3484">
      <w:pPr>
        <w:jc w:val="center"/>
        <w:rPr>
          <w:rFonts w:ascii="Cambria" w:hAnsi="Cambria"/>
        </w:rPr>
      </w:pPr>
    </w:p>
    <w:p w:rsidR="000E3484" w:rsidRPr="000E3484" w:rsidRDefault="000E3484" w:rsidP="000E3484">
      <w:pPr>
        <w:rPr>
          <w:rStyle w:val="SubtitelTeken"/>
          <w:rFonts w:ascii="Cambria" w:hAnsi="Cambria"/>
        </w:rPr>
      </w:pPr>
    </w:p>
    <w:p w:rsidR="000E3484" w:rsidRPr="000E3484" w:rsidRDefault="000E3484" w:rsidP="000E3484">
      <w:pPr>
        <w:rPr>
          <w:rStyle w:val="SubtitelTeken"/>
          <w:rFonts w:ascii="Cambria" w:hAnsi="Cambria"/>
        </w:rPr>
      </w:pPr>
    </w:p>
    <w:p w:rsidR="000E3484" w:rsidRPr="000E3484" w:rsidRDefault="000E3484" w:rsidP="000E3484">
      <w:pPr>
        <w:jc w:val="center"/>
        <w:rPr>
          <w:rStyle w:val="SubtitelTeken"/>
          <w:rFonts w:ascii="Cambria" w:hAnsi="Cambria"/>
        </w:rPr>
      </w:pPr>
      <w:r w:rsidRPr="000E3484">
        <w:rPr>
          <w:rFonts w:ascii="Cambria" w:hAnsi="Cambria"/>
          <w:noProof/>
        </w:rPr>
        <w:drawing>
          <wp:inline distT="0" distB="0" distL="0" distR="0" wp14:anchorId="59242C2F" wp14:editId="5BBFF751">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p>
    <w:p w:rsidR="000E3484" w:rsidRPr="000E3484" w:rsidRDefault="000E3484" w:rsidP="000E3484">
      <w:pPr>
        <w:rPr>
          <w:rStyle w:val="SubtitelTeken"/>
          <w:rFonts w:ascii="Cambria" w:hAnsi="Cambria"/>
        </w:rPr>
      </w:pPr>
    </w:p>
    <w:p w:rsidR="000E3484" w:rsidRPr="000E3484" w:rsidRDefault="000E3484" w:rsidP="000E3484">
      <w:pPr>
        <w:rPr>
          <w:rStyle w:val="SubtitelTeken"/>
          <w:rFonts w:ascii="Cambria" w:hAnsi="Cambria"/>
        </w:rPr>
      </w:pPr>
    </w:p>
    <w:p w:rsidR="000E3484" w:rsidRPr="000E3484" w:rsidRDefault="000E3484" w:rsidP="000E3484">
      <w:pPr>
        <w:rPr>
          <w:rStyle w:val="SubtitelTeken"/>
          <w:rFonts w:ascii="Cambria" w:hAnsi="Cambria"/>
        </w:rPr>
      </w:pPr>
    </w:p>
    <w:p w:rsidR="000E3484" w:rsidRPr="000E3484" w:rsidRDefault="000E3484" w:rsidP="000E3484">
      <w:pPr>
        <w:rPr>
          <w:rStyle w:val="SubtitelTeken"/>
          <w:rFonts w:ascii="Cambria" w:hAnsi="Cambria"/>
        </w:rPr>
      </w:pPr>
    </w:p>
    <w:p w:rsidR="000E3484" w:rsidRPr="000E3484" w:rsidRDefault="000E3484" w:rsidP="000E3484">
      <w:pPr>
        <w:rPr>
          <w:rStyle w:val="SubtitelTeken"/>
        </w:rPr>
      </w:pPr>
    </w:p>
    <w:p w:rsidR="000E3484" w:rsidRPr="000E3484" w:rsidRDefault="000E3484" w:rsidP="000E3484">
      <w:pPr>
        <w:rPr>
          <w:rStyle w:val="SubtitelTeken"/>
        </w:rPr>
      </w:pPr>
    </w:p>
    <w:p w:rsidR="000E3484" w:rsidRPr="000E3484" w:rsidRDefault="000E3484" w:rsidP="000E3484">
      <w:pPr>
        <w:rPr>
          <w:rStyle w:val="SubtitelTeken"/>
        </w:rPr>
      </w:pPr>
    </w:p>
    <w:p w:rsidR="000E3484" w:rsidRDefault="000E3484" w:rsidP="000E3484">
      <w:pPr>
        <w:rPr>
          <w:rStyle w:val="SubtitelTeken"/>
        </w:rPr>
      </w:pPr>
    </w:p>
    <w:p w:rsidR="000E3484" w:rsidRDefault="000E3484" w:rsidP="000E3484">
      <w:pPr>
        <w:rPr>
          <w:rStyle w:val="SubtitelTeken"/>
        </w:rPr>
      </w:pPr>
    </w:p>
    <w:p w:rsidR="000E3484" w:rsidRDefault="000E3484" w:rsidP="000E3484">
      <w:pPr>
        <w:rPr>
          <w:rStyle w:val="SubtitelTeken"/>
        </w:rPr>
      </w:pPr>
    </w:p>
    <w:p w:rsidR="000E3484" w:rsidRDefault="000E3484" w:rsidP="000E3484">
      <w:pPr>
        <w:rPr>
          <w:rStyle w:val="SubtitelTeken"/>
        </w:rPr>
      </w:pPr>
    </w:p>
    <w:p w:rsidR="000E3484" w:rsidRDefault="000E3484" w:rsidP="000E3484">
      <w:pPr>
        <w:rPr>
          <w:rStyle w:val="SubtitelTeken"/>
        </w:rPr>
      </w:pPr>
    </w:p>
    <w:p w:rsidR="000E3484" w:rsidRPr="000E3484" w:rsidRDefault="000E3484" w:rsidP="000E3484">
      <w:pPr>
        <w:rPr>
          <w:rStyle w:val="SubtitelTeken"/>
        </w:rPr>
      </w:pPr>
      <w:r w:rsidRPr="000E3484">
        <w:rPr>
          <w:rStyle w:val="SubtitelTeken"/>
        </w:rPr>
        <w:t>Vak</w:t>
      </w:r>
      <w:r>
        <w:rPr>
          <w:rStyle w:val="SubtitelTeken"/>
        </w:rPr>
        <w:t>:</w:t>
      </w:r>
    </w:p>
    <w:p w:rsidR="000E3484" w:rsidRDefault="000E3484" w:rsidP="000E3484">
      <w:pPr>
        <w:rPr>
          <w:rFonts w:ascii="Cambria" w:hAnsi="Cambria"/>
        </w:rPr>
      </w:pPr>
      <w:r w:rsidRPr="000E3484">
        <w:rPr>
          <w:rFonts w:ascii="Cambria" w:hAnsi="Cambria"/>
        </w:rPr>
        <w:t>Internet technologie</w:t>
      </w:r>
    </w:p>
    <w:p w:rsidR="000E3484" w:rsidRPr="000E3484" w:rsidRDefault="000E3484" w:rsidP="000E3484">
      <w:pPr>
        <w:rPr>
          <w:rFonts w:ascii="Cambria" w:hAnsi="Cambria"/>
        </w:rPr>
      </w:pPr>
    </w:p>
    <w:p w:rsidR="000E3484" w:rsidRPr="000E3484" w:rsidRDefault="000E3484" w:rsidP="000E3484">
      <w:pPr>
        <w:rPr>
          <w:rFonts w:ascii="Cambria" w:hAnsi="Cambria"/>
        </w:rPr>
      </w:pPr>
    </w:p>
    <w:p w:rsidR="000E3484" w:rsidRPr="000E3484" w:rsidRDefault="000E3484" w:rsidP="000E3484">
      <w:pPr>
        <w:pStyle w:val="Subtitel"/>
        <w:rPr>
          <w:rFonts w:ascii="Cambria" w:hAnsi="Cambria"/>
        </w:rPr>
      </w:pPr>
      <w:r w:rsidRPr="000E3484">
        <w:rPr>
          <w:rFonts w:ascii="Cambria" w:hAnsi="Cambria"/>
        </w:rPr>
        <w:t>Begeleidende docent:</w:t>
      </w:r>
    </w:p>
    <w:p w:rsidR="000E3484" w:rsidRDefault="000E3484" w:rsidP="000E3484">
      <w:pPr>
        <w:rPr>
          <w:rFonts w:ascii="Cambria" w:hAnsi="Cambria"/>
        </w:rPr>
      </w:pPr>
      <w:r w:rsidRPr="000E3484">
        <w:rPr>
          <w:rFonts w:ascii="Cambria" w:hAnsi="Cambria"/>
        </w:rPr>
        <w:t xml:space="preserve">Paul </w:t>
      </w:r>
      <w:r w:rsidRPr="000E3484">
        <w:rPr>
          <w:rFonts w:ascii="Cambria" w:hAnsi="Cambria"/>
        </w:rPr>
        <w:t>de Groot</w:t>
      </w:r>
    </w:p>
    <w:p w:rsidR="000E3484" w:rsidRPr="000E3484" w:rsidRDefault="000E3484" w:rsidP="000E3484">
      <w:pPr>
        <w:rPr>
          <w:rFonts w:ascii="Cambria" w:hAnsi="Cambria"/>
        </w:rPr>
      </w:pPr>
    </w:p>
    <w:p w:rsidR="000E3484" w:rsidRPr="000E3484" w:rsidRDefault="000E3484" w:rsidP="000E3484">
      <w:pPr>
        <w:rPr>
          <w:rFonts w:ascii="Cambria" w:hAnsi="Cambria"/>
        </w:rPr>
      </w:pPr>
    </w:p>
    <w:p w:rsidR="000E3484" w:rsidRPr="000E3484" w:rsidRDefault="000E3484" w:rsidP="000E3484">
      <w:pPr>
        <w:pStyle w:val="Subtitel"/>
        <w:rPr>
          <w:rFonts w:ascii="Cambria" w:hAnsi="Cambria"/>
        </w:rPr>
      </w:pPr>
      <w:r w:rsidRPr="000E3484">
        <w:rPr>
          <w:rFonts w:ascii="Cambria" w:hAnsi="Cambria"/>
        </w:rPr>
        <w:t>Door:</w:t>
      </w:r>
    </w:p>
    <w:tbl>
      <w:tblPr>
        <w:tblStyle w:val="Tabelraster"/>
        <w:tblW w:w="0" w:type="auto"/>
        <w:tblLook w:val="04A0" w:firstRow="1" w:lastRow="0" w:firstColumn="1" w:lastColumn="0" w:noHBand="0" w:noVBand="1"/>
      </w:tblPr>
      <w:tblGrid>
        <w:gridCol w:w="1973"/>
        <w:gridCol w:w="3122"/>
        <w:gridCol w:w="2218"/>
        <w:gridCol w:w="1969"/>
      </w:tblGrid>
      <w:tr w:rsidR="000E3484" w:rsidRPr="000E3484" w:rsidTr="00E576A2">
        <w:tc>
          <w:tcPr>
            <w:tcW w:w="1973" w:type="dxa"/>
          </w:tcPr>
          <w:p w:rsidR="000E3484" w:rsidRPr="000E3484" w:rsidRDefault="000E3484" w:rsidP="00E576A2">
            <w:pPr>
              <w:rPr>
                <w:rFonts w:ascii="Cambria" w:hAnsi="Cambria"/>
                <w:b/>
                <w:i/>
              </w:rPr>
            </w:pPr>
            <w:r w:rsidRPr="000E3484">
              <w:rPr>
                <w:rFonts w:ascii="Cambria" w:hAnsi="Cambria"/>
                <w:b/>
                <w:i/>
              </w:rPr>
              <w:t>Naam</w:t>
            </w:r>
          </w:p>
        </w:tc>
        <w:tc>
          <w:tcPr>
            <w:tcW w:w="3122" w:type="dxa"/>
          </w:tcPr>
          <w:p w:rsidR="000E3484" w:rsidRPr="000E3484" w:rsidRDefault="000E3484" w:rsidP="00E576A2">
            <w:pPr>
              <w:rPr>
                <w:rFonts w:ascii="Cambria" w:hAnsi="Cambria"/>
                <w:b/>
                <w:i/>
              </w:rPr>
            </w:pPr>
            <w:r w:rsidRPr="000E3484">
              <w:rPr>
                <w:rFonts w:ascii="Cambria" w:hAnsi="Cambria"/>
                <w:b/>
                <w:i/>
              </w:rPr>
              <w:t>Email</w:t>
            </w:r>
          </w:p>
        </w:tc>
        <w:tc>
          <w:tcPr>
            <w:tcW w:w="2218" w:type="dxa"/>
          </w:tcPr>
          <w:p w:rsidR="000E3484" w:rsidRPr="000E3484" w:rsidRDefault="000E3484" w:rsidP="00E576A2">
            <w:pPr>
              <w:rPr>
                <w:rFonts w:ascii="Cambria" w:hAnsi="Cambria"/>
                <w:b/>
                <w:i/>
              </w:rPr>
            </w:pPr>
            <w:r w:rsidRPr="000E3484">
              <w:rPr>
                <w:rFonts w:ascii="Cambria" w:hAnsi="Cambria"/>
                <w:b/>
                <w:i/>
              </w:rPr>
              <w:t>Studentnummer</w:t>
            </w:r>
          </w:p>
        </w:tc>
        <w:tc>
          <w:tcPr>
            <w:tcW w:w="1969" w:type="dxa"/>
          </w:tcPr>
          <w:p w:rsidR="000E3484" w:rsidRPr="000E3484" w:rsidRDefault="000E3484" w:rsidP="00E576A2">
            <w:pPr>
              <w:rPr>
                <w:rFonts w:ascii="Cambria" w:hAnsi="Cambria"/>
                <w:b/>
                <w:i/>
              </w:rPr>
            </w:pPr>
            <w:r w:rsidRPr="000E3484">
              <w:rPr>
                <w:rFonts w:ascii="Cambria" w:hAnsi="Cambria"/>
                <w:b/>
                <w:i/>
              </w:rPr>
              <w:t>Klas</w:t>
            </w:r>
          </w:p>
        </w:tc>
      </w:tr>
      <w:tr w:rsidR="000E3484" w:rsidRPr="000E3484" w:rsidTr="00E576A2">
        <w:tc>
          <w:tcPr>
            <w:tcW w:w="1973" w:type="dxa"/>
          </w:tcPr>
          <w:p w:rsidR="000E3484" w:rsidRPr="000E3484" w:rsidRDefault="000E3484" w:rsidP="00E576A2">
            <w:pPr>
              <w:rPr>
                <w:rFonts w:ascii="Cambria" w:hAnsi="Cambria"/>
              </w:rPr>
            </w:pPr>
            <w:r w:rsidRPr="000E3484">
              <w:rPr>
                <w:rFonts w:ascii="Cambria" w:hAnsi="Cambria"/>
              </w:rPr>
              <w:t>Marco Jansen</w:t>
            </w:r>
          </w:p>
        </w:tc>
        <w:tc>
          <w:tcPr>
            <w:tcW w:w="3122" w:type="dxa"/>
          </w:tcPr>
          <w:p w:rsidR="000E3484" w:rsidRPr="000E3484" w:rsidRDefault="000E3484" w:rsidP="00E576A2">
            <w:pPr>
              <w:rPr>
                <w:rFonts w:ascii="Cambria" w:hAnsi="Cambria"/>
              </w:rPr>
            </w:pPr>
            <w:r w:rsidRPr="000E3484">
              <w:rPr>
                <w:rFonts w:ascii="Cambria" w:hAnsi="Cambria"/>
              </w:rPr>
              <w:t>Jansen.marco95@gmail.com</w:t>
            </w:r>
          </w:p>
        </w:tc>
        <w:tc>
          <w:tcPr>
            <w:tcW w:w="2218" w:type="dxa"/>
          </w:tcPr>
          <w:p w:rsidR="000E3484" w:rsidRPr="000E3484" w:rsidRDefault="000E3484" w:rsidP="00E576A2">
            <w:pPr>
              <w:rPr>
                <w:rFonts w:ascii="Cambria" w:hAnsi="Cambria"/>
              </w:rPr>
            </w:pPr>
            <w:r w:rsidRPr="000E3484">
              <w:rPr>
                <w:rFonts w:ascii="Cambria" w:hAnsi="Cambria"/>
              </w:rPr>
              <w:t>345864</w:t>
            </w:r>
          </w:p>
        </w:tc>
        <w:tc>
          <w:tcPr>
            <w:tcW w:w="1969" w:type="dxa"/>
          </w:tcPr>
          <w:p w:rsidR="000E3484" w:rsidRPr="000E3484" w:rsidRDefault="000E3484" w:rsidP="00E576A2">
            <w:pPr>
              <w:rPr>
                <w:rFonts w:ascii="Cambria" w:hAnsi="Cambria"/>
              </w:rPr>
            </w:pPr>
            <w:r w:rsidRPr="000E3484">
              <w:rPr>
                <w:rFonts w:ascii="Cambria" w:hAnsi="Cambria"/>
              </w:rPr>
              <w:t>EIN2vB</w:t>
            </w:r>
          </w:p>
        </w:tc>
      </w:tr>
      <w:tr w:rsidR="000E3484" w:rsidRPr="000E3484" w:rsidTr="00E576A2">
        <w:tc>
          <w:tcPr>
            <w:tcW w:w="1973" w:type="dxa"/>
          </w:tcPr>
          <w:p w:rsidR="000E3484" w:rsidRPr="000E3484" w:rsidRDefault="000E3484" w:rsidP="00E576A2">
            <w:pPr>
              <w:rPr>
                <w:rFonts w:ascii="Cambria" w:hAnsi="Cambria"/>
              </w:rPr>
            </w:pPr>
            <w:r w:rsidRPr="000E3484">
              <w:rPr>
                <w:rFonts w:ascii="Cambria" w:hAnsi="Cambria"/>
              </w:rPr>
              <w:t>Daan Veldhof</w:t>
            </w:r>
          </w:p>
        </w:tc>
        <w:tc>
          <w:tcPr>
            <w:tcW w:w="3122" w:type="dxa"/>
          </w:tcPr>
          <w:p w:rsidR="000E3484" w:rsidRPr="000E3484" w:rsidRDefault="000E3484" w:rsidP="00E576A2">
            <w:pPr>
              <w:rPr>
                <w:rFonts w:ascii="Cambria" w:hAnsi="Cambria"/>
              </w:rPr>
            </w:pPr>
            <w:r w:rsidRPr="000E3484">
              <w:rPr>
                <w:rFonts w:ascii="Cambria" w:hAnsi="Cambria"/>
              </w:rPr>
              <w:t>Daanveldhof@gmail.com</w:t>
            </w:r>
          </w:p>
        </w:tc>
        <w:tc>
          <w:tcPr>
            <w:tcW w:w="2218" w:type="dxa"/>
          </w:tcPr>
          <w:p w:rsidR="000E3484" w:rsidRPr="000E3484" w:rsidRDefault="000E3484" w:rsidP="00E576A2">
            <w:pPr>
              <w:rPr>
                <w:rFonts w:ascii="Cambria" w:hAnsi="Cambria"/>
              </w:rPr>
            </w:pPr>
            <w:r w:rsidRPr="000E3484">
              <w:rPr>
                <w:rFonts w:ascii="Cambria" w:hAnsi="Cambria"/>
              </w:rPr>
              <w:t>357852</w:t>
            </w:r>
          </w:p>
        </w:tc>
        <w:tc>
          <w:tcPr>
            <w:tcW w:w="1969" w:type="dxa"/>
          </w:tcPr>
          <w:p w:rsidR="000E3484" w:rsidRPr="000E3484" w:rsidRDefault="000E3484" w:rsidP="00E576A2">
            <w:pPr>
              <w:rPr>
                <w:rFonts w:ascii="Cambria" w:hAnsi="Cambria"/>
              </w:rPr>
            </w:pPr>
            <w:r w:rsidRPr="000E3484">
              <w:rPr>
                <w:rFonts w:ascii="Cambria" w:hAnsi="Cambria"/>
              </w:rPr>
              <w:t>EIN2vB</w:t>
            </w:r>
          </w:p>
        </w:tc>
      </w:tr>
    </w:tbl>
    <w:p w:rsidR="000E3484" w:rsidRPr="000E3484" w:rsidRDefault="000E3484" w:rsidP="000E3484">
      <w:pPr>
        <w:pStyle w:val="Subtitel"/>
        <w:jc w:val="center"/>
        <w:rPr>
          <w:rFonts w:ascii="Cambria" w:hAnsi="Cambria"/>
        </w:rPr>
      </w:pPr>
    </w:p>
    <w:p w:rsidR="000E3484" w:rsidRPr="000E3484" w:rsidRDefault="000E3484" w:rsidP="000E3484">
      <w:pPr>
        <w:pStyle w:val="Kop1"/>
      </w:pPr>
      <w:r w:rsidRPr="000E3484">
        <w:rPr>
          <w:rFonts w:ascii="Cambria" w:hAnsi="Cambria"/>
          <w:sz w:val="24"/>
          <w:szCs w:val="24"/>
        </w:rPr>
        <w:br w:type="column"/>
      </w:r>
    </w:p>
    <w:sdt>
      <w:sdtPr>
        <w:rPr>
          <w:lang w:val="nl-NL"/>
        </w:rPr>
        <w:id w:val="4281709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0E3484" w:rsidRPr="000E3484" w:rsidRDefault="000E3484">
          <w:pPr>
            <w:pStyle w:val="Kopvaninhoudsopgave"/>
            <w:rPr>
              <w:lang w:val="nl-NL"/>
            </w:rPr>
          </w:pPr>
          <w:r w:rsidRPr="000E3484">
            <w:rPr>
              <w:lang w:val="nl-NL"/>
            </w:rPr>
            <w:t>Inhoudsopgave</w:t>
          </w:r>
        </w:p>
        <w:p w:rsidR="000E3484" w:rsidRDefault="000E3484">
          <w:pPr>
            <w:pStyle w:val="Inhopg1"/>
            <w:tabs>
              <w:tab w:val="right" w:leader="dot" w:pos="9056"/>
            </w:tabs>
            <w:rPr>
              <w:b w:val="0"/>
              <w:noProof/>
              <w:lang w:val="en-GB" w:eastAsia="ja-JP"/>
            </w:rPr>
          </w:pPr>
          <w:r>
            <w:fldChar w:fldCharType="begin"/>
          </w:r>
          <w:r>
            <w:instrText xml:space="preserve"> TOC \o "1-2" </w:instrText>
          </w:r>
          <w:r>
            <w:fldChar w:fldCharType="separate"/>
          </w:r>
          <w:r>
            <w:rPr>
              <w:noProof/>
            </w:rPr>
            <w:t>Systeemdocumentatie</w:t>
          </w:r>
          <w:r>
            <w:rPr>
              <w:noProof/>
            </w:rPr>
            <w:tab/>
          </w:r>
          <w:r>
            <w:rPr>
              <w:noProof/>
            </w:rPr>
            <w:fldChar w:fldCharType="begin"/>
          </w:r>
          <w:r>
            <w:rPr>
              <w:noProof/>
            </w:rPr>
            <w:instrText xml:space="preserve"> PAGEREF _Toc276581780 \h </w:instrText>
          </w:r>
          <w:r>
            <w:rPr>
              <w:noProof/>
            </w:rPr>
          </w:r>
          <w:r>
            <w:rPr>
              <w:noProof/>
            </w:rPr>
            <w:fldChar w:fldCharType="separate"/>
          </w:r>
          <w:r>
            <w:rPr>
              <w:noProof/>
            </w:rPr>
            <w:t>3</w:t>
          </w:r>
          <w:r>
            <w:rPr>
              <w:noProof/>
            </w:rPr>
            <w:fldChar w:fldCharType="end"/>
          </w:r>
        </w:p>
        <w:p w:rsidR="000E3484" w:rsidRDefault="000E3484">
          <w:pPr>
            <w:pStyle w:val="Inhopg2"/>
            <w:tabs>
              <w:tab w:val="right" w:leader="dot" w:pos="9056"/>
            </w:tabs>
            <w:rPr>
              <w:b w:val="0"/>
              <w:noProof/>
              <w:sz w:val="24"/>
              <w:szCs w:val="24"/>
              <w:lang w:val="en-GB" w:eastAsia="ja-JP"/>
            </w:rPr>
          </w:pPr>
          <w:r>
            <w:rPr>
              <w:noProof/>
            </w:rPr>
            <w:t>Beschrijving applicatie</w:t>
          </w:r>
          <w:r>
            <w:rPr>
              <w:noProof/>
            </w:rPr>
            <w:tab/>
          </w:r>
          <w:r>
            <w:rPr>
              <w:noProof/>
            </w:rPr>
            <w:fldChar w:fldCharType="begin"/>
          </w:r>
          <w:r>
            <w:rPr>
              <w:noProof/>
            </w:rPr>
            <w:instrText xml:space="preserve"> PAGEREF _Toc276581781 \h </w:instrText>
          </w:r>
          <w:r>
            <w:rPr>
              <w:noProof/>
            </w:rPr>
          </w:r>
          <w:r>
            <w:rPr>
              <w:noProof/>
            </w:rPr>
            <w:fldChar w:fldCharType="separate"/>
          </w:r>
          <w:r>
            <w:rPr>
              <w:noProof/>
            </w:rPr>
            <w:t>3</w:t>
          </w:r>
          <w:r>
            <w:rPr>
              <w:noProof/>
            </w:rPr>
            <w:fldChar w:fldCharType="end"/>
          </w:r>
        </w:p>
        <w:p w:rsidR="000E3484" w:rsidRDefault="000E3484">
          <w:pPr>
            <w:pStyle w:val="Inhopg2"/>
            <w:tabs>
              <w:tab w:val="right" w:leader="dot" w:pos="9056"/>
            </w:tabs>
            <w:rPr>
              <w:b w:val="0"/>
              <w:noProof/>
              <w:sz w:val="24"/>
              <w:szCs w:val="24"/>
              <w:lang w:val="en-GB" w:eastAsia="ja-JP"/>
            </w:rPr>
          </w:pPr>
          <w:r>
            <w:rPr>
              <w:noProof/>
            </w:rPr>
            <w:t>Opbouw applicatie</w:t>
          </w:r>
          <w:r>
            <w:rPr>
              <w:noProof/>
            </w:rPr>
            <w:tab/>
          </w:r>
          <w:r>
            <w:rPr>
              <w:noProof/>
            </w:rPr>
            <w:fldChar w:fldCharType="begin"/>
          </w:r>
          <w:r>
            <w:rPr>
              <w:noProof/>
            </w:rPr>
            <w:instrText xml:space="preserve"> PAGEREF _Toc276581782 \h </w:instrText>
          </w:r>
          <w:r>
            <w:rPr>
              <w:noProof/>
            </w:rPr>
          </w:r>
          <w:r>
            <w:rPr>
              <w:noProof/>
            </w:rPr>
            <w:fldChar w:fldCharType="separate"/>
          </w:r>
          <w:r>
            <w:rPr>
              <w:noProof/>
            </w:rPr>
            <w:t>3</w:t>
          </w:r>
          <w:r>
            <w:rPr>
              <w:noProof/>
            </w:rPr>
            <w:fldChar w:fldCharType="end"/>
          </w:r>
        </w:p>
        <w:p w:rsidR="000E3484" w:rsidRDefault="000E3484">
          <w:pPr>
            <w:pStyle w:val="Inhopg2"/>
            <w:tabs>
              <w:tab w:val="right" w:leader="dot" w:pos="9056"/>
            </w:tabs>
            <w:rPr>
              <w:b w:val="0"/>
              <w:noProof/>
              <w:sz w:val="24"/>
              <w:szCs w:val="24"/>
              <w:lang w:val="en-GB" w:eastAsia="ja-JP"/>
            </w:rPr>
          </w:pPr>
          <w:r>
            <w:rPr>
              <w:noProof/>
            </w:rPr>
            <w:t>Verantwoording keuzes</w:t>
          </w:r>
          <w:r>
            <w:rPr>
              <w:noProof/>
            </w:rPr>
            <w:tab/>
          </w:r>
          <w:r>
            <w:rPr>
              <w:noProof/>
            </w:rPr>
            <w:fldChar w:fldCharType="begin"/>
          </w:r>
          <w:r>
            <w:rPr>
              <w:noProof/>
            </w:rPr>
            <w:instrText xml:space="preserve"> PAGEREF _Toc276581783 \h </w:instrText>
          </w:r>
          <w:r>
            <w:rPr>
              <w:noProof/>
            </w:rPr>
          </w:r>
          <w:r>
            <w:rPr>
              <w:noProof/>
            </w:rPr>
            <w:fldChar w:fldCharType="separate"/>
          </w:r>
          <w:r>
            <w:rPr>
              <w:noProof/>
            </w:rPr>
            <w:t>4</w:t>
          </w:r>
          <w:r>
            <w:rPr>
              <w:noProof/>
            </w:rPr>
            <w:fldChar w:fldCharType="end"/>
          </w:r>
        </w:p>
        <w:p w:rsidR="000E3484" w:rsidRPr="000E3484" w:rsidRDefault="000E3484">
          <w:r>
            <w:fldChar w:fldCharType="end"/>
          </w:r>
        </w:p>
      </w:sdtContent>
    </w:sdt>
    <w:p w:rsidR="000E3484" w:rsidRPr="000E3484" w:rsidRDefault="000E3484" w:rsidP="000E3484">
      <w:pPr>
        <w:pStyle w:val="Kop1"/>
      </w:pPr>
      <w:bookmarkStart w:id="0" w:name="_GoBack"/>
      <w:bookmarkEnd w:id="0"/>
      <w:r w:rsidRPr="000E3484">
        <w:rPr>
          <w:rFonts w:ascii="Cambria" w:hAnsi="Cambria"/>
          <w:sz w:val="24"/>
          <w:szCs w:val="24"/>
        </w:rPr>
        <w:br w:type="column"/>
      </w:r>
      <w:bookmarkStart w:id="1" w:name="_Toc276581780"/>
      <w:r w:rsidRPr="000E3484">
        <w:lastRenderedPageBreak/>
        <w:t>Systeemdocumentatie</w:t>
      </w:r>
      <w:bookmarkEnd w:id="1"/>
    </w:p>
    <w:p w:rsidR="000E3484" w:rsidRPr="000E3484" w:rsidRDefault="000E3484" w:rsidP="000E3484">
      <w:pPr>
        <w:rPr>
          <w:rFonts w:eastAsia="Times New Roman" w:cs="Times New Roman"/>
        </w:rPr>
      </w:pPr>
    </w:p>
    <w:p w:rsidR="000E3484" w:rsidRPr="000E3484" w:rsidRDefault="000E3484" w:rsidP="000E3484">
      <w:pPr>
        <w:pStyle w:val="Kop2"/>
        <w:rPr>
          <w:rFonts w:eastAsiaTheme="minorEastAsia" w:cs="Times New Roman"/>
        </w:rPr>
      </w:pPr>
      <w:bookmarkStart w:id="2" w:name="_Toc276581781"/>
      <w:r w:rsidRPr="000E3484">
        <w:t>Beschrijving applicatie</w:t>
      </w:r>
      <w:bookmarkEnd w:id="2"/>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Het systeem dat we gemaakt hebben is een veilingsysteem. Het veilingsysteem bestaat uit een server en clients. Wanneer de server aanstaat kunnen er verschillende clients zich verbinden met deze server. Een client moet dan inloggen en kan daarna de huidige veilingen bekijken, een bod uitbrengen of zelf een veiling beginnen. </w:t>
      </w:r>
    </w:p>
    <w:p w:rsidR="000E3484" w:rsidRPr="000E3484" w:rsidRDefault="000E3484" w:rsidP="000E3484">
      <w:pPr>
        <w:rPr>
          <w:rFonts w:eastAsia="Times New Roman" w:cs="Times New Roman"/>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De server houdt alle veilingen en accounts bij. Ook controleert de server wanneer een veiling is afgelopen. Als een veiling is afgelopen krijgt de hoogste bieder, indien aanwezig, een bericht dat hij/zij een veiling heeft gewonnen. In dat bericht staat ook informatie over welke veiling hij/zij heeft gewonnen. Wanneer een veiling is afgelopen kan hier nog wel informatie over opgevraagd worden, maar kan er geen bod meer gedaan worden.</w:t>
      </w:r>
    </w:p>
    <w:p w:rsidR="000E3484" w:rsidRPr="000E3484" w:rsidRDefault="000E3484" w:rsidP="000E3484">
      <w:pPr>
        <w:pStyle w:val="Kop2"/>
      </w:pPr>
      <w:bookmarkStart w:id="3" w:name="_Toc276581782"/>
      <w:r w:rsidRPr="000E3484">
        <w:t>Opbouw applicatie</w:t>
      </w:r>
      <w:bookmarkEnd w:id="3"/>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Onze applicatie bestaat uit vier packages.</w:t>
      </w:r>
    </w:p>
    <w:p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w:t>
      </w:r>
    </w:p>
    <w:p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w:t>
      </w:r>
    </w:p>
    <w:p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w:t>
      </w:r>
    </w:p>
    <w:p w:rsidR="000E3484" w:rsidRPr="000E3484" w:rsidRDefault="000E3484" w:rsidP="000E3484">
      <w:pPr>
        <w:pStyle w:val="Normaalweb"/>
        <w:numPr>
          <w:ilvl w:val="0"/>
          <w:numId w:val="2"/>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Test</w:t>
      </w:r>
    </w:p>
    <w:p w:rsidR="000E3484" w:rsidRPr="000E3484" w:rsidRDefault="000E3484" w:rsidP="000E3484">
      <w:pPr>
        <w:rPr>
          <w:rFonts w:ascii="Times" w:eastAsia="Times New Roman" w:hAnsi="Times" w:cs="Times New Roman"/>
          <w:sz w:val="20"/>
          <w:szCs w:val="20"/>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server package staan de volgende classes :</w:t>
      </w:r>
    </w:p>
    <w:p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Server.java</w:t>
      </w:r>
    </w:p>
    <w:p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ClientListener.java</w:t>
      </w:r>
    </w:p>
    <w:p w:rsidR="000E3484" w:rsidRPr="000E3484" w:rsidRDefault="000E3484" w:rsidP="000E3484">
      <w:pPr>
        <w:pStyle w:val="Normaalweb"/>
        <w:numPr>
          <w:ilvl w:val="0"/>
          <w:numId w:val="3"/>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AuctionWatcher.java</w:t>
      </w:r>
    </w:p>
    <w:p w:rsidR="000E3484" w:rsidRPr="000E3484" w:rsidRDefault="000E3484" w:rsidP="000E3484">
      <w:pPr>
        <w:rPr>
          <w:rFonts w:ascii="Times" w:eastAsia="Times New Roman" w:hAnsi="Times" w:cs="Times New Roman"/>
          <w:sz w:val="20"/>
          <w:szCs w:val="20"/>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Wanneer de Server.java uitgevoerd wordt, wordt de server opgestart. Voor elke client die zich aanmeld wordt er een ClientListener gestart. De ClientListener is een thread die constant luistert naar de bijbehorende client zonder dat het programma stil wordt gezet. Ook wordt er eenmalig een AuctionWatcher gestart. Dit is een thread die om de seconde kijkt of er veilingen zijn afgelopen. </w:t>
      </w:r>
    </w:p>
    <w:p w:rsidR="000E3484" w:rsidRPr="000E3484" w:rsidRDefault="000E3484" w:rsidP="000E3484">
      <w:pPr>
        <w:rPr>
          <w:rFonts w:eastAsia="Times New Roman" w:cs="Times New Roman"/>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client package staan de volgende classes :</w:t>
      </w:r>
    </w:p>
    <w:p w:rsidR="000E3484" w:rsidRPr="000E3484" w:rsidRDefault="000E3484" w:rsidP="000E3484">
      <w:pPr>
        <w:pStyle w:val="Normaalweb"/>
        <w:numPr>
          <w:ilvl w:val="0"/>
          <w:numId w:val="4"/>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Client.java</w:t>
      </w:r>
    </w:p>
    <w:p w:rsidR="000E3484" w:rsidRPr="000E3484" w:rsidRDefault="000E3484" w:rsidP="000E3484">
      <w:pPr>
        <w:pStyle w:val="Normaalweb"/>
        <w:numPr>
          <w:ilvl w:val="0"/>
          <w:numId w:val="4"/>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ServerListener.java</w:t>
      </w:r>
    </w:p>
    <w:p w:rsidR="000E3484" w:rsidRPr="000E3484" w:rsidRDefault="000E3484" w:rsidP="000E3484">
      <w:pPr>
        <w:rPr>
          <w:rFonts w:ascii="Times" w:eastAsia="Times New Roman" w:hAnsi="Times" w:cs="Times New Roman"/>
          <w:sz w:val="20"/>
          <w:szCs w:val="20"/>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Wanneer de Client.java uitgevoerd wordt, wordt er een client aangemaakt. De client probeert zich dan met de server te verbinden. Voor elke client wordt er een ServerListener gestart. De ServerListener zorgt ervoor dat de client in een andere thread constant naar de server kan luisteren zonder dat het programma stil wordt gezet.</w:t>
      </w:r>
    </w:p>
    <w:p w:rsidR="000E3484" w:rsidRPr="000E3484" w:rsidRDefault="000E3484" w:rsidP="000E3484">
      <w:pPr>
        <w:spacing w:after="240"/>
        <w:rPr>
          <w:rFonts w:eastAsia="Times New Roman" w:cs="Times New Roman"/>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model package staan de volgende classes :</w:t>
      </w:r>
    </w:p>
    <w:p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Model.java</w:t>
      </w:r>
    </w:p>
    <w:p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Auction.java</w:t>
      </w:r>
    </w:p>
    <w:p w:rsidR="000E3484" w:rsidRPr="000E3484" w:rsidRDefault="000E3484" w:rsidP="000E3484">
      <w:pPr>
        <w:pStyle w:val="Normaalweb"/>
        <w:numPr>
          <w:ilvl w:val="0"/>
          <w:numId w:val="5"/>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Account.java</w:t>
      </w:r>
    </w:p>
    <w:p w:rsidR="000E3484" w:rsidRPr="000E3484" w:rsidRDefault="000E3484" w:rsidP="000E3484">
      <w:pPr>
        <w:rPr>
          <w:rFonts w:ascii="Times" w:eastAsia="Times New Roman" w:hAnsi="Times" w:cs="Times New Roman"/>
          <w:sz w:val="20"/>
          <w:szCs w:val="20"/>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Wanneer de server opgestart wordt, wordt er een model aangemaakt. In het model wordt een lijst met accounts, active auctions en ended auctions bijgehouden. Elke account </w:t>
      </w:r>
      <w:r w:rsidRPr="000E3484">
        <w:rPr>
          <w:rFonts w:ascii="Arial" w:hAnsi="Arial"/>
          <w:color w:val="000000"/>
          <w:sz w:val="23"/>
          <w:szCs w:val="23"/>
          <w:lang w:val="nl-NL"/>
        </w:rPr>
        <w:lastRenderedPageBreak/>
        <w:t>heeft een username, password en een socket.  De socket wordt bijgehouden zodat de server weet welke socket er bij welk account hoort en hier berichten naartoe kan sturen. Elke Auction heeft een id, item, description en expirationdate. Ook wordt er bij een auction bijgehouden wat het hoogste bod is en wie de hoogste bieder is.</w:t>
      </w:r>
    </w:p>
    <w:p w:rsidR="000E3484" w:rsidRPr="000E3484" w:rsidRDefault="000E3484" w:rsidP="000E3484">
      <w:pPr>
        <w:rPr>
          <w:rFonts w:eastAsia="Times New Roman" w:cs="Times New Roman"/>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In de test package staan de volgende classes :</w:t>
      </w:r>
    </w:p>
    <w:p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ModelTest.java</w:t>
      </w:r>
    </w:p>
    <w:p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AuctionTest.java</w:t>
      </w:r>
    </w:p>
    <w:p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AccountTest.java</w:t>
      </w:r>
    </w:p>
    <w:p w:rsidR="000E3484" w:rsidRPr="000E3484" w:rsidRDefault="000E3484" w:rsidP="000E3484">
      <w:pPr>
        <w:pStyle w:val="Normaalweb"/>
        <w:numPr>
          <w:ilvl w:val="0"/>
          <w:numId w:val="6"/>
        </w:numPr>
        <w:spacing w:before="0" w:beforeAutospacing="0" w:after="0" w:afterAutospacing="0"/>
        <w:textAlignment w:val="baseline"/>
        <w:rPr>
          <w:rFonts w:ascii="Arial" w:hAnsi="Arial"/>
          <w:color w:val="000000"/>
          <w:sz w:val="23"/>
          <w:szCs w:val="23"/>
          <w:lang w:val="nl-NL"/>
        </w:rPr>
      </w:pPr>
      <w:r w:rsidRPr="000E3484">
        <w:rPr>
          <w:rFonts w:ascii="Arial" w:hAnsi="Arial"/>
          <w:color w:val="000000"/>
          <w:sz w:val="23"/>
          <w:szCs w:val="23"/>
          <w:lang w:val="nl-NL"/>
        </w:rPr>
        <w:t>ServerTest.java</w:t>
      </w:r>
    </w:p>
    <w:p w:rsidR="000E3484" w:rsidRPr="000E3484" w:rsidRDefault="000E3484" w:rsidP="000E3484">
      <w:pPr>
        <w:rPr>
          <w:rFonts w:ascii="Times" w:eastAsia="Times New Roman" w:hAnsi="Times" w:cs="Times New Roman"/>
          <w:sz w:val="20"/>
          <w:szCs w:val="20"/>
        </w:rPr>
      </w:pP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Al deze classes worden gebruikt als unit test om onze classes te testen. Bij onze unit tests maken we gebruikt van JUnit 4. In de naam van de test wordt verwezen naar welke class er wordt getest.</w:t>
      </w:r>
    </w:p>
    <w:p w:rsidR="000E3484" w:rsidRPr="000E3484" w:rsidRDefault="000E3484" w:rsidP="000E3484">
      <w:pPr>
        <w:spacing w:after="240"/>
        <w:rPr>
          <w:rFonts w:eastAsia="Times New Roman" w:cs="Times New Roman"/>
        </w:rPr>
      </w:pPr>
    </w:p>
    <w:p w:rsidR="000E3484" w:rsidRPr="000E3484" w:rsidRDefault="000E3484" w:rsidP="000E3484">
      <w:pPr>
        <w:pStyle w:val="Kop2"/>
        <w:rPr>
          <w:rFonts w:eastAsiaTheme="minorEastAsia" w:cs="Times New Roman"/>
        </w:rPr>
      </w:pPr>
      <w:bookmarkStart w:id="4" w:name="_Toc276581783"/>
      <w:r w:rsidRPr="000E3484">
        <w:t>Verantwoording keuzes</w:t>
      </w:r>
      <w:bookmarkEnd w:id="4"/>
    </w:p>
    <w:p w:rsidR="000E3484" w:rsidRPr="000E3484" w:rsidRDefault="000E3484" w:rsidP="000E3484">
      <w:pPr>
        <w:pStyle w:val="Kop3"/>
      </w:pPr>
      <w:r w:rsidRPr="000E3484">
        <w:t>TCP/UDP</w:t>
      </w: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 xml:space="preserve">We hebben gekozen om TCP te gebruiken. Dit omdat UDP niet garandeert dat alle pakketten aankomen en TCP garandeert dit wel. In een veiling systeem het cruciaal dat alle biedingen aankomen. </w:t>
      </w:r>
    </w:p>
    <w:p w:rsidR="000E3484" w:rsidRPr="000E3484" w:rsidRDefault="000E3484" w:rsidP="000E3484">
      <w:pPr>
        <w:pStyle w:val="Kop3"/>
      </w:pPr>
      <w:r w:rsidRPr="000E3484">
        <w:t>AuctionWatcher</w:t>
      </w: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Onze AuctionWatcher is een thread. Hiervoor hebben we gekozen omdat een thread op de achtergrond uitgevoerd kan worden en het programma dus niet stil zet.</w:t>
      </w:r>
    </w:p>
    <w:p w:rsidR="000E3484" w:rsidRPr="000E3484" w:rsidRDefault="000E3484" w:rsidP="000E3484">
      <w:pPr>
        <w:pStyle w:val="Kop3"/>
      </w:pPr>
      <w:r w:rsidRPr="000E3484">
        <w:t>ServerListener</w:t>
      </w: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Onze ServerListener is een thread. Hiervoor hebben we gekozen omdat er geluisterd moet worden naar de server en ook naar de gebruiker en dit kan niet allebei in dezelfde thread worden uitgevoerd.</w:t>
      </w:r>
    </w:p>
    <w:p w:rsidR="000E3484" w:rsidRPr="000E3484" w:rsidRDefault="000E3484" w:rsidP="000E3484">
      <w:pPr>
        <w:pStyle w:val="Kop3"/>
      </w:pPr>
      <w:r w:rsidRPr="000E3484">
        <w:t>ClientListener</w:t>
      </w: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Onze ClientListener is een thread. Hiervoor hebben we gekozen omdat er geluisterd moet worden naar meerdere clients en er ook geluisterd moet worden naar de server. Doordat de ClientListener een thread is hebben we er geen last van dat er gewacht moet worden op invoer aangezien het programma hierdoor niet stilgezet wordt. Ook is het hierdoor mogelijk om naar meerdere clients tegelijk te luisteren.</w:t>
      </w:r>
    </w:p>
    <w:p w:rsidR="000E3484" w:rsidRPr="000E3484" w:rsidRDefault="000E3484" w:rsidP="000E3484">
      <w:pPr>
        <w:spacing w:after="240"/>
        <w:rPr>
          <w:rFonts w:eastAsia="Times New Roman" w:cs="Times New Roman"/>
        </w:rPr>
      </w:pPr>
    </w:p>
    <w:p w:rsidR="000E3484" w:rsidRPr="000E3484" w:rsidRDefault="000E3484" w:rsidP="000E3484">
      <w:pPr>
        <w:pStyle w:val="Kop3"/>
      </w:pPr>
      <w:r w:rsidRPr="000E3484">
        <w:br w:type="column"/>
      </w:r>
      <w:r w:rsidRPr="000E3484">
        <w:lastRenderedPageBreak/>
        <w:t>Feedback</w:t>
      </w:r>
    </w:p>
    <w:p w:rsidR="000E3484" w:rsidRPr="000E3484" w:rsidRDefault="000E3484" w:rsidP="000E3484">
      <w:pPr>
        <w:pStyle w:val="Normaalweb"/>
        <w:spacing w:before="0" w:beforeAutospacing="0" w:after="0" w:afterAutospacing="0"/>
        <w:rPr>
          <w:lang w:val="nl-NL"/>
        </w:rPr>
      </w:pPr>
      <w:r w:rsidRPr="000E3484">
        <w:rPr>
          <w:rFonts w:ascii="Arial" w:hAnsi="Arial"/>
          <w:color w:val="000000"/>
          <w:sz w:val="23"/>
          <w:szCs w:val="23"/>
          <w:lang w:val="nl-NL"/>
        </w:rPr>
        <w:t>We hebben ervoor gekozen om er voor te zorgen dat de gebruiker feedback krijgt wanneer er iets fout gaat. Dit zodat de gebruiker weet wat er aan de hand is. Onze feedback ziet er als volgt uit :</w:t>
      </w:r>
    </w:p>
    <w:p w:rsidR="000E3484" w:rsidRPr="000E3484" w:rsidRDefault="000E3484" w:rsidP="000E3484">
      <w:pPr>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658"/>
        <w:gridCol w:w="4702"/>
      </w:tblGrid>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b/>
                <w:bCs/>
                <w:color w:val="000000"/>
                <w:sz w:val="23"/>
                <w:szCs w:val="23"/>
                <w:lang w:val="nl-NL"/>
              </w:rPr>
              <w:t>Situatie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b/>
                <w:bCs/>
                <w:color w:val="000000"/>
                <w:sz w:val="23"/>
                <w:szCs w:val="23"/>
                <w:lang w:val="nl-NL"/>
              </w:rPr>
              <w:t>Feedback</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kan geen verbinding met de server gemaakt worden.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Connection refused.</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verbinding gemaakt met de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Connection is working.</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De server gaat na het verbinden plotseling uit.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Server is not responding.</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een fout ( niet bestaand ) commando ingevoerd.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Wrong input, please try again.</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Tekst invullen i.p.v. een nummer als dat gevraagd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Not a number, try again.</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zijn geen actieve veilingen en de gebruiker vraagt om een lijst met veilingen.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There are no active auctions.</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Een gebruiker zoekt op een keyword wat in geen een veiling voorkomt.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There were no auctions found with this keyword</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Een gebruiker vraagt een auction op met een id wat niet bestaat.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No auction found with this id OF Auction doesn’t exist ( ligt aan het commando )</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wordt een bod uitgebracht wat lager is dan het hoogste bod.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Bid wasn’t high enough</w:t>
            </w:r>
          </w:p>
        </w:tc>
      </w:tr>
      <w:tr w:rsidR="000E3484" w:rsidRPr="000E3484"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 is een fout opgetreden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3484" w:rsidRPr="000E3484" w:rsidRDefault="000E3484">
            <w:pPr>
              <w:pStyle w:val="Normaalweb"/>
              <w:spacing w:before="0" w:beforeAutospacing="0" w:after="0" w:afterAutospacing="0" w:line="0" w:lineRule="atLeast"/>
              <w:rPr>
                <w:lang w:val="nl-NL"/>
              </w:rPr>
            </w:pPr>
            <w:r w:rsidRPr="000E3484">
              <w:rPr>
                <w:rFonts w:ascii="Arial" w:hAnsi="Arial"/>
                <w:color w:val="000000"/>
                <w:sz w:val="23"/>
                <w:szCs w:val="23"/>
                <w:lang w:val="nl-NL"/>
              </w:rPr>
              <w:t>Error! ( + wat er mis is gegaan )</w:t>
            </w:r>
          </w:p>
        </w:tc>
      </w:tr>
    </w:tbl>
    <w:p w:rsidR="000E3484" w:rsidRPr="000E3484" w:rsidRDefault="000E3484" w:rsidP="000E3484">
      <w:pPr>
        <w:pStyle w:val="Kop1"/>
        <w:rPr>
          <w:rFonts w:ascii="Cambria" w:hAnsi="Cambria"/>
          <w:sz w:val="24"/>
          <w:szCs w:val="24"/>
        </w:rPr>
      </w:pPr>
    </w:p>
    <w:p w:rsidR="00CB0E44" w:rsidRPr="000E3484" w:rsidRDefault="00CB0E44"/>
    <w:sectPr w:rsidR="00CB0E44" w:rsidRPr="000E3484" w:rsidSect="004400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787"/>
    <w:multiLevelType w:val="multilevel"/>
    <w:tmpl w:val="39B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558F0"/>
    <w:multiLevelType w:val="hybridMultilevel"/>
    <w:tmpl w:val="FE9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34EE"/>
    <w:multiLevelType w:val="multilevel"/>
    <w:tmpl w:val="877C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C43FD"/>
    <w:multiLevelType w:val="multilevel"/>
    <w:tmpl w:val="0FF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5002C"/>
    <w:multiLevelType w:val="multilevel"/>
    <w:tmpl w:val="B2D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554DF"/>
    <w:multiLevelType w:val="multilevel"/>
    <w:tmpl w:val="776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84"/>
    <w:rsid w:val="000E3484"/>
    <w:rsid w:val="0044003A"/>
    <w:rsid w:val="00CB0E4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FD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484"/>
  </w:style>
  <w:style w:type="paragraph" w:styleId="Kop1">
    <w:name w:val="heading 1"/>
    <w:basedOn w:val="Normaal"/>
    <w:next w:val="Normaal"/>
    <w:link w:val="Kop1Teken"/>
    <w:uiPriority w:val="9"/>
    <w:qFormat/>
    <w:rsid w:val="000E3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E3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348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E3484"/>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0E3484"/>
    <w:pPr>
      <w:ind w:left="720"/>
      <w:contextualSpacing/>
    </w:pPr>
  </w:style>
  <w:style w:type="paragraph" w:styleId="Titel">
    <w:name w:val="Title"/>
    <w:basedOn w:val="Normaal"/>
    <w:next w:val="Normaal"/>
    <w:link w:val="TitelTeken"/>
    <w:uiPriority w:val="10"/>
    <w:qFormat/>
    <w:rsid w:val="000E34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E348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0E3484"/>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0E3484"/>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0E3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0E348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E3484"/>
    <w:rPr>
      <w:rFonts w:ascii="Lucida Grande" w:hAnsi="Lucida Grande" w:cs="Lucida Grande"/>
      <w:sz w:val="18"/>
      <w:szCs w:val="18"/>
    </w:rPr>
  </w:style>
  <w:style w:type="character" w:customStyle="1" w:styleId="Kop2Teken">
    <w:name w:val="Kop 2 Teken"/>
    <w:basedOn w:val="Standaardalinea-lettertype"/>
    <w:link w:val="Kop2"/>
    <w:uiPriority w:val="9"/>
    <w:rsid w:val="000E3484"/>
    <w:rPr>
      <w:rFonts w:asciiTheme="majorHAnsi" w:eastAsiaTheme="majorEastAsia" w:hAnsiTheme="majorHAnsi" w:cstheme="majorBidi"/>
      <w:b/>
      <w:bCs/>
      <w:color w:val="4F81BD" w:themeColor="accent1"/>
      <w:sz w:val="26"/>
      <w:szCs w:val="26"/>
    </w:rPr>
  </w:style>
  <w:style w:type="paragraph" w:styleId="Normaalweb">
    <w:name w:val="Normal (Web)"/>
    <w:basedOn w:val="Normaal"/>
    <w:uiPriority w:val="99"/>
    <w:unhideWhenUsed/>
    <w:rsid w:val="000E3484"/>
    <w:pPr>
      <w:spacing w:before="100" w:beforeAutospacing="1" w:after="100" w:afterAutospacing="1"/>
    </w:pPr>
    <w:rPr>
      <w:rFonts w:ascii="Times" w:hAnsi="Times" w:cs="Times New Roman"/>
      <w:sz w:val="20"/>
      <w:szCs w:val="20"/>
      <w:lang w:val="en-GB"/>
    </w:rPr>
  </w:style>
  <w:style w:type="character" w:customStyle="1" w:styleId="Kop3Teken">
    <w:name w:val="Kop 3 Teken"/>
    <w:basedOn w:val="Standaardalinea-lettertype"/>
    <w:link w:val="Kop3"/>
    <w:uiPriority w:val="9"/>
    <w:rsid w:val="000E3484"/>
    <w:rPr>
      <w:rFonts w:asciiTheme="majorHAnsi" w:eastAsiaTheme="majorEastAsia" w:hAnsiTheme="majorHAnsi" w:cstheme="majorBidi"/>
      <w:b/>
      <w:bCs/>
      <w:color w:val="4F81BD" w:themeColor="accent1"/>
    </w:rPr>
  </w:style>
  <w:style w:type="paragraph" w:styleId="Kopvaninhoudsopgave">
    <w:name w:val="TOC Heading"/>
    <w:basedOn w:val="Kop1"/>
    <w:next w:val="Normaal"/>
    <w:uiPriority w:val="39"/>
    <w:unhideWhenUsed/>
    <w:qFormat/>
    <w:rsid w:val="000E3484"/>
    <w:pPr>
      <w:spacing w:line="276" w:lineRule="auto"/>
      <w:outlineLvl w:val="9"/>
    </w:pPr>
    <w:rPr>
      <w:color w:val="365F91" w:themeColor="accent1" w:themeShade="BF"/>
      <w:sz w:val="28"/>
      <w:szCs w:val="28"/>
      <w:lang w:val="en-GB"/>
    </w:rPr>
  </w:style>
  <w:style w:type="paragraph" w:styleId="Inhopg1">
    <w:name w:val="toc 1"/>
    <w:basedOn w:val="Normaal"/>
    <w:next w:val="Normaal"/>
    <w:autoRedefine/>
    <w:uiPriority w:val="39"/>
    <w:unhideWhenUsed/>
    <w:rsid w:val="000E3484"/>
    <w:pPr>
      <w:spacing w:before="120"/>
    </w:pPr>
    <w:rPr>
      <w:b/>
    </w:rPr>
  </w:style>
  <w:style w:type="paragraph" w:styleId="Inhopg2">
    <w:name w:val="toc 2"/>
    <w:basedOn w:val="Normaal"/>
    <w:next w:val="Normaal"/>
    <w:autoRedefine/>
    <w:uiPriority w:val="39"/>
    <w:unhideWhenUsed/>
    <w:rsid w:val="000E3484"/>
    <w:pPr>
      <w:ind w:left="240"/>
    </w:pPr>
    <w:rPr>
      <w:b/>
      <w:sz w:val="22"/>
      <w:szCs w:val="22"/>
    </w:rPr>
  </w:style>
  <w:style w:type="paragraph" w:styleId="Inhopg3">
    <w:name w:val="toc 3"/>
    <w:basedOn w:val="Normaal"/>
    <w:next w:val="Normaal"/>
    <w:autoRedefine/>
    <w:uiPriority w:val="39"/>
    <w:unhideWhenUsed/>
    <w:rsid w:val="000E3484"/>
    <w:pPr>
      <w:ind w:left="480"/>
    </w:pPr>
    <w:rPr>
      <w:sz w:val="22"/>
      <w:szCs w:val="22"/>
    </w:rPr>
  </w:style>
  <w:style w:type="paragraph" w:styleId="Inhopg4">
    <w:name w:val="toc 4"/>
    <w:basedOn w:val="Normaal"/>
    <w:next w:val="Normaal"/>
    <w:autoRedefine/>
    <w:uiPriority w:val="39"/>
    <w:unhideWhenUsed/>
    <w:rsid w:val="000E3484"/>
    <w:pPr>
      <w:ind w:left="720"/>
    </w:pPr>
    <w:rPr>
      <w:sz w:val="20"/>
      <w:szCs w:val="20"/>
    </w:rPr>
  </w:style>
  <w:style w:type="paragraph" w:styleId="Inhopg5">
    <w:name w:val="toc 5"/>
    <w:basedOn w:val="Normaal"/>
    <w:next w:val="Normaal"/>
    <w:autoRedefine/>
    <w:uiPriority w:val="39"/>
    <w:unhideWhenUsed/>
    <w:rsid w:val="000E3484"/>
    <w:pPr>
      <w:ind w:left="960"/>
    </w:pPr>
    <w:rPr>
      <w:sz w:val="20"/>
      <w:szCs w:val="20"/>
    </w:rPr>
  </w:style>
  <w:style w:type="paragraph" w:styleId="Inhopg6">
    <w:name w:val="toc 6"/>
    <w:basedOn w:val="Normaal"/>
    <w:next w:val="Normaal"/>
    <w:autoRedefine/>
    <w:uiPriority w:val="39"/>
    <w:unhideWhenUsed/>
    <w:rsid w:val="000E3484"/>
    <w:pPr>
      <w:ind w:left="1200"/>
    </w:pPr>
    <w:rPr>
      <w:sz w:val="20"/>
      <w:szCs w:val="20"/>
    </w:rPr>
  </w:style>
  <w:style w:type="paragraph" w:styleId="Inhopg7">
    <w:name w:val="toc 7"/>
    <w:basedOn w:val="Normaal"/>
    <w:next w:val="Normaal"/>
    <w:autoRedefine/>
    <w:uiPriority w:val="39"/>
    <w:unhideWhenUsed/>
    <w:rsid w:val="000E3484"/>
    <w:pPr>
      <w:ind w:left="1440"/>
    </w:pPr>
    <w:rPr>
      <w:sz w:val="20"/>
      <w:szCs w:val="20"/>
    </w:rPr>
  </w:style>
  <w:style w:type="paragraph" w:styleId="Inhopg8">
    <w:name w:val="toc 8"/>
    <w:basedOn w:val="Normaal"/>
    <w:next w:val="Normaal"/>
    <w:autoRedefine/>
    <w:uiPriority w:val="39"/>
    <w:unhideWhenUsed/>
    <w:rsid w:val="000E3484"/>
    <w:pPr>
      <w:ind w:left="1680"/>
    </w:pPr>
    <w:rPr>
      <w:sz w:val="20"/>
      <w:szCs w:val="20"/>
    </w:rPr>
  </w:style>
  <w:style w:type="paragraph" w:styleId="Inhopg9">
    <w:name w:val="toc 9"/>
    <w:basedOn w:val="Normaal"/>
    <w:next w:val="Normaal"/>
    <w:autoRedefine/>
    <w:uiPriority w:val="39"/>
    <w:unhideWhenUsed/>
    <w:rsid w:val="000E3484"/>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484"/>
  </w:style>
  <w:style w:type="paragraph" w:styleId="Kop1">
    <w:name w:val="heading 1"/>
    <w:basedOn w:val="Normaal"/>
    <w:next w:val="Normaal"/>
    <w:link w:val="Kop1Teken"/>
    <w:uiPriority w:val="9"/>
    <w:qFormat/>
    <w:rsid w:val="000E3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E3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3484"/>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E3484"/>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0E3484"/>
    <w:pPr>
      <w:ind w:left="720"/>
      <w:contextualSpacing/>
    </w:pPr>
  </w:style>
  <w:style w:type="paragraph" w:styleId="Titel">
    <w:name w:val="Title"/>
    <w:basedOn w:val="Normaal"/>
    <w:next w:val="Normaal"/>
    <w:link w:val="TitelTeken"/>
    <w:uiPriority w:val="10"/>
    <w:qFormat/>
    <w:rsid w:val="000E34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E348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0E3484"/>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0E3484"/>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0E3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0E348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E3484"/>
    <w:rPr>
      <w:rFonts w:ascii="Lucida Grande" w:hAnsi="Lucida Grande" w:cs="Lucida Grande"/>
      <w:sz w:val="18"/>
      <w:szCs w:val="18"/>
    </w:rPr>
  </w:style>
  <w:style w:type="character" w:customStyle="1" w:styleId="Kop2Teken">
    <w:name w:val="Kop 2 Teken"/>
    <w:basedOn w:val="Standaardalinea-lettertype"/>
    <w:link w:val="Kop2"/>
    <w:uiPriority w:val="9"/>
    <w:rsid w:val="000E3484"/>
    <w:rPr>
      <w:rFonts w:asciiTheme="majorHAnsi" w:eastAsiaTheme="majorEastAsia" w:hAnsiTheme="majorHAnsi" w:cstheme="majorBidi"/>
      <w:b/>
      <w:bCs/>
      <w:color w:val="4F81BD" w:themeColor="accent1"/>
      <w:sz w:val="26"/>
      <w:szCs w:val="26"/>
    </w:rPr>
  </w:style>
  <w:style w:type="paragraph" w:styleId="Normaalweb">
    <w:name w:val="Normal (Web)"/>
    <w:basedOn w:val="Normaal"/>
    <w:uiPriority w:val="99"/>
    <w:unhideWhenUsed/>
    <w:rsid w:val="000E3484"/>
    <w:pPr>
      <w:spacing w:before="100" w:beforeAutospacing="1" w:after="100" w:afterAutospacing="1"/>
    </w:pPr>
    <w:rPr>
      <w:rFonts w:ascii="Times" w:hAnsi="Times" w:cs="Times New Roman"/>
      <w:sz w:val="20"/>
      <w:szCs w:val="20"/>
      <w:lang w:val="en-GB"/>
    </w:rPr>
  </w:style>
  <w:style w:type="character" w:customStyle="1" w:styleId="Kop3Teken">
    <w:name w:val="Kop 3 Teken"/>
    <w:basedOn w:val="Standaardalinea-lettertype"/>
    <w:link w:val="Kop3"/>
    <w:uiPriority w:val="9"/>
    <w:rsid w:val="000E3484"/>
    <w:rPr>
      <w:rFonts w:asciiTheme="majorHAnsi" w:eastAsiaTheme="majorEastAsia" w:hAnsiTheme="majorHAnsi" w:cstheme="majorBidi"/>
      <w:b/>
      <w:bCs/>
      <w:color w:val="4F81BD" w:themeColor="accent1"/>
    </w:rPr>
  </w:style>
  <w:style w:type="paragraph" w:styleId="Kopvaninhoudsopgave">
    <w:name w:val="TOC Heading"/>
    <w:basedOn w:val="Kop1"/>
    <w:next w:val="Normaal"/>
    <w:uiPriority w:val="39"/>
    <w:unhideWhenUsed/>
    <w:qFormat/>
    <w:rsid w:val="000E3484"/>
    <w:pPr>
      <w:spacing w:line="276" w:lineRule="auto"/>
      <w:outlineLvl w:val="9"/>
    </w:pPr>
    <w:rPr>
      <w:color w:val="365F91" w:themeColor="accent1" w:themeShade="BF"/>
      <w:sz w:val="28"/>
      <w:szCs w:val="28"/>
      <w:lang w:val="en-GB"/>
    </w:rPr>
  </w:style>
  <w:style w:type="paragraph" w:styleId="Inhopg1">
    <w:name w:val="toc 1"/>
    <w:basedOn w:val="Normaal"/>
    <w:next w:val="Normaal"/>
    <w:autoRedefine/>
    <w:uiPriority w:val="39"/>
    <w:unhideWhenUsed/>
    <w:rsid w:val="000E3484"/>
    <w:pPr>
      <w:spacing w:before="120"/>
    </w:pPr>
    <w:rPr>
      <w:b/>
    </w:rPr>
  </w:style>
  <w:style w:type="paragraph" w:styleId="Inhopg2">
    <w:name w:val="toc 2"/>
    <w:basedOn w:val="Normaal"/>
    <w:next w:val="Normaal"/>
    <w:autoRedefine/>
    <w:uiPriority w:val="39"/>
    <w:unhideWhenUsed/>
    <w:rsid w:val="000E3484"/>
    <w:pPr>
      <w:ind w:left="240"/>
    </w:pPr>
    <w:rPr>
      <w:b/>
      <w:sz w:val="22"/>
      <w:szCs w:val="22"/>
    </w:rPr>
  </w:style>
  <w:style w:type="paragraph" w:styleId="Inhopg3">
    <w:name w:val="toc 3"/>
    <w:basedOn w:val="Normaal"/>
    <w:next w:val="Normaal"/>
    <w:autoRedefine/>
    <w:uiPriority w:val="39"/>
    <w:unhideWhenUsed/>
    <w:rsid w:val="000E3484"/>
    <w:pPr>
      <w:ind w:left="480"/>
    </w:pPr>
    <w:rPr>
      <w:sz w:val="22"/>
      <w:szCs w:val="22"/>
    </w:rPr>
  </w:style>
  <w:style w:type="paragraph" w:styleId="Inhopg4">
    <w:name w:val="toc 4"/>
    <w:basedOn w:val="Normaal"/>
    <w:next w:val="Normaal"/>
    <w:autoRedefine/>
    <w:uiPriority w:val="39"/>
    <w:unhideWhenUsed/>
    <w:rsid w:val="000E3484"/>
    <w:pPr>
      <w:ind w:left="720"/>
    </w:pPr>
    <w:rPr>
      <w:sz w:val="20"/>
      <w:szCs w:val="20"/>
    </w:rPr>
  </w:style>
  <w:style w:type="paragraph" w:styleId="Inhopg5">
    <w:name w:val="toc 5"/>
    <w:basedOn w:val="Normaal"/>
    <w:next w:val="Normaal"/>
    <w:autoRedefine/>
    <w:uiPriority w:val="39"/>
    <w:unhideWhenUsed/>
    <w:rsid w:val="000E3484"/>
    <w:pPr>
      <w:ind w:left="960"/>
    </w:pPr>
    <w:rPr>
      <w:sz w:val="20"/>
      <w:szCs w:val="20"/>
    </w:rPr>
  </w:style>
  <w:style w:type="paragraph" w:styleId="Inhopg6">
    <w:name w:val="toc 6"/>
    <w:basedOn w:val="Normaal"/>
    <w:next w:val="Normaal"/>
    <w:autoRedefine/>
    <w:uiPriority w:val="39"/>
    <w:unhideWhenUsed/>
    <w:rsid w:val="000E3484"/>
    <w:pPr>
      <w:ind w:left="1200"/>
    </w:pPr>
    <w:rPr>
      <w:sz w:val="20"/>
      <w:szCs w:val="20"/>
    </w:rPr>
  </w:style>
  <w:style w:type="paragraph" w:styleId="Inhopg7">
    <w:name w:val="toc 7"/>
    <w:basedOn w:val="Normaal"/>
    <w:next w:val="Normaal"/>
    <w:autoRedefine/>
    <w:uiPriority w:val="39"/>
    <w:unhideWhenUsed/>
    <w:rsid w:val="000E3484"/>
    <w:pPr>
      <w:ind w:left="1440"/>
    </w:pPr>
    <w:rPr>
      <w:sz w:val="20"/>
      <w:szCs w:val="20"/>
    </w:rPr>
  </w:style>
  <w:style w:type="paragraph" w:styleId="Inhopg8">
    <w:name w:val="toc 8"/>
    <w:basedOn w:val="Normaal"/>
    <w:next w:val="Normaal"/>
    <w:autoRedefine/>
    <w:uiPriority w:val="39"/>
    <w:unhideWhenUsed/>
    <w:rsid w:val="000E3484"/>
    <w:pPr>
      <w:ind w:left="1680"/>
    </w:pPr>
    <w:rPr>
      <w:sz w:val="20"/>
      <w:szCs w:val="20"/>
    </w:rPr>
  </w:style>
  <w:style w:type="paragraph" w:styleId="Inhopg9">
    <w:name w:val="toc 9"/>
    <w:basedOn w:val="Normaal"/>
    <w:next w:val="Normaal"/>
    <w:autoRedefine/>
    <w:uiPriority w:val="39"/>
    <w:unhideWhenUsed/>
    <w:rsid w:val="000E348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96526">
      <w:bodyDiv w:val="1"/>
      <w:marLeft w:val="0"/>
      <w:marRight w:val="0"/>
      <w:marTop w:val="0"/>
      <w:marBottom w:val="0"/>
      <w:divBdr>
        <w:top w:val="none" w:sz="0" w:space="0" w:color="auto"/>
        <w:left w:val="none" w:sz="0" w:space="0" w:color="auto"/>
        <w:bottom w:val="none" w:sz="0" w:space="0" w:color="auto"/>
        <w:right w:val="none" w:sz="0" w:space="0" w:color="auto"/>
      </w:divBdr>
      <w:divsChild>
        <w:div w:id="574054979">
          <w:marLeft w:val="0"/>
          <w:marRight w:val="0"/>
          <w:marTop w:val="0"/>
          <w:marBottom w:val="0"/>
          <w:divBdr>
            <w:top w:val="none" w:sz="0" w:space="0" w:color="auto"/>
            <w:left w:val="none" w:sz="0" w:space="0" w:color="auto"/>
            <w:bottom w:val="none" w:sz="0" w:space="0" w:color="auto"/>
            <w:right w:val="none" w:sz="0" w:space="0" w:color="auto"/>
          </w:divBdr>
          <w:divsChild>
            <w:div w:id="902256427">
              <w:marLeft w:val="0"/>
              <w:marRight w:val="0"/>
              <w:marTop w:val="0"/>
              <w:marBottom w:val="0"/>
              <w:divBdr>
                <w:top w:val="none" w:sz="0" w:space="0" w:color="auto"/>
                <w:left w:val="none" w:sz="0" w:space="0" w:color="auto"/>
                <w:bottom w:val="none" w:sz="0" w:space="0" w:color="auto"/>
                <w:right w:val="none" w:sz="0" w:space="0" w:color="auto"/>
              </w:divBdr>
              <w:divsChild>
                <w:div w:id="152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447">
          <w:marLeft w:val="0"/>
          <w:marRight w:val="0"/>
          <w:marTop w:val="0"/>
          <w:marBottom w:val="0"/>
          <w:divBdr>
            <w:top w:val="none" w:sz="0" w:space="0" w:color="auto"/>
            <w:left w:val="none" w:sz="0" w:space="0" w:color="auto"/>
            <w:bottom w:val="none" w:sz="0" w:space="0" w:color="auto"/>
            <w:right w:val="none" w:sz="0" w:space="0" w:color="auto"/>
          </w:divBdr>
          <w:divsChild>
            <w:div w:id="49234690">
              <w:marLeft w:val="0"/>
              <w:marRight w:val="0"/>
              <w:marTop w:val="0"/>
              <w:marBottom w:val="0"/>
              <w:divBdr>
                <w:top w:val="none" w:sz="0" w:space="0" w:color="auto"/>
                <w:left w:val="none" w:sz="0" w:space="0" w:color="auto"/>
                <w:bottom w:val="none" w:sz="0" w:space="0" w:color="auto"/>
                <w:right w:val="none" w:sz="0" w:space="0" w:color="auto"/>
              </w:divBdr>
              <w:divsChild>
                <w:div w:id="1113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3588">
      <w:bodyDiv w:val="1"/>
      <w:marLeft w:val="0"/>
      <w:marRight w:val="0"/>
      <w:marTop w:val="0"/>
      <w:marBottom w:val="0"/>
      <w:divBdr>
        <w:top w:val="none" w:sz="0" w:space="0" w:color="auto"/>
        <w:left w:val="none" w:sz="0" w:space="0" w:color="auto"/>
        <w:bottom w:val="none" w:sz="0" w:space="0" w:color="auto"/>
        <w:right w:val="none" w:sz="0" w:space="0" w:color="auto"/>
      </w:divBdr>
      <w:divsChild>
        <w:div w:id="740618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5D"/>
    <w:rsid w:val="000065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8C0651F1EC69F45BC8C55FF9845B112">
    <w:name w:val="D8C0651F1EC69F45BC8C55FF9845B112"/>
    <w:rsid w:val="0000655D"/>
  </w:style>
  <w:style w:type="paragraph" w:customStyle="1" w:styleId="D97ED29A03641A45974259D6D448E0BC">
    <w:name w:val="D97ED29A03641A45974259D6D448E0BC"/>
    <w:rsid w:val="0000655D"/>
  </w:style>
  <w:style w:type="paragraph" w:customStyle="1" w:styleId="69E93B467DD5F940BA60A6A109C3F680">
    <w:name w:val="69E93B467DD5F940BA60A6A109C3F680"/>
    <w:rsid w:val="0000655D"/>
  </w:style>
  <w:style w:type="paragraph" w:customStyle="1" w:styleId="77970FA4D7F04F499B6370408C3973D2">
    <w:name w:val="77970FA4D7F04F499B6370408C3973D2"/>
    <w:rsid w:val="0000655D"/>
  </w:style>
  <w:style w:type="paragraph" w:customStyle="1" w:styleId="4EF9B1E7B6A7594CA62ACA1CED0A560E">
    <w:name w:val="4EF9B1E7B6A7594CA62ACA1CED0A560E"/>
    <w:rsid w:val="0000655D"/>
  </w:style>
  <w:style w:type="paragraph" w:customStyle="1" w:styleId="B3394A87FB2E5A4A8303476E483C7D3D">
    <w:name w:val="B3394A87FB2E5A4A8303476E483C7D3D"/>
    <w:rsid w:val="0000655D"/>
  </w:style>
  <w:style w:type="paragraph" w:customStyle="1" w:styleId="66388BDF4117B34E85C625EB5B60548D">
    <w:name w:val="66388BDF4117B34E85C625EB5B60548D"/>
    <w:rsid w:val="0000655D"/>
  </w:style>
  <w:style w:type="paragraph" w:customStyle="1" w:styleId="6295A6D9AC0DA74EA93C6B20E17719CC">
    <w:name w:val="6295A6D9AC0DA74EA93C6B20E17719CC"/>
    <w:rsid w:val="0000655D"/>
  </w:style>
  <w:style w:type="paragraph" w:customStyle="1" w:styleId="8D5C0CBB532693488A74D32FBB3BE12A">
    <w:name w:val="8D5C0CBB532693488A74D32FBB3BE12A"/>
    <w:rsid w:val="0000655D"/>
  </w:style>
  <w:style w:type="paragraph" w:customStyle="1" w:styleId="D0B89E2097D8AB4A9A2CF52691C026E0">
    <w:name w:val="D0B89E2097D8AB4A9A2CF52691C026E0"/>
    <w:rsid w:val="0000655D"/>
  </w:style>
  <w:style w:type="paragraph" w:customStyle="1" w:styleId="510C279045AE974E8644BD602389446A">
    <w:name w:val="510C279045AE974E8644BD602389446A"/>
    <w:rsid w:val="0000655D"/>
  </w:style>
  <w:style w:type="paragraph" w:customStyle="1" w:styleId="55AB22BE7E84EB48AADBE55A751B0247">
    <w:name w:val="55AB22BE7E84EB48AADBE55A751B0247"/>
    <w:rsid w:val="0000655D"/>
  </w:style>
  <w:style w:type="paragraph" w:customStyle="1" w:styleId="DC4CF847CA309B42972FF00E5E3780A4">
    <w:name w:val="DC4CF847CA309B42972FF00E5E3780A4"/>
    <w:rsid w:val="0000655D"/>
  </w:style>
  <w:style w:type="paragraph" w:customStyle="1" w:styleId="13B1048DA1CE264D8E4B44E631F7C36C">
    <w:name w:val="13B1048DA1CE264D8E4B44E631F7C36C"/>
    <w:rsid w:val="0000655D"/>
  </w:style>
  <w:style w:type="paragraph" w:customStyle="1" w:styleId="77BC28AE6DB6514487694CE68E5AE3AD">
    <w:name w:val="77BC28AE6DB6514487694CE68E5AE3AD"/>
    <w:rsid w:val="0000655D"/>
  </w:style>
  <w:style w:type="paragraph" w:customStyle="1" w:styleId="DC6D676CC0B5A743B499B700CB3C02B4">
    <w:name w:val="DC6D676CC0B5A743B499B700CB3C02B4"/>
    <w:rsid w:val="0000655D"/>
  </w:style>
  <w:style w:type="paragraph" w:customStyle="1" w:styleId="6CE8B46D66C23F468E91E787425E39F9">
    <w:name w:val="6CE8B46D66C23F468E91E787425E39F9"/>
    <w:rsid w:val="0000655D"/>
  </w:style>
  <w:style w:type="paragraph" w:customStyle="1" w:styleId="D1C9BF7FC05AE5449F232BDC9A8A6778">
    <w:name w:val="D1C9BF7FC05AE5449F232BDC9A8A6778"/>
    <w:rsid w:val="0000655D"/>
  </w:style>
  <w:style w:type="paragraph" w:customStyle="1" w:styleId="20C37F4A4F389D4C82EBC15A100211C4">
    <w:name w:val="20C37F4A4F389D4C82EBC15A100211C4"/>
    <w:rsid w:val="0000655D"/>
  </w:style>
  <w:style w:type="paragraph" w:customStyle="1" w:styleId="7DE1919285B65C429E628FE18300A03B">
    <w:name w:val="7DE1919285B65C429E628FE18300A03B"/>
    <w:rsid w:val="0000655D"/>
  </w:style>
  <w:style w:type="paragraph" w:customStyle="1" w:styleId="85D14DBC21A91C479FF575751372587E">
    <w:name w:val="85D14DBC21A91C479FF575751372587E"/>
    <w:rsid w:val="0000655D"/>
  </w:style>
  <w:style w:type="paragraph" w:customStyle="1" w:styleId="B07D03E02FA1F949AD1960FD8BF552B1">
    <w:name w:val="B07D03E02FA1F949AD1960FD8BF552B1"/>
    <w:rsid w:val="0000655D"/>
  </w:style>
  <w:style w:type="paragraph" w:customStyle="1" w:styleId="CEDC5D6859CD8D4C9818D2C4D8F58EA8">
    <w:name w:val="CEDC5D6859CD8D4C9818D2C4D8F58EA8"/>
    <w:rsid w:val="0000655D"/>
  </w:style>
  <w:style w:type="paragraph" w:customStyle="1" w:styleId="E48AEEF1940E544C93C1DE146FF1D5B5">
    <w:name w:val="E48AEEF1940E544C93C1DE146FF1D5B5"/>
    <w:rsid w:val="000065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8C0651F1EC69F45BC8C55FF9845B112">
    <w:name w:val="D8C0651F1EC69F45BC8C55FF9845B112"/>
    <w:rsid w:val="0000655D"/>
  </w:style>
  <w:style w:type="paragraph" w:customStyle="1" w:styleId="D97ED29A03641A45974259D6D448E0BC">
    <w:name w:val="D97ED29A03641A45974259D6D448E0BC"/>
    <w:rsid w:val="0000655D"/>
  </w:style>
  <w:style w:type="paragraph" w:customStyle="1" w:styleId="69E93B467DD5F940BA60A6A109C3F680">
    <w:name w:val="69E93B467DD5F940BA60A6A109C3F680"/>
    <w:rsid w:val="0000655D"/>
  </w:style>
  <w:style w:type="paragraph" w:customStyle="1" w:styleId="77970FA4D7F04F499B6370408C3973D2">
    <w:name w:val="77970FA4D7F04F499B6370408C3973D2"/>
    <w:rsid w:val="0000655D"/>
  </w:style>
  <w:style w:type="paragraph" w:customStyle="1" w:styleId="4EF9B1E7B6A7594CA62ACA1CED0A560E">
    <w:name w:val="4EF9B1E7B6A7594CA62ACA1CED0A560E"/>
    <w:rsid w:val="0000655D"/>
  </w:style>
  <w:style w:type="paragraph" w:customStyle="1" w:styleId="B3394A87FB2E5A4A8303476E483C7D3D">
    <w:name w:val="B3394A87FB2E5A4A8303476E483C7D3D"/>
    <w:rsid w:val="0000655D"/>
  </w:style>
  <w:style w:type="paragraph" w:customStyle="1" w:styleId="66388BDF4117B34E85C625EB5B60548D">
    <w:name w:val="66388BDF4117B34E85C625EB5B60548D"/>
    <w:rsid w:val="0000655D"/>
  </w:style>
  <w:style w:type="paragraph" w:customStyle="1" w:styleId="6295A6D9AC0DA74EA93C6B20E17719CC">
    <w:name w:val="6295A6D9AC0DA74EA93C6B20E17719CC"/>
    <w:rsid w:val="0000655D"/>
  </w:style>
  <w:style w:type="paragraph" w:customStyle="1" w:styleId="8D5C0CBB532693488A74D32FBB3BE12A">
    <w:name w:val="8D5C0CBB532693488A74D32FBB3BE12A"/>
    <w:rsid w:val="0000655D"/>
  </w:style>
  <w:style w:type="paragraph" w:customStyle="1" w:styleId="D0B89E2097D8AB4A9A2CF52691C026E0">
    <w:name w:val="D0B89E2097D8AB4A9A2CF52691C026E0"/>
    <w:rsid w:val="0000655D"/>
  </w:style>
  <w:style w:type="paragraph" w:customStyle="1" w:styleId="510C279045AE974E8644BD602389446A">
    <w:name w:val="510C279045AE974E8644BD602389446A"/>
    <w:rsid w:val="0000655D"/>
  </w:style>
  <w:style w:type="paragraph" w:customStyle="1" w:styleId="55AB22BE7E84EB48AADBE55A751B0247">
    <w:name w:val="55AB22BE7E84EB48AADBE55A751B0247"/>
    <w:rsid w:val="0000655D"/>
  </w:style>
  <w:style w:type="paragraph" w:customStyle="1" w:styleId="DC4CF847CA309B42972FF00E5E3780A4">
    <w:name w:val="DC4CF847CA309B42972FF00E5E3780A4"/>
    <w:rsid w:val="0000655D"/>
  </w:style>
  <w:style w:type="paragraph" w:customStyle="1" w:styleId="13B1048DA1CE264D8E4B44E631F7C36C">
    <w:name w:val="13B1048DA1CE264D8E4B44E631F7C36C"/>
    <w:rsid w:val="0000655D"/>
  </w:style>
  <w:style w:type="paragraph" w:customStyle="1" w:styleId="77BC28AE6DB6514487694CE68E5AE3AD">
    <w:name w:val="77BC28AE6DB6514487694CE68E5AE3AD"/>
    <w:rsid w:val="0000655D"/>
  </w:style>
  <w:style w:type="paragraph" w:customStyle="1" w:styleId="DC6D676CC0B5A743B499B700CB3C02B4">
    <w:name w:val="DC6D676CC0B5A743B499B700CB3C02B4"/>
    <w:rsid w:val="0000655D"/>
  </w:style>
  <w:style w:type="paragraph" w:customStyle="1" w:styleId="6CE8B46D66C23F468E91E787425E39F9">
    <w:name w:val="6CE8B46D66C23F468E91E787425E39F9"/>
    <w:rsid w:val="0000655D"/>
  </w:style>
  <w:style w:type="paragraph" w:customStyle="1" w:styleId="D1C9BF7FC05AE5449F232BDC9A8A6778">
    <w:name w:val="D1C9BF7FC05AE5449F232BDC9A8A6778"/>
    <w:rsid w:val="0000655D"/>
  </w:style>
  <w:style w:type="paragraph" w:customStyle="1" w:styleId="20C37F4A4F389D4C82EBC15A100211C4">
    <w:name w:val="20C37F4A4F389D4C82EBC15A100211C4"/>
    <w:rsid w:val="0000655D"/>
  </w:style>
  <w:style w:type="paragraph" w:customStyle="1" w:styleId="7DE1919285B65C429E628FE18300A03B">
    <w:name w:val="7DE1919285B65C429E628FE18300A03B"/>
    <w:rsid w:val="0000655D"/>
  </w:style>
  <w:style w:type="paragraph" w:customStyle="1" w:styleId="85D14DBC21A91C479FF575751372587E">
    <w:name w:val="85D14DBC21A91C479FF575751372587E"/>
    <w:rsid w:val="0000655D"/>
  </w:style>
  <w:style w:type="paragraph" w:customStyle="1" w:styleId="B07D03E02FA1F949AD1960FD8BF552B1">
    <w:name w:val="B07D03E02FA1F949AD1960FD8BF552B1"/>
    <w:rsid w:val="0000655D"/>
  </w:style>
  <w:style w:type="paragraph" w:customStyle="1" w:styleId="CEDC5D6859CD8D4C9818D2C4D8F58EA8">
    <w:name w:val="CEDC5D6859CD8D4C9818D2C4D8F58EA8"/>
    <w:rsid w:val="0000655D"/>
  </w:style>
  <w:style w:type="paragraph" w:customStyle="1" w:styleId="E48AEEF1940E544C93C1DE146FF1D5B5">
    <w:name w:val="E48AEEF1940E544C93C1DE146FF1D5B5"/>
    <w:rsid w:val="00006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AFC10-A238-AD4A-8B2D-66E2D4FD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820</Words>
  <Characters>4515</Characters>
  <Application>Microsoft Macintosh Word</Application>
  <DocSecurity>0</DocSecurity>
  <Lines>37</Lines>
  <Paragraphs>10</Paragraphs>
  <ScaleCrop>false</ScaleCrop>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2014-11-02T19:59:00Z</dcterms:created>
  <dcterms:modified xsi:type="dcterms:W3CDTF">2014-11-02T20:08:00Z</dcterms:modified>
</cp:coreProperties>
</file>