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7E4FD3D" w:rsidR="009D4005" w:rsidRPr="001D728F" w:rsidRDefault="001D728F">
      <w:pPr>
        <w:ind w:left="360" w:hanging="360"/>
        <w:jc w:val="center"/>
        <w:rPr>
          <w:rFonts w:ascii="Times New Roman" w:eastAsia="Times New Roman" w:hAnsi="Times New Roman" w:cs="Times New Roman"/>
          <w:b/>
        </w:rPr>
      </w:pPr>
      <w:r>
        <w:rPr>
          <w:rFonts w:ascii="Times New Roman" w:eastAsia="Times New Roman" w:hAnsi="Times New Roman" w:cs="Times New Roman"/>
          <w:b/>
        </w:rPr>
        <w:t xml:space="preserve">Network Analysis </w:t>
      </w:r>
      <w:r w:rsidR="008B39D3" w:rsidRPr="001D728F">
        <w:rPr>
          <w:rFonts w:ascii="Times New Roman" w:eastAsia="Times New Roman" w:hAnsi="Times New Roman" w:cs="Times New Roman"/>
          <w:b/>
        </w:rPr>
        <w:t>Tutorial</w:t>
      </w:r>
    </w:p>
    <w:p w14:paraId="00000002" w14:textId="77777777" w:rsidR="009D4005" w:rsidRPr="001D728F" w:rsidRDefault="009D4005">
      <w:pPr>
        <w:rPr>
          <w:rFonts w:ascii="Times New Roman" w:eastAsia="Times New Roman" w:hAnsi="Times New Roman" w:cs="Times New Roman"/>
        </w:rPr>
      </w:pPr>
    </w:p>
    <w:p w14:paraId="1C61302E" w14:textId="3925E304" w:rsidR="001D728F" w:rsidRDefault="001D728F">
      <w:pPr>
        <w:rPr>
          <w:rFonts w:ascii="Times New Roman" w:eastAsia="Times New Roman" w:hAnsi="Times New Roman" w:cs="Times New Roman"/>
        </w:rPr>
      </w:pPr>
      <w:r>
        <w:rPr>
          <w:rFonts w:ascii="Times New Roman" w:eastAsia="Times New Roman" w:hAnsi="Times New Roman" w:cs="Times New Roman"/>
        </w:rPr>
        <w:t xml:space="preserve">This tutorial is intended to provide a brief introduction to how to use perform network analysis with a dataset derived from a historical corpus. </w:t>
      </w:r>
    </w:p>
    <w:p w14:paraId="31E891F7" w14:textId="77777777" w:rsidR="001D728F" w:rsidRDefault="001D728F" w:rsidP="001D728F">
      <w:pPr>
        <w:rPr>
          <w:rFonts w:ascii="Times New Roman" w:eastAsia="Times New Roman" w:hAnsi="Times New Roman" w:cs="Times New Roman"/>
        </w:rPr>
      </w:pPr>
    </w:p>
    <w:p w14:paraId="25F012BB" w14:textId="056CFBCE" w:rsidR="001D728F" w:rsidRDefault="001D728F" w:rsidP="001D728F">
      <w:pPr>
        <w:rPr>
          <w:rFonts w:ascii="Times New Roman" w:eastAsia="Times New Roman" w:hAnsi="Times New Roman" w:cs="Times New Roman"/>
        </w:rPr>
      </w:pPr>
      <w:r>
        <w:rPr>
          <w:rFonts w:ascii="Times New Roman" w:eastAsia="Times New Roman" w:hAnsi="Times New Roman" w:cs="Times New Roman"/>
        </w:rPr>
        <w:t>You can jump ahead to other sections here:</w:t>
      </w:r>
    </w:p>
    <w:p w14:paraId="7A2E58EA" w14:textId="77777777" w:rsidR="001D728F" w:rsidRPr="001D728F" w:rsidRDefault="001D728F" w:rsidP="001D728F">
      <w:pPr>
        <w:jc w:val="center"/>
        <w:rPr>
          <w:rFonts w:ascii="Times New Roman" w:eastAsia="Times New Roman" w:hAnsi="Times New Roman" w:cs="Times New Roman"/>
        </w:rPr>
      </w:pPr>
    </w:p>
    <w:sdt>
      <w:sdtPr>
        <w:rPr>
          <w:rFonts w:ascii="Times New Roman" w:hAnsi="Times New Roman" w:cs="Times New Roman"/>
        </w:rPr>
        <w:id w:val="103624091"/>
        <w:docPartObj>
          <w:docPartGallery w:val="Table of Contents"/>
          <w:docPartUnique/>
        </w:docPartObj>
      </w:sdtPr>
      <w:sdtEndPr/>
      <w:sdtContent>
        <w:p w14:paraId="456BB60D" w14:textId="201B56FC" w:rsidR="001D728F" w:rsidRDefault="008B39D3">
          <w:pPr>
            <w:pStyle w:val="TOC1"/>
            <w:tabs>
              <w:tab w:val="right" w:pos="9350"/>
            </w:tabs>
            <w:rPr>
              <w:rFonts w:asciiTheme="minorHAnsi" w:eastAsiaTheme="minorEastAsia" w:hAnsiTheme="minorHAnsi" w:cstheme="minorBidi"/>
              <w:noProof/>
            </w:rPr>
          </w:pPr>
          <w:r w:rsidRPr="001D728F">
            <w:rPr>
              <w:rFonts w:ascii="Times New Roman" w:hAnsi="Times New Roman" w:cs="Times New Roman"/>
            </w:rPr>
            <w:fldChar w:fldCharType="begin"/>
          </w:r>
          <w:r w:rsidRPr="001D728F">
            <w:rPr>
              <w:rFonts w:ascii="Times New Roman" w:hAnsi="Times New Roman" w:cs="Times New Roman"/>
            </w:rPr>
            <w:instrText xml:space="preserve"> TOC \h \u \z </w:instrText>
          </w:r>
          <w:r w:rsidRPr="001D728F">
            <w:rPr>
              <w:rFonts w:ascii="Times New Roman" w:hAnsi="Times New Roman" w:cs="Times New Roman"/>
            </w:rPr>
            <w:fldChar w:fldCharType="separate"/>
          </w:r>
          <w:hyperlink w:anchor="_Toc72244417" w:history="1">
            <w:r w:rsidR="001D728F" w:rsidRPr="00A37D59">
              <w:rPr>
                <w:rStyle w:val="Hyperlink"/>
                <w:rFonts w:ascii="Times New Roman" w:eastAsia="Times New Roman" w:hAnsi="Times New Roman" w:cs="Times New Roman"/>
                <w:noProof/>
              </w:rPr>
              <w:t>Introduction</w:t>
            </w:r>
            <w:r w:rsidR="001D728F">
              <w:rPr>
                <w:noProof/>
                <w:webHidden/>
              </w:rPr>
              <w:tab/>
            </w:r>
            <w:r w:rsidR="001D728F">
              <w:rPr>
                <w:noProof/>
                <w:webHidden/>
              </w:rPr>
              <w:fldChar w:fldCharType="begin"/>
            </w:r>
            <w:r w:rsidR="001D728F">
              <w:rPr>
                <w:noProof/>
                <w:webHidden/>
              </w:rPr>
              <w:instrText xml:space="preserve"> PAGEREF _Toc72244417 \h </w:instrText>
            </w:r>
            <w:r w:rsidR="001D728F">
              <w:rPr>
                <w:noProof/>
                <w:webHidden/>
              </w:rPr>
            </w:r>
            <w:r w:rsidR="001D728F">
              <w:rPr>
                <w:noProof/>
                <w:webHidden/>
              </w:rPr>
              <w:fldChar w:fldCharType="separate"/>
            </w:r>
            <w:r w:rsidR="001D728F">
              <w:rPr>
                <w:noProof/>
                <w:webHidden/>
              </w:rPr>
              <w:t>1</w:t>
            </w:r>
            <w:r w:rsidR="001D728F">
              <w:rPr>
                <w:noProof/>
                <w:webHidden/>
              </w:rPr>
              <w:fldChar w:fldCharType="end"/>
            </w:r>
          </w:hyperlink>
        </w:p>
        <w:p w14:paraId="5033E325" w14:textId="6453FCBC" w:rsidR="001D728F" w:rsidRDefault="001D728F">
          <w:pPr>
            <w:pStyle w:val="TOC1"/>
            <w:tabs>
              <w:tab w:val="right" w:pos="9350"/>
            </w:tabs>
            <w:rPr>
              <w:rFonts w:asciiTheme="minorHAnsi" w:eastAsiaTheme="minorEastAsia" w:hAnsiTheme="minorHAnsi" w:cstheme="minorBidi"/>
              <w:noProof/>
            </w:rPr>
          </w:pPr>
          <w:hyperlink w:anchor="_Toc72244418" w:history="1">
            <w:r w:rsidRPr="00A37D59">
              <w:rPr>
                <w:rStyle w:val="Hyperlink"/>
                <w:rFonts w:ascii="Times New Roman" w:eastAsia="Times New Roman" w:hAnsi="Times New Roman" w:cs="Times New Roman"/>
                <w:noProof/>
              </w:rPr>
              <w:t>Start a new project and import data into the project.</w:t>
            </w:r>
            <w:r>
              <w:rPr>
                <w:noProof/>
                <w:webHidden/>
              </w:rPr>
              <w:tab/>
            </w:r>
            <w:r>
              <w:rPr>
                <w:noProof/>
                <w:webHidden/>
              </w:rPr>
              <w:fldChar w:fldCharType="begin"/>
            </w:r>
            <w:r>
              <w:rPr>
                <w:noProof/>
                <w:webHidden/>
              </w:rPr>
              <w:instrText xml:space="preserve"> PAGEREF _Toc72244418 \h </w:instrText>
            </w:r>
            <w:r>
              <w:rPr>
                <w:noProof/>
                <w:webHidden/>
              </w:rPr>
            </w:r>
            <w:r>
              <w:rPr>
                <w:noProof/>
                <w:webHidden/>
              </w:rPr>
              <w:fldChar w:fldCharType="separate"/>
            </w:r>
            <w:r>
              <w:rPr>
                <w:noProof/>
                <w:webHidden/>
              </w:rPr>
              <w:t>2</w:t>
            </w:r>
            <w:r>
              <w:rPr>
                <w:noProof/>
                <w:webHidden/>
              </w:rPr>
              <w:fldChar w:fldCharType="end"/>
            </w:r>
          </w:hyperlink>
        </w:p>
        <w:p w14:paraId="719DD4C9" w14:textId="398C3521" w:rsidR="001D728F" w:rsidRDefault="001D728F">
          <w:pPr>
            <w:pStyle w:val="TOC1"/>
            <w:tabs>
              <w:tab w:val="right" w:pos="9350"/>
            </w:tabs>
            <w:rPr>
              <w:rFonts w:asciiTheme="minorHAnsi" w:eastAsiaTheme="minorEastAsia" w:hAnsiTheme="minorHAnsi" w:cstheme="minorBidi"/>
              <w:noProof/>
            </w:rPr>
          </w:pPr>
          <w:hyperlink w:anchor="_Toc72244419" w:history="1">
            <w:r w:rsidRPr="00A37D59">
              <w:rPr>
                <w:rStyle w:val="Hyperlink"/>
                <w:rFonts w:ascii="Times New Roman" w:eastAsia="Times New Roman" w:hAnsi="Times New Roman" w:cs="Times New Roman"/>
                <w:noProof/>
              </w:rPr>
              <w:t>Explore the data.</w:t>
            </w:r>
            <w:r>
              <w:rPr>
                <w:noProof/>
                <w:webHidden/>
              </w:rPr>
              <w:tab/>
            </w:r>
            <w:r>
              <w:rPr>
                <w:noProof/>
                <w:webHidden/>
              </w:rPr>
              <w:fldChar w:fldCharType="begin"/>
            </w:r>
            <w:r>
              <w:rPr>
                <w:noProof/>
                <w:webHidden/>
              </w:rPr>
              <w:instrText xml:space="preserve"> PAGEREF _Toc72244419 \h </w:instrText>
            </w:r>
            <w:r>
              <w:rPr>
                <w:noProof/>
                <w:webHidden/>
              </w:rPr>
            </w:r>
            <w:r>
              <w:rPr>
                <w:noProof/>
                <w:webHidden/>
              </w:rPr>
              <w:fldChar w:fldCharType="separate"/>
            </w:r>
            <w:r>
              <w:rPr>
                <w:noProof/>
                <w:webHidden/>
              </w:rPr>
              <w:t>3</w:t>
            </w:r>
            <w:r>
              <w:rPr>
                <w:noProof/>
                <w:webHidden/>
              </w:rPr>
              <w:fldChar w:fldCharType="end"/>
            </w:r>
          </w:hyperlink>
        </w:p>
        <w:p w14:paraId="4EF914C3" w14:textId="025C0015" w:rsidR="001D728F" w:rsidRDefault="001D728F">
          <w:pPr>
            <w:pStyle w:val="TOC1"/>
            <w:tabs>
              <w:tab w:val="right" w:pos="9350"/>
            </w:tabs>
            <w:rPr>
              <w:rFonts w:asciiTheme="minorHAnsi" w:eastAsiaTheme="minorEastAsia" w:hAnsiTheme="minorHAnsi" w:cstheme="minorBidi"/>
              <w:noProof/>
            </w:rPr>
          </w:pPr>
          <w:hyperlink w:anchor="_Toc72244420" w:history="1">
            <w:r w:rsidRPr="00A37D59">
              <w:rPr>
                <w:rStyle w:val="Hyperlink"/>
                <w:rFonts w:ascii="Times New Roman" w:eastAsia="Times New Roman" w:hAnsi="Times New Roman" w:cs="Times New Roman"/>
                <w:noProof/>
              </w:rPr>
              <w:t>Change node aesthetics.</w:t>
            </w:r>
            <w:r>
              <w:rPr>
                <w:noProof/>
                <w:webHidden/>
              </w:rPr>
              <w:tab/>
            </w:r>
            <w:r>
              <w:rPr>
                <w:noProof/>
                <w:webHidden/>
              </w:rPr>
              <w:fldChar w:fldCharType="begin"/>
            </w:r>
            <w:r>
              <w:rPr>
                <w:noProof/>
                <w:webHidden/>
              </w:rPr>
              <w:instrText xml:space="preserve"> PAGEREF _Toc72244420 \h </w:instrText>
            </w:r>
            <w:r>
              <w:rPr>
                <w:noProof/>
                <w:webHidden/>
              </w:rPr>
            </w:r>
            <w:r>
              <w:rPr>
                <w:noProof/>
                <w:webHidden/>
              </w:rPr>
              <w:fldChar w:fldCharType="separate"/>
            </w:r>
            <w:r>
              <w:rPr>
                <w:noProof/>
                <w:webHidden/>
              </w:rPr>
              <w:t>5</w:t>
            </w:r>
            <w:r>
              <w:rPr>
                <w:noProof/>
                <w:webHidden/>
              </w:rPr>
              <w:fldChar w:fldCharType="end"/>
            </w:r>
          </w:hyperlink>
        </w:p>
        <w:p w14:paraId="449E4C7D" w14:textId="54DAA7BD" w:rsidR="001D728F" w:rsidRDefault="001D728F">
          <w:pPr>
            <w:pStyle w:val="TOC1"/>
            <w:tabs>
              <w:tab w:val="right" w:pos="9350"/>
            </w:tabs>
            <w:rPr>
              <w:rFonts w:asciiTheme="minorHAnsi" w:eastAsiaTheme="minorEastAsia" w:hAnsiTheme="minorHAnsi" w:cstheme="minorBidi"/>
              <w:noProof/>
            </w:rPr>
          </w:pPr>
          <w:hyperlink w:anchor="_Toc72244421" w:history="1">
            <w:r w:rsidRPr="00A37D59">
              <w:rPr>
                <w:rStyle w:val="Hyperlink"/>
                <w:rFonts w:ascii="Times New Roman" w:eastAsia="Times New Roman" w:hAnsi="Times New Roman" w:cs="Times New Roman"/>
                <w:noProof/>
              </w:rPr>
              <w:t>Set node labels.</w:t>
            </w:r>
            <w:r>
              <w:rPr>
                <w:noProof/>
                <w:webHidden/>
              </w:rPr>
              <w:tab/>
            </w:r>
            <w:r>
              <w:rPr>
                <w:noProof/>
                <w:webHidden/>
              </w:rPr>
              <w:fldChar w:fldCharType="begin"/>
            </w:r>
            <w:r>
              <w:rPr>
                <w:noProof/>
                <w:webHidden/>
              </w:rPr>
              <w:instrText xml:space="preserve"> PAGEREF _Toc72244421 \h </w:instrText>
            </w:r>
            <w:r>
              <w:rPr>
                <w:noProof/>
                <w:webHidden/>
              </w:rPr>
            </w:r>
            <w:r>
              <w:rPr>
                <w:noProof/>
                <w:webHidden/>
              </w:rPr>
              <w:fldChar w:fldCharType="separate"/>
            </w:r>
            <w:r>
              <w:rPr>
                <w:noProof/>
                <w:webHidden/>
              </w:rPr>
              <w:t>6</w:t>
            </w:r>
            <w:r>
              <w:rPr>
                <w:noProof/>
                <w:webHidden/>
              </w:rPr>
              <w:fldChar w:fldCharType="end"/>
            </w:r>
          </w:hyperlink>
        </w:p>
        <w:p w14:paraId="07E9347A" w14:textId="3398BAF3" w:rsidR="001D728F" w:rsidRDefault="001D728F">
          <w:pPr>
            <w:pStyle w:val="TOC1"/>
            <w:tabs>
              <w:tab w:val="right" w:pos="9350"/>
            </w:tabs>
            <w:rPr>
              <w:rFonts w:asciiTheme="minorHAnsi" w:eastAsiaTheme="minorEastAsia" w:hAnsiTheme="minorHAnsi" w:cstheme="minorBidi"/>
              <w:noProof/>
            </w:rPr>
          </w:pPr>
          <w:hyperlink w:anchor="_Toc72244422" w:history="1">
            <w:r w:rsidRPr="00A37D59">
              <w:rPr>
                <w:rStyle w:val="Hyperlink"/>
                <w:rFonts w:ascii="Times New Roman" w:eastAsia="Times New Roman" w:hAnsi="Times New Roman" w:cs="Times New Roman"/>
                <w:noProof/>
              </w:rPr>
              <w:t>Select a network layout.</w:t>
            </w:r>
            <w:r>
              <w:rPr>
                <w:noProof/>
                <w:webHidden/>
              </w:rPr>
              <w:tab/>
            </w:r>
            <w:r>
              <w:rPr>
                <w:noProof/>
                <w:webHidden/>
              </w:rPr>
              <w:fldChar w:fldCharType="begin"/>
            </w:r>
            <w:r>
              <w:rPr>
                <w:noProof/>
                <w:webHidden/>
              </w:rPr>
              <w:instrText xml:space="preserve"> PAGEREF _Toc72244422 \h </w:instrText>
            </w:r>
            <w:r>
              <w:rPr>
                <w:noProof/>
                <w:webHidden/>
              </w:rPr>
            </w:r>
            <w:r>
              <w:rPr>
                <w:noProof/>
                <w:webHidden/>
              </w:rPr>
              <w:fldChar w:fldCharType="separate"/>
            </w:r>
            <w:r>
              <w:rPr>
                <w:noProof/>
                <w:webHidden/>
              </w:rPr>
              <w:t>8</w:t>
            </w:r>
            <w:r>
              <w:rPr>
                <w:noProof/>
                <w:webHidden/>
              </w:rPr>
              <w:fldChar w:fldCharType="end"/>
            </w:r>
          </w:hyperlink>
        </w:p>
        <w:p w14:paraId="188ED05D" w14:textId="51EEB123" w:rsidR="001D728F" w:rsidRDefault="001D728F">
          <w:pPr>
            <w:pStyle w:val="TOC1"/>
            <w:tabs>
              <w:tab w:val="right" w:pos="9350"/>
            </w:tabs>
            <w:rPr>
              <w:rFonts w:asciiTheme="minorHAnsi" w:eastAsiaTheme="minorEastAsia" w:hAnsiTheme="minorHAnsi" w:cstheme="minorBidi"/>
              <w:noProof/>
            </w:rPr>
          </w:pPr>
          <w:hyperlink w:anchor="_Toc72244423" w:history="1">
            <w:r w:rsidRPr="00A37D59">
              <w:rPr>
                <w:rStyle w:val="Hyperlink"/>
                <w:rFonts w:ascii="Times New Roman" w:eastAsia="Times New Roman" w:hAnsi="Times New Roman" w:cs="Times New Roman"/>
                <w:noProof/>
              </w:rPr>
              <w:t>Experiment with filters.</w:t>
            </w:r>
            <w:r>
              <w:rPr>
                <w:noProof/>
                <w:webHidden/>
              </w:rPr>
              <w:tab/>
            </w:r>
            <w:r>
              <w:rPr>
                <w:noProof/>
                <w:webHidden/>
              </w:rPr>
              <w:fldChar w:fldCharType="begin"/>
            </w:r>
            <w:r>
              <w:rPr>
                <w:noProof/>
                <w:webHidden/>
              </w:rPr>
              <w:instrText xml:space="preserve"> PAGEREF _Toc72244423 \h </w:instrText>
            </w:r>
            <w:r>
              <w:rPr>
                <w:noProof/>
                <w:webHidden/>
              </w:rPr>
            </w:r>
            <w:r>
              <w:rPr>
                <w:noProof/>
                <w:webHidden/>
              </w:rPr>
              <w:fldChar w:fldCharType="separate"/>
            </w:r>
            <w:r>
              <w:rPr>
                <w:noProof/>
                <w:webHidden/>
              </w:rPr>
              <w:t>8</w:t>
            </w:r>
            <w:r>
              <w:rPr>
                <w:noProof/>
                <w:webHidden/>
              </w:rPr>
              <w:fldChar w:fldCharType="end"/>
            </w:r>
          </w:hyperlink>
        </w:p>
        <w:p w14:paraId="39DC416C" w14:textId="03CD34BE" w:rsidR="001D728F" w:rsidRDefault="001D728F">
          <w:pPr>
            <w:pStyle w:val="TOC1"/>
            <w:tabs>
              <w:tab w:val="right" w:pos="9350"/>
            </w:tabs>
            <w:rPr>
              <w:rFonts w:asciiTheme="minorHAnsi" w:eastAsiaTheme="minorEastAsia" w:hAnsiTheme="minorHAnsi" w:cstheme="minorBidi"/>
              <w:noProof/>
            </w:rPr>
          </w:pPr>
          <w:hyperlink w:anchor="_Toc72244424" w:history="1">
            <w:r w:rsidRPr="00A37D59">
              <w:rPr>
                <w:rStyle w:val="Hyperlink"/>
                <w:rFonts w:ascii="Times New Roman" w:eastAsia="Times New Roman" w:hAnsi="Times New Roman" w:cs="Times New Roman"/>
                <w:noProof/>
              </w:rPr>
              <w:t>Community detection with the Louvain modularity algorithm.</w:t>
            </w:r>
            <w:r>
              <w:rPr>
                <w:noProof/>
                <w:webHidden/>
              </w:rPr>
              <w:tab/>
            </w:r>
            <w:r>
              <w:rPr>
                <w:noProof/>
                <w:webHidden/>
              </w:rPr>
              <w:fldChar w:fldCharType="begin"/>
            </w:r>
            <w:r>
              <w:rPr>
                <w:noProof/>
                <w:webHidden/>
              </w:rPr>
              <w:instrText xml:space="preserve"> PAGEREF _Toc72244424 \h </w:instrText>
            </w:r>
            <w:r>
              <w:rPr>
                <w:noProof/>
                <w:webHidden/>
              </w:rPr>
            </w:r>
            <w:r>
              <w:rPr>
                <w:noProof/>
                <w:webHidden/>
              </w:rPr>
              <w:fldChar w:fldCharType="separate"/>
            </w:r>
            <w:r>
              <w:rPr>
                <w:noProof/>
                <w:webHidden/>
              </w:rPr>
              <w:t>10</w:t>
            </w:r>
            <w:r>
              <w:rPr>
                <w:noProof/>
                <w:webHidden/>
              </w:rPr>
              <w:fldChar w:fldCharType="end"/>
            </w:r>
          </w:hyperlink>
        </w:p>
        <w:p w14:paraId="51C6AA91" w14:textId="27808881" w:rsidR="001D728F" w:rsidRDefault="001D728F">
          <w:pPr>
            <w:pStyle w:val="TOC1"/>
            <w:tabs>
              <w:tab w:val="right" w:pos="9350"/>
            </w:tabs>
            <w:rPr>
              <w:rFonts w:asciiTheme="minorHAnsi" w:eastAsiaTheme="minorEastAsia" w:hAnsiTheme="minorHAnsi" w:cstheme="minorBidi"/>
              <w:noProof/>
            </w:rPr>
          </w:pPr>
          <w:hyperlink w:anchor="_Toc72244425" w:history="1">
            <w:r w:rsidRPr="00A37D59">
              <w:rPr>
                <w:rStyle w:val="Hyperlink"/>
                <w:rFonts w:ascii="Times New Roman" w:eastAsia="Times New Roman" w:hAnsi="Times New Roman" w:cs="Times New Roman"/>
                <w:noProof/>
              </w:rPr>
              <w:t xml:space="preserve">Appendix: </w:t>
            </w:r>
            <w:r w:rsidRPr="00A37D59">
              <w:rPr>
                <w:rStyle w:val="Hyperlink"/>
                <w:rFonts w:ascii="Times New Roman" w:hAnsi="Times New Roman" w:cs="Times New Roman"/>
                <w:noProof/>
              </w:rPr>
              <w:t>Svoboda Diaries Project Named Entity Recognition Dataset v0.8</w:t>
            </w:r>
            <w:r>
              <w:rPr>
                <w:noProof/>
                <w:webHidden/>
              </w:rPr>
              <w:tab/>
            </w:r>
            <w:r>
              <w:rPr>
                <w:noProof/>
                <w:webHidden/>
              </w:rPr>
              <w:fldChar w:fldCharType="begin"/>
            </w:r>
            <w:r>
              <w:rPr>
                <w:noProof/>
                <w:webHidden/>
              </w:rPr>
              <w:instrText xml:space="preserve"> PAGEREF _Toc72244425 \h </w:instrText>
            </w:r>
            <w:r>
              <w:rPr>
                <w:noProof/>
                <w:webHidden/>
              </w:rPr>
            </w:r>
            <w:r>
              <w:rPr>
                <w:noProof/>
                <w:webHidden/>
              </w:rPr>
              <w:fldChar w:fldCharType="separate"/>
            </w:r>
            <w:r>
              <w:rPr>
                <w:noProof/>
                <w:webHidden/>
              </w:rPr>
              <w:t>12</w:t>
            </w:r>
            <w:r>
              <w:rPr>
                <w:noProof/>
                <w:webHidden/>
              </w:rPr>
              <w:fldChar w:fldCharType="end"/>
            </w:r>
          </w:hyperlink>
        </w:p>
        <w:p w14:paraId="0000000B" w14:textId="5DFCC703" w:rsidR="009D4005" w:rsidRPr="001D728F" w:rsidRDefault="008B39D3">
          <w:pPr>
            <w:rPr>
              <w:rFonts w:ascii="Times New Roman" w:eastAsia="Times New Roman" w:hAnsi="Times New Roman" w:cs="Times New Roman"/>
            </w:rPr>
          </w:pPr>
          <w:r w:rsidRPr="001D728F">
            <w:rPr>
              <w:rFonts w:ascii="Times New Roman" w:hAnsi="Times New Roman" w:cs="Times New Roman"/>
            </w:rPr>
            <w:fldChar w:fldCharType="end"/>
          </w:r>
        </w:p>
      </w:sdtContent>
    </w:sdt>
    <w:bookmarkStart w:id="0" w:name="_Toc72244417"/>
    <w:p w14:paraId="0000000C" w14:textId="77777777" w:rsidR="009D4005" w:rsidRPr="001D728F" w:rsidRDefault="008E6D61">
      <w:pPr>
        <w:pStyle w:val="Heading1"/>
        <w:rPr>
          <w:rFonts w:ascii="Times New Roman" w:eastAsia="Times New Roman" w:hAnsi="Times New Roman" w:cs="Times New Roman"/>
        </w:rPr>
      </w:pPr>
      <w:sdt>
        <w:sdtPr>
          <w:rPr>
            <w:rFonts w:ascii="Times New Roman" w:hAnsi="Times New Roman" w:cs="Times New Roman"/>
          </w:rPr>
          <w:tag w:val="goog_rdk_0"/>
          <w:id w:val="-493802151"/>
        </w:sdtPr>
        <w:sdtEndPr/>
        <w:sdtContent/>
      </w:sdt>
      <w:sdt>
        <w:sdtPr>
          <w:rPr>
            <w:rFonts w:ascii="Times New Roman" w:hAnsi="Times New Roman" w:cs="Times New Roman"/>
          </w:rPr>
          <w:tag w:val="goog_rdk_1"/>
          <w:id w:val="159432322"/>
        </w:sdtPr>
        <w:sdtEndPr/>
        <w:sdtContent>
          <w:bookmarkStart w:id="1" w:name="_GoBack"/>
          <w:bookmarkEnd w:id="1"/>
        </w:sdtContent>
      </w:sdt>
      <w:r w:rsidR="008B39D3" w:rsidRPr="001D728F">
        <w:rPr>
          <w:rFonts w:ascii="Times New Roman" w:eastAsia="Times New Roman" w:hAnsi="Times New Roman" w:cs="Times New Roman"/>
        </w:rPr>
        <w:t>Introduction</w:t>
      </w:r>
      <w:bookmarkEnd w:id="0"/>
    </w:p>
    <w:p w14:paraId="0000000D" w14:textId="77777777" w:rsidR="009D4005" w:rsidRPr="001D728F" w:rsidRDefault="009D4005">
      <w:pPr>
        <w:rPr>
          <w:rFonts w:ascii="Times New Roman" w:eastAsia="Times New Roman" w:hAnsi="Times New Roman" w:cs="Times New Roman"/>
        </w:rPr>
      </w:pPr>
    </w:p>
    <w:p w14:paraId="0000000E" w14:textId="77777777" w:rsidR="009D4005" w:rsidRPr="001D728F" w:rsidRDefault="008B39D3">
      <w:pPr>
        <w:rPr>
          <w:rFonts w:ascii="Times New Roman" w:eastAsia="Times New Roman" w:hAnsi="Times New Roman" w:cs="Times New Roman"/>
          <w:highlight w:val="yellow"/>
        </w:rPr>
      </w:pPr>
      <w:r w:rsidRPr="001D728F">
        <w:rPr>
          <w:rFonts w:ascii="Times New Roman" w:eastAsia="Times New Roman" w:hAnsi="Times New Roman" w:cs="Times New Roman"/>
        </w:rPr>
        <w:t xml:space="preserve">To render the network, we use </w:t>
      </w:r>
      <w:proofErr w:type="spellStart"/>
      <w:r w:rsidRPr="001D728F">
        <w:rPr>
          <w:rFonts w:ascii="Times New Roman" w:eastAsia="Times New Roman" w:hAnsi="Times New Roman" w:cs="Times New Roman"/>
        </w:rPr>
        <w:t>Gephi</w:t>
      </w:r>
      <w:proofErr w:type="spellEnd"/>
      <w:r w:rsidRPr="001D728F">
        <w:rPr>
          <w:rFonts w:ascii="Times New Roman" w:eastAsia="Times New Roman" w:hAnsi="Times New Roman" w:cs="Times New Roman"/>
        </w:rPr>
        <w:t xml:space="preserve">, an open source network analysis software. While there are other </w:t>
      </w:r>
      <w:proofErr w:type="spellStart"/>
      <w:r w:rsidRPr="001D728F">
        <w:rPr>
          <w:rFonts w:ascii="Times New Roman" w:eastAsia="Times New Roman" w:hAnsi="Times New Roman" w:cs="Times New Roman"/>
        </w:rPr>
        <w:t>softwares</w:t>
      </w:r>
      <w:proofErr w:type="spellEnd"/>
      <w:r w:rsidRPr="001D728F">
        <w:rPr>
          <w:rFonts w:ascii="Times New Roman" w:eastAsia="Times New Roman" w:hAnsi="Times New Roman" w:cs="Times New Roman"/>
        </w:rPr>
        <w:t xml:space="preserve"> and methods available to perform this task, such as </w:t>
      </w:r>
      <w:proofErr w:type="spellStart"/>
      <w:r w:rsidRPr="001D728F">
        <w:rPr>
          <w:rFonts w:ascii="Times New Roman" w:eastAsia="Times New Roman" w:hAnsi="Times New Roman" w:cs="Times New Roman"/>
        </w:rPr>
        <w:t>Cytoscape</w:t>
      </w:r>
      <w:proofErr w:type="spellEnd"/>
      <w:r w:rsidRPr="001D728F">
        <w:rPr>
          <w:rFonts w:ascii="Times New Roman" w:eastAsia="Times New Roman" w:hAnsi="Times New Roman" w:cs="Times New Roman"/>
        </w:rPr>
        <w:t xml:space="preserve"> and </w:t>
      </w:r>
      <w:proofErr w:type="spellStart"/>
      <w:r w:rsidRPr="001D728F">
        <w:rPr>
          <w:rFonts w:ascii="Times New Roman" w:eastAsia="Times New Roman" w:hAnsi="Times New Roman" w:cs="Times New Roman"/>
        </w:rPr>
        <w:t>Graphvis</w:t>
      </w:r>
      <w:proofErr w:type="spellEnd"/>
      <w:r w:rsidRPr="001D728F">
        <w:rPr>
          <w:rFonts w:ascii="Times New Roman" w:eastAsia="Times New Roman" w:hAnsi="Times New Roman" w:cs="Times New Roman"/>
        </w:rPr>
        <w:t xml:space="preserve"> which are other open source </w:t>
      </w:r>
      <w:proofErr w:type="spellStart"/>
      <w:r w:rsidRPr="001D728F">
        <w:rPr>
          <w:rFonts w:ascii="Times New Roman" w:eastAsia="Times New Roman" w:hAnsi="Times New Roman" w:cs="Times New Roman"/>
        </w:rPr>
        <w:t>softwares</w:t>
      </w:r>
      <w:proofErr w:type="spellEnd"/>
      <w:r w:rsidRPr="001D728F">
        <w:rPr>
          <w:rFonts w:ascii="Times New Roman" w:eastAsia="Times New Roman" w:hAnsi="Times New Roman" w:cs="Times New Roman"/>
        </w:rPr>
        <w:t xml:space="preserve"> as well as the </w:t>
      </w:r>
      <w:proofErr w:type="spellStart"/>
      <w:r w:rsidRPr="001D728F">
        <w:rPr>
          <w:rFonts w:ascii="Times New Roman" w:eastAsia="Times New Roman" w:hAnsi="Times New Roman" w:cs="Times New Roman"/>
        </w:rPr>
        <w:t>Networkx</w:t>
      </w:r>
      <w:proofErr w:type="spellEnd"/>
      <w:r w:rsidRPr="001D728F">
        <w:rPr>
          <w:rFonts w:ascii="Times New Roman" w:eastAsia="Times New Roman" w:hAnsi="Times New Roman" w:cs="Times New Roman"/>
        </w:rPr>
        <w:t xml:space="preserve"> library for Python and the </w:t>
      </w:r>
      <w:proofErr w:type="spellStart"/>
      <w:r w:rsidRPr="001D728F">
        <w:rPr>
          <w:rFonts w:ascii="Times New Roman" w:eastAsia="Times New Roman" w:hAnsi="Times New Roman" w:cs="Times New Roman"/>
        </w:rPr>
        <w:t>igraph</w:t>
      </w:r>
      <w:proofErr w:type="spellEnd"/>
      <w:r w:rsidRPr="001D728F">
        <w:rPr>
          <w:rFonts w:ascii="Times New Roman" w:eastAsia="Times New Roman" w:hAnsi="Times New Roman" w:cs="Times New Roman"/>
        </w:rPr>
        <w:t xml:space="preserve"> library for R, we found that </w:t>
      </w:r>
      <w:proofErr w:type="spellStart"/>
      <w:r w:rsidRPr="001D728F">
        <w:rPr>
          <w:rFonts w:ascii="Times New Roman" w:eastAsia="Times New Roman" w:hAnsi="Times New Roman" w:cs="Times New Roman"/>
        </w:rPr>
        <w:t>Gephi</w:t>
      </w:r>
      <w:proofErr w:type="spellEnd"/>
      <w:r w:rsidRPr="001D728F">
        <w:rPr>
          <w:rFonts w:ascii="Times New Roman" w:eastAsia="Times New Roman" w:hAnsi="Times New Roman" w:cs="Times New Roman"/>
        </w:rPr>
        <w:t xml:space="preserve"> was best suited for our needs as it provides a good balance between simple usability and powerful algorithmic capabilities.</w:t>
      </w:r>
    </w:p>
    <w:p w14:paraId="0000000F" w14:textId="77777777" w:rsidR="009D4005" w:rsidRPr="001D728F" w:rsidRDefault="009D4005">
      <w:pPr>
        <w:rPr>
          <w:rFonts w:ascii="Times New Roman" w:eastAsia="Times New Roman" w:hAnsi="Times New Roman" w:cs="Times New Roman"/>
        </w:rPr>
      </w:pPr>
    </w:p>
    <w:p w14:paraId="00000010"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 xml:space="preserve">Please download </w:t>
      </w:r>
      <w:proofErr w:type="spellStart"/>
      <w:r w:rsidRPr="001D728F">
        <w:rPr>
          <w:rFonts w:ascii="Times New Roman" w:eastAsia="Times New Roman" w:hAnsi="Times New Roman" w:cs="Times New Roman"/>
        </w:rPr>
        <w:t>Gephi</w:t>
      </w:r>
      <w:proofErr w:type="spellEnd"/>
      <w:r w:rsidRPr="001D728F">
        <w:rPr>
          <w:rFonts w:ascii="Times New Roman" w:eastAsia="Times New Roman" w:hAnsi="Times New Roman" w:cs="Times New Roman"/>
        </w:rPr>
        <w:t xml:space="preserve"> here: </w:t>
      </w:r>
      <w:hyperlink r:id="rId8">
        <w:r w:rsidRPr="001D728F">
          <w:rPr>
            <w:rFonts w:ascii="Times New Roman" w:eastAsia="Times New Roman" w:hAnsi="Times New Roman" w:cs="Times New Roman"/>
            <w:color w:val="0000FF"/>
            <w:u w:val="single"/>
          </w:rPr>
          <w:t>https://gephi.org/users/download/</w:t>
        </w:r>
      </w:hyperlink>
      <w:r w:rsidRPr="001D728F">
        <w:rPr>
          <w:rFonts w:ascii="Times New Roman" w:eastAsia="Times New Roman" w:hAnsi="Times New Roman" w:cs="Times New Roman"/>
        </w:rPr>
        <w:t>.</w:t>
      </w:r>
    </w:p>
    <w:p w14:paraId="00000011" w14:textId="77777777" w:rsidR="009D4005" w:rsidRPr="001D728F" w:rsidRDefault="009D4005">
      <w:pPr>
        <w:rPr>
          <w:rFonts w:ascii="Times New Roman" w:eastAsia="Times New Roman" w:hAnsi="Times New Roman" w:cs="Times New Roman"/>
        </w:rPr>
      </w:pPr>
    </w:p>
    <w:p w14:paraId="00000012"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 xml:space="preserve">In this tutorial, we will focus on a dataset constructed from diary 49. To extract the persons mentioned in diary 49, we performed named entity recognition, a natural language processing technique to automatically identify named entities, defined as persons, organizations, place names, and numeric expressions such as dates or amounts from texts. </w:t>
      </w:r>
    </w:p>
    <w:p w14:paraId="00000013" w14:textId="77777777" w:rsidR="009D4005" w:rsidRPr="001D728F" w:rsidRDefault="009D4005">
      <w:pPr>
        <w:rPr>
          <w:rFonts w:ascii="Times New Roman" w:eastAsia="Times New Roman" w:hAnsi="Times New Roman" w:cs="Times New Roman"/>
        </w:rPr>
      </w:pPr>
    </w:p>
    <w:p w14:paraId="00000014" w14:textId="77777777" w:rsidR="009D4005" w:rsidRPr="001D728F" w:rsidRDefault="009D4005">
      <w:pPr>
        <w:rPr>
          <w:rFonts w:ascii="Times New Roman" w:eastAsia="Times New Roman" w:hAnsi="Times New Roman" w:cs="Times New Roman"/>
        </w:rPr>
      </w:pPr>
    </w:p>
    <w:p w14:paraId="00000015" w14:textId="77777777" w:rsidR="009D4005" w:rsidRPr="001D728F" w:rsidRDefault="009D4005">
      <w:pPr>
        <w:rPr>
          <w:rFonts w:ascii="Times New Roman" w:eastAsia="Times New Roman" w:hAnsi="Times New Roman" w:cs="Times New Roman"/>
        </w:rPr>
      </w:pPr>
    </w:p>
    <w:p w14:paraId="00000016" w14:textId="77777777" w:rsidR="009D4005" w:rsidRPr="001D728F" w:rsidRDefault="009D4005">
      <w:pPr>
        <w:rPr>
          <w:rFonts w:ascii="Times New Roman" w:eastAsia="Times New Roman" w:hAnsi="Times New Roman" w:cs="Times New Roman"/>
        </w:rPr>
      </w:pPr>
    </w:p>
    <w:p w14:paraId="00000017" w14:textId="77777777" w:rsidR="009D4005" w:rsidRPr="001D728F" w:rsidRDefault="009D4005">
      <w:pPr>
        <w:rPr>
          <w:rFonts w:ascii="Times New Roman" w:eastAsia="Times New Roman" w:hAnsi="Times New Roman" w:cs="Times New Roman"/>
        </w:rPr>
      </w:pPr>
    </w:p>
    <w:p w14:paraId="00000018" w14:textId="77777777" w:rsidR="009D4005" w:rsidRPr="001D728F" w:rsidRDefault="009D4005">
      <w:pPr>
        <w:rPr>
          <w:rFonts w:ascii="Times New Roman" w:eastAsia="Times New Roman" w:hAnsi="Times New Roman" w:cs="Times New Roman"/>
        </w:rPr>
      </w:pPr>
    </w:p>
    <w:p w14:paraId="0000001A" w14:textId="77777777" w:rsidR="009D4005" w:rsidRPr="001D728F" w:rsidRDefault="009D4005">
      <w:pPr>
        <w:rPr>
          <w:rFonts w:ascii="Times New Roman" w:eastAsia="Times New Roman" w:hAnsi="Times New Roman" w:cs="Times New Roman"/>
        </w:rPr>
      </w:pPr>
    </w:p>
    <w:p w14:paraId="0000001B" w14:textId="77777777" w:rsidR="009D4005" w:rsidRPr="001D728F" w:rsidRDefault="009D4005">
      <w:pPr>
        <w:rPr>
          <w:rFonts w:ascii="Times New Roman" w:eastAsia="Times New Roman" w:hAnsi="Times New Roman" w:cs="Times New Roman"/>
        </w:rPr>
      </w:pPr>
    </w:p>
    <w:p w14:paraId="0000001C" w14:textId="77777777" w:rsidR="009D4005" w:rsidRPr="001D728F" w:rsidRDefault="009D4005">
      <w:pPr>
        <w:rPr>
          <w:rFonts w:ascii="Times New Roman" w:eastAsia="Times New Roman" w:hAnsi="Times New Roman" w:cs="Times New Roman"/>
        </w:rPr>
      </w:pPr>
    </w:p>
    <w:p w14:paraId="0000001D" w14:textId="77777777" w:rsidR="009D4005" w:rsidRPr="001D728F" w:rsidRDefault="009D4005">
      <w:pPr>
        <w:rPr>
          <w:rFonts w:ascii="Times New Roman" w:eastAsia="Times New Roman" w:hAnsi="Times New Roman" w:cs="Times New Roman"/>
        </w:rPr>
      </w:pPr>
    </w:p>
    <w:p w14:paraId="0000001E" w14:textId="77777777" w:rsidR="009D4005" w:rsidRPr="001D728F" w:rsidRDefault="009D4005">
      <w:pPr>
        <w:rPr>
          <w:rFonts w:ascii="Times New Roman" w:eastAsia="Times New Roman" w:hAnsi="Times New Roman" w:cs="Times New Roman"/>
        </w:rPr>
      </w:pPr>
    </w:p>
    <w:p w14:paraId="00000024" w14:textId="77777777" w:rsidR="009D4005" w:rsidRPr="001D728F" w:rsidRDefault="009D4005">
      <w:pPr>
        <w:rPr>
          <w:rFonts w:ascii="Times New Roman" w:eastAsia="Times New Roman" w:hAnsi="Times New Roman" w:cs="Times New Roman"/>
        </w:rPr>
      </w:pPr>
    </w:p>
    <w:p w14:paraId="00000025" w14:textId="77777777" w:rsidR="009D4005" w:rsidRPr="001D728F" w:rsidRDefault="009D4005">
      <w:pPr>
        <w:rPr>
          <w:rFonts w:ascii="Times New Roman" w:eastAsia="Times New Roman" w:hAnsi="Times New Roman" w:cs="Times New Roman"/>
        </w:rPr>
      </w:pPr>
    </w:p>
    <w:p w14:paraId="00000026" w14:textId="77777777" w:rsidR="009D4005" w:rsidRPr="001D728F" w:rsidRDefault="008B39D3">
      <w:pPr>
        <w:pStyle w:val="Heading1"/>
        <w:rPr>
          <w:rFonts w:ascii="Times New Roman" w:eastAsia="Times New Roman" w:hAnsi="Times New Roman" w:cs="Times New Roman"/>
        </w:rPr>
      </w:pPr>
      <w:bookmarkStart w:id="2" w:name="_Toc72244418"/>
      <w:r w:rsidRPr="001D728F">
        <w:rPr>
          <w:rFonts w:ascii="Times New Roman" w:eastAsia="Times New Roman" w:hAnsi="Times New Roman" w:cs="Times New Roman"/>
        </w:rPr>
        <w:t>Start a new project and import data into the project.</w:t>
      </w:r>
      <w:bookmarkEnd w:id="2"/>
    </w:p>
    <w:p w14:paraId="00000027" w14:textId="77777777" w:rsidR="009D4005" w:rsidRPr="001D728F" w:rsidRDefault="009D4005">
      <w:pPr>
        <w:rPr>
          <w:rFonts w:ascii="Times New Roman" w:eastAsia="Times New Roman" w:hAnsi="Times New Roman" w:cs="Times New Roman"/>
        </w:rPr>
      </w:pPr>
    </w:p>
    <w:p w14:paraId="00000028" w14:textId="77777777" w:rsidR="009D4005" w:rsidRPr="001D728F" w:rsidRDefault="008B39D3">
      <w:pPr>
        <w:numPr>
          <w:ilvl w:val="0"/>
          <w:numId w:val="1"/>
        </w:num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Start a new project (File &gt; New Project).</w:t>
      </w:r>
    </w:p>
    <w:p w14:paraId="00000029" w14:textId="77777777" w:rsidR="009D4005" w:rsidRPr="001D728F" w:rsidRDefault="009D4005">
      <w:pPr>
        <w:pBdr>
          <w:top w:val="nil"/>
          <w:left w:val="nil"/>
          <w:bottom w:val="nil"/>
          <w:right w:val="nil"/>
          <w:between w:val="nil"/>
        </w:pBdr>
        <w:ind w:left="360"/>
        <w:rPr>
          <w:rFonts w:ascii="Times New Roman" w:eastAsia="Times New Roman" w:hAnsi="Times New Roman" w:cs="Times New Roman"/>
          <w:color w:val="000000"/>
        </w:rPr>
      </w:pPr>
    </w:p>
    <w:p w14:paraId="0000002A" w14:textId="77777777" w:rsidR="009D4005" w:rsidRPr="001D728F" w:rsidRDefault="008B39D3">
      <w:pPr>
        <w:numPr>
          <w:ilvl w:val="0"/>
          <w:numId w:val="1"/>
        </w:num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Import data.</w:t>
      </w:r>
    </w:p>
    <w:p w14:paraId="0000002B" w14:textId="77777777" w:rsidR="009D4005" w:rsidRPr="001D728F" w:rsidRDefault="008B39D3">
      <w:pPr>
        <w:numPr>
          <w:ilvl w:val="1"/>
          <w:numId w:val="1"/>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Click on “Data Laboratory,” the </w:t>
      </w:r>
      <w:r w:rsidRPr="001D728F">
        <w:rPr>
          <w:rFonts w:ascii="Times New Roman" w:eastAsia="Times New Roman" w:hAnsi="Times New Roman" w:cs="Times New Roman"/>
        </w:rPr>
        <w:t>middle bottom at the top of the window</w:t>
      </w:r>
    </w:p>
    <w:p w14:paraId="0000002C" w14:textId="77777777" w:rsidR="009D4005" w:rsidRPr="001D728F" w:rsidRDefault="008B39D3">
      <w:pPr>
        <w:numPr>
          <w:ilvl w:val="1"/>
          <w:numId w:val="1"/>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color w:val="000000"/>
        </w:rPr>
        <w:t>Click on “Import Spreadsheet”.</w:t>
      </w:r>
    </w:p>
    <w:p w14:paraId="0000002D" w14:textId="77777777" w:rsidR="009D4005" w:rsidRPr="001D728F" w:rsidRDefault="009D4005">
      <w:pPr>
        <w:pBdr>
          <w:top w:val="nil"/>
          <w:left w:val="nil"/>
          <w:bottom w:val="nil"/>
          <w:right w:val="nil"/>
          <w:between w:val="nil"/>
        </w:pBdr>
        <w:ind w:left="1440"/>
        <w:rPr>
          <w:rFonts w:ascii="Times New Roman" w:eastAsia="Times New Roman" w:hAnsi="Times New Roman" w:cs="Times New Roman"/>
          <w:color w:val="000000"/>
        </w:rPr>
      </w:pPr>
    </w:p>
    <w:p w14:paraId="0000002E" w14:textId="77777777" w:rsidR="009D4005" w:rsidRPr="001D728F" w:rsidRDefault="008B39D3">
      <w:pPr>
        <w:numPr>
          <w:ilvl w:val="0"/>
          <w:numId w:val="1"/>
        </w:num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We are going to start out by importing the nodes, or persons mentioned in </w:t>
      </w:r>
      <w:r w:rsidRPr="001D728F">
        <w:rPr>
          <w:rFonts w:ascii="Times New Roman" w:eastAsia="Times New Roman" w:hAnsi="Times New Roman" w:cs="Times New Roman"/>
        </w:rPr>
        <w:t>the diaries</w:t>
      </w:r>
      <w:r w:rsidRPr="001D728F">
        <w:rPr>
          <w:rFonts w:ascii="Times New Roman" w:eastAsia="Times New Roman" w:hAnsi="Times New Roman" w:cs="Times New Roman"/>
          <w:color w:val="000000"/>
        </w:rPr>
        <w:t>.</w:t>
      </w:r>
    </w:p>
    <w:p w14:paraId="0000002F"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Select “nodes_</w:t>
      </w:r>
      <w:r w:rsidRPr="001D728F">
        <w:rPr>
          <w:rFonts w:ascii="Times New Roman" w:eastAsia="Times New Roman" w:hAnsi="Times New Roman" w:cs="Times New Roman"/>
        </w:rPr>
        <w:t>trained</w:t>
      </w:r>
      <w:r w:rsidRPr="001D728F">
        <w:rPr>
          <w:rFonts w:ascii="Times New Roman" w:eastAsia="Times New Roman" w:hAnsi="Times New Roman" w:cs="Times New Roman"/>
          <w:color w:val="000000"/>
        </w:rPr>
        <w:t xml:space="preserve">.csv”, makes sure the </w:t>
      </w:r>
      <w:r w:rsidRPr="001D728F">
        <w:rPr>
          <w:rFonts w:ascii="Times New Roman" w:eastAsia="Times New Roman" w:hAnsi="Times New Roman" w:cs="Times New Roman"/>
        </w:rPr>
        <w:t>“Separator” is set to “comma,”</w:t>
      </w:r>
      <w:r w:rsidRPr="001D728F">
        <w:rPr>
          <w:rFonts w:ascii="Times New Roman" w:eastAsia="Times New Roman" w:hAnsi="Times New Roman" w:cs="Times New Roman"/>
          <w:color w:val="000000"/>
        </w:rPr>
        <w:t xml:space="preserve"> “Import as…” is set to import as a nodes table</w:t>
      </w:r>
      <w:r w:rsidRPr="001D728F">
        <w:rPr>
          <w:rFonts w:ascii="Times New Roman" w:eastAsia="Times New Roman" w:hAnsi="Times New Roman" w:cs="Times New Roman"/>
        </w:rPr>
        <w:t>, and that “Charset” is set to “UTF-8”</w:t>
      </w:r>
    </w:p>
    <w:p w14:paraId="00000030" w14:textId="77777777" w:rsidR="009D4005" w:rsidRPr="001D728F" w:rsidRDefault="009D4005">
      <w:pPr>
        <w:pBdr>
          <w:top w:val="nil"/>
          <w:left w:val="nil"/>
          <w:bottom w:val="nil"/>
          <w:right w:val="nil"/>
          <w:between w:val="nil"/>
        </w:pBdr>
        <w:ind w:left="360"/>
        <w:rPr>
          <w:rFonts w:ascii="Times New Roman" w:eastAsia="Times New Roman" w:hAnsi="Times New Roman" w:cs="Times New Roman"/>
          <w:color w:val="000000"/>
        </w:rPr>
      </w:pPr>
    </w:p>
    <w:p w14:paraId="00000031"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noProof/>
        </w:rPr>
        <w:drawing>
          <wp:inline distT="114300" distB="114300" distL="114300" distR="114300" wp14:anchorId="010572F3" wp14:editId="49178EA5">
            <wp:extent cx="3357563" cy="223167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357563" cy="2231673"/>
                    </a:xfrm>
                    <a:prstGeom prst="rect">
                      <a:avLst/>
                    </a:prstGeom>
                    <a:ln/>
                  </pic:spPr>
                </pic:pic>
              </a:graphicData>
            </a:graphic>
          </wp:inline>
        </w:drawing>
      </w:r>
    </w:p>
    <w:p w14:paraId="00000032" w14:textId="77777777" w:rsidR="009D4005" w:rsidRPr="001D728F" w:rsidRDefault="009D4005">
      <w:pPr>
        <w:rPr>
          <w:rFonts w:ascii="Times New Roman" w:eastAsia="Times New Roman" w:hAnsi="Times New Roman" w:cs="Times New Roman"/>
        </w:rPr>
      </w:pPr>
    </w:p>
    <w:p w14:paraId="00000033"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Hit “Next”. The next screen allows you to select the columns to import.</w:t>
      </w:r>
    </w:p>
    <w:p w14:paraId="00000034" w14:textId="77777777" w:rsidR="009D4005" w:rsidRPr="001D728F" w:rsidRDefault="009D4005">
      <w:pPr>
        <w:rPr>
          <w:rFonts w:ascii="Times New Roman" w:eastAsia="Times New Roman" w:hAnsi="Times New Roman" w:cs="Times New Roman"/>
        </w:rPr>
      </w:pPr>
    </w:p>
    <w:p w14:paraId="00000035" w14:textId="77777777" w:rsidR="009D4005" w:rsidRPr="001D728F" w:rsidRDefault="008B39D3">
      <w:pPr>
        <w:numPr>
          <w:ilvl w:val="0"/>
          <w:numId w:val="1"/>
        </w:num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Next, we import the edges table to identify </w:t>
      </w:r>
      <w:r w:rsidRPr="001D728F">
        <w:rPr>
          <w:rFonts w:ascii="Times New Roman" w:eastAsia="Times New Roman" w:hAnsi="Times New Roman" w:cs="Times New Roman"/>
        </w:rPr>
        <w:t>the relationship between the nodes (persons)</w:t>
      </w:r>
      <w:r w:rsidRPr="001D728F">
        <w:rPr>
          <w:rFonts w:ascii="Times New Roman" w:eastAsia="Times New Roman" w:hAnsi="Times New Roman" w:cs="Times New Roman"/>
          <w:color w:val="000000"/>
        </w:rPr>
        <w:t>.</w:t>
      </w:r>
    </w:p>
    <w:p w14:paraId="00000036"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Select “edges_trained.csv” and import as an edges table. </w:t>
      </w:r>
    </w:p>
    <w:p w14:paraId="00000037"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u w:val="single"/>
        </w:rPr>
      </w:pPr>
      <w:r w:rsidRPr="001D728F">
        <w:rPr>
          <w:rFonts w:ascii="Times New Roman" w:eastAsia="Times New Roman" w:hAnsi="Times New Roman" w:cs="Times New Roman"/>
          <w:color w:val="000000"/>
          <w:u w:val="single"/>
        </w:rPr>
        <w:t>By default, “New workspace” is selected. Click, “Append to existing workspace”. This puts the edges in the same workspace as the nodes that you just a</w:t>
      </w:r>
      <w:r w:rsidRPr="001D728F">
        <w:rPr>
          <w:rFonts w:ascii="Times New Roman" w:eastAsia="Times New Roman" w:hAnsi="Times New Roman" w:cs="Times New Roman"/>
          <w:u w:val="single"/>
        </w:rPr>
        <w:t>dded.</w:t>
      </w:r>
    </w:p>
    <w:p w14:paraId="00000038" w14:textId="77777777" w:rsidR="009D4005" w:rsidRPr="001D728F" w:rsidRDefault="009D4005">
      <w:pPr>
        <w:rPr>
          <w:rFonts w:ascii="Times New Roman" w:eastAsia="Times New Roman" w:hAnsi="Times New Roman" w:cs="Times New Roman"/>
          <w:u w:val="single"/>
        </w:rPr>
      </w:pPr>
    </w:p>
    <w:p w14:paraId="00000039" w14:textId="77777777" w:rsidR="009D4005" w:rsidRPr="001D728F" w:rsidRDefault="008B39D3">
      <w:pPr>
        <w:rPr>
          <w:rFonts w:ascii="Times New Roman" w:eastAsia="Times New Roman" w:hAnsi="Times New Roman" w:cs="Times New Roman"/>
          <w:u w:val="single"/>
        </w:rPr>
      </w:pPr>
      <w:r w:rsidRPr="001D728F">
        <w:rPr>
          <w:rFonts w:ascii="Times New Roman" w:eastAsia="Times New Roman" w:hAnsi="Times New Roman" w:cs="Times New Roman"/>
          <w:noProof/>
        </w:rPr>
        <w:lastRenderedPageBreak/>
        <w:drawing>
          <wp:inline distT="114300" distB="114300" distL="114300" distR="114300" wp14:anchorId="27C83CE4" wp14:editId="47D4B9D0">
            <wp:extent cx="3633788" cy="3167917"/>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633788" cy="3167917"/>
                    </a:xfrm>
                    <a:prstGeom prst="rect">
                      <a:avLst/>
                    </a:prstGeom>
                    <a:ln/>
                  </pic:spPr>
                </pic:pic>
              </a:graphicData>
            </a:graphic>
          </wp:inline>
        </w:drawing>
      </w:r>
    </w:p>
    <w:p w14:paraId="0000003A" w14:textId="77777777" w:rsidR="009D4005" w:rsidRPr="001D728F" w:rsidRDefault="009D4005">
      <w:pPr>
        <w:rPr>
          <w:rFonts w:ascii="Times New Roman" w:eastAsia="Times New Roman" w:hAnsi="Times New Roman" w:cs="Times New Roman"/>
          <w:u w:val="single"/>
        </w:rPr>
      </w:pPr>
    </w:p>
    <w:p w14:paraId="0000003B" w14:textId="77777777" w:rsidR="009D4005" w:rsidRPr="001D728F" w:rsidRDefault="009D4005">
      <w:pPr>
        <w:rPr>
          <w:rFonts w:ascii="Times New Roman" w:eastAsia="Times New Roman" w:hAnsi="Times New Roman" w:cs="Times New Roman"/>
        </w:rPr>
      </w:pPr>
    </w:p>
    <w:p w14:paraId="0000003C" w14:textId="77777777" w:rsidR="009D4005" w:rsidRPr="001D728F" w:rsidRDefault="008B39D3">
      <w:pPr>
        <w:pStyle w:val="Heading1"/>
        <w:rPr>
          <w:rFonts w:ascii="Times New Roman" w:eastAsia="Times New Roman" w:hAnsi="Times New Roman" w:cs="Times New Roman"/>
        </w:rPr>
      </w:pPr>
      <w:bookmarkStart w:id="3" w:name="_heading=h.j5rsawd3yp7b" w:colFirst="0" w:colLast="0"/>
      <w:bookmarkStart w:id="4" w:name="_Toc72244419"/>
      <w:bookmarkEnd w:id="3"/>
      <w:r w:rsidRPr="001D728F">
        <w:rPr>
          <w:rFonts w:ascii="Times New Roman" w:eastAsia="Times New Roman" w:hAnsi="Times New Roman" w:cs="Times New Roman"/>
        </w:rPr>
        <w:t>Explore the data.</w:t>
      </w:r>
      <w:bookmarkEnd w:id="4"/>
    </w:p>
    <w:p w14:paraId="0000003D" w14:textId="77777777" w:rsidR="009D4005" w:rsidRPr="001D728F" w:rsidRDefault="009D4005">
      <w:pPr>
        <w:rPr>
          <w:rFonts w:ascii="Times New Roman" w:eastAsia="Times New Roman" w:hAnsi="Times New Roman" w:cs="Times New Roman"/>
        </w:rPr>
      </w:pPr>
    </w:p>
    <w:p w14:paraId="0000003E"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 xml:space="preserve">You just imported two files into </w:t>
      </w:r>
      <w:proofErr w:type="spellStart"/>
      <w:r w:rsidRPr="001D728F">
        <w:rPr>
          <w:rFonts w:ascii="Times New Roman" w:eastAsia="Times New Roman" w:hAnsi="Times New Roman" w:cs="Times New Roman"/>
        </w:rPr>
        <w:t>Gephi</w:t>
      </w:r>
      <w:proofErr w:type="spellEnd"/>
      <w:r w:rsidRPr="001D728F">
        <w:rPr>
          <w:rFonts w:ascii="Times New Roman" w:eastAsia="Times New Roman" w:hAnsi="Times New Roman" w:cs="Times New Roman"/>
        </w:rPr>
        <w:t xml:space="preserve">. Let’s explore them. Click on the “Data Laboratory” tab, then “Nodes”. </w:t>
      </w:r>
    </w:p>
    <w:p w14:paraId="0000003F" w14:textId="77777777" w:rsidR="009D4005" w:rsidRPr="001D728F" w:rsidRDefault="009D4005">
      <w:pPr>
        <w:rPr>
          <w:rFonts w:ascii="Times New Roman" w:eastAsia="Times New Roman" w:hAnsi="Times New Roman" w:cs="Times New Roman"/>
        </w:rPr>
      </w:pPr>
    </w:p>
    <w:p w14:paraId="00000040"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The first file contains the persons and looks like this:</w:t>
      </w:r>
    </w:p>
    <w:p w14:paraId="00000041" w14:textId="77777777" w:rsidR="009D4005" w:rsidRPr="001D728F" w:rsidRDefault="009D4005">
      <w:pPr>
        <w:rPr>
          <w:rFonts w:ascii="Times New Roman" w:eastAsia="Times New Roman" w:hAnsi="Times New Roman" w:cs="Times New Roman"/>
        </w:rPr>
      </w:pPr>
    </w:p>
    <w:p w14:paraId="00000042" w14:textId="77777777" w:rsidR="009D4005" w:rsidRPr="001D728F" w:rsidRDefault="009D4005">
      <w:pPr>
        <w:rPr>
          <w:rFonts w:ascii="Times New Roman" w:eastAsia="Times New Roman" w:hAnsi="Times New Roman" w:cs="Times New Roman"/>
        </w:rPr>
      </w:pPr>
    </w:p>
    <w:p w14:paraId="00000043"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noProof/>
        </w:rPr>
        <w:lastRenderedPageBreak/>
        <w:drawing>
          <wp:inline distT="114300" distB="114300" distL="114300" distR="114300" wp14:anchorId="46E9493D" wp14:editId="7EAB797B">
            <wp:extent cx="5943600" cy="33655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00000044"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These are the columns that you should see:</w:t>
      </w:r>
    </w:p>
    <w:p w14:paraId="00000045" w14:textId="77777777" w:rsidR="009D4005" w:rsidRPr="001D728F" w:rsidRDefault="009D4005">
      <w:pPr>
        <w:rPr>
          <w:rFonts w:ascii="Times New Roman" w:eastAsia="Times New Roman" w:hAnsi="Times New Roman" w:cs="Times New Roman"/>
        </w:rPr>
      </w:pPr>
    </w:p>
    <w:p w14:paraId="00000046"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b/>
        </w:rPr>
        <w:t>ID:</w:t>
      </w:r>
      <w:r w:rsidRPr="001D728F">
        <w:rPr>
          <w:rFonts w:ascii="Times New Roman" w:eastAsia="Times New Roman" w:hAnsi="Times New Roman" w:cs="Times New Roman"/>
        </w:rPr>
        <w:t xml:space="preserve"> Person name.</w:t>
      </w:r>
    </w:p>
    <w:p w14:paraId="00000047"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b/>
        </w:rPr>
        <w:t>Frequency:</w:t>
      </w:r>
      <w:r w:rsidRPr="001D728F">
        <w:rPr>
          <w:rFonts w:ascii="Times New Roman" w:eastAsia="Times New Roman" w:hAnsi="Times New Roman" w:cs="Times New Roman"/>
        </w:rPr>
        <w:t xml:space="preserve"> Number of times that the person appears in the given diary.</w:t>
      </w:r>
    </w:p>
    <w:p w14:paraId="00000048"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b/>
        </w:rPr>
        <w:t>Kin:</w:t>
      </w:r>
      <w:r w:rsidRPr="001D728F">
        <w:rPr>
          <w:rFonts w:ascii="Times New Roman" w:eastAsia="Times New Roman" w:hAnsi="Times New Roman" w:cs="Times New Roman"/>
        </w:rPr>
        <w:t xml:space="preserve"> 1 if considered </w:t>
      </w:r>
      <w:proofErr w:type="gramStart"/>
      <w:r w:rsidRPr="001D728F">
        <w:rPr>
          <w:rFonts w:ascii="Times New Roman" w:eastAsia="Times New Roman" w:hAnsi="Times New Roman" w:cs="Times New Roman"/>
        </w:rPr>
        <w:t xml:space="preserve">a </w:t>
      </w:r>
      <w:proofErr w:type="spellStart"/>
      <w:r w:rsidRPr="001D728F">
        <w:rPr>
          <w:rFonts w:ascii="Times New Roman" w:eastAsia="Times New Roman" w:hAnsi="Times New Roman" w:cs="Times New Roman"/>
        </w:rPr>
        <w:t>kin</w:t>
      </w:r>
      <w:proofErr w:type="spellEnd"/>
      <w:r w:rsidRPr="001D728F">
        <w:rPr>
          <w:rFonts w:ascii="Times New Roman" w:eastAsia="Times New Roman" w:hAnsi="Times New Roman" w:cs="Times New Roman"/>
        </w:rPr>
        <w:t xml:space="preserve"> of Joseph Svoboda</w:t>
      </w:r>
      <w:proofErr w:type="gramEnd"/>
      <w:r w:rsidRPr="001D728F">
        <w:rPr>
          <w:rFonts w:ascii="Times New Roman" w:eastAsia="Times New Roman" w:hAnsi="Times New Roman" w:cs="Times New Roman"/>
        </w:rPr>
        <w:t>, 0 otherwise.</w:t>
      </w:r>
    </w:p>
    <w:p w14:paraId="00000049" w14:textId="77777777" w:rsidR="009D4005" w:rsidRPr="001D728F" w:rsidRDefault="009D4005">
      <w:pPr>
        <w:rPr>
          <w:rFonts w:ascii="Times New Roman" w:eastAsia="Times New Roman" w:hAnsi="Times New Roman" w:cs="Times New Roman"/>
        </w:rPr>
      </w:pPr>
    </w:p>
    <w:p w14:paraId="0000004A"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Now let’s take a look at the edges file. The edges file depicts connections between two people. In this case, a connection is defined as two persons being mentioned on the same day. Thus, two people being mentioned on the same day served as a proxy for social connection.</w:t>
      </w:r>
    </w:p>
    <w:p w14:paraId="0000004B" w14:textId="77777777" w:rsidR="009D4005" w:rsidRPr="001D728F" w:rsidRDefault="009D4005">
      <w:pPr>
        <w:rPr>
          <w:rFonts w:ascii="Times New Roman" w:eastAsia="Times New Roman" w:hAnsi="Times New Roman" w:cs="Times New Roman"/>
        </w:rPr>
      </w:pPr>
    </w:p>
    <w:p w14:paraId="0000004C"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This is what the edges should look like:</w:t>
      </w:r>
    </w:p>
    <w:p w14:paraId="0000004D" w14:textId="3103D227" w:rsidR="009D4005" w:rsidRPr="001D728F" w:rsidRDefault="006E1B6D">
      <w:pPr>
        <w:rPr>
          <w:rFonts w:ascii="Times New Roman" w:eastAsia="Times New Roman" w:hAnsi="Times New Roman" w:cs="Times New Roman"/>
        </w:rPr>
      </w:pPr>
      <w:r w:rsidRPr="001D728F">
        <w:rPr>
          <w:rFonts w:ascii="Times New Roman" w:eastAsia="Times New Roman" w:hAnsi="Times New Roman" w:cs="Times New Roman"/>
          <w:noProof/>
        </w:rPr>
        <w:lastRenderedPageBreak/>
        <w:drawing>
          <wp:inline distT="0" distB="0" distL="0" distR="0" wp14:anchorId="7AA1E4ED" wp14:editId="1E13F8EE">
            <wp:extent cx="5943600" cy="3420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18 at 2.22.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0000004F" w14:textId="77777777" w:rsidR="009D4005" w:rsidRPr="001D728F" w:rsidRDefault="009D4005">
      <w:pPr>
        <w:rPr>
          <w:rFonts w:ascii="Times New Roman" w:eastAsia="Times New Roman" w:hAnsi="Times New Roman" w:cs="Times New Roman"/>
        </w:rPr>
      </w:pPr>
    </w:p>
    <w:p w14:paraId="00000050"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The edge weight is the number of times that two people are mentioned on the same day.</w:t>
      </w:r>
    </w:p>
    <w:p w14:paraId="00000051" w14:textId="77777777" w:rsidR="009D4005" w:rsidRPr="001D728F" w:rsidRDefault="009D4005">
      <w:pPr>
        <w:rPr>
          <w:rFonts w:ascii="Times New Roman" w:eastAsia="Times New Roman" w:hAnsi="Times New Roman" w:cs="Times New Roman"/>
        </w:rPr>
      </w:pPr>
    </w:p>
    <w:p w14:paraId="00000052" w14:textId="77777777" w:rsidR="009D4005" w:rsidRPr="001D728F" w:rsidRDefault="008B39D3">
      <w:pPr>
        <w:pStyle w:val="Heading1"/>
        <w:rPr>
          <w:rFonts w:ascii="Times New Roman" w:eastAsia="Times New Roman" w:hAnsi="Times New Roman" w:cs="Times New Roman"/>
        </w:rPr>
      </w:pPr>
      <w:bookmarkStart w:id="5" w:name="_Toc72244420"/>
      <w:r w:rsidRPr="001D728F">
        <w:rPr>
          <w:rFonts w:ascii="Times New Roman" w:eastAsia="Times New Roman" w:hAnsi="Times New Roman" w:cs="Times New Roman"/>
        </w:rPr>
        <w:t>Change node aesthetics.</w:t>
      </w:r>
      <w:bookmarkEnd w:id="5"/>
    </w:p>
    <w:p w14:paraId="00000053" w14:textId="77777777" w:rsidR="009D4005" w:rsidRPr="001D728F" w:rsidRDefault="009D4005">
      <w:pPr>
        <w:rPr>
          <w:rFonts w:ascii="Times New Roman" w:eastAsia="Times New Roman" w:hAnsi="Times New Roman" w:cs="Times New Roman"/>
        </w:rPr>
      </w:pPr>
    </w:p>
    <w:p w14:paraId="00000054" w14:textId="77777777" w:rsidR="009D4005" w:rsidRPr="001D728F" w:rsidRDefault="008B39D3">
      <w:pPr>
        <w:numPr>
          <w:ilvl w:val="0"/>
          <w:numId w:val="2"/>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Set node color: Under the </w:t>
      </w:r>
      <w:r w:rsidRPr="001D728F">
        <w:rPr>
          <w:rFonts w:ascii="Times New Roman" w:eastAsia="Times New Roman" w:hAnsi="Times New Roman" w:cs="Times New Roman"/>
        </w:rPr>
        <w:t>“Appearance” tab on the top left of the window, first click the paint board icon to the left of the circle. S</w:t>
      </w:r>
      <w:r w:rsidRPr="001D728F">
        <w:rPr>
          <w:rFonts w:ascii="Times New Roman" w:eastAsia="Times New Roman" w:hAnsi="Times New Roman" w:cs="Times New Roman"/>
          <w:color w:val="000000"/>
        </w:rPr>
        <w:t>elect “Nodes”, then “</w:t>
      </w:r>
      <w:r w:rsidRPr="001D728F">
        <w:rPr>
          <w:rFonts w:ascii="Times New Roman" w:eastAsia="Times New Roman" w:hAnsi="Times New Roman" w:cs="Times New Roman"/>
        </w:rPr>
        <w:t>Partition</w:t>
      </w:r>
      <w:r w:rsidRPr="001D728F">
        <w:rPr>
          <w:rFonts w:ascii="Times New Roman" w:eastAsia="Times New Roman" w:hAnsi="Times New Roman" w:cs="Times New Roman"/>
          <w:color w:val="000000"/>
        </w:rPr>
        <w:t>”. For attribute, select “</w:t>
      </w:r>
      <w:r w:rsidRPr="001D728F">
        <w:rPr>
          <w:rFonts w:ascii="Times New Roman" w:eastAsia="Times New Roman" w:hAnsi="Times New Roman" w:cs="Times New Roman"/>
        </w:rPr>
        <w:t>kin</w:t>
      </w:r>
      <w:r w:rsidRPr="001D728F">
        <w:rPr>
          <w:rFonts w:ascii="Times New Roman" w:eastAsia="Times New Roman" w:hAnsi="Times New Roman" w:cs="Times New Roman"/>
          <w:color w:val="000000"/>
        </w:rPr>
        <w:t>”. Then select “Apply”.</w:t>
      </w:r>
    </w:p>
    <w:p w14:paraId="00000055" w14:textId="77777777" w:rsidR="009D4005" w:rsidRPr="001D728F" w:rsidRDefault="009D4005">
      <w:pPr>
        <w:pBdr>
          <w:top w:val="nil"/>
          <w:left w:val="nil"/>
          <w:bottom w:val="nil"/>
          <w:right w:val="nil"/>
          <w:between w:val="nil"/>
        </w:pBdr>
        <w:ind w:left="720"/>
        <w:rPr>
          <w:rFonts w:ascii="Times New Roman" w:eastAsia="Times New Roman" w:hAnsi="Times New Roman" w:cs="Times New Roman"/>
          <w:color w:val="000000"/>
        </w:rPr>
      </w:pPr>
    </w:p>
    <w:p w14:paraId="00000056" w14:textId="77777777" w:rsidR="009D4005" w:rsidRPr="001D728F" w:rsidRDefault="008B39D3">
      <w:pPr>
        <w:pBdr>
          <w:top w:val="nil"/>
          <w:left w:val="nil"/>
          <w:bottom w:val="nil"/>
          <w:right w:val="nil"/>
          <w:between w:val="nil"/>
        </w:pBdr>
        <w:ind w:left="720"/>
        <w:rPr>
          <w:rFonts w:ascii="Times New Roman" w:eastAsia="Times New Roman" w:hAnsi="Times New Roman" w:cs="Times New Roman"/>
          <w:color w:val="000000"/>
        </w:rPr>
      </w:pPr>
      <w:r w:rsidRPr="001D728F">
        <w:rPr>
          <w:rFonts w:ascii="Times New Roman" w:eastAsia="Times New Roman" w:hAnsi="Times New Roman" w:cs="Times New Roman"/>
          <w:noProof/>
        </w:rPr>
        <w:drawing>
          <wp:inline distT="114300" distB="114300" distL="114300" distR="114300" wp14:anchorId="2405E0B9" wp14:editId="108AD3E1">
            <wp:extent cx="2106383" cy="2862263"/>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106383" cy="2862263"/>
                    </a:xfrm>
                    <a:prstGeom prst="rect">
                      <a:avLst/>
                    </a:prstGeom>
                    <a:ln/>
                  </pic:spPr>
                </pic:pic>
              </a:graphicData>
            </a:graphic>
          </wp:inline>
        </w:drawing>
      </w:r>
    </w:p>
    <w:p w14:paraId="00000057" w14:textId="77777777" w:rsidR="009D4005" w:rsidRPr="001D728F" w:rsidRDefault="009D4005">
      <w:pPr>
        <w:pBdr>
          <w:top w:val="nil"/>
          <w:left w:val="nil"/>
          <w:bottom w:val="nil"/>
          <w:right w:val="nil"/>
          <w:between w:val="nil"/>
        </w:pBdr>
        <w:ind w:left="720"/>
        <w:rPr>
          <w:rFonts w:ascii="Times New Roman" w:eastAsia="Times New Roman" w:hAnsi="Times New Roman" w:cs="Times New Roman"/>
          <w:color w:val="000000"/>
        </w:rPr>
      </w:pPr>
    </w:p>
    <w:p w14:paraId="00000058" w14:textId="77777777" w:rsidR="009D4005" w:rsidRPr="001D728F" w:rsidRDefault="008B39D3">
      <w:pPr>
        <w:numPr>
          <w:ilvl w:val="0"/>
          <w:numId w:val="2"/>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rPr>
        <w:lastRenderedPageBreak/>
        <w:t>To c</w:t>
      </w:r>
      <w:r w:rsidRPr="001D728F">
        <w:rPr>
          <w:rFonts w:ascii="Times New Roman" w:eastAsia="Times New Roman" w:hAnsi="Times New Roman" w:cs="Times New Roman"/>
          <w:color w:val="000000"/>
        </w:rPr>
        <w:t>hange the size of the nodes, click the circle icon, the</w:t>
      </w:r>
      <w:r w:rsidRPr="001D728F">
        <w:rPr>
          <w:rFonts w:ascii="Times New Roman" w:eastAsia="Times New Roman" w:hAnsi="Times New Roman" w:cs="Times New Roman"/>
        </w:rPr>
        <w:t>n “Ranking,” and select the frequency attribute</w:t>
      </w:r>
      <w:r w:rsidRPr="001D728F">
        <w:rPr>
          <w:rFonts w:ascii="Times New Roman" w:eastAsia="Times New Roman" w:hAnsi="Times New Roman" w:cs="Times New Roman"/>
          <w:color w:val="000000"/>
        </w:rPr>
        <w:t>.</w:t>
      </w:r>
      <w:r w:rsidRPr="001D728F">
        <w:rPr>
          <w:rFonts w:ascii="Times New Roman" w:eastAsia="Times New Roman" w:hAnsi="Times New Roman" w:cs="Times New Roman"/>
        </w:rPr>
        <w:t xml:space="preserve"> Select a Min size of 5 and a Max size of 20.</w:t>
      </w:r>
    </w:p>
    <w:p w14:paraId="00000059" w14:textId="77777777" w:rsidR="009D4005" w:rsidRPr="001D728F" w:rsidRDefault="008B39D3">
      <w:pPr>
        <w:pBdr>
          <w:top w:val="nil"/>
          <w:left w:val="nil"/>
          <w:bottom w:val="nil"/>
          <w:right w:val="nil"/>
          <w:between w:val="nil"/>
        </w:pBdr>
        <w:ind w:left="720"/>
        <w:rPr>
          <w:rFonts w:ascii="Times New Roman" w:eastAsia="Times New Roman" w:hAnsi="Times New Roman" w:cs="Times New Roman"/>
          <w:color w:val="000000"/>
        </w:rPr>
      </w:pPr>
      <w:r w:rsidRPr="001D728F">
        <w:rPr>
          <w:rFonts w:ascii="Times New Roman" w:eastAsia="Times New Roman" w:hAnsi="Times New Roman" w:cs="Times New Roman"/>
          <w:noProof/>
          <w:color w:val="000000"/>
        </w:rPr>
        <w:drawing>
          <wp:inline distT="0" distB="0" distL="0" distR="0" wp14:anchorId="38EF1AD5" wp14:editId="47E52AC8">
            <wp:extent cx="3066799" cy="342066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66799" cy="3420661"/>
                    </a:xfrm>
                    <a:prstGeom prst="rect">
                      <a:avLst/>
                    </a:prstGeom>
                    <a:ln/>
                  </pic:spPr>
                </pic:pic>
              </a:graphicData>
            </a:graphic>
          </wp:inline>
        </w:drawing>
      </w:r>
    </w:p>
    <w:p w14:paraId="0000005A" w14:textId="77777777" w:rsidR="009D4005" w:rsidRPr="001D728F" w:rsidRDefault="009D4005">
      <w:pPr>
        <w:pBdr>
          <w:top w:val="nil"/>
          <w:left w:val="nil"/>
          <w:bottom w:val="nil"/>
          <w:right w:val="nil"/>
          <w:between w:val="nil"/>
        </w:pBdr>
        <w:ind w:left="720"/>
        <w:rPr>
          <w:rFonts w:ascii="Times New Roman" w:eastAsia="Times New Roman" w:hAnsi="Times New Roman" w:cs="Times New Roman"/>
          <w:color w:val="000000"/>
        </w:rPr>
      </w:pPr>
    </w:p>
    <w:p w14:paraId="0000005B" w14:textId="77777777" w:rsidR="009D4005" w:rsidRPr="001D728F" w:rsidRDefault="008B39D3">
      <w:pPr>
        <w:numPr>
          <w:ilvl w:val="0"/>
          <w:numId w:val="2"/>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rPr>
        <w:t>To make the edges grey, click “Edges,” then “Unique,” and hit “Apply.”</w:t>
      </w:r>
      <w:r w:rsidRPr="001D728F">
        <w:rPr>
          <w:rFonts w:ascii="Times New Roman" w:eastAsia="Times New Roman" w:hAnsi="Times New Roman" w:cs="Times New Roman"/>
          <w:color w:val="000000"/>
        </w:rPr>
        <w:t>.</w:t>
      </w:r>
    </w:p>
    <w:p w14:paraId="0000005C" w14:textId="77777777" w:rsidR="009D4005" w:rsidRPr="001D728F" w:rsidRDefault="008B39D3">
      <w:pPr>
        <w:rPr>
          <w:rFonts w:ascii="Times New Roman" w:eastAsia="Times New Roman" w:hAnsi="Times New Roman" w:cs="Times New Roman"/>
          <w:b/>
        </w:rPr>
      </w:pPr>
      <w:r w:rsidRPr="001D728F">
        <w:rPr>
          <w:rFonts w:ascii="Times New Roman" w:eastAsia="Times New Roman" w:hAnsi="Times New Roman" w:cs="Times New Roman"/>
          <w:noProof/>
        </w:rPr>
        <w:drawing>
          <wp:inline distT="114300" distB="114300" distL="114300" distR="114300" wp14:anchorId="3DA7067C" wp14:editId="4BB095FE">
            <wp:extent cx="2330053" cy="316706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330053" cy="3167063"/>
                    </a:xfrm>
                    <a:prstGeom prst="rect">
                      <a:avLst/>
                    </a:prstGeom>
                    <a:ln/>
                  </pic:spPr>
                </pic:pic>
              </a:graphicData>
            </a:graphic>
          </wp:inline>
        </w:drawing>
      </w:r>
    </w:p>
    <w:p w14:paraId="0000005D" w14:textId="77777777" w:rsidR="009D4005" w:rsidRPr="001D728F" w:rsidRDefault="009D4005">
      <w:pPr>
        <w:rPr>
          <w:rFonts w:ascii="Times New Roman" w:eastAsia="Times New Roman" w:hAnsi="Times New Roman" w:cs="Times New Roman"/>
          <w:b/>
        </w:rPr>
      </w:pPr>
    </w:p>
    <w:p w14:paraId="0000005E" w14:textId="77777777" w:rsidR="009D4005" w:rsidRPr="001D728F" w:rsidRDefault="008B39D3">
      <w:pPr>
        <w:pStyle w:val="Heading1"/>
        <w:rPr>
          <w:rFonts w:ascii="Times New Roman" w:eastAsia="Times New Roman" w:hAnsi="Times New Roman" w:cs="Times New Roman"/>
        </w:rPr>
      </w:pPr>
      <w:bookmarkStart w:id="6" w:name="_heading=h.iogg76nmzx53" w:colFirst="0" w:colLast="0"/>
      <w:bookmarkStart w:id="7" w:name="_Toc72244421"/>
      <w:bookmarkEnd w:id="6"/>
      <w:r w:rsidRPr="001D728F">
        <w:rPr>
          <w:rFonts w:ascii="Times New Roman" w:eastAsia="Times New Roman" w:hAnsi="Times New Roman" w:cs="Times New Roman"/>
        </w:rPr>
        <w:t>Set node labels.</w:t>
      </w:r>
      <w:bookmarkEnd w:id="7"/>
    </w:p>
    <w:p w14:paraId="0000005F" w14:textId="77777777" w:rsidR="009D4005" w:rsidRPr="001D728F" w:rsidRDefault="009D4005">
      <w:pPr>
        <w:rPr>
          <w:rFonts w:ascii="Times New Roman" w:eastAsia="Times New Roman" w:hAnsi="Times New Roman" w:cs="Times New Roman"/>
        </w:rPr>
      </w:pPr>
    </w:p>
    <w:p w14:paraId="00000060" w14:textId="77777777" w:rsidR="009D4005" w:rsidRPr="001D728F" w:rsidRDefault="008B39D3">
      <w:pPr>
        <w:numPr>
          <w:ilvl w:val="0"/>
          <w:numId w:val="3"/>
        </w:numPr>
        <w:pBdr>
          <w:top w:val="nil"/>
          <w:left w:val="nil"/>
          <w:bottom w:val="nil"/>
          <w:right w:val="nil"/>
          <w:between w:val="nil"/>
        </w:pBdr>
        <w:rPr>
          <w:rFonts w:ascii="Times New Roman" w:eastAsia="Times New Roman" w:hAnsi="Times New Roman" w:cs="Times New Roman"/>
          <w:color w:val="000000"/>
        </w:rPr>
      </w:pPr>
      <w:r w:rsidRPr="001D728F">
        <w:rPr>
          <w:rFonts w:ascii="Times New Roman" w:eastAsia="Times New Roman" w:hAnsi="Times New Roman" w:cs="Times New Roman"/>
          <w:color w:val="000000"/>
        </w:rPr>
        <w:t>Add node labels.</w:t>
      </w:r>
    </w:p>
    <w:p w14:paraId="00000061" w14:textId="77777777" w:rsidR="009D4005" w:rsidRPr="001D728F" w:rsidRDefault="009D4005">
      <w:pPr>
        <w:pBdr>
          <w:top w:val="nil"/>
          <w:left w:val="nil"/>
          <w:bottom w:val="nil"/>
          <w:right w:val="nil"/>
          <w:between w:val="nil"/>
        </w:pBdr>
        <w:ind w:left="720"/>
        <w:rPr>
          <w:rFonts w:ascii="Times New Roman" w:eastAsia="Times New Roman" w:hAnsi="Times New Roman" w:cs="Times New Roman"/>
          <w:color w:val="000000"/>
        </w:rPr>
      </w:pPr>
    </w:p>
    <w:p w14:paraId="00000062"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lastRenderedPageBreak/>
        <w:t xml:space="preserve">Click on the grey triangle-bar icon in the bottom </w:t>
      </w:r>
      <w:r w:rsidRPr="001D728F">
        <w:rPr>
          <w:rFonts w:ascii="Times New Roman" w:eastAsia="Times New Roman" w:hAnsi="Times New Roman" w:cs="Times New Roman"/>
        </w:rPr>
        <w:t>right hand</w:t>
      </w:r>
      <w:r w:rsidRPr="001D728F">
        <w:rPr>
          <w:rFonts w:ascii="Times New Roman" w:eastAsia="Times New Roman" w:hAnsi="Times New Roman" w:cs="Times New Roman"/>
          <w:color w:val="000000"/>
        </w:rPr>
        <w:t xml:space="preserve"> corner of the application. Then click “Labels”, and “Node”. </w:t>
      </w:r>
    </w:p>
    <w:p w14:paraId="00000063"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noProof/>
          <w:color w:val="000000"/>
        </w:rPr>
        <w:drawing>
          <wp:inline distT="0" distB="0" distL="0" distR="0" wp14:anchorId="50770E09" wp14:editId="0262442B">
            <wp:extent cx="5716850" cy="1412111"/>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16850" cy="1412111"/>
                    </a:xfrm>
                    <a:prstGeom prst="rect">
                      <a:avLst/>
                    </a:prstGeom>
                    <a:ln/>
                  </pic:spPr>
                </pic:pic>
              </a:graphicData>
            </a:graphic>
          </wp:inline>
        </w:drawing>
      </w:r>
    </w:p>
    <w:p w14:paraId="00000064" w14:textId="77777777" w:rsidR="009D4005" w:rsidRPr="001D728F" w:rsidRDefault="009D4005">
      <w:pPr>
        <w:pBdr>
          <w:top w:val="nil"/>
          <w:left w:val="nil"/>
          <w:bottom w:val="nil"/>
          <w:right w:val="nil"/>
          <w:between w:val="nil"/>
        </w:pBdr>
        <w:ind w:left="360"/>
        <w:rPr>
          <w:rFonts w:ascii="Times New Roman" w:eastAsia="Times New Roman" w:hAnsi="Times New Roman" w:cs="Times New Roman"/>
          <w:color w:val="000000"/>
        </w:rPr>
      </w:pPr>
    </w:p>
    <w:p w14:paraId="00000065"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 xml:space="preserve">Click on the </w:t>
      </w:r>
      <w:r w:rsidRPr="001D728F">
        <w:rPr>
          <w:rFonts w:ascii="Times New Roman" w:eastAsia="Times New Roman" w:hAnsi="Times New Roman" w:cs="Times New Roman"/>
        </w:rPr>
        <w:t xml:space="preserve">“Configure” </w:t>
      </w:r>
      <w:r w:rsidRPr="001D728F">
        <w:rPr>
          <w:rFonts w:ascii="Times New Roman" w:eastAsia="Times New Roman" w:hAnsi="Times New Roman" w:cs="Times New Roman"/>
          <w:color w:val="000000"/>
        </w:rPr>
        <w:t>clipboard to set the field to use for the label.</w:t>
      </w:r>
    </w:p>
    <w:p w14:paraId="00000066"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noProof/>
          <w:color w:val="000000"/>
        </w:rPr>
        <w:drawing>
          <wp:inline distT="0" distB="0" distL="0" distR="0" wp14:anchorId="0EDDD162" wp14:editId="6EB65313">
            <wp:extent cx="2981385" cy="257015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81385" cy="2570159"/>
                    </a:xfrm>
                    <a:prstGeom prst="rect">
                      <a:avLst/>
                    </a:prstGeom>
                    <a:ln/>
                  </pic:spPr>
                </pic:pic>
              </a:graphicData>
            </a:graphic>
          </wp:inline>
        </w:drawing>
      </w:r>
    </w:p>
    <w:p w14:paraId="00000067" w14:textId="77777777" w:rsidR="009D4005" w:rsidRPr="001D728F" w:rsidRDefault="009D4005">
      <w:pPr>
        <w:pBdr>
          <w:top w:val="nil"/>
          <w:left w:val="nil"/>
          <w:bottom w:val="nil"/>
          <w:right w:val="nil"/>
          <w:between w:val="nil"/>
        </w:pBdr>
        <w:ind w:left="360"/>
        <w:rPr>
          <w:rFonts w:ascii="Times New Roman" w:eastAsia="Times New Roman" w:hAnsi="Times New Roman" w:cs="Times New Roman"/>
          <w:color w:val="000000"/>
        </w:rPr>
      </w:pPr>
    </w:p>
    <w:p w14:paraId="00000068" w14:textId="77777777" w:rsidR="009D4005" w:rsidRPr="001D728F" w:rsidRDefault="008B39D3">
      <w:pPr>
        <w:pBdr>
          <w:top w:val="nil"/>
          <w:left w:val="nil"/>
          <w:bottom w:val="nil"/>
          <w:right w:val="nil"/>
          <w:between w:val="nil"/>
        </w:pBdr>
        <w:ind w:left="360"/>
        <w:rPr>
          <w:rFonts w:ascii="Times New Roman" w:eastAsia="Times New Roman" w:hAnsi="Times New Roman" w:cs="Times New Roman"/>
          <w:color w:val="000000"/>
        </w:rPr>
      </w:pPr>
      <w:r w:rsidRPr="001D728F">
        <w:rPr>
          <w:rFonts w:ascii="Times New Roman" w:eastAsia="Times New Roman" w:hAnsi="Times New Roman" w:cs="Times New Roman"/>
          <w:color w:val="000000"/>
        </w:rPr>
        <w:t>Move the slider to the left so that the labels are not so big.</w:t>
      </w:r>
      <w:r w:rsidRPr="001D728F">
        <w:rPr>
          <w:rFonts w:ascii="Times New Roman" w:eastAsia="Times New Roman" w:hAnsi="Times New Roman" w:cs="Times New Roman"/>
          <w:noProof/>
          <w:color w:val="000000"/>
        </w:rPr>
        <w:drawing>
          <wp:inline distT="0" distB="0" distL="0" distR="0" wp14:anchorId="639DF2C4" wp14:editId="3D773493">
            <wp:extent cx="5729270" cy="1415178"/>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29270" cy="1415178"/>
                    </a:xfrm>
                    <a:prstGeom prst="rect">
                      <a:avLst/>
                    </a:prstGeom>
                    <a:ln/>
                  </pic:spPr>
                </pic:pic>
              </a:graphicData>
            </a:graphic>
          </wp:inline>
        </w:drawing>
      </w:r>
    </w:p>
    <w:p w14:paraId="00000069" w14:textId="77777777" w:rsidR="009D4005" w:rsidRPr="001D728F" w:rsidRDefault="009D4005">
      <w:pPr>
        <w:rPr>
          <w:rFonts w:ascii="Times New Roman" w:eastAsia="Times New Roman" w:hAnsi="Times New Roman" w:cs="Times New Roman"/>
        </w:rPr>
      </w:pPr>
    </w:p>
    <w:p w14:paraId="0000006A" w14:textId="77777777" w:rsidR="009D4005" w:rsidRPr="001D728F" w:rsidRDefault="008B39D3">
      <w:pPr>
        <w:rPr>
          <w:rFonts w:ascii="Times New Roman" w:eastAsia="Times New Roman" w:hAnsi="Times New Roman" w:cs="Times New Roman"/>
        </w:rPr>
      </w:pPr>
      <w:r w:rsidRPr="001D728F">
        <w:rPr>
          <w:rFonts w:ascii="Times New Roman" w:hAnsi="Times New Roman" w:cs="Times New Roman"/>
        </w:rPr>
        <w:br w:type="page"/>
      </w:r>
    </w:p>
    <w:p w14:paraId="0000006B" w14:textId="77777777" w:rsidR="009D4005" w:rsidRPr="001D728F" w:rsidRDefault="008B39D3">
      <w:pPr>
        <w:pStyle w:val="Heading1"/>
        <w:rPr>
          <w:rFonts w:ascii="Times New Roman" w:eastAsia="Times New Roman" w:hAnsi="Times New Roman" w:cs="Times New Roman"/>
        </w:rPr>
      </w:pPr>
      <w:bookmarkStart w:id="8" w:name="_heading=h.41a75926c1xg" w:colFirst="0" w:colLast="0"/>
      <w:bookmarkStart w:id="9" w:name="_Toc72244422"/>
      <w:bookmarkEnd w:id="8"/>
      <w:r w:rsidRPr="001D728F">
        <w:rPr>
          <w:rFonts w:ascii="Times New Roman" w:eastAsia="Times New Roman" w:hAnsi="Times New Roman" w:cs="Times New Roman"/>
        </w:rPr>
        <w:lastRenderedPageBreak/>
        <w:t>Select a network layout.</w:t>
      </w:r>
      <w:bookmarkEnd w:id="9"/>
      <w:r w:rsidRPr="001D728F">
        <w:rPr>
          <w:rFonts w:ascii="Times New Roman" w:eastAsia="Times New Roman" w:hAnsi="Times New Roman" w:cs="Times New Roman"/>
        </w:rPr>
        <w:t xml:space="preserve"> </w:t>
      </w:r>
    </w:p>
    <w:p w14:paraId="0000006C" w14:textId="77777777" w:rsidR="009D4005" w:rsidRPr="001D728F" w:rsidRDefault="009D4005">
      <w:pPr>
        <w:rPr>
          <w:rFonts w:ascii="Times New Roman" w:eastAsia="Times New Roman" w:hAnsi="Times New Roman" w:cs="Times New Roman"/>
          <w:b/>
        </w:rPr>
      </w:pPr>
    </w:p>
    <w:p w14:paraId="0000006D"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You want to choose a layout that emphasizes the network topology, or features, that you want to emphasize. For now, we are going to use: “Force Atlas 2”, which is a layout in which nodes that are highly connected to one another tend to appear closer together.</w:t>
      </w:r>
      <w:r w:rsidRPr="001D728F">
        <w:rPr>
          <w:rFonts w:ascii="Times New Roman" w:eastAsia="Times New Roman" w:hAnsi="Times New Roman" w:cs="Times New Roman"/>
          <w:vertAlign w:val="superscript"/>
        </w:rPr>
        <w:t>1</w:t>
      </w:r>
      <w:r w:rsidRPr="001D728F">
        <w:rPr>
          <w:rFonts w:ascii="Times New Roman" w:eastAsia="Times New Roman" w:hAnsi="Times New Roman" w:cs="Times New Roman"/>
        </w:rPr>
        <w:t xml:space="preserve"> Click “Dissuade Hubs” and “Prevent Overlap” to prevent overlap between nodes and make your network easier to read.</w:t>
      </w:r>
    </w:p>
    <w:p w14:paraId="0000006E" w14:textId="77777777" w:rsidR="009D4005" w:rsidRPr="001D728F" w:rsidRDefault="009D4005">
      <w:pPr>
        <w:rPr>
          <w:rFonts w:ascii="Times New Roman" w:eastAsia="Times New Roman" w:hAnsi="Times New Roman" w:cs="Times New Roman"/>
        </w:rPr>
      </w:pPr>
    </w:p>
    <w:p w14:paraId="0000006F"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noProof/>
        </w:rPr>
        <w:drawing>
          <wp:inline distT="0" distB="0" distL="0" distR="0" wp14:anchorId="2128D068" wp14:editId="35CFF9ED">
            <wp:extent cx="1367630" cy="225502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367630" cy="2255022"/>
                    </a:xfrm>
                    <a:prstGeom prst="rect">
                      <a:avLst/>
                    </a:prstGeom>
                    <a:ln/>
                  </pic:spPr>
                </pic:pic>
              </a:graphicData>
            </a:graphic>
          </wp:inline>
        </w:drawing>
      </w:r>
    </w:p>
    <w:p w14:paraId="00000070" w14:textId="77777777" w:rsidR="009D4005" w:rsidRPr="001D728F" w:rsidRDefault="009D4005">
      <w:pPr>
        <w:rPr>
          <w:rFonts w:ascii="Times New Roman" w:eastAsia="Times New Roman" w:hAnsi="Times New Roman" w:cs="Times New Roman"/>
        </w:rPr>
      </w:pPr>
    </w:p>
    <w:p w14:paraId="00000071"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If you find that your network labels are overlapping and are hard to read, you can then apply the “Label Adjust” layout through a similar process. This will adjust the nodes such that the labels are no longer overlapping.</w:t>
      </w:r>
    </w:p>
    <w:p w14:paraId="00000072" w14:textId="77777777" w:rsidR="009D4005" w:rsidRPr="001D728F" w:rsidRDefault="009D4005">
      <w:pPr>
        <w:rPr>
          <w:rFonts w:ascii="Times New Roman" w:eastAsia="Times New Roman" w:hAnsi="Times New Roman" w:cs="Times New Roman"/>
        </w:rPr>
      </w:pPr>
    </w:p>
    <w:p w14:paraId="00000073" w14:textId="77777777" w:rsidR="009D4005" w:rsidRPr="001D728F" w:rsidRDefault="008B39D3">
      <w:pPr>
        <w:pStyle w:val="Heading1"/>
        <w:rPr>
          <w:rFonts w:ascii="Times New Roman" w:eastAsia="Times New Roman" w:hAnsi="Times New Roman" w:cs="Times New Roman"/>
        </w:rPr>
      </w:pPr>
      <w:bookmarkStart w:id="10" w:name="_Toc72244423"/>
      <w:r w:rsidRPr="001D728F">
        <w:rPr>
          <w:rFonts w:ascii="Times New Roman" w:eastAsia="Times New Roman" w:hAnsi="Times New Roman" w:cs="Times New Roman"/>
        </w:rPr>
        <w:t>Experiment with filters.</w:t>
      </w:r>
      <w:bookmarkEnd w:id="10"/>
    </w:p>
    <w:p w14:paraId="00000074" w14:textId="77777777" w:rsidR="009D4005" w:rsidRPr="001D728F" w:rsidRDefault="009D4005">
      <w:pPr>
        <w:tabs>
          <w:tab w:val="left" w:pos="1019"/>
        </w:tabs>
        <w:rPr>
          <w:rFonts w:ascii="Times New Roman" w:eastAsia="Times New Roman" w:hAnsi="Times New Roman" w:cs="Times New Roman"/>
        </w:rPr>
      </w:pPr>
    </w:p>
    <w:p w14:paraId="00000075"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 xml:space="preserve">There are filters on the </w:t>
      </w:r>
      <w:proofErr w:type="gramStart"/>
      <w:r w:rsidRPr="001D728F">
        <w:rPr>
          <w:rFonts w:ascii="Times New Roman" w:eastAsia="Times New Roman" w:hAnsi="Times New Roman" w:cs="Times New Roman"/>
        </w:rPr>
        <w:t>right hand</w:t>
      </w:r>
      <w:proofErr w:type="gramEnd"/>
      <w:r w:rsidRPr="001D728F">
        <w:rPr>
          <w:rFonts w:ascii="Times New Roman" w:eastAsia="Times New Roman" w:hAnsi="Times New Roman" w:cs="Times New Roman"/>
        </w:rPr>
        <w:t xml:space="preserve"> side which we can use to filter out nodes by certain attributes.</w:t>
      </w:r>
    </w:p>
    <w:p w14:paraId="00000076" w14:textId="77777777" w:rsidR="009D4005" w:rsidRPr="001D728F" w:rsidRDefault="009D4005">
      <w:pPr>
        <w:tabs>
          <w:tab w:val="left" w:pos="1019"/>
        </w:tabs>
        <w:rPr>
          <w:rFonts w:ascii="Times New Roman" w:eastAsia="Times New Roman" w:hAnsi="Times New Roman" w:cs="Times New Roman"/>
        </w:rPr>
      </w:pPr>
    </w:p>
    <w:p w14:paraId="00000077"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Let’s use the filters to visualize only Joseph’s kin.</w:t>
      </w:r>
    </w:p>
    <w:p w14:paraId="00000078" w14:textId="77777777" w:rsidR="009D4005" w:rsidRPr="001D728F" w:rsidRDefault="009D4005">
      <w:pPr>
        <w:tabs>
          <w:tab w:val="left" w:pos="1019"/>
        </w:tabs>
        <w:rPr>
          <w:rFonts w:ascii="Times New Roman" w:eastAsia="Times New Roman" w:hAnsi="Times New Roman" w:cs="Times New Roman"/>
        </w:rPr>
      </w:pPr>
    </w:p>
    <w:p w14:paraId="00000079"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 xml:space="preserve">Click on the “Filters” tab on the top-right corner next to “Statistics”. Then click into the “Attributes” folder, then “Equal”. Select “color” and drag it to the “Queries” section below. Set “Value” setting on the bottom-right equal to “1” and then hit “Filter”. </w:t>
      </w:r>
    </w:p>
    <w:p w14:paraId="0000007A"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Only the green nodes should be depicted, which identifies those that are kin of Joseph Svoboda.</w:t>
      </w:r>
    </w:p>
    <w:p w14:paraId="0000007B" w14:textId="77777777" w:rsidR="009D4005" w:rsidRPr="001D728F" w:rsidRDefault="009D4005">
      <w:pPr>
        <w:tabs>
          <w:tab w:val="left" w:pos="1019"/>
        </w:tabs>
        <w:rPr>
          <w:rFonts w:ascii="Times New Roman" w:eastAsia="Times New Roman" w:hAnsi="Times New Roman" w:cs="Times New Roman"/>
        </w:rPr>
      </w:pPr>
    </w:p>
    <w:p w14:paraId="0000007C"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If you find that you are having difficulty seeing the “Filters” tab, as it is hidden behind the white background of the graph, you should make sure to hit the window button for the “Filters” and “Statistics” tab which looks like the icon included below and is located at the top right of the screen.</w:t>
      </w:r>
    </w:p>
    <w:p w14:paraId="0000007D" w14:textId="77777777" w:rsidR="009D4005" w:rsidRPr="001D728F" w:rsidRDefault="009D4005">
      <w:pPr>
        <w:tabs>
          <w:tab w:val="left" w:pos="1019"/>
        </w:tabs>
        <w:rPr>
          <w:rFonts w:ascii="Times New Roman" w:eastAsia="Times New Roman" w:hAnsi="Times New Roman" w:cs="Times New Roman"/>
        </w:rPr>
      </w:pPr>
    </w:p>
    <w:p w14:paraId="0000007E"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noProof/>
        </w:rPr>
        <w:drawing>
          <wp:inline distT="114300" distB="114300" distL="114300" distR="114300" wp14:anchorId="06B3D244" wp14:editId="3B963406">
            <wp:extent cx="309753" cy="322659"/>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09753" cy="322659"/>
                    </a:xfrm>
                    <a:prstGeom prst="rect">
                      <a:avLst/>
                    </a:prstGeom>
                    <a:ln/>
                  </pic:spPr>
                </pic:pic>
              </a:graphicData>
            </a:graphic>
          </wp:inline>
        </w:drawing>
      </w:r>
    </w:p>
    <w:p w14:paraId="0000007F"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noProof/>
        </w:rPr>
        <w:lastRenderedPageBreak/>
        <w:drawing>
          <wp:inline distT="114300" distB="114300" distL="114300" distR="114300" wp14:anchorId="0C56A24D" wp14:editId="729D0876">
            <wp:extent cx="3586163" cy="358041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586163" cy="3580415"/>
                    </a:xfrm>
                    <a:prstGeom prst="rect">
                      <a:avLst/>
                    </a:prstGeom>
                    <a:ln/>
                  </pic:spPr>
                </pic:pic>
              </a:graphicData>
            </a:graphic>
          </wp:inline>
        </w:drawing>
      </w:r>
      <w:r w:rsidRPr="001D728F">
        <w:rPr>
          <w:rFonts w:ascii="Times New Roman" w:hAnsi="Times New Roman" w:cs="Times New Roman"/>
          <w:noProof/>
        </w:rPr>
        <w:drawing>
          <wp:anchor distT="114300" distB="114300" distL="114300" distR="114300" simplePos="0" relativeHeight="251658240" behindDoc="0" locked="0" layoutInCell="1" hidden="0" allowOverlap="1" wp14:anchorId="0D5A8251" wp14:editId="6446232F">
            <wp:simplePos x="0" y="0"/>
            <wp:positionH relativeFrom="column">
              <wp:posOffset>4400550</wp:posOffset>
            </wp:positionH>
            <wp:positionV relativeFrom="paragraph">
              <wp:posOffset>114300</wp:posOffset>
            </wp:positionV>
            <wp:extent cx="1909150" cy="4605338"/>
            <wp:effectExtent l="0" t="0" r="0" b="0"/>
            <wp:wrapSquare wrapText="bothSides" distT="114300" distB="114300" distL="114300" distR="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909150" cy="4605338"/>
                    </a:xfrm>
                    <a:prstGeom prst="rect">
                      <a:avLst/>
                    </a:prstGeom>
                    <a:ln/>
                  </pic:spPr>
                </pic:pic>
              </a:graphicData>
            </a:graphic>
          </wp:anchor>
        </w:drawing>
      </w:r>
    </w:p>
    <w:p w14:paraId="00000080" w14:textId="77777777" w:rsidR="009D4005" w:rsidRPr="001D728F" w:rsidRDefault="009D4005">
      <w:pPr>
        <w:tabs>
          <w:tab w:val="left" w:pos="1019"/>
        </w:tabs>
        <w:rPr>
          <w:rFonts w:ascii="Times New Roman" w:eastAsia="Times New Roman" w:hAnsi="Times New Roman" w:cs="Times New Roman"/>
        </w:rPr>
      </w:pPr>
    </w:p>
    <w:p w14:paraId="00000081"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To visualize those who are non-kin:</w:t>
      </w:r>
    </w:p>
    <w:p w14:paraId="00000082" w14:textId="77777777" w:rsidR="009D4005" w:rsidRPr="001D728F" w:rsidRDefault="009D4005">
      <w:pPr>
        <w:tabs>
          <w:tab w:val="left" w:pos="1019"/>
        </w:tabs>
        <w:rPr>
          <w:rFonts w:ascii="Times New Roman" w:eastAsia="Times New Roman" w:hAnsi="Times New Roman" w:cs="Times New Roman"/>
        </w:rPr>
      </w:pPr>
    </w:p>
    <w:p w14:paraId="00000083"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 xml:space="preserve">Set Value equal to “0” and then hit “Filter”. </w:t>
      </w:r>
    </w:p>
    <w:p w14:paraId="00000084" w14:textId="77777777" w:rsidR="009D4005" w:rsidRPr="001D728F" w:rsidRDefault="008B39D3">
      <w:pPr>
        <w:tabs>
          <w:tab w:val="left" w:pos="1019"/>
        </w:tabs>
        <w:rPr>
          <w:rFonts w:ascii="Times New Roman" w:eastAsia="Times New Roman" w:hAnsi="Times New Roman" w:cs="Times New Roman"/>
        </w:rPr>
      </w:pPr>
      <w:r w:rsidRPr="001D728F">
        <w:rPr>
          <w:rFonts w:ascii="Times New Roman" w:eastAsia="Times New Roman" w:hAnsi="Times New Roman" w:cs="Times New Roman"/>
        </w:rPr>
        <w:t>Only the pink nodes should be depicted, identifying those who are not kin of Joseph.</w:t>
      </w:r>
    </w:p>
    <w:p w14:paraId="00000085" w14:textId="77777777" w:rsidR="009D4005" w:rsidRPr="001D728F" w:rsidRDefault="008B39D3">
      <w:pPr>
        <w:tabs>
          <w:tab w:val="left" w:pos="1019"/>
        </w:tabs>
        <w:rPr>
          <w:rFonts w:ascii="Times New Roman" w:eastAsia="Times New Roman" w:hAnsi="Times New Roman" w:cs="Times New Roman"/>
        </w:rPr>
      </w:pPr>
      <w:bookmarkStart w:id="11" w:name="_heading=h.3dy6vkm" w:colFirst="0" w:colLast="0"/>
      <w:bookmarkEnd w:id="11"/>
      <w:r w:rsidRPr="001D728F">
        <w:rPr>
          <w:rFonts w:ascii="Times New Roman" w:eastAsia="Times New Roman" w:hAnsi="Times New Roman" w:cs="Times New Roman"/>
          <w:noProof/>
        </w:rPr>
        <w:drawing>
          <wp:inline distT="114300" distB="114300" distL="114300" distR="114300" wp14:anchorId="71C0A008" wp14:editId="05C84A92">
            <wp:extent cx="3976688" cy="3136784"/>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976688" cy="3136784"/>
                    </a:xfrm>
                    <a:prstGeom prst="rect">
                      <a:avLst/>
                    </a:prstGeom>
                    <a:ln/>
                  </pic:spPr>
                </pic:pic>
              </a:graphicData>
            </a:graphic>
          </wp:inline>
        </w:drawing>
      </w:r>
    </w:p>
    <w:p w14:paraId="00000086" w14:textId="77777777" w:rsidR="009D4005" w:rsidRPr="001D728F" w:rsidRDefault="009D4005">
      <w:pPr>
        <w:tabs>
          <w:tab w:val="left" w:pos="1019"/>
        </w:tabs>
        <w:rPr>
          <w:rFonts w:ascii="Times New Roman" w:eastAsia="Times New Roman" w:hAnsi="Times New Roman" w:cs="Times New Roman"/>
        </w:rPr>
      </w:pPr>
      <w:bookmarkStart w:id="12" w:name="_heading=h.hnqy0bc685m8" w:colFirst="0" w:colLast="0"/>
      <w:bookmarkEnd w:id="12"/>
    </w:p>
    <w:p w14:paraId="00000087" w14:textId="77777777" w:rsidR="009D4005" w:rsidRPr="001D728F" w:rsidRDefault="009D4005">
      <w:pPr>
        <w:tabs>
          <w:tab w:val="left" w:pos="1019"/>
        </w:tabs>
        <w:rPr>
          <w:rFonts w:ascii="Times New Roman" w:eastAsia="Times New Roman" w:hAnsi="Times New Roman" w:cs="Times New Roman"/>
        </w:rPr>
      </w:pPr>
      <w:bookmarkStart w:id="13" w:name="_heading=h.g2o4snrpgf2u" w:colFirst="0" w:colLast="0"/>
      <w:bookmarkEnd w:id="13"/>
    </w:p>
    <w:p w14:paraId="0000008C" w14:textId="77777777" w:rsidR="009D4005" w:rsidRPr="001D728F" w:rsidRDefault="008B39D3">
      <w:pPr>
        <w:pStyle w:val="Heading1"/>
        <w:rPr>
          <w:rFonts w:ascii="Times New Roman" w:eastAsia="Times New Roman" w:hAnsi="Times New Roman" w:cs="Times New Roman"/>
        </w:rPr>
      </w:pPr>
      <w:bookmarkStart w:id="14" w:name="_heading=h.pn6qwvmeslhb" w:colFirst="0" w:colLast="0"/>
      <w:bookmarkStart w:id="15" w:name="_heading=h.gg5q3dzg0ld8" w:colFirst="0" w:colLast="0"/>
      <w:bookmarkStart w:id="16" w:name="_heading=h.x32rvlu7e1ri" w:colFirst="0" w:colLast="0"/>
      <w:bookmarkStart w:id="17" w:name="_heading=h.gs235jp5wev1" w:colFirst="0" w:colLast="0"/>
      <w:bookmarkStart w:id="18" w:name="_heading=h.f8rsvnj5es10" w:colFirst="0" w:colLast="0"/>
      <w:bookmarkStart w:id="19" w:name="_Toc72244424"/>
      <w:bookmarkEnd w:id="14"/>
      <w:bookmarkEnd w:id="15"/>
      <w:bookmarkEnd w:id="16"/>
      <w:bookmarkEnd w:id="17"/>
      <w:bookmarkEnd w:id="18"/>
      <w:r w:rsidRPr="001D728F">
        <w:rPr>
          <w:rFonts w:ascii="Times New Roman" w:eastAsia="Times New Roman" w:hAnsi="Times New Roman" w:cs="Times New Roman"/>
        </w:rPr>
        <w:lastRenderedPageBreak/>
        <w:t>Community detection with the Louvain modularity algorithm.</w:t>
      </w:r>
      <w:bookmarkEnd w:id="19"/>
    </w:p>
    <w:p w14:paraId="0000008D" w14:textId="77777777" w:rsidR="009D4005" w:rsidRPr="001D728F" w:rsidRDefault="009D4005">
      <w:pPr>
        <w:rPr>
          <w:rFonts w:ascii="Times New Roman" w:hAnsi="Times New Roman" w:cs="Times New Roman"/>
        </w:rPr>
      </w:pPr>
    </w:p>
    <w:p w14:paraId="0000008E"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Applying the Louvain modularity algorithm allows for the extraction of community structure in large networks. It uses a hierarchical clustering algorithm to iteratively combine clusters of “close” nodes, which is affected by neighboring connected nodes as well as other aspects of the network to identify these communities. We will demonstrate how we can use this algorithm to visualize the possible community structure present in the daily life of Joseph Svoboda.</w:t>
      </w:r>
    </w:p>
    <w:p w14:paraId="0000008F" w14:textId="77777777" w:rsidR="009D4005" w:rsidRPr="001D728F" w:rsidRDefault="009D4005">
      <w:pPr>
        <w:rPr>
          <w:rFonts w:ascii="Times New Roman" w:eastAsia="Times New Roman" w:hAnsi="Times New Roman" w:cs="Times New Roman"/>
        </w:rPr>
      </w:pPr>
    </w:p>
    <w:p w14:paraId="00000090"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 xml:space="preserve">You can run the Louvain modularity algorithm on the network by going to the “statistics” tab, which is located next to the “filters” tab, and then clicking the “run” button for “Modularity.” </w:t>
      </w:r>
    </w:p>
    <w:p w14:paraId="00000091" w14:textId="77777777" w:rsidR="009D4005" w:rsidRPr="001D728F" w:rsidRDefault="009D4005">
      <w:pPr>
        <w:rPr>
          <w:rFonts w:ascii="Times New Roman" w:eastAsia="Times New Roman" w:hAnsi="Times New Roman" w:cs="Times New Roman"/>
        </w:rPr>
      </w:pPr>
    </w:p>
    <w:p w14:paraId="00000092" w14:textId="77777777" w:rsidR="009D4005" w:rsidRPr="001D728F" w:rsidRDefault="008B39D3">
      <w:pPr>
        <w:rPr>
          <w:rFonts w:ascii="Times New Roman" w:eastAsia="Times New Roman" w:hAnsi="Times New Roman" w:cs="Times New Roman"/>
        </w:rPr>
      </w:pPr>
      <w:r w:rsidRPr="001D728F">
        <w:rPr>
          <w:rFonts w:ascii="Times New Roman" w:eastAsia="Times New Roman" w:hAnsi="Times New Roman" w:cs="Times New Roman"/>
        </w:rPr>
        <w:t>This will then open a new window providing you the opportunity to control certain parameters of the algorithm. For our task, we will use the default values. So, click “OK.”</w:t>
      </w:r>
    </w:p>
    <w:p w14:paraId="00000093" w14:textId="77777777" w:rsidR="009D4005" w:rsidRPr="001D728F" w:rsidRDefault="009D4005">
      <w:pPr>
        <w:rPr>
          <w:rFonts w:ascii="Times New Roman" w:eastAsia="Times New Roman" w:hAnsi="Times New Roman" w:cs="Times New Roman"/>
        </w:rPr>
      </w:pPr>
    </w:p>
    <w:p w14:paraId="00000094" w14:textId="77777777" w:rsidR="009D4005" w:rsidRPr="001D728F" w:rsidRDefault="008B39D3">
      <w:pPr>
        <w:tabs>
          <w:tab w:val="left" w:pos="1019"/>
        </w:tabs>
        <w:rPr>
          <w:rFonts w:ascii="Times New Roman" w:hAnsi="Times New Roman" w:cs="Times New Roman"/>
        </w:rPr>
      </w:pPr>
      <w:bookmarkStart w:id="20" w:name="_heading=h.z9xe5gjxziqy" w:colFirst="0" w:colLast="0"/>
      <w:bookmarkEnd w:id="20"/>
      <w:r w:rsidRPr="001D728F">
        <w:rPr>
          <w:rFonts w:ascii="Times New Roman" w:hAnsi="Times New Roman" w:cs="Times New Roman"/>
          <w:noProof/>
        </w:rPr>
        <w:drawing>
          <wp:inline distT="114300" distB="114300" distL="114300" distR="114300" wp14:anchorId="6FE179A9" wp14:editId="38053232">
            <wp:extent cx="2119313" cy="408556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119313" cy="4085564"/>
                    </a:xfrm>
                    <a:prstGeom prst="rect">
                      <a:avLst/>
                    </a:prstGeom>
                    <a:ln/>
                  </pic:spPr>
                </pic:pic>
              </a:graphicData>
            </a:graphic>
          </wp:inline>
        </w:drawing>
      </w:r>
      <w:r w:rsidRPr="001D728F">
        <w:rPr>
          <w:rFonts w:ascii="Times New Roman" w:hAnsi="Times New Roman" w:cs="Times New Roman"/>
        </w:rPr>
        <w:t xml:space="preserve">     </w:t>
      </w:r>
      <w:r w:rsidRPr="001D728F">
        <w:rPr>
          <w:rFonts w:ascii="Times New Roman" w:hAnsi="Times New Roman" w:cs="Times New Roman"/>
          <w:noProof/>
        </w:rPr>
        <w:drawing>
          <wp:inline distT="114300" distB="114300" distL="114300" distR="114300" wp14:anchorId="3A636DEC" wp14:editId="137CD4B3">
            <wp:extent cx="3538538" cy="2041464"/>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538538" cy="2041464"/>
                    </a:xfrm>
                    <a:prstGeom prst="rect">
                      <a:avLst/>
                    </a:prstGeom>
                    <a:ln/>
                  </pic:spPr>
                </pic:pic>
              </a:graphicData>
            </a:graphic>
          </wp:inline>
        </w:drawing>
      </w:r>
    </w:p>
    <w:p w14:paraId="00000095" w14:textId="77777777" w:rsidR="009D4005" w:rsidRPr="001D728F" w:rsidRDefault="009D4005">
      <w:pPr>
        <w:tabs>
          <w:tab w:val="left" w:pos="1019"/>
        </w:tabs>
        <w:rPr>
          <w:rFonts w:ascii="Times New Roman" w:hAnsi="Times New Roman" w:cs="Times New Roman"/>
        </w:rPr>
      </w:pPr>
      <w:bookmarkStart w:id="21" w:name="_heading=h.hb31pkmpl6n" w:colFirst="0" w:colLast="0"/>
      <w:bookmarkEnd w:id="21"/>
    </w:p>
    <w:p w14:paraId="00000096" w14:textId="0A39C6FB" w:rsidR="009D4005" w:rsidRPr="001D728F" w:rsidRDefault="008B39D3">
      <w:pPr>
        <w:tabs>
          <w:tab w:val="left" w:pos="1019"/>
        </w:tabs>
        <w:rPr>
          <w:rFonts w:ascii="Times New Roman" w:eastAsia="Times New Roman" w:hAnsi="Times New Roman" w:cs="Times New Roman"/>
        </w:rPr>
      </w:pPr>
      <w:bookmarkStart w:id="22" w:name="_heading=h.7wtidc7u4yoc" w:colFirst="0" w:colLast="0"/>
      <w:bookmarkEnd w:id="22"/>
      <w:r w:rsidRPr="001D728F">
        <w:rPr>
          <w:rFonts w:ascii="Times New Roman" w:eastAsia="Times New Roman" w:hAnsi="Times New Roman" w:cs="Times New Roman"/>
        </w:rPr>
        <w:t xml:space="preserve">Running this algorithm adds a “Modularity Class” attribute to each node in the nodes data table in </w:t>
      </w:r>
      <w:proofErr w:type="spellStart"/>
      <w:r w:rsidRPr="001D728F">
        <w:rPr>
          <w:rFonts w:ascii="Times New Roman" w:eastAsia="Times New Roman" w:hAnsi="Times New Roman" w:cs="Times New Roman"/>
        </w:rPr>
        <w:t>Gephi</w:t>
      </w:r>
      <w:proofErr w:type="spellEnd"/>
      <w:r w:rsidRPr="001D728F">
        <w:rPr>
          <w:rFonts w:ascii="Times New Roman" w:eastAsia="Times New Roman" w:hAnsi="Times New Roman" w:cs="Times New Roman"/>
        </w:rPr>
        <w:t>. Thus, to visualize each node's assigned modularity class, following a similar process as the kinship visualization, we will color each node by its modularity class. First, click “Nodes” under the appearance tab, and then click the paint palette. Then, click “Partition” and select “Modularity Class” as the feature to partition by. Finally, hit “Apply.”</w:t>
      </w:r>
    </w:p>
    <w:p w14:paraId="65934B18" w14:textId="5EB4D599" w:rsidR="006946E0" w:rsidRPr="001D728F" w:rsidRDefault="006946E0">
      <w:pPr>
        <w:tabs>
          <w:tab w:val="left" w:pos="1019"/>
        </w:tabs>
        <w:rPr>
          <w:rFonts w:ascii="Times New Roman" w:eastAsia="Times New Roman" w:hAnsi="Times New Roman" w:cs="Times New Roman"/>
        </w:rPr>
      </w:pPr>
    </w:p>
    <w:p w14:paraId="5A732E6A" w14:textId="3557AA7A" w:rsidR="006946E0" w:rsidRPr="001D728F" w:rsidRDefault="006946E0">
      <w:pPr>
        <w:tabs>
          <w:tab w:val="left" w:pos="1019"/>
        </w:tabs>
        <w:rPr>
          <w:rFonts w:ascii="Times New Roman" w:eastAsia="Times New Roman" w:hAnsi="Times New Roman" w:cs="Times New Roman"/>
        </w:rPr>
      </w:pPr>
      <w:r w:rsidRPr="001D728F">
        <w:rPr>
          <w:rFonts w:ascii="Times New Roman" w:eastAsia="Times New Roman" w:hAnsi="Times New Roman" w:cs="Times New Roman"/>
          <w:noProof/>
        </w:rPr>
        <w:lastRenderedPageBreak/>
        <w:drawing>
          <wp:inline distT="0" distB="0" distL="0" distR="0" wp14:anchorId="4C8CD6E0" wp14:editId="0A73427D">
            <wp:extent cx="5943600" cy="3575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18 at 1.25.56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7F33C762" w14:textId="0074FC3B" w:rsidR="001D728F" w:rsidRPr="001D728F" w:rsidRDefault="001D728F">
      <w:pPr>
        <w:tabs>
          <w:tab w:val="left" w:pos="1019"/>
        </w:tabs>
        <w:rPr>
          <w:rFonts w:ascii="Times New Roman" w:eastAsia="Times New Roman" w:hAnsi="Times New Roman" w:cs="Times New Roman"/>
        </w:rPr>
      </w:pPr>
    </w:p>
    <w:p w14:paraId="3AC10C1C" w14:textId="77777777" w:rsidR="001D728F" w:rsidRPr="001D728F" w:rsidRDefault="001D728F">
      <w:pPr>
        <w:rPr>
          <w:rFonts w:ascii="Times New Roman" w:eastAsia="Times New Roman" w:hAnsi="Times New Roman" w:cs="Times New Roman"/>
        </w:rPr>
      </w:pPr>
      <w:r w:rsidRPr="001D728F">
        <w:rPr>
          <w:rFonts w:ascii="Times New Roman" w:eastAsia="Times New Roman" w:hAnsi="Times New Roman" w:cs="Times New Roman"/>
        </w:rPr>
        <w:br w:type="page"/>
      </w:r>
    </w:p>
    <w:p w14:paraId="1AFA67A4" w14:textId="78B4E49B" w:rsidR="001D728F" w:rsidRPr="001D728F" w:rsidRDefault="001D728F" w:rsidP="001D728F">
      <w:pPr>
        <w:pStyle w:val="Heading1"/>
        <w:jc w:val="center"/>
        <w:rPr>
          <w:rFonts w:ascii="Times New Roman" w:hAnsi="Times New Roman" w:cs="Times New Roman"/>
        </w:rPr>
      </w:pPr>
      <w:bookmarkStart w:id="23" w:name="_Toc72244425"/>
      <w:r w:rsidRPr="001D728F">
        <w:rPr>
          <w:rFonts w:ascii="Times New Roman" w:eastAsia="Times New Roman" w:hAnsi="Times New Roman" w:cs="Times New Roman"/>
        </w:rPr>
        <w:lastRenderedPageBreak/>
        <w:t xml:space="preserve">Appendix: </w:t>
      </w:r>
      <w:r w:rsidRPr="001D728F">
        <w:rPr>
          <w:rFonts w:ascii="Times New Roman" w:hAnsi="Times New Roman" w:cs="Times New Roman"/>
        </w:rPr>
        <w:t>Svoboda Diaries Project Named Entity Recognition Dataset v0.8</w:t>
      </w:r>
      <w:bookmarkEnd w:id="23"/>
    </w:p>
    <w:p w14:paraId="1366AD69" w14:textId="77777777" w:rsidR="001D728F" w:rsidRPr="001D728F" w:rsidRDefault="001D728F" w:rsidP="001D728F">
      <w:pPr>
        <w:rPr>
          <w:rFonts w:ascii="Times New Roman" w:hAnsi="Times New Roman" w:cs="Times New Roman"/>
        </w:rPr>
      </w:pPr>
    </w:p>
    <w:p w14:paraId="65175CC6"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 xml:space="preserve">The diaries of Joseph Mathia Svoboda capture 40 years of trade on the Tigris, detailing his day to day journeys as a steamboat purser during the late 19th and 20th centuries, specifically between the cities of Baghdad and Basra. Today, 19 diaries are available in the form of scanned, digital images of the original diary pages, and 29 are available in the form of scanned, digital images of typed diary transcriptions. Currently, diaries 47-49 have been fully digitized and published and are available through the University of Washington. </w:t>
      </w:r>
    </w:p>
    <w:p w14:paraId="4C4F0AA5" w14:textId="77777777" w:rsidR="001D728F" w:rsidRPr="001D728F" w:rsidRDefault="001D728F" w:rsidP="001D728F">
      <w:pPr>
        <w:rPr>
          <w:rFonts w:ascii="Times New Roman" w:hAnsi="Times New Roman" w:cs="Times New Roman"/>
        </w:rPr>
      </w:pPr>
    </w:p>
    <w:p w14:paraId="0F58394E"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This dataset was produced by performing named entity recognition, a natural language processing technique, to automatically identify names in the diaries of Joseph Mathia Svoboda. The dataset is comprised of two files:</w:t>
      </w:r>
    </w:p>
    <w:p w14:paraId="469B2540" w14:textId="77777777" w:rsidR="001D728F" w:rsidRPr="001D728F" w:rsidRDefault="001D728F" w:rsidP="001D728F">
      <w:pPr>
        <w:rPr>
          <w:rFonts w:ascii="Times New Roman" w:hAnsi="Times New Roman" w:cs="Times New Roman"/>
        </w:rPr>
      </w:pPr>
    </w:p>
    <w:p w14:paraId="48F0DFC4"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1) Nodes file containing the following columns:</w:t>
      </w:r>
    </w:p>
    <w:p w14:paraId="5BC54209" w14:textId="77777777" w:rsidR="001D728F" w:rsidRPr="001D728F" w:rsidRDefault="001D728F" w:rsidP="001D728F">
      <w:pPr>
        <w:rPr>
          <w:rFonts w:ascii="Times New Roman" w:hAnsi="Times New Roman" w:cs="Times New Roman"/>
        </w:rPr>
      </w:pPr>
    </w:p>
    <w:p w14:paraId="39833953"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ID:</w:t>
      </w:r>
      <w:r w:rsidRPr="001D728F">
        <w:rPr>
          <w:rFonts w:ascii="Times New Roman" w:hAnsi="Times New Roman" w:cs="Times New Roman"/>
        </w:rPr>
        <w:t xml:space="preserve"> Person name.</w:t>
      </w:r>
    </w:p>
    <w:p w14:paraId="7A3AE7C3"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Frequency:</w:t>
      </w:r>
      <w:r w:rsidRPr="001D728F">
        <w:rPr>
          <w:rFonts w:ascii="Times New Roman" w:hAnsi="Times New Roman" w:cs="Times New Roman"/>
        </w:rPr>
        <w:t xml:space="preserve"> Number of times that the person appears in the given diary.</w:t>
      </w:r>
    </w:p>
    <w:p w14:paraId="40DA1009"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Kin:</w:t>
      </w:r>
      <w:r w:rsidRPr="001D728F">
        <w:rPr>
          <w:rFonts w:ascii="Times New Roman" w:hAnsi="Times New Roman" w:cs="Times New Roman"/>
        </w:rPr>
        <w:t xml:space="preserve"> 1 if considered </w:t>
      </w:r>
      <w:proofErr w:type="gramStart"/>
      <w:r w:rsidRPr="001D728F">
        <w:rPr>
          <w:rFonts w:ascii="Times New Roman" w:hAnsi="Times New Roman" w:cs="Times New Roman"/>
        </w:rPr>
        <w:t xml:space="preserve">a </w:t>
      </w:r>
      <w:proofErr w:type="spellStart"/>
      <w:r w:rsidRPr="001D728F">
        <w:rPr>
          <w:rFonts w:ascii="Times New Roman" w:hAnsi="Times New Roman" w:cs="Times New Roman"/>
        </w:rPr>
        <w:t>kin</w:t>
      </w:r>
      <w:proofErr w:type="spellEnd"/>
      <w:r w:rsidRPr="001D728F">
        <w:rPr>
          <w:rFonts w:ascii="Times New Roman" w:hAnsi="Times New Roman" w:cs="Times New Roman"/>
        </w:rPr>
        <w:t xml:space="preserve"> of Joseph Svoboda</w:t>
      </w:r>
      <w:proofErr w:type="gramEnd"/>
      <w:r w:rsidRPr="001D728F">
        <w:rPr>
          <w:rFonts w:ascii="Times New Roman" w:hAnsi="Times New Roman" w:cs="Times New Roman"/>
        </w:rPr>
        <w:t>, 0 otherwise. In this context, kin are defined as… (</w:t>
      </w:r>
      <w:r w:rsidRPr="001D728F">
        <w:rPr>
          <w:rFonts w:ascii="Times New Roman" w:hAnsi="Times New Roman" w:cs="Times New Roman"/>
          <w:i/>
        </w:rPr>
        <w:t>Camille, please fill in</w:t>
      </w:r>
      <w:r w:rsidRPr="001D728F">
        <w:rPr>
          <w:rFonts w:ascii="Times New Roman" w:hAnsi="Times New Roman" w:cs="Times New Roman"/>
        </w:rPr>
        <w:t>).</w:t>
      </w:r>
    </w:p>
    <w:p w14:paraId="08A60E34" w14:textId="77777777" w:rsidR="001D728F" w:rsidRPr="001D728F" w:rsidRDefault="001D728F" w:rsidP="001D728F">
      <w:pPr>
        <w:rPr>
          <w:rFonts w:ascii="Times New Roman" w:hAnsi="Times New Roman" w:cs="Times New Roman"/>
        </w:rPr>
      </w:pPr>
    </w:p>
    <w:p w14:paraId="657B87B4"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Please note the following:</w:t>
      </w:r>
    </w:p>
    <w:p w14:paraId="4F11E1AD" w14:textId="77777777" w:rsidR="001D728F" w:rsidRPr="001D728F" w:rsidRDefault="001D728F" w:rsidP="001D728F">
      <w:pPr>
        <w:pStyle w:val="ListParagraph"/>
        <w:numPr>
          <w:ilvl w:val="0"/>
          <w:numId w:val="4"/>
        </w:numPr>
        <w:rPr>
          <w:rFonts w:ascii="Times New Roman" w:hAnsi="Times New Roman" w:cs="Times New Roman"/>
        </w:rPr>
      </w:pPr>
      <w:r w:rsidRPr="001D728F">
        <w:rPr>
          <w:rFonts w:ascii="Times New Roman" w:hAnsi="Times New Roman" w:cs="Times New Roman"/>
        </w:rPr>
        <w:t>There are times when names are spelled differently either by Joseph or in the transcriptions, but refer to the same person (e.g., Colonel Lock and Coll. Lock). These have generally been mapped to one name referring to the same person. In other words, in the example here, all names referring to Colonel Lock would appear under “Colonel Lock”.</w:t>
      </w:r>
    </w:p>
    <w:p w14:paraId="7C0B8927" w14:textId="77777777" w:rsidR="001D728F" w:rsidRPr="001D728F" w:rsidRDefault="001D728F" w:rsidP="001D728F">
      <w:pPr>
        <w:pStyle w:val="ListParagraph"/>
        <w:numPr>
          <w:ilvl w:val="0"/>
          <w:numId w:val="4"/>
        </w:numPr>
        <w:rPr>
          <w:rFonts w:ascii="Times New Roman" w:hAnsi="Times New Roman" w:cs="Times New Roman"/>
        </w:rPr>
      </w:pPr>
      <w:r w:rsidRPr="001D728F">
        <w:rPr>
          <w:rFonts w:ascii="Times New Roman" w:hAnsi="Times New Roman" w:cs="Times New Roman"/>
        </w:rPr>
        <w:t xml:space="preserve">When Joseph refers to a person by their first name, these instances have generally been left as is, without resolving them a full name which may also appear in the dataset (e.g., “Ibrahim”, in the case of “Ibrahim </w:t>
      </w:r>
      <w:proofErr w:type="spellStart"/>
      <w:r w:rsidRPr="001D728F">
        <w:rPr>
          <w:rFonts w:ascii="Times New Roman" w:hAnsi="Times New Roman" w:cs="Times New Roman"/>
        </w:rPr>
        <w:t>Gejou</w:t>
      </w:r>
      <w:proofErr w:type="spellEnd"/>
      <w:r w:rsidRPr="001D728F">
        <w:rPr>
          <w:rFonts w:ascii="Times New Roman" w:hAnsi="Times New Roman" w:cs="Times New Roman"/>
        </w:rPr>
        <w:t>”).</w:t>
      </w:r>
    </w:p>
    <w:p w14:paraId="61999F2B" w14:textId="77777777" w:rsidR="001D728F" w:rsidRPr="001D728F" w:rsidRDefault="001D728F" w:rsidP="001D728F">
      <w:pPr>
        <w:rPr>
          <w:rFonts w:ascii="Times New Roman" w:hAnsi="Times New Roman" w:cs="Times New Roman"/>
        </w:rPr>
      </w:pPr>
    </w:p>
    <w:p w14:paraId="5D7C1427"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2) Edges file containing the following columns:</w:t>
      </w:r>
    </w:p>
    <w:p w14:paraId="7C1E0CB5" w14:textId="77777777" w:rsidR="001D728F" w:rsidRPr="001D728F" w:rsidRDefault="001D728F" w:rsidP="001D728F">
      <w:pPr>
        <w:rPr>
          <w:rFonts w:ascii="Times New Roman" w:hAnsi="Times New Roman" w:cs="Times New Roman"/>
        </w:rPr>
      </w:pPr>
    </w:p>
    <w:p w14:paraId="27DA7537"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Source:</w:t>
      </w:r>
      <w:r w:rsidRPr="001D728F">
        <w:rPr>
          <w:rFonts w:ascii="Times New Roman" w:hAnsi="Times New Roman" w:cs="Times New Roman"/>
        </w:rPr>
        <w:t xml:space="preserve"> Person A name.</w:t>
      </w:r>
    </w:p>
    <w:p w14:paraId="02CF8365"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Target:</w:t>
      </w:r>
      <w:r w:rsidRPr="001D728F">
        <w:rPr>
          <w:rFonts w:ascii="Times New Roman" w:hAnsi="Times New Roman" w:cs="Times New Roman"/>
        </w:rPr>
        <w:t xml:space="preserve"> Person B name.</w:t>
      </w:r>
    </w:p>
    <w:p w14:paraId="6DF066F2" w14:textId="77777777" w:rsidR="001D728F" w:rsidRPr="001D728F" w:rsidRDefault="001D728F" w:rsidP="001D728F">
      <w:pPr>
        <w:rPr>
          <w:rFonts w:ascii="Times New Roman" w:hAnsi="Times New Roman" w:cs="Times New Roman"/>
        </w:rPr>
      </w:pPr>
      <w:r w:rsidRPr="001D728F">
        <w:rPr>
          <w:rFonts w:ascii="Times New Roman" w:hAnsi="Times New Roman" w:cs="Times New Roman"/>
          <w:b/>
        </w:rPr>
        <w:t>Weight:</w:t>
      </w:r>
      <w:r w:rsidRPr="001D728F">
        <w:rPr>
          <w:rFonts w:ascii="Times New Roman" w:hAnsi="Times New Roman" w:cs="Times New Roman"/>
        </w:rPr>
        <w:t xml:space="preserve"> The number of times that person A appears on the same day in the diary as person B.</w:t>
      </w:r>
    </w:p>
    <w:p w14:paraId="3AAA4708" w14:textId="77777777" w:rsidR="001D728F" w:rsidRPr="001D728F" w:rsidRDefault="001D728F" w:rsidP="001D728F">
      <w:pPr>
        <w:rPr>
          <w:rFonts w:ascii="Times New Roman" w:hAnsi="Times New Roman" w:cs="Times New Roman"/>
        </w:rPr>
      </w:pPr>
    </w:p>
    <w:p w14:paraId="3173C4B7" w14:textId="77777777" w:rsidR="001D728F" w:rsidRPr="001D728F" w:rsidRDefault="001D728F" w:rsidP="001D728F">
      <w:pPr>
        <w:rPr>
          <w:rFonts w:ascii="Times New Roman" w:hAnsi="Times New Roman" w:cs="Times New Roman"/>
        </w:rPr>
      </w:pPr>
      <w:r w:rsidRPr="001D728F">
        <w:rPr>
          <w:rFonts w:ascii="Times New Roman" w:hAnsi="Times New Roman" w:cs="Times New Roman"/>
        </w:rPr>
        <w:t xml:space="preserve">License: </w:t>
      </w:r>
      <w:r w:rsidRPr="001D728F">
        <w:rPr>
          <w:rFonts w:ascii="Times New Roman" w:eastAsia="Times New Roman" w:hAnsi="Times New Roman" w:cs="Times New Roman"/>
          <w:color w:val="464646"/>
          <w:shd w:val="clear" w:color="auto" w:fill="FFFFFF"/>
        </w:rPr>
        <w:t>This work is licensed under a </w:t>
      </w:r>
      <w:hyperlink r:id="rId26" w:history="1">
        <w:r w:rsidRPr="001D728F">
          <w:rPr>
            <w:rFonts w:ascii="Times New Roman" w:eastAsia="Times New Roman" w:hAnsi="Times New Roman" w:cs="Times New Roman"/>
            <w:color w:val="049CCF"/>
            <w:u w:val="single"/>
            <w:shd w:val="clear" w:color="auto" w:fill="FFFFFF"/>
          </w:rPr>
          <w:t>Creative Commons Attribution-</w:t>
        </w:r>
        <w:proofErr w:type="spellStart"/>
        <w:r w:rsidRPr="001D728F">
          <w:rPr>
            <w:rFonts w:ascii="Times New Roman" w:eastAsia="Times New Roman" w:hAnsi="Times New Roman" w:cs="Times New Roman"/>
            <w:color w:val="049CCF"/>
            <w:u w:val="single"/>
            <w:shd w:val="clear" w:color="auto" w:fill="FFFFFF"/>
          </w:rPr>
          <w:t>ShareAlike</w:t>
        </w:r>
        <w:proofErr w:type="spellEnd"/>
        <w:r w:rsidRPr="001D728F">
          <w:rPr>
            <w:rFonts w:ascii="Times New Roman" w:eastAsia="Times New Roman" w:hAnsi="Times New Roman" w:cs="Times New Roman"/>
            <w:color w:val="049CCF"/>
            <w:u w:val="single"/>
            <w:shd w:val="clear" w:color="auto" w:fill="FFFFFF"/>
          </w:rPr>
          <w:t xml:space="preserve"> 4.0 International License</w:t>
        </w:r>
      </w:hyperlink>
      <w:r w:rsidRPr="001D728F">
        <w:rPr>
          <w:rFonts w:ascii="Times New Roman" w:eastAsia="Times New Roman" w:hAnsi="Times New Roman" w:cs="Times New Roman"/>
          <w:color w:val="464646"/>
          <w:shd w:val="clear" w:color="auto" w:fill="FFFFFF"/>
        </w:rPr>
        <w:t>.</w:t>
      </w:r>
    </w:p>
    <w:p w14:paraId="414E6CE8" w14:textId="77777777" w:rsidR="001D728F" w:rsidRPr="001D728F" w:rsidRDefault="001D728F" w:rsidP="001D728F">
      <w:pPr>
        <w:rPr>
          <w:rFonts w:ascii="Times New Roman" w:hAnsi="Times New Roman" w:cs="Times New Roman"/>
        </w:rPr>
      </w:pPr>
    </w:p>
    <w:p w14:paraId="22FD2034" w14:textId="3D888E1F" w:rsidR="001D728F" w:rsidRPr="001D728F" w:rsidRDefault="001D728F">
      <w:pPr>
        <w:tabs>
          <w:tab w:val="left" w:pos="1019"/>
        </w:tabs>
        <w:rPr>
          <w:rFonts w:ascii="Times New Roman" w:eastAsia="Times New Roman" w:hAnsi="Times New Roman" w:cs="Times New Roman"/>
        </w:rPr>
      </w:pPr>
    </w:p>
    <w:sectPr w:rsidR="001D728F" w:rsidRPr="001D728F">
      <w:footerReference w:type="even"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D391D" w14:textId="77777777" w:rsidR="008E6D61" w:rsidRDefault="008E6D61">
      <w:r>
        <w:separator/>
      </w:r>
    </w:p>
  </w:endnote>
  <w:endnote w:type="continuationSeparator" w:id="0">
    <w:p w14:paraId="5CF92BF6" w14:textId="77777777" w:rsidR="008E6D61" w:rsidRDefault="008E6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A" w14:textId="77777777" w:rsidR="009D4005" w:rsidRDefault="009D4005">
    <w:pPr>
      <w:pBdr>
        <w:top w:val="nil"/>
        <w:left w:val="nil"/>
        <w:bottom w:val="nil"/>
        <w:right w:val="nil"/>
        <w:between w:val="nil"/>
      </w:pBdr>
      <w:tabs>
        <w:tab w:val="center" w:pos="4680"/>
        <w:tab w:val="right" w:pos="9360"/>
      </w:tabs>
      <w:jc w:val="right"/>
      <w:rPr>
        <w:color w:val="000000"/>
      </w:rPr>
    </w:pPr>
  </w:p>
  <w:p w14:paraId="0000009B" w14:textId="77777777" w:rsidR="009D4005" w:rsidRDefault="008B39D3">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7" w14:textId="0587EFA5" w:rsidR="009D4005" w:rsidRDefault="008B39D3">
    <w:pPr>
      <w:pBdr>
        <w:top w:val="nil"/>
        <w:left w:val="nil"/>
        <w:bottom w:val="nil"/>
        <w:right w:val="nil"/>
        <w:between w:val="nil"/>
      </w:pBdr>
      <w:tabs>
        <w:tab w:val="center" w:pos="4680"/>
        <w:tab w:val="right" w:pos="9360"/>
      </w:tabs>
      <w:jc w:val="right"/>
      <w:rPr>
        <w:i/>
        <w:color w:val="000000"/>
      </w:rPr>
    </w:pPr>
    <w:r>
      <w:rPr>
        <w:rFonts w:ascii="Times New Roman" w:eastAsia="Times New Roman" w:hAnsi="Times New Roman" w:cs="Times New Roman"/>
        <w:i/>
        <w:color w:val="000000"/>
        <w:sz w:val="22"/>
        <w:szCs w:val="22"/>
      </w:rPr>
      <w:fldChar w:fldCharType="begin"/>
    </w:r>
    <w:r>
      <w:rPr>
        <w:rFonts w:ascii="Times New Roman" w:eastAsia="Times New Roman" w:hAnsi="Times New Roman" w:cs="Times New Roman"/>
        <w:i/>
        <w:color w:val="000000"/>
        <w:sz w:val="22"/>
        <w:szCs w:val="22"/>
      </w:rPr>
      <w:instrText>PAGE</w:instrText>
    </w:r>
    <w:r>
      <w:rPr>
        <w:rFonts w:ascii="Times New Roman" w:eastAsia="Times New Roman" w:hAnsi="Times New Roman" w:cs="Times New Roman"/>
        <w:i/>
        <w:color w:val="000000"/>
        <w:sz w:val="22"/>
        <w:szCs w:val="22"/>
      </w:rPr>
      <w:fldChar w:fldCharType="separate"/>
    </w:r>
    <w:r w:rsidR="005F3276">
      <w:rPr>
        <w:rFonts w:ascii="Times New Roman" w:eastAsia="Times New Roman" w:hAnsi="Times New Roman" w:cs="Times New Roman"/>
        <w:i/>
        <w:noProof/>
        <w:color w:val="000000"/>
        <w:sz w:val="22"/>
        <w:szCs w:val="22"/>
      </w:rPr>
      <w:t>1</w:t>
    </w:r>
    <w:r>
      <w:rPr>
        <w:rFonts w:ascii="Times New Roman" w:eastAsia="Times New Roman" w:hAnsi="Times New Roman" w:cs="Times New Roman"/>
        <w:i/>
        <w:color w:val="000000"/>
        <w:sz w:val="22"/>
        <w:szCs w:val="22"/>
      </w:rPr>
      <w:fldChar w:fldCharType="end"/>
    </w:r>
  </w:p>
  <w:p w14:paraId="00000098" w14:textId="77777777" w:rsidR="009D4005" w:rsidRDefault="008B39D3">
    <w:pPr>
      <w:pBdr>
        <w:top w:val="nil"/>
        <w:left w:val="nil"/>
        <w:bottom w:val="nil"/>
        <w:right w:val="nil"/>
        <w:between w:val="nil"/>
      </w:pBdr>
      <w:tabs>
        <w:tab w:val="center" w:pos="4680"/>
        <w:tab w:val="right" w:pos="9360"/>
      </w:tabs>
      <w:ind w:right="360"/>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Authors: Annie T. Chen, Sam Fields</w:t>
    </w:r>
    <w:r>
      <w:rPr>
        <w:rFonts w:ascii="Times New Roman" w:eastAsia="Times New Roman" w:hAnsi="Times New Roman" w:cs="Times New Roman"/>
        <w:i/>
        <w:color w:val="000000"/>
        <w:sz w:val="22"/>
        <w:szCs w:val="22"/>
      </w:rPr>
      <w:tab/>
    </w:r>
    <w:r>
      <w:rPr>
        <w:rFonts w:ascii="Times New Roman" w:eastAsia="Times New Roman" w:hAnsi="Times New Roman" w:cs="Times New Roman"/>
        <w:i/>
        <w:color w:val="000000"/>
        <w:sz w:val="22"/>
        <w:szCs w:val="22"/>
      </w:rPr>
      <w:tab/>
    </w:r>
  </w:p>
  <w:p w14:paraId="00000099" w14:textId="77777777" w:rsidR="009D4005" w:rsidRDefault="008B39D3">
    <w:pPr>
      <w:pBdr>
        <w:top w:val="nil"/>
        <w:left w:val="nil"/>
        <w:bottom w:val="nil"/>
        <w:right w:val="nil"/>
        <w:between w:val="nil"/>
      </w:pBdr>
      <w:tabs>
        <w:tab w:val="center" w:pos="4680"/>
        <w:tab w:val="right" w:pos="9360"/>
      </w:tabs>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Last modified: </w:t>
    </w:r>
    <w:r>
      <w:rPr>
        <w:rFonts w:ascii="Times New Roman" w:eastAsia="Times New Roman" w:hAnsi="Times New Roman" w:cs="Times New Roman"/>
        <w:i/>
        <w:sz w:val="22"/>
        <w:szCs w:val="22"/>
      </w:rPr>
      <w:t>05</w:t>
    </w:r>
    <w:r>
      <w:rPr>
        <w:rFonts w:ascii="Times New Roman" w:eastAsia="Times New Roman" w:hAnsi="Times New Roman" w:cs="Times New Roman"/>
        <w:i/>
        <w:color w:val="000000"/>
        <w:sz w:val="22"/>
        <w:szCs w:val="22"/>
      </w:rPr>
      <w:t>/</w:t>
    </w:r>
    <w:r>
      <w:rPr>
        <w:rFonts w:ascii="Times New Roman" w:eastAsia="Times New Roman" w:hAnsi="Times New Roman" w:cs="Times New Roman"/>
        <w:i/>
        <w:sz w:val="22"/>
        <w:szCs w:val="22"/>
      </w:rPr>
      <w:t>18</w:t>
    </w:r>
    <w:r>
      <w:rPr>
        <w:rFonts w:ascii="Times New Roman" w:eastAsia="Times New Roman" w:hAnsi="Times New Roman" w:cs="Times New Roman"/>
        <w:i/>
        <w:color w:val="000000"/>
        <w:sz w:val="22"/>
        <w:szCs w:val="22"/>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549A7" w14:textId="77777777" w:rsidR="008E6D61" w:rsidRDefault="008E6D61">
      <w:r>
        <w:separator/>
      </w:r>
    </w:p>
  </w:footnote>
  <w:footnote w:type="continuationSeparator" w:id="0">
    <w:p w14:paraId="4E853F15" w14:textId="77777777" w:rsidR="008E6D61" w:rsidRDefault="008E6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10097"/>
    <w:multiLevelType w:val="multilevel"/>
    <w:tmpl w:val="A852E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FF6226"/>
    <w:multiLevelType w:val="multilevel"/>
    <w:tmpl w:val="2BEA14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93589A"/>
    <w:multiLevelType w:val="multilevel"/>
    <w:tmpl w:val="B26428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397B08"/>
    <w:multiLevelType w:val="hybridMultilevel"/>
    <w:tmpl w:val="4EFC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005"/>
    <w:rsid w:val="001D728F"/>
    <w:rsid w:val="00390E5C"/>
    <w:rsid w:val="005F3276"/>
    <w:rsid w:val="006946E0"/>
    <w:rsid w:val="006E1B6D"/>
    <w:rsid w:val="008B39D3"/>
    <w:rsid w:val="008E6D61"/>
    <w:rsid w:val="009D4005"/>
    <w:rsid w:val="00AD5C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986FA36"/>
  <w15:docId w15:val="{58CD9913-A6F8-E048-A2E5-18EFE0F97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616"/>
    <w:pPr>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410AD"/>
    <w:pPr>
      <w:ind w:left="720"/>
      <w:contextualSpacing/>
    </w:pPr>
  </w:style>
  <w:style w:type="character" w:styleId="Hyperlink">
    <w:name w:val="Hyperlink"/>
    <w:basedOn w:val="DefaultParagraphFont"/>
    <w:uiPriority w:val="99"/>
    <w:unhideWhenUsed/>
    <w:rsid w:val="00433407"/>
    <w:rPr>
      <w:color w:val="0000FF"/>
      <w:u w:val="single"/>
    </w:rPr>
  </w:style>
  <w:style w:type="character" w:customStyle="1" w:styleId="Heading1Char">
    <w:name w:val="Heading 1 Char"/>
    <w:basedOn w:val="DefaultParagraphFont"/>
    <w:link w:val="Heading1"/>
    <w:uiPriority w:val="9"/>
    <w:rsid w:val="00A30616"/>
    <w:rPr>
      <w:b/>
    </w:rPr>
  </w:style>
  <w:style w:type="paragraph" w:styleId="TOC1">
    <w:name w:val="toc 1"/>
    <w:basedOn w:val="Normal"/>
    <w:next w:val="Normal"/>
    <w:autoRedefine/>
    <w:uiPriority w:val="39"/>
    <w:unhideWhenUsed/>
    <w:rsid w:val="00A30616"/>
    <w:pPr>
      <w:spacing w:after="100"/>
    </w:pPr>
  </w:style>
  <w:style w:type="paragraph" w:styleId="Header">
    <w:name w:val="header"/>
    <w:basedOn w:val="Normal"/>
    <w:link w:val="HeaderChar"/>
    <w:uiPriority w:val="99"/>
    <w:unhideWhenUsed/>
    <w:rsid w:val="00666B71"/>
    <w:pPr>
      <w:tabs>
        <w:tab w:val="center" w:pos="4680"/>
        <w:tab w:val="right" w:pos="9360"/>
      </w:tabs>
    </w:pPr>
  </w:style>
  <w:style w:type="character" w:customStyle="1" w:styleId="HeaderChar">
    <w:name w:val="Header Char"/>
    <w:basedOn w:val="DefaultParagraphFont"/>
    <w:link w:val="Header"/>
    <w:uiPriority w:val="99"/>
    <w:rsid w:val="00666B71"/>
  </w:style>
  <w:style w:type="paragraph" w:styleId="Footer">
    <w:name w:val="footer"/>
    <w:basedOn w:val="Normal"/>
    <w:link w:val="FooterChar"/>
    <w:uiPriority w:val="99"/>
    <w:unhideWhenUsed/>
    <w:rsid w:val="00666B71"/>
    <w:pPr>
      <w:tabs>
        <w:tab w:val="center" w:pos="4680"/>
        <w:tab w:val="right" w:pos="9360"/>
      </w:tabs>
    </w:pPr>
  </w:style>
  <w:style w:type="character" w:customStyle="1" w:styleId="FooterChar">
    <w:name w:val="Footer Char"/>
    <w:basedOn w:val="DefaultParagraphFont"/>
    <w:link w:val="Footer"/>
    <w:uiPriority w:val="99"/>
    <w:rsid w:val="00666B71"/>
  </w:style>
  <w:style w:type="character" w:styleId="PageNumber">
    <w:name w:val="page number"/>
    <w:basedOn w:val="DefaultParagraphFont"/>
    <w:uiPriority w:val="99"/>
    <w:semiHidden/>
    <w:unhideWhenUsed/>
    <w:rsid w:val="00666B7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F327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327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ephi.org/users/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reativecommons.org/licenses/by-sa/4.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wVshoTn9APqFcZcNtKId+EjwVg==">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1425</Words>
  <Characters>8127</Characters>
  <Application>Microsoft Office Word</Application>
  <DocSecurity>0</DocSecurity>
  <Lines>67</Lines>
  <Paragraphs>19</Paragraphs>
  <ScaleCrop>false</ScaleCrop>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Annie T. Chen</dc:creator>
  <cp:lastModifiedBy>Annie T. Chen</cp:lastModifiedBy>
  <cp:revision>6</cp:revision>
  <dcterms:created xsi:type="dcterms:W3CDTF">2021-01-31T01:39:00Z</dcterms:created>
  <dcterms:modified xsi:type="dcterms:W3CDTF">2021-05-18T22:37:00Z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id="Zcgk3WOU"/&gt;&lt;style id="http://www.zotero.org/styles/geriatric-nursing" hasBibliography="1" bibliographyStyleHasBeenSet="0"/&gt;&lt;prefs&gt;&lt;pref name="fieldType" value="Field"/&gt;&lt;pref name="automaticJourna</vt:lpwstr>
  </property>
  <property fmtid="{D5CDD505-2E9C-101B-9397-08002B2CF9AE}" pid="3" name="ZOTERO_PREF_2">
    <vt:lpwstr>lAbbreviations" value="true"/&gt;&lt;/prefs&gt;&lt;/data&gt;</vt:lpwstr>
  </property>
</Properties>
</file>