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General Services Administration 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sz w:val="32"/>
          <w:szCs w:val="32"/>
        </w:rPr>
      </w:pPr>
      <w:r w:rsidDel="00000000" w:rsidR="00000000" w:rsidRPr="00000000">
        <w:rPr>
          <w:sz w:val="36"/>
          <w:szCs w:val="36"/>
          <w:rtl w:val="0"/>
        </w:rPr>
        <w:t xml:space="preserve">Federal Acquisition Service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Technology Transformation Services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sz w:val="28"/>
          <w:szCs w:val="28"/>
        </w:rPr>
      </w:pPr>
      <w:commentRangeStart w:id="0"/>
      <w:r w:rsidDel="00000000" w:rsidR="00000000" w:rsidRPr="00000000">
        <w:rPr>
          <w:sz w:val="28"/>
          <w:szCs w:val="28"/>
          <w:rtl w:val="0"/>
        </w:rPr>
        <w:t xml:space="preserve">{{Project-Team}}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color w:val="006db6"/>
          <w:rtl w:val="0"/>
        </w:rPr>
        <w:t xml:space="preserve">1800 F St NW | Washington, DC | 20405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spacing w:line="276" w:lineRule="auto"/>
        <w:rPr/>
      </w:pPr>
      <w:bookmarkStart w:colFirst="0" w:colLast="0" w:name="_gjdgxs" w:id="0"/>
      <w:bookmarkEnd w:id="0"/>
      <w:commentRangeStart w:id="1"/>
      <w:r w:rsidDel="00000000" w:rsidR="00000000" w:rsidRPr="00000000">
        <w:rPr>
          <w:rtl w:val="0"/>
        </w:rPr>
        <w:t xml:space="preserve">{{User-Story-Title}}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line="276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Issue advertisement templates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color w:val="046b99"/>
          <w:sz w:val="48"/>
          <w:szCs w:val="48"/>
          <w:rtl w:val="0"/>
        </w:rPr>
        <w:t xml:space="preserve">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B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pyg9yl35va9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New Issue email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qevkkyva8s4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New Issue tweet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g0zn4sgwe0c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End of Q&amp;A comment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qcjcm0ypjhm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End of advertising period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pyg9yl35va9a" w:id="2"/>
      <w:bookmarkEnd w:id="2"/>
      <w:r w:rsidDel="00000000" w:rsidR="00000000" w:rsidRPr="00000000">
        <w:rPr>
          <w:rtl w:val="0"/>
        </w:rPr>
        <w:t xml:space="preserve">New Issue email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{{User-Story-Title}} - Issue posted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We’re happy to announce the posting of a new Issue on the TTS MPP!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commentRangeStart w:id="2"/>
      <w:r w:rsidDel="00000000" w:rsidR="00000000" w:rsidRPr="00000000">
        <w:rPr>
          <w:rtl w:val="0"/>
        </w:rPr>
        <w:t xml:space="preserve">{{User-Story-Title}}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is associated with the following user story: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commentRangeStart w:id="3"/>
      <w:r w:rsidDel="00000000" w:rsidR="00000000" w:rsidRPr="00000000">
        <w:rPr>
          <w:rtl w:val="0"/>
        </w:rPr>
        <w:t xml:space="preserve">{{User-Story}}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Q&amp;A period will close on </w:t>
      </w:r>
      <w:r w:rsidDel="00000000" w:rsidR="00000000" w:rsidRPr="00000000">
        <w:rPr>
          <w:b w:val="1"/>
          <w:rtl w:val="0"/>
        </w:rPr>
        <w:t xml:space="preserve">MONTH DD, YYYY at 5:00pm, eastern</w:t>
      </w:r>
      <w:r w:rsidDel="00000000" w:rsidR="00000000" w:rsidRPr="00000000">
        <w:rPr>
          <w:rtl w:val="0"/>
        </w:rPr>
        <w:t xml:space="preserve"> and responses must be submitted by </w:t>
      </w:r>
      <w:r w:rsidDel="00000000" w:rsidR="00000000" w:rsidRPr="00000000">
        <w:rPr>
          <w:b w:val="1"/>
          <w:rtl w:val="0"/>
        </w:rPr>
        <w:t xml:space="preserve">MONTH DD, YYYY at 5:00pm, eastern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As always, we appreciate your feedback and look forward to your participation!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qevkkyva8s40" w:id="3"/>
      <w:bookmarkEnd w:id="3"/>
      <w:r w:rsidDel="00000000" w:rsidR="00000000" w:rsidRPr="00000000">
        <w:rPr>
          <w:rtl w:val="0"/>
        </w:rPr>
        <w:t xml:space="preserve">New Issue tweet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{{User-Story-Title}} has just been posted! The Q&amp;A period closes on MONTH DD, YYYY at 5:00pm, eastern, and responses must be submitted by MONTH DD, YYYY at 5:00pm, eastern. </w:t>
      </w:r>
      <w:commentRangeStart w:id="4"/>
      <w:r w:rsidDel="00000000" w:rsidR="00000000" w:rsidRPr="00000000">
        <w:rPr>
          <w:rtl w:val="0"/>
        </w:rPr>
        <w:t xml:space="preserve">{{Issue-URL}}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g0zn4sgwe0cn" w:id="4"/>
      <w:bookmarkEnd w:id="4"/>
      <w:r w:rsidDel="00000000" w:rsidR="00000000" w:rsidRPr="00000000">
        <w:rPr>
          <w:rtl w:val="0"/>
        </w:rPr>
        <w:t xml:space="preserve">End of Q&amp;A comment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Q&amp;A period for this Issue is now closed. Thank you to those who participated. A summary of the Q&amp;A will be posted to the Issue’s description as soon as possible.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qcjcm0ypjhmz" w:id="5"/>
      <w:bookmarkEnd w:id="5"/>
      <w:r w:rsidDel="00000000" w:rsidR="00000000" w:rsidRPr="00000000">
        <w:rPr>
          <w:rtl w:val="0"/>
        </w:rPr>
        <w:t xml:space="preserve">End of advertising period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Responses for this Issue will no longer be accepted. We appreciate the time invested by all those who participated, whether they submitted a response or note. A summary of the data associated with the responses will be posted to the `README.md` file in the subfolder created should an award be issued.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ridget Fields - QEE" w:id="0" w:date="2019-01-28T02:46:51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find/replace.</w:t>
      </w:r>
    </w:p>
  </w:comment>
  <w:comment w:author="Bridget Fields - QEE" w:id="2" w:date="2019-01-28T02:49:23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this a link to the Issue itself.</w:t>
      </w:r>
    </w:p>
  </w:comment>
  <w:comment w:author="Bridget Fields - QEE" w:id="3" w:date="2019-01-28T02:48:46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find/replace.</w:t>
      </w:r>
    </w:p>
  </w:comment>
  <w:comment w:author="Bridget Fields - QEE" w:id="1" w:date="2019-01-28T02:46:54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find/replace.</w:t>
      </w:r>
    </w:p>
  </w:comment>
  <w:comment w:author="Bridget Fields - QEE" w:id="4" w:date="2019-01-28T02:49:38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find/replace.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spacing w:line="276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spacing w:line="276" w:lineRule="auto"/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spacing w:line="276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 of </w:t>
    </w:r>
    <w:r w:rsidDel="00000000" w:rsidR="00000000" w:rsidRPr="00000000">
      <w:rPr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spacing w:line="276" w:lineRule="auto"/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General Services Administration / Federal Acquisition Service / Technology Transformation Services</w:t>
    </w:r>
  </w:p>
  <w:p w:rsidR="00000000" w:rsidDel="00000000" w:rsidP="00000000" w:rsidRDefault="00000000" w:rsidRPr="00000000" w14:paraId="0000003A">
    <w:pPr>
      <w:spacing w:line="276" w:lineRule="auto"/>
      <w:jc w:val="center"/>
      <w:rPr/>
    </w:pPr>
    <w:r w:rsidDel="00000000" w:rsidR="00000000" w:rsidRPr="00000000">
      <w:rPr>
        <w:sz w:val="20"/>
        <w:szCs w:val="20"/>
        <w:rtl w:val="0"/>
      </w:rPr>
      <w:t xml:space="preserve">TTS MPP | {{User-Story-Title}}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spacing w:line="276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spacing w:line="276" w:lineRule="auto"/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spacing w:line="276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 of </w:t>
    </w:r>
    <w:r w:rsidDel="00000000" w:rsidR="00000000" w:rsidRPr="00000000">
      <w:rPr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spacing w:line="276" w:lineRule="auto"/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General Services Administration / Federal Acquisition Service / Technology Transformation Services</w:t>
    </w:r>
  </w:p>
  <w:p w:rsidR="00000000" w:rsidDel="00000000" w:rsidP="00000000" w:rsidRDefault="00000000" w:rsidRPr="00000000" w14:paraId="00000040">
    <w:pPr>
      <w:spacing w:line="276" w:lineRule="auto"/>
      <w:jc w:val="center"/>
      <w:rPr/>
    </w:pPr>
    <w:r w:rsidDel="00000000" w:rsidR="00000000" w:rsidRPr="00000000">
      <w:rPr>
        <w:sz w:val="20"/>
        <w:szCs w:val="20"/>
        <w:rtl w:val="0"/>
      </w:rPr>
      <w:t xml:space="preserve">TTS MPP | {{User-Story-Title}}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spacing w:line="276" w:lineRule="auto"/>
      <w:rPr/>
    </w:pPr>
    <w:r w:rsidDel="00000000" w:rsidR="00000000" w:rsidRPr="00000000">
      <w:rPr>
        <w:sz w:val="20"/>
        <w:szCs w:val="20"/>
        <w:rtl w:val="0"/>
      </w:rPr>
      <w:t xml:space="preserve">{{User-Story-Title}} | Issue advertisement templates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color w:val="333333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color w:val="046b99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222222"/>
      <w:sz w:val="28"/>
      <w:szCs w:val="28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  <w:color w:val="444444"/>
    </w:rPr>
  </w:style>
  <w:style w:type="paragraph" w:styleId="Heading5">
    <w:name w:val="heading 5"/>
    <w:basedOn w:val="Normal"/>
    <w:next w:val="Normal"/>
    <w:pPr>
      <w:keepNext w:val="1"/>
      <w:keepLines w:val="1"/>
      <w:ind w:left="15" w:firstLine="0"/>
    </w:pPr>
    <w:rPr>
      <w:b w:val="1"/>
      <w:color w:val="046b99"/>
    </w:rPr>
  </w:style>
  <w:style w:type="paragraph" w:styleId="Heading6">
    <w:name w:val="heading 6"/>
    <w:basedOn w:val="Normal"/>
    <w:next w:val="Normal"/>
    <w:pPr>
      <w:keepNext w:val="1"/>
      <w:keepLines w:val="1"/>
    </w:pPr>
    <w:rPr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  <w:jc w:val="center"/>
    </w:pPr>
    <w:rPr>
      <w:b w:val="1"/>
      <w:color w:val="1c304a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