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C14" w:rsidRDefault="00351C14" w:rsidP="00351C14">
      <w:pPr>
        <w:autoSpaceDE w:val="0"/>
        <w:autoSpaceDN w:val="0"/>
        <w:adjustRightInd w:val="0"/>
        <w:spacing w:after="120"/>
        <w:rPr>
          <w:rFonts w:ascii="Arial" w:hAnsi="Arial" w:cs="Arial"/>
          <w:b/>
          <w:bCs/>
          <w:color w:val="000000"/>
          <w:sz w:val="22"/>
          <w:szCs w:val="22"/>
        </w:rPr>
      </w:pPr>
      <w:bookmarkStart w:id="0" w:name="_GoBack"/>
      <w:bookmarkEnd w:id="0"/>
    </w:p>
    <w:p w:rsidR="00351C14" w:rsidRDefault="00351C14" w:rsidP="00351C14">
      <w:pPr>
        <w:autoSpaceDE w:val="0"/>
        <w:autoSpaceDN w:val="0"/>
        <w:adjustRightInd w:val="0"/>
        <w:spacing w:after="120"/>
        <w:rPr>
          <w:rFonts w:ascii="Arial" w:hAnsi="Arial" w:cs="Arial"/>
          <w:b/>
          <w:bCs/>
          <w:color w:val="000000"/>
          <w:sz w:val="22"/>
          <w:szCs w:val="22"/>
        </w:rPr>
      </w:pPr>
    </w:p>
    <w:p w:rsidR="00351C14" w:rsidRPr="00351C14" w:rsidRDefault="00351C14" w:rsidP="00351C14">
      <w:pPr>
        <w:autoSpaceDE w:val="0"/>
        <w:autoSpaceDN w:val="0"/>
        <w:adjustRightInd w:val="0"/>
        <w:spacing w:after="120"/>
        <w:rPr>
          <w:rFonts w:ascii="Arial" w:hAnsi="Arial" w:cs="Arial"/>
          <w:b/>
          <w:bCs/>
          <w:i/>
          <w:iCs/>
          <w:color w:val="000000"/>
          <w:sz w:val="22"/>
          <w:szCs w:val="22"/>
        </w:rPr>
      </w:pPr>
      <w:r w:rsidRPr="00CE0832">
        <w:rPr>
          <w:rFonts w:ascii="Arial" w:hAnsi="Arial" w:cs="Arial"/>
          <w:b/>
          <w:bCs/>
          <w:i/>
          <w:iCs/>
          <w:color w:val="000000"/>
          <w:sz w:val="22"/>
          <w:szCs w:val="22"/>
        </w:rPr>
        <w:t xml:space="preserve">Minimum Configuration </w:t>
      </w:r>
    </w:p>
    <w:p w:rsidR="00351C14" w:rsidRPr="00CE0832" w:rsidRDefault="00351C14" w:rsidP="00351C14">
      <w:pPr>
        <w:numPr>
          <w:ilvl w:val="0"/>
          <w:numId w:val="7"/>
        </w:numPr>
        <w:autoSpaceDE w:val="0"/>
        <w:autoSpaceDN w:val="0"/>
        <w:adjustRightInd w:val="0"/>
        <w:spacing w:after="200" w:line="276" w:lineRule="auto"/>
        <w:contextualSpacing/>
        <w:jc w:val="both"/>
        <w:rPr>
          <w:rFonts w:ascii="Arial" w:hAnsi="Arial" w:cs="Arial"/>
          <w:color w:val="000000"/>
          <w:sz w:val="22"/>
          <w:szCs w:val="22"/>
        </w:rPr>
      </w:pPr>
      <w:r w:rsidRPr="00CE0832">
        <w:rPr>
          <w:rFonts w:ascii="Arial" w:hAnsi="Arial" w:cs="Arial"/>
          <w:color w:val="000000"/>
          <w:sz w:val="22"/>
          <w:szCs w:val="22"/>
        </w:rPr>
        <w:t xml:space="preserve">PC with 1GHz Intel (Pentium/Celeron) or AMD (K7/Athlon XP) processor </w:t>
      </w:r>
    </w:p>
    <w:p w:rsidR="00351C14" w:rsidRPr="00CE0832" w:rsidRDefault="00351C14" w:rsidP="00351C14">
      <w:pPr>
        <w:numPr>
          <w:ilvl w:val="0"/>
          <w:numId w:val="7"/>
        </w:numPr>
        <w:autoSpaceDE w:val="0"/>
        <w:autoSpaceDN w:val="0"/>
        <w:adjustRightInd w:val="0"/>
        <w:spacing w:after="200" w:line="276" w:lineRule="auto"/>
        <w:contextualSpacing/>
        <w:jc w:val="both"/>
        <w:rPr>
          <w:rFonts w:ascii="Arial" w:hAnsi="Arial" w:cs="Arial"/>
          <w:color w:val="000000"/>
          <w:sz w:val="22"/>
          <w:szCs w:val="22"/>
        </w:rPr>
      </w:pPr>
      <w:r w:rsidRPr="00CE0832">
        <w:rPr>
          <w:rFonts w:ascii="Arial" w:hAnsi="Arial" w:cs="Arial"/>
          <w:color w:val="000000"/>
          <w:sz w:val="22"/>
          <w:szCs w:val="22"/>
        </w:rPr>
        <w:t>Windows Vista or Windows 7</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 (SEE COMPATIBILITY CHART)</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Windows installer version 4.0 or higher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512MB of RAM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200MB of available hard drive space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Two (2) Available USB connections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Graphics card capable of 1024X768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Monitor capable of 1024X768 resolution </w:t>
      </w:r>
    </w:p>
    <w:p w:rsidR="00351C14" w:rsidRPr="00CE0832" w:rsidRDefault="00351C14" w:rsidP="00351C14">
      <w:pPr>
        <w:numPr>
          <w:ilvl w:val="0"/>
          <w:numId w:val="7"/>
        </w:numPr>
        <w:autoSpaceDE w:val="0"/>
        <w:autoSpaceDN w:val="0"/>
        <w:adjustRightInd w:val="0"/>
        <w:spacing w:after="200" w:line="276" w:lineRule="auto"/>
        <w:contextualSpacing/>
        <w:rPr>
          <w:rFonts w:ascii="Arial" w:hAnsi="Arial" w:cs="Arial"/>
          <w:color w:val="000000"/>
          <w:sz w:val="22"/>
          <w:szCs w:val="22"/>
        </w:rPr>
      </w:pPr>
      <w:r w:rsidRPr="00CE0832">
        <w:rPr>
          <w:rFonts w:ascii="Arial" w:hAnsi="Arial" w:cs="Arial"/>
          <w:color w:val="000000"/>
          <w:sz w:val="22"/>
          <w:szCs w:val="22"/>
        </w:rPr>
        <w:t xml:space="preserve">USB Receipt Printer, Local or Network Printer </w:t>
      </w:r>
    </w:p>
    <w:p w:rsidR="00351C14" w:rsidRPr="00CE0832" w:rsidRDefault="00351C14" w:rsidP="00351C14">
      <w:pPr>
        <w:autoSpaceDE w:val="0"/>
        <w:autoSpaceDN w:val="0"/>
        <w:adjustRightInd w:val="0"/>
        <w:rPr>
          <w:rFonts w:ascii="Arial" w:hAnsi="Arial" w:cs="Arial"/>
          <w:color w:val="000000"/>
          <w:sz w:val="22"/>
          <w:szCs w:val="22"/>
        </w:rPr>
      </w:pPr>
    </w:p>
    <w:p w:rsidR="00351C14" w:rsidRPr="00CE0832" w:rsidRDefault="00351C14" w:rsidP="00351C14">
      <w:pPr>
        <w:autoSpaceDE w:val="0"/>
        <w:autoSpaceDN w:val="0"/>
        <w:adjustRightInd w:val="0"/>
        <w:outlineLvl w:val="0"/>
        <w:rPr>
          <w:rFonts w:ascii="Arial" w:hAnsi="Arial" w:cs="Arial"/>
          <w:b/>
          <w:bCs/>
          <w:i/>
          <w:iCs/>
          <w:color w:val="000000"/>
          <w:sz w:val="22"/>
          <w:szCs w:val="22"/>
        </w:rPr>
      </w:pPr>
      <w:r w:rsidRPr="00CE0832">
        <w:rPr>
          <w:rFonts w:ascii="Arial" w:hAnsi="Arial" w:cs="Arial"/>
          <w:b/>
          <w:bCs/>
          <w:i/>
          <w:iCs/>
          <w:color w:val="000000"/>
          <w:sz w:val="22"/>
          <w:szCs w:val="22"/>
        </w:rPr>
        <w:t xml:space="preserve">System Compatibility </w:t>
      </w:r>
    </w:p>
    <w:p w:rsidR="00351C14" w:rsidRPr="00CE0832" w:rsidRDefault="00351C14" w:rsidP="00351C14">
      <w:pPr>
        <w:autoSpaceDE w:val="0"/>
        <w:autoSpaceDN w:val="0"/>
        <w:adjustRightInd w:val="0"/>
        <w:outlineLvl w:val="0"/>
        <w:rPr>
          <w:rFonts w:ascii="Arial" w:hAnsi="Arial" w:cs="Arial"/>
          <w:color w:val="000000"/>
          <w:sz w:val="22"/>
          <w:szCs w:val="22"/>
        </w:rPr>
      </w:pPr>
    </w:p>
    <w:tbl>
      <w:tblPr>
        <w:tblW w:w="8919" w:type="dxa"/>
        <w:jc w:val="center"/>
        <w:tblInd w:w="-119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262"/>
        <w:gridCol w:w="1653"/>
        <w:gridCol w:w="1479"/>
        <w:gridCol w:w="1740"/>
        <w:gridCol w:w="1785"/>
      </w:tblGrid>
      <w:tr w:rsidR="00351C14" w:rsidRPr="00CE0832" w:rsidTr="00575438">
        <w:trPr>
          <w:trHeight w:val="575"/>
          <w:jc w:val="center"/>
        </w:trPr>
        <w:tc>
          <w:tcPr>
            <w:tcW w:w="2262" w:type="dxa"/>
            <w:tcBorders>
              <w:top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jc w:val="center"/>
              <w:rPr>
                <w:rFonts w:ascii="Arial" w:hAnsi="Arial" w:cs="Arial"/>
                <w:color w:val="000000"/>
                <w:sz w:val="22"/>
                <w:szCs w:val="22"/>
              </w:rPr>
            </w:pPr>
            <w:r w:rsidRPr="00CE0832">
              <w:rPr>
                <w:rFonts w:ascii="Arial" w:hAnsi="Arial" w:cs="Arial"/>
                <w:b/>
                <w:bCs/>
                <w:color w:val="000000"/>
                <w:sz w:val="22"/>
                <w:szCs w:val="22"/>
              </w:rPr>
              <w:t xml:space="preserve">Operating System </w:t>
            </w:r>
          </w:p>
        </w:tc>
        <w:tc>
          <w:tcPr>
            <w:tcW w:w="1653"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b/>
                <w:color w:val="000000"/>
                <w:sz w:val="22"/>
                <w:szCs w:val="22"/>
              </w:rPr>
            </w:pPr>
            <w:r w:rsidRPr="00CE0832">
              <w:rPr>
                <w:rFonts w:ascii="Arial" w:hAnsi="Arial" w:cs="Arial"/>
                <w:b/>
                <w:sz w:val="22"/>
                <w:szCs w:val="22"/>
              </w:rPr>
              <w:t>CardSpot®</w:t>
            </w:r>
          </w:p>
        </w:tc>
        <w:tc>
          <w:tcPr>
            <w:tcW w:w="1479"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jc w:val="center"/>
              <w:rPr>
                <w:rFonts w:ascii="Arial" w:hAnsi="Arial" w:cs="Arial"/>
                <w:b/>
                <w:bCs/>
                <w:color w:val="000000"/>
                <w:sz w:val="22"/>
                <w:szCs w:val="22"/>
              </w:rPr>
            </w:pPr>
            <w:r w:rsidRPr="00CE0832">
              <w:rPr>
                <w:rFonts w:ascii="Arial" w:hAnsi="Arial" w:cs="Arial"/>
                <w:b/>
                <w:bCs/>
                <w:color w:val="000000"/>
                <w:sz w:val="22"/>
                <w:szCs w:val="22"/>
              </w:rPr>
              <w:t xml:space="preserve">Epson </w:t>
            </w:r>
          </w:p>
          <w:p w:rsidR="00351C14" w:rsidRPr="00CE0832" w:rsidRDefault="00351C14" w:rsidP="00575438">
            <w:pPr>
              <w:autoSpaceDE w:val="0"/>
              <w:autoSpaceDN w:val="0"/>
              <w:adjustRightInd w:val="0"/>
              <w:jc w:val="center"/>
              <w:rPr>
                <w:rFonts w:ascii="Arial" w:hAnsi="Arial" w:cs="Arial"/>
                <w:b/>
                <w:bCs/>
                <w:color w:val="000000"/>
                <w:sz w:val="22"/>
                <w:szCs w:val="22"/>
              </w:rPr>
            </w:pPr>
            <w:r w:rsidRPr="00CE0832">
              <w:rPr>
                <w:rFonts w:ascii="Arial" w:hAnsi="Arial" w:cs="Arial"/>
                <w:b/>
                <w:bCs/>
                <w:color w:val="000000"/>
                <w:sz w:val="22"/>
                <w:szCs w:val="22"/>
              </w:rPr>
              <w:t>TM-T88V</w:t>
            </w:r>
          </w:p>
        </w:tc>
        <w:tc>
          <w:tcPr>
            <w:tcW w:w="1740"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jc w:val="center"/>
              <w:rPr>
                <w:rFonts w:ascii="Arial" w:hAnsi="Arial" w:cs="Arial"/>
                <w:color w:val="000000"/>
                <w:sz w:val="22"/>
                <w:szCs w:val="22"/>
              </w:rPr>
            </w:pPr>
            <w:r w:rsidRPr="00CE0832">
              <w:rPr>
                <w:rFonts w:ascii="Arial" w:hAnsi="Arial" w:cs="Arial"/>
                <w:b/>
                <w:bCs/>
                <w:color w:val="000000"/>
                <w:sz w:val="22"/>
                <w:szCs w:val="22"/>
              </w:rPr>
              <w:t xml:space="preserve">Epson </w:t>
            </w:r>
          </w:p>
          <w:p w:rsidR="00351C14" w:rsidRPr="00CE0832" w:rsidRDefault="00351C14" w:rsidP="00575438">
            <w:pPr>
              <w:autoSpaceDE w:val="0"/>
              <w:autoSpaceDN w:val="0"/>
              <w:adjustRightInd w:val="0"/>
              <w:jc w:val="center"/>
              <w:rPr>
                <w:rFonts w:ascii="Arial" w:hAnsi="Arial" w:cs="Arial"/>
                <w:color w:val="000000"/>
                <w:sz w:val="22"/>
                <w:szCs w:val="22"/>
              </w:rPr>
            </w:pPr>
            <w:r w:rsidRPr="00CE0832">
              <w:rPr>
                <w:rFonts w:ascii="Arial" w:hAnsi="Arial" w:cs="Arial"/>
                <w:b/>
                <w:bCs/>
                <w:color w:val="000000"/>
                <w:sz w:val="22"/>
                <w:szCs w:val="22"/>
              </w:rPr>
              <w:t xml:space="preserve">TM-T88IV </w:t>
            </w:r>
          </w:p>
        </w:tc>
        <w:tc>
          <w:tcPr>
            <w:tcW w:w="1785" w:type="dxa"/>
            <w:tcBorders>
              <w:top w:val="single" w:sz="8" w:space="0" w:color="000000"/>
              <w:left w:val="single" w:sz="8" w:space="0" w:color="000000"/>
              <w:bottom w:val="single" w:sz="8" w:space="0" w:color="000000"/>
            </w:tcBorders>
          </w:tcPr>
          <w:p w:rsidR="00351C14" w:rsidRPr="00CE0832" w:rsidRDefault="00351C14" w:rsidP="00575438">
            <w:pPr>
              <w:autoSpaceDE w:val="0"/>
              <w:autoSpaceDN w:val="0"/>
              <w:adjustRightInd w:val="0"/>
              <w:jc w:val="center"/>
              <w:rPr>
                <w:rFonts w:ascii="Arial" w:hAnsi="Arial" w:cs="Arial"/>
                <w:color w:val="000000"/>
                <w:sz w:val="22"/>
                <w:szCs w:val="22"/>
              </w:rPr>
            </w:pPr>
            <w:r w:rsidRPr="00CE0832">
              <w:rPr>
                <w:rFonts w:ascii="Arial" w:hAnsi="Arial" w:cs="Arial"/>
                <w:b/>
                <w:bCs/>
                <w:color w:val="000000"/>
                <w:sz w:val="22"/>
                <w:szCs w:val="22"/>
              </w:rPr>
              <w:t xml:space="preserve">Local or Network </w:t>
            </w:r>
          </w:p>
        </w:tc>
      </w:tr>
      <w:tr w:rsidR="00351C14" w:rsidRPr="00CE0832" w:rsidTr="00575438">
        <w:trPr>
          <w:trHeight w:val="562"/>
          <w:jc w:val="center"/>
        </w:trPr>
        <w:tc>
          <w:tcPr>
            <w:tcW w:w="2262" w:type="dxa"/>
            <w:tcBorders>
              <w:top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Windows Vista, 32bit </w:t>
            </w:r>
          </w:p>
        </w:tc>
        <w:tc>
          <w:tcPr>
            <w:tcW w:w="1653"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Compatible </w:t>
            </w:r>
          </w:p>
        </w:tc>
        <w:tc>
          <w:tcPr>
            <w:tcW w:w="1479"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40"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Compatible </w:t>
            </w:r>
          </w:p>
        </w:tc>
        <w:tc>
          <w:tcPr>
            <w:tcW w:w="1785" w:type="dxa"/>
            <w:tcBorders>
              <w:top w:val="single" w:sz="8" w:space="0" w:color="000000"/>
              <w:left w:val="single" w:sz="8" w:space="0" w:color="000000"/>
              <w:bottom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Compatible </w:t>
            </w:r>
          </w:p>
        </w:tc>
      </w:tr>
      <w:tr w:rsidR="00351C14" w:rsidRPr="00CE0832" w:rsidTr="00575438">
        <w:trPr>
          <w:trHeight w:val="562"/>
          <w:jc w:val="center"/>
        </w:trPr>
        <w:tc>
          <w:tcPr>
            <w:tcW w:w="2262" w:type="dxa"/>
            <w:tcBorders>
              <w:top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Windows Vista, 64bit </w:t>
            </w:r>
          </w:p>
        </w:tc>
        <w:tc>
          <w:tcPr>
            <w:tcW w:w="1653"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Compatible </w:t>
            </w:r>
          </w:p>
        </w:tc>
        <w:tc>
          <w:tcPr>
            <w:tcW w:w="1479"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40"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Not Compatible </w:t>
            </w:r>
          </w:p>
        </w:tc>
        <w:tc>
          <w:tcPr>
            <w:tcW w:w="1785" w:type="dxa"/>
            <w:tcBorders>
              <w:top w:val="single" w:sz="8" w:space="0" w:color="000000"/>
              <w:left w:val="single" w:sz="8" w:space="0" w:color="000000"/>
              <w:bottom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 xml:space="preserve">Compatible </w:t>
            </w:r>
          </w:p>
        </w:tc>
      </w:tr>
      <w:tr w:rsidR="00351C14" w:rsidRPr="00CE0832" w:rsidTr="00575438">
        <w:trPr>
          <w:trHeight w:val="562"/>
          <w:jc w:val="center"/>
        </w:trPr>
        <w:tc>
          <w:tcPr>
            <w:tcW w:w="2262" w:type="dxa"/>
            <w:tcBorders>
              <w:top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Windows 7, 32bit</w:t>
            </w:r>
          </w:p>
        </w:tc>
        <w:tc>
          <w:tcPr>
            <w:tcW w:w="1653"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479"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40"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85" w:type="dxa"/>
            <w:tcBorders>
              <w:top w:val="single" w:sz="8" w:space="0" w:color="000000"/>
              <w:left w:val="single" w:sz="8" w:space="0" w:color="000000"/>
              <w:bottom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r>
      <w:tr w:rsidR="00351C14" w:rsidRPr="00CE0832" w:rsidTr="00575438">
        <w:trPr>
          <w:trHeight w:val="562"/>
          <w:jc w:val="center"/>
        </w:trPr>
        <w:tc>
          <w:tcPr>
            <w:tcW w:w="2262"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Windows 7, 64bit</w:t>
            </w:r>
          </w:p>
        </w:tc>
        <w:tc>
          <w:tcPr>
            <w:tcW w:w="1653"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479"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40"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c>
          <w:tcPr>
            <w:tcW w:w="1785" w:type="dxa"/>
            <w:tcBorders>
              <w:top w:val="single" w:sz="8" w:space="0" w:color="000000"/>
              <w:left w:val="single" w:sz="8" w:space="0" w:color="000000"/>
              <w:bottom w:val="single" w:sz="8" w:space="0" w:color="000000"/>
              <w:right w:val="single" w:sz="8" w:space="0" w:color="000000"/>
            </w:tcBorders>
          </w:tcPr>
          <w:p w:rsidR="00351C14" w:rsidRPr="00CE0832" w:rsidRDefault="00351C14" w:rsidP="00575438">
            <w:pPr>
              <w:autoSpaceDE w:val="0"/>
              <w:autoSpaceDN w:val="0"/>
              <w:adjustRightInd w:val="0"/>
              <w:rPr>
                <w:rFonts w:ascii="Arial" w:hAnsi="Arial" w:cs="Arial"/>
                <w:color w:val="000000"/>
                <w:sz w:val="22"/>
                <w:szCs w:val="22"/>
              </w:rPr>
            </w:pPr>
            <w:r w:rsidRPr="00CE0832">
              <w:rPr>
                <w:rFonts w:ascii="Arial" w:hAnsi="Arial" w:cs="Arial"/>
                <w:color w:val="000000"/>
                <w:sz w:val="22"/>
                <w:szCs w:val="22"/>
              </w:rPr>
              <w:t>Compatible</w:t>
            </w:r>
          </w:p>
        </w:tc>
      </w:tr>
    </w:tbl>
    <w:p w:rsidR="00351C14" w:rsidRPr="00CE0832" w:rsidRDefault="00351C14" w:rsidP="00351C14">
      <w:pPr>
        <w:spacing w:after="200" w:line="276" w:lineRule="auto"/>
        <w:rPr>
          <w:rFonts w:ascii="Arial" w:hAnsi="Arial" w:cs="Arial"/>
          <w:b/>
          <w:i/>
          <w:sz w:val="22"/>
          <w:szCs w:val="22"/>
        </w:rPr>
      </w:pP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Software Requirements</w:t>
      </w:r>
    </w:p>
    <w:p w:rsidR="00351C14" w:rsidRPr="00CE0832" w:rsidRDefault="00351C14" w:rsidP="00351C14">
      <w:pPr>
        <w:numPr>
          <w:ilvl w:val="0"/>
          <w:numId w:val="11"/>
        </w:numPr>
        <w:spacing w:after="120" w:line="276" w:lineRule="auto"/>
        <w:contextualSpacing/>
        <w:rPr>
          <w:rFonts w:ascii="Arial" w:hAnsi="Arial" w:cs="Arial"/>
          <w:sz w:val="22"/>
          <w:szCs w:val="22"/>
        </w:rPr>
      </w:pPr>
      <w:r w:rsidRPr="00CE0832">
        <w:rPr>
          <w:rFonts w:ascii="Arial" w:hAnsi="Arial" w:cs="Arial"/>
          <w:sz w:val="22"/>
          <w:szCs w:val="22"/>
        </w:rPr>
        <w:t>Microsoft Internet Explorer version 8.0 (or higher) or Mozilla Firefox version 4.0 (or higher)</w:t>
      </w:r>
    </w:p>
    <w:p w:rsidR="00351C14" w:rsidRPr="00CE0832" w:rsidRDefault="00351C14" w:rsidP="00351C14">
      <w:pPr>
        <w:numPr>
          <w:ilvl w:val="0"/>
          <w:numId w:val="11"/>
        </w:numPr>
        <w:spacing w:after="120" w:line="276" w:lineRule="auto"/>
        <w:contextualSpacing/>
        <w:rPr>
          <w:rFonts w:ascii="Arial" w:hAnsi="Arial" w:cs="Arial"/>
          <w:sz w:val="22"/>
          <w:szCs w:val="22"/>
        </w:rPr>
      </w:pPr>
      <w:r w:rsidRPr="00CE0832">
        <w:rPr>
          <w:rFonts w:ascii="Arial" w:hAnsi="Arial" w:cs="Arial"/>
          <w:sz w:val="22"/>
          <w:szCs w:val="22"/>
        </w:rPr>
        <w:t>Microsoft.Net Framework version 3.5</w:t>
      </w:r>
      <w:r w:rsidRPr="00CE0832">
        <w:rPr>
          <w:rFonts w:ascii="Arial" w:hAnsi="Arial" w:cs="Arial"/>
          <w:color w:val="000000"/>
          <w:sz w:val="22"/>
          <w:szCs w:val="22"/>
          <w:lang w:val="en-CA" w:eastAsia="en-CA"/>
        </w:rPr>
        <w:t>, Service Pack 1 (SP1)</w:t>
      </w:r>
    </w:p>
    <w:p w:rsidR="00351C14" w:rsidRPr="00CE0832" w:rsidRDefault="00351C14" w:rsidP="00351C14">
      <w:pPr>
        <w:spacing w:after="120" w:line="276" w:lineRule="auto"/>
        <w:ind w:left="720"/>
        <w:contextualSpacing/>
        <w:rPr>
          <w:rFonts w:ascii="Arial" w:hAnsi="Arial" w:cs="Arial"/>
          <w:sz w:val="22"/>
          <w:szCs w:val="22"/>
        </w:rPr>
      </w:pP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Internet Connectivity</w:t>
      </w:r>
    </w:p>
    <w:p w:rsidR="00351C14" w:rsidRPr="00CE0832" w:rsidRDefault="00351C14" w:rsidP="00351C14">
      <w:pPr>
        <w:numPr>
          <w:ilvl w:val="0"/>
          <w:numId w:val="8"/>
        </w:numPr>
        <w:spacing w:after="200" w:line="276" w:lineRule="auto"/>
        <w:contextualSpacing/>
        <w:rPr>
          <w:rFonts w:ascii="Arial" w:hAnsi="Arial" w:cs="Arial"/>
          <w:sz w:val="22"/>
          <w:szCs w:val="22"/>
        </w:rPr>
      </w:pPr>
      <w:r w:rsidRPr="00CE0832">
        <w:rPr>
          <w:rFonts w:ascii="Arial" w:hAnsi="Arial" w:cs="Arial"/>
          <w:sz w:val="22"/>
          <w:szCs w:val="22"/>
        </w:rPr>
        <w:t>DSL, Cable, Modem, T1, or better</w:t>
      </w:r>
    </w:p>
    <w:p w:rsidR="00351C14" w:rsidRPr="00CE0832" w:rsidRDefault="00351C14" w:rsidP="00351C14">
      <w:pPr>
        <w:numPr>
          <w:ilvl w:val="0"/>
          <w:numId w:val="8"/>
        </w:numPr>
        <w:spacing w:after="200" w:line="276" w:lineRule="auto"/>
        <w:contextualSpacing/>
        <w:rPr>
          <w:rFonts w:ascii="Arial" w:hAnsi="Arial" w:cs="Arial"/>
          <w:sz w:val="22"/>
          <w:szCs w:val="22"/>
        </w:rPr>
      </w:pPr>
      <w:r w:rsidRPr="00CE0832">
        <w:rPr>
          <w:rFonts w:ascii="Arial" w:hAnsi="Arial" w:cs="Arial"/>
          <w:sz w:val="22"/>
          <w:szCs w:val="22"/>
        </w:rPr>
        <w:t>Outbound TCP/IP connectivity or CardSpot</w:t>
      </w:r>
      <w:r w:rsidRPr="00CE0832">
        <w:rPr>
          <w:rFonts w:ascii="Arial" w:hAnsi="Arial" w:cs="Arial"/>
          <w:b/>
          <w:sz w:val="22"/>
          <w:szCs w:val="22"/>
        </w:rPr>
        <w:t>®</w:t>
      </w:r>
      <w:r w:rsidRPr="00CE0832">
        <w:rPr>
          <w:rFonts w:ascii="Arial" w:hAnsi="Arial" w:cs="Arial"/>
          <w:sz w:val="22"/>
          <w:szCs w:val="22"/>
        </w:rPr>
        <w:t xml:space="preserve"> on port 443 (see below)</w:t>
      </w:r>
    </w:p>
    <w:p w:rsidR="00351C14" w:rsidRPr="00CE0832" w:rsidRDefault="00351C14" w:rsidP="00351C14">
      <w:pPr>
        <w:numPr>
          <w:ilvl w:val="0"/>
          <w:numId w:val="8"/>
        </w:numPr>
        <w:spacing w:after="200" w:line="276" w:lineRule="auto"/>
        <w:contextualSpacing/>
        <w:rPr>
          <w:rFonts w:ascii="Arial" w:hAnsi="Arial" w:cs="Arial"/>
          <w:sz w:val="22"/>
          <w:szCs w:val="22"/>
        </w:rPr>
      </w:pPr>
      <w:r w:rsidRPr="00CE0832">
        <w:rPr>
          <w:rFonts w:ascii="Arial" w:hAnsi="Arial" w:cs="Arial"/>
          <w:sz w:val="22"/>
          <w:szCs w:val="22"/>
        </w:rPr>
        <w:t xml:space="preserve">For clients using wireless networks for Internet connectivity, the transmissions should be encrypted according to Payment Card Industry (PCI) Data Security Standards (DSS). For details of encryption requirements, see Requirement 4.1.1 of the PCI DSS (To find the most current version of the standards document, please visit </w:t>
      </w:r>
      <w:hyperlink r:id="rId9" w:history="1">
        <w:r w:rsidRPr="00CE0832">
          <w:rPr>
            <w:rFonts w:ascii="Arial" w:hAnsi="Arial" w:cs="Arial"/>
            <w:color w:val="0000FF"/>
            <w:sz w:val="22"/>
            <w:szCs w:val="22"/>
            <w:u w:val="single"/>
          </w:rPr>
          <w:t>https://www.pcisecuritystandards.org</w:t>
        </w:r>
      </w:hyperlink>
      <w:r w:rsidRPr="00CE0832">
        <w:rPr>
          <w:rFonts w:ascii="Arial" w:hAnsi="Arial" w:cs="Arial"/>
          <w:sz w:val="22"/>
          <w:szCs w:val="22"/>
        </w:rPr>
        <w:t>).</w:t>
      </w:r>
    </w:p>
    <w:p w:rsidR="00351C14" w:rsidRPr="00CE0832" w:rsidRDefault="00351C14" w:rsidP="00351C14">
      <w:pPr>
        <w:numPr>
          <w:ilvl w:val="0"/>
          <w:numId w:val="8"/>
        </w:numPr>
        <w:spacing w:after="200" w:line="276" w:lineRule="auto"/>
        <w:contextualSpacing/>
        <w:rPr>
          <w:rFonts w:ascii="Arial" w:hAnsi="Arial" w:cs="Arial"/>
          <w:sz w:val="22"/>
          <w:szCs w:val="22"/>
        </w:rPr>
      </w:pPr>
      <w:r w:rsidRPr="00CE0832">
        <w:rPr>
          <w:rFonts w:ascii="Arial" w:hAnsi="Arial" w:cs="Arial"/>
          <w:sz w:val="22"/>
          <w:szCs w:val="22"/>
        </w:rPr>
        <w:t>Personal Firewall use is recommended to protect these “always-on” Internet connections.</w:t>
      </w:r>
    </w:p>
    <w:p w:rsidR="00351C14" w:rsidRDefault="00351C14">
      <w:pPr>
        <w:rPr>
          <w:rFonts w:ascii="Arial" w:hAnsi="Arial" w:cs="Arial"/>
          <w:sz w:val="22"/>
          <w:szCs w:val="22"/>
        </w:rPr>
      </w:pPr>
      <w:r>
        <w:rPr>
          <w:rFonts w:ascii="Arial" w:hAnsi="Arial" w:cs="Arial"/>
          <w:sz w:val="22"/>
          <w:szCs w:val="22"/>
        </w:rPr>
        <w:br w:type="page"/>
      </w:r>
    </w:p>
    <w:p w:rsidR="00351C14" w:rsidRDefault="00351C14" w:rsidP="00351C14">
      <w:pPr>
        <w:spacing w:after="120" w:line="276" w:lineRule="auto"/>
        <w:rPr>
          <w:rFonts w:ascii="Arial" w:hAnsi="Arial" w:cs="Arial"/>
          <w:b/>
          <w:i/>
          <w:sz w:val="22"/>
          <w:szCs w:val="22"/>
        </w:rPr>
      </w:pPr>
    </w:p>
    <w:p w:rsidR="00351C14" w:rsidRDefault="00351C14" w:rsidP="00351C14">
      <w:pPr>
        <w:spacing w:after="120" w:line="276" w:lineRule="auto"/>
        <w:rPr>
          <w:rFonts w:ascii="Arial" w:hAnsi="Arial" w:cs="Arial"/>
          <w:b/>
          <w:i/>
          <w:sz w:val="22"/>
          <w:szCs w:val="22"/>
        </w:rPr>
      </w:pP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Gift Card Management</w:t>
      </w:r>
    </w:p>
    <w:p w:rsidR="00351C14" w:rsidRPr="00CE0832" w:rsidRDefault="00351C14" w:rsidP="00351C14">
      <w:pPr>
        <w:numPr>
          <w:ilvl w:val="0"/>
          <w:numId w:val="12"/>
        </w:numPr>
        <w:spacing w:after="200" w:line="276" w:lineRule="auto"/>
        <w:contextualSpacing/>
        <w:rPr>
          <w:rFonts w:ascii="Arial" w:hAnsi="Arial" w:cs="Arial"/>
          <w:sz w:val="22"/>
          <w:szCs w:val="22"/>
        </w:rPr>
      </w:pPr>
      <w:r w:rsidRPr="00CE0832">
        <w:rPr>
          <w:rFonts w:ascii="Arial" w:hAnsi="Arial" w:cs="Arial"/>
          <w:sz w:val="22"/>
          <w:szCs w:val="22"/>
        </w:rPr>
        <w:t>Secure location for storage of cards</w:t>
      </w:r>
    </w:p>
    <w:p w:rsidR="00351C14" w:rsidRPr="00CE0832" w:rsidRDefault="00351C14" w:rsidP="00351C14">
      <w:pPr>
        <w:numPr>
          <w:ilvl w:val="0"/>
          <w:numId w:val="9"/>
        </w:numPr>
        <w:spacing w:after="200" w:line="276" w:lineRule="auto"/>
        <w:contextualSpacing/>
        <w:rPr>
          <w:rFonts w:ascii="Arial" w:hAnsi="Arial" w:cs="Arial"/>
          <w:sz w:val="22"/>
          <w:szCs w:val="22"/>
        </w:rPr>
      </w:pPr>
      <w:r w:rsidRPr="00CE0832">
        <w:rPr>
          <w:rFonts w:ascii="Arial" w:hAnsi="Arial" w:cs="Arial"/>
          <w:sz w:val="22"/>
          <w:szCs w:val="22"/>
        </w:rPr>
        <w:t>Secure location for dispensing cards</w:t>
      </w:r>
    </w:p>
    <w:p w:rsidR="00351C14" w:rsidRPr="00CE0832" w:rsidRDefault="00351C14" w:rsidP="00351C14">
      <w:pPr>
        <w:spacing w:after="200" w:line="276" w:lineRule="auto"/>
        <w:ind w:left="720"/>
        <w:contextualSpacing/>
        <w:rPr>
          <w:rFonts w:ascii="Arial" w:hAnsi="Arial" w:cs="Arial"/>
          <w:sz w:val="22"/>
          <w:szCs w:val="22"/>
        </w:rPr>
      </w:pP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Installation and Upgrades for CardSpot</w:t>
      </w:r>
      <w:r w:rsidRPr="00CE0832">
        <w:rPr>
          <w:rFonts w:ascii="Arial" w:hAnsi="Arial" w:cs="Arial"/>
          <w:b/>
          <w:sz w:val="22"/>
          <w:szCs w:val="22"/>
        </w:rPr>
        <w:t>®</w:t>
      </w:r>
      <w:r w:rsidRPr="00CE0832">
        <w:rPr>
          <w:rFonts w:ascii="Arial" w:hAnsi="Arial" w:cs="Arial"/>
          <w:b/>
          <w:i/>
          <w:sz w:val="22"/>
          <w:szCs w:val="22"/>
        </w:rPr>
        <w:t xml:space="preserve"> Application</w:t>
      </w:r>
    </w:p>
    <w:p w:rsidR="00351C14" w:rsidRPr="00CE0832" w:rsidRDefault="00351C14" w:rsidP="00351C14">
      <w:pPr>
        <w:spacing w:after="200" w:line="276" w:lineRule="auto"/>
        <w:rPr>
          <w:rFonts w:ascii="Arial" w:hAnsi="Arial" w:cs="Arial"/>
          <w:sz w:val="22"/>
          <w:szCs w:val="22"/>
        </w:rPr>
      </w:pPr>
      <w:r w:rsidRPr="00CE0832">
        <w:rPr>
          <w:rFonts w:ascii="Arial" w:hAnsi="Arial" w:cs="Arial"/>
          <w:sz w:val="22"/>
          <w:szCs w:val="22"/>
        </w:rPr>
        <w:t>To install or upgrade the CardSpot</w:t>
      </w:r>
      <w:r w:rsidRPr="00CE0832">
        <w:rPr>
          <w:rFonts w:ascii="Arial" w:hAnsi="Arial" w:cs="Arial"/>
          <w:b/>
          <w:sz w:val="22"/>
          <w:szCs w:val="22"/>
        </w:rPr>
        <w:t>®</w:t>
      </w:r>
      <w:r w:rsidRPr="00CE0832">
        <w:rPr>
          <w:rFonts w:ascii="Arial" w:hAnsi="Arial" w:cs="Arial"/>
          <w:sz w:val="22"/>
          <w:szCs w:val="22"/>
        </w:rPr>
        <w:t xml:space="preserve"> application the user must have Administrative access on the computer.</w:t>
      </w: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Outbound Connectivity for the CardSpot</w:t>
      </w:r>
      <w:r w:rsidRPr="00CE0832">
        <w:rPr>
          <w:rFonts w:ascii="Arial" w:hAnsi="Arial" w:cs="Arial"/>
          <w:b/>
          <w:sz w:val="22"/>
          <w:szCs w:val="22"/>
        </w:rPr>
        <w:t>®</w:t>
      </w:r>
      <w:r w:rsidRPr="00CE0832">
        <w:rPr>
          <w:rFonts w:ascii="Arial" w:hAnsi="Arial" w:cs="Arial"/>
          <w:b/>
          <w:i/>
          <w:sz w:val="22"/>
          <w:szCs w:val="22"/>
        </w:rPr>
        <w:t xml:space="preserve"> Application</w:t>
      </w:r>
    </w:p>
    <w:p w:rsidR="00351C14" w:rsidRPr="00CE0832" w:rsidRDefault="00351C14" w:rsidP="00351C14">
      <w:pPr>
        <w:spacing w:after="200" w:line="276" w:lineRule="auto"/>
        <w:rPr>
          <w:rFonts w:ascii="Arial" w:hAnsi="Arial" w:cs="Arial"/>
          <w:sz w:val="22"/>
          <w:szCs w:val="22"/>
        </w:rPr>
      </w:pPr>
      <w:r w:rsidRPr="00CE0832">
        <w:rPr>
          <w:rFonts w:ascii="Arial" w:hAnsi="Arial" w:cs="Arial"/>
          <w:sz w:val="22"/>
          <w:szCs w:val="22"/>
        </w:rPr>
        <w:t>The CardSpot</w:t>
      </w:r>
      <w:r w:rsidRPr="00CE0832">
        <w:rPr>
          <w:rFonts w:ascii="Arial" w:hAnsi="Arial" w:cs="Arial"/>
          <w:b/>
          <w:sz w:val="22"/>
          <w:szCs w:val="22"/>
        </w:rPr>
        <w:t>®</w:t>
      </w:r>
      <w:r w:rsidRPr="00CE0832">
        <w:rPr>
          <w:rFonts w:ascii="Arial" w:hAnsi="Arial" w:cs="Arial"/>
          <w:sz w:val="22"/>
          <w:szCs w:val="22"/>
        </w:rPr>
        <w:t xml:space="preserve"> application requires the ability to make an outbound connection to the Store</w:t>
      </w:r>
      <w:r>
        <w:rPr>
          <w:rFonts w:ascii="Arial" w:hAnsi="Arial" w:cs="Arial"/>
          <w:sz w:val="22"/>
          <w:szCs w:val="22"/>
        </w:rPr>
        <w:t xml:space="preserve"> </w:t>
      </w:r>
      <w:r w:rsidRPr="00CE0832">
        <w:rPr>
          <w:rFonts w:ascii="Arial" w:hAnsi="Arial" w:cs="Arial"/>
          <w:sz w:val="22"/>
          <w:szCs w:val="22"/>
        </w:rPr>
        <w:t>Financial servers on the TCP ports specified above. Each installation of the CardSpot</w:t>
      </w:r>
      <w:r w:rsidRPr="00CE0832">
        <w:rPr>
          <w:rFonts w:ascii="Arial" w:hAnsi="Arial" w:cs="Arial"/>
          <w:b/>
          <w:sz w:val="22"/>
          <w:szCs w:val="22"/>
        </w:rPr>
        <w:t>®</w:t>
      </w:r>
      <w:r w:rsidRPr="00CE0832">
        <w:rPr>
          <w:rFonts w:ascii="Arial" w:hAnsi="Arial" w:cs="Arial"/>
          <w:sz w:val="22"/>
          <w:szCs w:val="22"/>
        </w:rPr>
        <w:t xml:space="preserve"> application will use the same ports for communication.</w:t>
      </w:r>
    </w:p>
    <w:p w:rsidR="00351C14" w:rsidRPr="00CE0832" w:rsidRDefault="00351C14" w:rsidP="00351C14">
      <w:pPr>
        <w:spacing w:after="200" w:line="276" w:lineRule="auto"/>
        <w:rPr>
          <w:rFonts w:ascii="Arial" w:hAnsi="Arial" w:cs="Arial"/>
          <w:sz w:val="22"/>
          <w:szCs w:val="22"/>
        </w:rPr>
      </w:pPr>
      <w:r w:rsidRPr="00CE0832">
        <w:rPr>
          <w:rFonts w:ascii="Arial" w:hAnsi="Arial" w:cs="Arial"/>
          <w:sz w:val="22"/>
          <w:szCs w:val="22"/>
        </w:rPr>
        <w:t>It is important that your firewall does not strip unknown HTTP headers as this may prevent proper communication with Store</w:t>
      </w:r>
      <w:r>
        <w:rPr>
          <w:rFonts w:ascii="Arial" w:hAnsi="Arial" w:cs="Arial"/>
          <w:sz w:val="22"/>
          <w:szCs w:val="22"/>
        </w:rPr>
        <w:t xml:space="preserve"> </w:t>
      </w:r>
      <w:r w:rsidRPr="00CE0832">
        <w:rPr>
          <w:rFonts w:ascii="Arial" w:hAnsi="Arial" w:cs="Arial"/>
          <w:sz w:val="22"/>
          <w:szCs w:val="22"/>
        </w:rPr>
        <w:t>Financial. Please check with your IT department, network administrator, or ISP to ensure proper connectivity is available.</w:t>
      </w:r>
    </w:p>
    <w:p w:rsidR="00351C14" w:rsidRPr="00CE0832" w:rsidRDefault="00351C14" w:rsidP="00351C14">
      <w:pPr>
        <w:spacing w:after="120" w:line="276" w:lineRule="auto"/>
        <w:rPr>
          <w:rFonts w:ascii="Arial" w:hAnsi="Arial" w:cs="Arial"/>
          <w:b/>
          <w:i/>
          <w:sz w:val="22"/>
          <w:szCs w:val="22"/>
        </w:rPr>
      </w:pPr>
      <w:r w:rsidRPr="00CE0832">
        <w:rPr>
          <w:rFonts w:ascii="Arial" w:hAnsi="Arial" w:cs="Arial"/>
          <w:b/>
          <w:i/>
          <w:sz w:val="22"/>
          <w:szCs w:val="22"/>
        </w:rPr>
        <w:t>Computer Security</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The PC where CardSpot</w:t>
      </w:r>
      <w:r w:rsidRPr="00CE0832">
        <w:rPr>
          <w:rFonts w:ascii="Arial" w:hAnsi="Arial" w:cs="Arial"/>
          <w:b/>
          <w:sz w:val="22"/>
          <w:szCs w:val="22"/>
        </w:rPr>
        <w:t>®</w:t>
      </w:r>
      <w:r w:rsidRPr="00CE0832">
        <w:rPr>
          <w:rFonts w:ascii="Arial" w:hAnsi="Arial" w:cs="Arial"/>
          <w:sz w:val="22"/>
          <w:szCs w:val="22"/>
        </w:rPr>
        <w:t xml:space="preserve"> will be installed must be set up to require unique usernames and complex passwords for all administrative and user access. The following are requirements to support best practice implementations: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User should not use administrative accounts, such as “</w:t>
      </w:r>
      <w:proofErr w:type="spellStart"/>
      <w:r w:rsidRPr="00CE0832">
        <w:rPr>
          <w:rFonts w:ascii="Arial" w:hAnsi="Arial" w:cs="Arial"/>
          <w:sz w:val="22"/>
          <w:szCs w:val="22"/>
        </w:rPr>
        <w:t>sa</w:t>
      </w:r>
      <w:proofErr w:type="spellEnd"/>
      <w:r w:rsidRPr="00CE0832">
        <w:rPr>
          <w:rFonts w:ascii="Arial" w:hAnsi="Arial" w:cs="Arial"/>
          <w:sz w:val="22"/>
          <w:szCs w:val="22"/>
        </w:rPr>
        <w:t>” or “root” for application access to the system.</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 xml:space="preserve">Administrator should assign strong passwords to default system accounts, and then disable the accounts. </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not assign group, shared or generic accounts and passwords.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configure the system to force users to change their passwords at least every 90 days.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require a minimum password length of at least seven characters.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configure the system to force passwords containing both numeric and alphabetic characters.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limit repeated access attempts by locking out the user ID after not more than six attempts.</w:t>
      </w:r>
    </w:p>
    <w:p w:rsidR="00351C14" w:rsidRPr="00CE0832" w:rsidRDefault="00351C14" w:rsidP="00351C14">
      <w:pPr>
        <w:numPr>
          <w:ilvl w:val="0"/>
          <w:numId w:val="10"/>
        </w:numPr>
        <w:spacing w:after="200" w:line="276" w:lineRule="auto"/>
        <w:contextualSpacing/>
        <w:rPr>
          <w:rFonts w:ascii="Arial" w:hAnsi="Arial" w:cs="Arial"/>
          <w:sz w:val="22"/>
          <w:szCs w:val="22"/>
        </w:rPr>
      </w:pPr>
      <w:r w:rsidRPr="00CE0832">
        <w:rPr>
          <w:rFonts w:ascii="Arial" w:hAnsi="Arial" w:cs="Arial"/>
          <w:sz w:val="22"/>
          <w:szCs w:val="22"/>
        </w:rPr>
        <w:t>Administrators should set the lockout duration to thirty minutes or until administrator enables the User ID.</w:t>
      </w:r>
    </w:p>
    <w:p w:rsidR="00351C14" w:rsidRPr="00CE0832" w:rsidRDefault="00351C14" w:rsidP="00351C14">
      <w:pPr>
        <w:numPr>
          <w:ilvl w:val="0"/>
          <w:numId w:val="10"/>
        </w:numPr>
        <w:spacing w:after="120" w:line="276" w:lineRule="auto"/>
        <w:contextualSpacing/>
        <w:rPr>
          <w:rFonts w:ascii="Arial" w:hAnsi="Arial" w:cs="Arial"/>
          <w:sz w:val="22"/>
          <w:szCs w:val="22"/>
        </w:rPr>
      </w:pPr>
      <w:r w:rsidRPr="00CE0832">
        <w:rPr>
          <w:rFonts w:ascii="Arial" w:hAnsi="Arial" w:cs="Arial"/>
          <w:sz w:val="22"/>
          <w:szCs w:val="22"/>
        </w:rPr>
        <w:t>Administrators should set the login session idle timeout for 15 minutes, and require the user to re-enter the password to activate a new login screen.</w:t>
      </w:r>
    </w:p>
    <w:p w:rsidR="00351C14" w:rsidRDefault="00351C14" w:rsidP="007E60D8">
      <w:pPr>
        <w:rPr>
          <w:rFonts w:ascii="Arial" w:hAnsi="Arial" w:cs="Arial"/>
          <w:b/>
          <w:bCs/>
          <w:color w:val="000000"/>
          <w:sz w:val="22"/>
          <w:szCs w:val="22"/>
        </w:rPr>
      </w:pPr>
    </w:p>
    <w:sectPr w:rsidR="00351C14" w:rsidSect="00CE61CE">
      <w:headerReference w:type="default" r:id="rId10"/>
      <w:footerReference w:type="default" r:id="rId11"/>
      <w:headerReference w:type="first" r:id="rId12"/>
      <w:footerReference w:type="first" r:id="rId13"/>
      <w:pgSz w:w="12240" w:h="15840"/>
      <w:pgMar w:top="864" w:right="720" w:bottom="864" w:left="72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170" w:rsidRDefault="006C6170" w:rsidP="007E60D8">
      <w:r>
        <w:separator/>
      </w:r>
    </w:p>
  </w:endnote>
  <w:endnote w:type="continuationSeparator" w:id="0">
    <w:p w:rsidR="006C6170" w:rsidRDefault="006C6170" w:rsidP="007E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DC" w:rsidRDefault="00911274">
    <w:pPr>
      <w:pStyle w:val="Footer"/>
    </w:pPr>
    <w:r>
      <w:rPr>
        <w:noProof/>
      </w:rPr>
      <w:drawing>
        <wp:anchor distT="0" distB="0" distL="114300" distR="114300" simplePos="0" relativeHeight="251658240" behindDoc="0" locked="0" layoutInCell="1" allowOverlap="1" wp14:anchorId="71547AF4" wp14:editId="50FDC6AB">
          <wp:simplePos x="0" y="0"/>
          <wp:positionH relativeFrom="column">
            <wp:posOffset>-415290</wp:posOffset>
          </wp:positionH>
          <wp:positionV relativeFrom="paragraph">
            <wp:posOffset>251460</wp:posOffset>
          </wp:positionV>
          <wp:extent cx="1783080" cy="32956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329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ADC" w:rsidRPr="00EF0F4C" w:rsidRDefault="00681ADC" w:rsidP="007C2547">
    <w:pPr>
      <w:jc w:val="right"/>
      <w:rPr>
        <w:rFonts w:ascii="Arial" w:hAnsi="Arial" w:cs="Arial"/>
        <w:sz w:val="22"/>
        <w:szCs w:val="22"/>
      </w:rPr>
    </w:pPr>
  </w:p>
  <w:p w:rsidR="00681ADC" w:rsidRDefault="00911274">
    <w:pPr>
      <w:pStyle w:val="Footer"/>
    </w:pPr>
    <w:r>
      <w:rPr>
        <w:noProof/>
      </w:rPr>
      <w:drawing>
        <wp:anchor distT="0" distB="0" distL="114300" distR="114300" simplePos="0" relativeHeight="251657216" behindDoc="0" locked="0" layoutInCell="1" allowOverlap="1" wp14:anchorId="32BB7AD8" wp14:editId="5D647973">
          <wp:simplePos x="0" y="0"/>
          <wp:positionH relativeFrom="column">
            <wp:posOffset>-405765</wp:posOffset>
          </wp:positionH>
          <wp:positionV relativeFrom="paragraph">
            <wp:posOffset>251460</wp:posOffset>
          </wp:positionV>
          <wp:extent cx="1783080" cy="32956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329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170" w:rsidRDefault="006C6170" w:rsidP="007E60D8">
      <w:r>
        <w:separator/>
      </w:r>
    </w:p>
  </w:footnote>
  <w:footnote w:type="continuationSeparator" w:id="0">
    <w:p w:rsidR="006C6170" w:rsidRDefault="006C6170" w:rsidP="007E6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842" w:rsidRPr="00F26842" w:rsidRDefault="00F26842" w:rsidP="00F26842">
    <w:pPr>
      <w:tabs>
        <w:tab w:val="center" w:pos="4680"/>
        <w:tab w:val="right" w:pos="9360"/>
      </w:tabs>
      <w:rPr>
        <w:rFonts w:ascii="Arial" w:hAnsi="Arial" w:cs="Arial"/>
        <w:b/>
        <w:sz w:val="40"/>
        <w:szCs w:val="40"/>
      </w:rPr>
    </w:pPr>
    <w:r w:rsidRPr="00F26842">
      <w:rPr>
        <w:rFonts w:ascii="Arial" w:hAnsi="Arial" w:cs="Arial"/>
        <w:b/>
        <w:sz w:val="40"/>
        <w:szCs w:val="40"/>
      </w:rPr>
      <w:t>Harley-Davidson</w:t>
    </w:r>
    <w:r w:rsidRPr="00F26842">
      <w:rPr>
        <w:rFonts w:ascii="Arial" w:hAnsi="Arial" w:cs="Arial"/>
        <w:b/>
        <w:sz w:val="44"/>
        <w:szCs w:val="44"/>
        <w:vertAlign w:val="superscript"/>
      </w:rPr>
      <w:sym w:font="Symbol" w:char="F0E4"/>
    </w:r>
    <w:r w:rsidRPr="00F26842">
      <w:rPr>
        <w:rFonts w:ascii="Arial" w:hAnsi="Arial" w:cs="Arial"/>
        <w:b/>
        <w:sz w:val="44"/>
        <w:szCs w:val="44"/>
      </w:rPr>
      <w:t xml:space="preserve"> </w:t>
    </w:r>
    <w:r w:rsidRPr="00F26842">
      <w:rPr>
        <w:rFonts w:ascii="Arial" w:hAnsi="Arial" w:cs="Arial"/>
        <w:b/>
        <w:sz w:val="40"/>
        <w:szCs w:val="40"/>
      </w:rPr>
      <w:t xml:space="preserve">Gift Card Canada </w:t>
    </w:r>
  </w:p>
  <w:p w:rsidR="00F26842" w:rsidRPr="00F26842" w:rsidRDefault="00F26842" w:rsidP="00F26842">
    <w:pPr>
      <w:tabs>
        <w:tab w:val="center" w:pos="4680"/>
        <w:tab w:val="right" w:pos="9360"/>
      </w:tabs>
      <w:rPr>
        <w:rFonts w:ascii="Arial" w:hAnsi="Arial" w:cs="Arial"/>
        <w:b/>
        <w:sz w:val="40"/>
        <w:szCs w:val="40"/>
      </w:rPr>
    </w:pPr>
    <w:r w:rsidRPr="00F26842">
      <w:rPr>
        <w:rFonts w:ascii="Arial" w:hAnsi="Arial" w:cs="Arial"/>
        <w:b/>
        <w:bCs/>
        <w:color w:val="000000"/>
        <w:sz w:val="40"/>
        <w:szCs w:val="32"/>
      </w:rPr>
      <w:t xml:space="preserve">System Requirements </w:t>
    </w:r>
    <w:r w:rsidRPr="00F26842">
      <w:rPr>
        <w:rFonts w:ascii="Arial" w:hAnsi="Arial" w:cs="Arial"/>
        <w:b/>
        <w:bCs/>
        <w:color w:val="000000"/>
        <w:sz w:val="40"/>
        <w:szCs w:val="40"/>
      </w:rPr>
      <w:t>for</w:t>
    </w:r>
    <w:r w:rsidRPr="00F26842">
      <w:rPr>
        <w:rFonts w:ascii="Arial" w:hAnsi="Arial" w:cs="Arial"/>
        <w:b/>
        <w:bCs/>
        <w:color w:val="000000"/>
        <w:sz w:val="32"/>
        <w:szCs w:val="32"/>
      </w:rPr>
      <w:t xml:space="preserve"> </w:t>
    </w:r>
    <w:r w:rsidRPr="00F26842">
      <w:rPr>
        <w:rFonts w:ascii="Arial" w:hAnsi="Arial" w:cs="Arial"/>
        <w:b/>
        <w:sz w:val="40"/>
        <w:szCs w:val="40"/>
      </w:rPr>
      <w:t>CardSpot</w:t>
    </w:r>
  </w:p>
  <w:p w:rsidR="00351C14" w:rsidRPr="00F26842" w:rsidRDefault="00351C14" w:rsidP="00F268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961" w:rsidRDefault="00F26842" w:rsidP="007D4118">
    <w:pPr>
      <w:pStyle w:val="Header"/>
      <w:rPr>
        <w:rFonts w:ascii="Arial" w:hAnsi="Arial" w:cs="Arial"/>
        <w:b/>
        <w:sz w:val="40"/>
        <w:szCs w:val="40"/>
      </w:rPr>
    </w:pPr>
    <w:r>
      <w:rPr>
        <w:rFonts w:ascii="Arial" w:hAnsi="Arial" w:cs="Arial"/>
        <w:b/>
        <w:sz w:val="40"/>
        <w:szCs w:val="40"/>
      </w:rPr>
      <w:t>Harley-Davidson</w:t>
    </w:r>
    <w:r w:rsidRPr="00F26842">
      <w:rPr>
        <w:rFonts w:ascii="Arial" w:hAnsi="Arial" w:cs="Arial"/>
        <w:b/>
        <w:sz w:val="44"/>
        <w:szCs w:val="44"/>
        <w:vertAlign w:val="superscript"/>
      </w:rPr>
      <w:sym w:font="Symbol" w:char="F0E4"/>
    </w:r>
    <w:r w:rsidRPr="00F26842">
      <w:rPr>
        <w:rFonts w:ascii="Arial" w:hAnsi="Arial" w:cs="Arial"/>
        <w:b/>
        <w:sz w:val="44"/>
        <w:szCs w:val="44"/>
      </w:rPr>
      <w:t xml:space="preserve"> </w:t>
    </w:r>
    <w:r w:rsidR="006C4961">
      <w:rPr>
        <w:rFonts w:ascii="Arial" w:hAnsi="Arial" w:cs="Arial"/>
        <w:b/>
        <w:sz w:val="40"/>
        <w:szCs w:val="40"/>
      </w:rPr>
      <w:t>Gift Card</w:t>
    </w:r>
    <w:r w:rsidR="002D19EB">
      <w:rPr>
        <w:rFonts w:ascii="Arial" w:hAnsi="Arial" w:cs="Arial"/>
        <w:b/>
        <w:sz w:val="40"/>
        <w:szCs w:val="40"/>
      </w:rPr>
      <w:t xml:space="preserve"> Canada </w:t>
    </w:r>
  </w:p>
  <w:p w:rsidR="00681ADC" w:rsidRPr="006C4961" w:rsidRDefault="00351C14" w:rsidP="007D4118">
    <w:pPr>
      <w:pStyle w:val="Header"/>
      <w:rPr>
        <w:rFonts w:ascii="Arial" w:hAnsi="Arial" w:cs="Arial"/>
        <w:b/>
        <w:sz w:val="40"/>
        <w:szCs w:val="40"/>
      </w:rPr>
    </w:pPr>
    <w:r w:rsidRPr="00351C14">
      <w:rPr>
        <w:rFonts w:ascii="Arial" w:hAnsi="Arial" w:cs="Arial"/>
        <w:b/>
        <w:bCs/>
        <w:color w:val="000000"/>
        <w:sz w:val="40"/>
        <w:szCs w:val="32"/>
      </w:rPr>
      <w:t xml:space="preserve">System Requirements </w:t>
    </w:r>
    <w:r w:rsidRPr="00351C14">
      <w:rPr>
        <w:rFonts w:ascii="Arial" w:hAnsi="Arial" w:cs="Arial"/>
        <w:b/>
        <w:bCs/>
        <w:color w:val="000000"/>
        <w:sz w:val="40"/>
        <w:szCs w:val="40"/>
      </w:rPr>
      <w:t>for</w:t>
    </w:r>
    <w:r w:rsidRPr="00CE0832">
      <w:rPr>
        <w:rFonts w:ascii="Arial" w:hAnsi="Arial" w:cs="Arial"/>
        <w:b/>
        <w:bCs/>
        <w:color w:val="000000"/>
        <w:sz w:val="32"/>
        <w:szCs w:val="32"/>
      </w:rPr>
      <w:t xml:space="preserve"> </w:t>
    </w:r>
    <w:r w:rsidR="007D4118">
      <w:rPr>
        <w:rFonts w:ascii="Arial" w:hAnsi="Arial" w:cs="Arial"/>
        <w:b/>
        <w:sz w:val="40"/>
        <w:szCs w:val="40"/>
      </w:rPr>
      <w:t>CardSpot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0B4"/>
    <w:multiLevelType w:val="hybridMultilevel"/>
    <w:tmpl w:val="ABB0EE72"/>
    <w:lvl w:ilvl="0" w:tplc="18C463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8D2381"/>
    <w:multiLevelType w:val="hybridMultilevel"/>
    <w:tmpl w:val="DCD4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37694"/>
    <w:multiLevelType w:val="hybridMultilevel"/>
    <w:tmpl w:val="D702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A63D1"/>
    <w:multiLevelType w:val="hybridMultilevel"/>
    <w:tmpl w:val="ED1E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F5035"/>
    <w:multiLevelType w:val="hybridMultilevel"/>
    <w:tmpl w:val="695C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B54E8"/>
    <w:multiLevelType w:val="hybridMultilevel"/>
    <w:tmpl w:val="48DC738E"/>
    <w:lvl w:ilvl="0" w:tplc="18C463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810C6"/>
    <w:multiLevelType w:val="hybridMultilevel"/>
    <w:tmpl w:val="378C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87AAF"/>
    <w:multiLevelType w:val="hybridMultilevel"/>
    <w:tmpl w:val="ACAA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830A1"/>
    <w:multiLevelType w:val="hybridMultilevel"/>
    <w:tmpl w:val="B82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47614"/>
    <w:multiLevelType w:val="hybridMultilevel"/>
    <w:tmpl w:val="5350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F2773"/>
    <w:multiLevelType w:val="hybridMultilevel"/>
    <w:tmpl w:val="603A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FF37A6"/>
    <w:multiLevelType w:val="hybridMultilevel"/>
    <w:tmpl w:val="40D6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1"/>
  </w:num>
  <w:num w:numId="5">
    <w:abstractNumId w:val="3"/>
  </w:num>
  <w:num w:numId="6">
    <w:abstractNumId w:val="5"/>
  </w:num>
  <w:num w:numId="7">
    <w:abstractNumId w:val="2"/>
  </w:num>
  <w:num w:numId="8">
    <w:abstractNumId w:val="1"/>
  </w:num>
  <w:num w:numId="9">
    <w:abstractNumId w:val="4"/>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D8"/>
    <w:rsid w:val="00015C24"/>
    <w:rsid w:val="00021E5C"/>
    <w:rsid w:val="0005264F"/>
    <w:rsid w:val="0006554D"/>
    <w:rsid w:val="000901A9"/>
    <w:rsid w:val="000D7C0C"/>
    <w:rsid w:val="00133F9E"/>
    <w:rsid w:val="00146029"/>
    <w:rsid w:val="001A1E0A"/>
    <w:rsid w:val="001B0D6B"/>
    <w:rsid w:val="001B56C4"/>
    <w:rsid w:val="00220D06"/>
    <w:rsid w:val="00281650"/>
    <w:rsid w:val="002A1BF2"/>
    <w:rsid w:val="002A5B5E"/>
    <w:rsid w:val="002B7C74"/>
    <w:rsid w:val="002D19EB"/>
    <w:rsid w:val="00305799"/>
    <w:rsid w:val="003076EA"/>
    <w:rsid w:val="00351C14"/>
    <w:rsid w:val="00352F85"/>
    <w:rsid w:val="003A4D73"/>
    <w:rsid w:val="00421EF0"/>
    <w:rsid w:val="00433086"/>
    <w:rsid w:val="00464C80"/>
    <w:rsid w:val="004A6342"/>
    <w:rsid w:val="004B04CE"/>
    <w:rsid w:val="004D4AF1"/>
    <w:rsid w:val="004F6296"/>
    <w:rsid w:val="00506479"/>
    <w:rsid w:val="005202C1"/>
    <w:rsid w:val="005348B5"/>
    <w:rsid w:val="0054556E"/>
    <w:rsid w:val="00586366"/>
    <w:rsid w:val="005C242F"/>
    <w:rsid w:val="005D1E1E"/>
    <w:rsid w:val="005F2BF9"/>
    <w:rsid w:val="005F3A26"/>
    <w:rsid w:val="005F5FF2"/>
    <w:rsid w:val="00607951"/>
    <w:rsid w:val="006101E8"/>
    <w:rsid w:val="0063705C"/>
    <w:rsid w:val="00653F93"/>
    <w:rsid w:val="00662A8E"/>
    <w:rsid w:val="00670861"/>
    <w:rsid w:val="00681ADC"/>
    <w:rsid w:val="006830BB"/>
    <w:rsid w:val="00685AD9"/>
    <w:rsid w:val="006C4961"/>
    <w:rsid w:val="006C6170"/>
    <w:rsid w:val="00746B77"/>
    <w:rsid w:val="00765C1C"/>
    <w:rsid w:val="00783760"/>
    <w:rsid w:val="007A5B47"/>
    <w:rsid w:val="007C2547"/>
    <w:rsid w:val="007D4118"/>
    <w:rsid w:val="007E60D8"/>
    <w:rsid w:val="007E6828"/>
    <w:rsid w:val="00801CA2"/>
    <w:rsid w:val="00824D17"/>
    <w:rsid w:val="0088536D"/>
    <w:rsid w:val="008D4D03"/>
    <w:rsid w:val="00911274"/>
    <w:rsid w:val="00991EE2"/>
    <w:rsid w:val="009A5488"/>
    <w:rsid w:val="009B4472"/>
    <w:rsid w:val="009C3F8D"/>
    <w:rsid w:val="00A96CDF"/>
    <w:rsid w:val="00AA6036"/>
    <w:rsid w:val="00AB08A2"/>
    <w:rsid w:val="00AB7A99"/>
    <w:rsid w:val="00AC33B0"/>
    <w:rsid w:val="00B25ED7"/>
    <w:rsid w:val="00B45CD7"/>
    <w:rsid w:val="00B505F2"/>
    <w:rsid w:val="00B6446E"/>
    <w:rsid w:val="00BA607B"/>
    <w:rsid w:val="00BF1BAF"/>
    <w:rsid w:val="00C2637E"/>
    <w:rsid w:val="00CA0263"/>
    <w:rsid w:val="00CA1050"/>
    <w:rsid w:val="00CD760E"/>
    <w:rsid w:val="00CE61CE"/>
    <w:rsid w:val="00CF13FF"/>
    <w:rsid w:val="00D9612D"/>
    <w:rsid w:val="00DD4958"/>
    <w:rsid w:val="00DE1F21"/>
    <w:rsid w:val="00DF31F4"/>
    <w:rsid w:val="00E94A04"/>
    <w:rsid w:val="00EB2CC0"/>
    <w:rsid w:val="00F0125A"/>
    <w:rsid w:val="00F26842"/>
    <w:rsid w:val="00FC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4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D8"/>
    <w:pPr>
      <w:tabs>
        <w:tab w:val="center" w:pos="4680"/>
        <w:tab w:val="right" w:pos="9360"/>
      </w:tabs>
    </w:pPr>
  </w:style>
  <w:style w:type="character" w:customStyle="1" w:styleId="HeaderChar">
    <w:name w:val="Header Char"/>
    <w:link w:val="Header"/>
    <w:uiPriority w:val="99"/>
    <w:rsid w:val="007E60D8"/>
    <w:rPr>
      <w:rFonts w:ascii="Times New Roman" w:eastAsia="Times New Roman" w:hAnsi="Times New Roman" w:cs="Times New Roman"/>
      <w:sz w:val="24"/>
      <w:szCs w:val="24"/>
    </w:rPr>
  </w:style>
  <w:style w:type="paragraph" w:styleId="Footer">
    <w:name w:val="footer"/>
    <w:basedOn w:val="Normal"/>
    <w:link w:val="FooterChar"/>
    <w:unhideWhenUsed/>
    <w:rsid w:val="007E60D8"/>
    <w:pPr>
      <w:tabs>
        <w:tab w:val="center" w:pos="4680"/>
        <w:tab w:val="right" w:pos="9360"/>
      </w:tabs>
    </w:pPr>
  </w:style>
  <w:style w:type="character" w:customStyle="1" w:styleId="FooterChar">
    <w:name w:val="Footer Char"/>
    <w:link w:val="Footer"/>
    <w:uiPriority w:val="99"/>
    <w:rsid w:val="007E60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0D8"/>
    <w:rPr>
      <w:rFonts w:ascii="Tahoma" w:hAnsi="Tahoma" w:cs="Tahoma"/>
      <w:sz w:val="16"/>
      <w:szCs w:val="16"/>
    </w:rPr>
  </w:style>
  <w:style w:type="character" w:customStyle="1" w:styleId="BalloonTextChar">
    <w:name w:val="Balloon Text Char"/>
    <w:link w:val="BalloonText"/>
    <w:uiPriority w:val="99"/>
    <w:semiHidden/>
    <w:rsid w:val="007E60D8"/>
    <w:rPr>
      <w:rFonts w:ascii="Tahoma" w:eastAsia="Times New Roman" w:hAnsi="Tahoma" w:cs="Tahoma"/>
      <w:sz w:val="16"/>
      <w:szCs w:val="16"/>
    </w:rPr>
  </w:style>
  <w:style w:type="character" w:styleId="Hyperlink">
    <w:name w:val="Hyperlink"/>
    <w:rsid w:val="00E94A04"/>
    <w:rPr>
      <w:color w:val="0000FF"/>
      <w:u w:val="single"/>
    </w:rPr>
  </w:style>
  <w:style w:type="table" w:styleId="TableGrid">
    <w:name w:val="Table Grid"/>
    <w:basedOn w:val="TableNormal"/>
    <w:uiPriority w:val="59"/>
    <w:rsid w:val="007D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84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D8"/>
    <w:pPr>
      <w:tabs>
        <w:tab w:val="center" w:pos="4680"/>
        <w:tab w:val="right" w:pos="9360"/>
      </w:tabs>
    </w:pPr>
  </w:style>
  <w:style w:type="character" w:customStyle="1" w:styleId="HeaderChar">
    <w:name w:val="Header Char"/>
    <w:link w:val="Header"/>
    <w:uiPriority w:val="99"/>
    <w:rsid w:val="007E60D8"/>
    <w:rPr>
      <w:rFonts w:ascii="Times New Roman" w:eastAsia="Times New Roman" w:hAnsi="Times New Roman" w:cs="Times New Roman"/>
      <w:sz w:val="24"/>
      <w:szCs w:val="24"/>
    </w:rPr>
  </w:style>
  <w:style w:type="paragraph" w:styleId="Footer">
    <w:name w:val="footer"/>
    <w:basedOn w:val="Normal"/>
    <w:link w:val="FooterChar"/>
    <w:unhideWhenUsed/>
    <w:rsid w:val="007E60D8"/>
    <w:pPr>
      <w:tabs>
        <w:tab w:val="center" w:pos="4680"/>
        <w:tab w:val="right" w:pos="9360"/>
      </w:tabs>
    </w:pPr>
  </w:style>
  <w:style w:type="character" w:customStyle="1" w:styleId="FooterChar">
    <w:name w:val="Footer Char"/>
    <w:link w:val="Footer"/>
    <w:uiPriority w:val="99"/>
    <w:rsid w:val="007E60D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60D8"/>
    <w:rPr>
      <w:rFonts w:ascii="Tahoma" w:hAnsi="Tahoma" w:cs="Tahoma"/>
      <w:sz w:val="16"/>
      <w:szCs w:val="16"/>
    </w:rPr>
  </w:style>
  <w:style w:type="character" w:customStyle="1" w:styleId="BalloonTextChar">
    <w:name w:val="Balloon Text Char"/>
    <w:link w:val="BalloonText"/>
    <w:uiPriority w:val="99"/>
    <w:semiHidden/>
    <w:rsid w:val="007E60D8"/>
    <w:rPr>
      <w:rFonts w:ascii="Tahoma" w:eastAsia="Times New Roman" w:hAnsi="Tahoma" w:cs="Tahoma"/>
      <w:sz w:val="16"/>
      <w:szCs w:val="16"/>
    </w:rPr>
  </w:style>
  <w:style w:type="character" w:styleId="Hyperlink">
    <w:name w:val="Hyperlink"/>
    <w:rsid w:val="00E94A04"/>
    <w:rPr>
      <w:color w:val="0000FF"/>
      <w:u w:val="single"/>
    </w:rPr>
  </w:style>
  <w:style w:type="table" w:styleId="TableGrid">
    <w:name w:val="Table Grid"/>
    <w:basedOn w:val="TableNormal"/>
    <w:uiPriority w:val="59"/>
    <w:rsid w:val="007D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7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cisecuritystandards.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69B31-81DB-4807-9082-7B764AFE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Instructions: Complete this ACH Debit Authorization Form in its entirety, attach a copy of a voided check or letter from bank confirming the account details and make a copy for your records</vt:lpstr>
    </vt:vector>
  </TitlesOfParts>
  <Company>StoreFinancial</Company>
  <LinksUpToDate>false</LinksUpToDate>
  <CharactersWithSpaces>3565</CharactersWithSpaces>
  <SharedDoc>false</SharedDoc>
  <HLinks>
    <vt:vector size="6" baseType="variant">
      <vt:variant>
        <vt:i4>5570602</vt:i4>
      </vt:variant>
      <vt:variant>
        <vt:i4>0</vt:i4>
      </vt:variant>
      <vt:variant>
        <vt:i4>0</vt:i4>
      </vt:variant>
      <vt:variant>
        <vt:i4>5</vt:i4>
      </vt:variant>
      <vt:variant>
        <vt:lpwstr>mailto:storeteam-accounting@storefinancial.com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Complete this ACH Debit Authorization Form in its entirety, attach a copy of a voided check or letter from bank confirming the account details and make a copy for your records</dc:title>
  <dc:creator>asweet</dc:creator>
  <cp:lastModifiedBy>Lennek, Megan</cp:lastModifiedBy>
  <cp:revision>2</cp:revision>
  <cp:lastPrinted>2012-06-14T13:53:00Z</cp:lastPrinted>
  <dcterms:created xsi:type="dcterms:W3CDTF">2015-10-26T19:29:00Z</dcterms:created>
  <dcterms:modified xsi:type="dcterms:W3CDTF">2015-10-26T19:29:00Z</dcterms:modified>
</cp:coreProperties>
</file>