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D1" w:rsidRDefault="00C4554F">
      <w:r>
        <w:t>Design:</w:t>
      </w:r>
    </w:p>
    <w:p w:rsidR="00C4554F" w:rsidRDefault="00B616D7">
      <w:r>
        <w:t xml:space="preserve">Bron: </w:t>
      </w:r>
      <w:r w:rsidR="00C4554F">
        <w:t>Fietsdepot: (over 2016)</w:t>
      </w:r>
    </w:p>
    <w:p w:rsidR="00C4554F" w:rsidRDefault="00C4554F" w:rsidP="00C4554F">
      <w:pPr>
        <w:pStyle w:val="Lijstalinea"/>
        <w:numPr>
          <w:ilvl w:val="0"/>
          <w:numId w:val="1"/>
        </w:numPr>
      </w:pPr>
      <w:r>
        <w:t>Per stadsdeel hinderlijk</w:t>
      </w:r>
      <w:r w:rsidR="00070564">
        <w:t xml:space="preserve"> geparkeerd en verwaarloosd</w:t>
      </w:r>
    </w:p>
    <w:p w:rsidR="00C2128D" w:rsidRDefault="00C2128D" w:rsidP="00C4554F">
      <w:pPr>
        <w:pStyle w:val="Lijstalinea"/>
        <w:numPr>
          <w:ilvl w:val="0"/>
          <w:numId w:val="1"/>
        </w:numPr>
      </w:pPr>
      <w:r>
        <w:t>Niet opgehaald:</w:t>
      </w:r>
    </w:p>
    <w:p w:rsidR="00C2128D" w:rsidRDefault="00C2128D" w:rsidP="00C2128D">
      <w:pPr>
        <w:pStyle w:val="Lijstalinea"/>
        <w:numPr>
          <w:ilvl w:val="1"/>
          <w:numId w:val="1"/>
        </w:numPr>
      </w:pPr>
      <w:r>
        <w:t>Fietsen gedoneerd aan ontwikkelingslanden</w:t>
      </w:r>
    </w:p>
    <w:p w:rsidR="00C2128D" w:rsidRDefault="005F783F" w:rsidP="00C2128D">
      <w:pPr>
        <w:pStyle w:val="Lijstalinea"/>
        <w:numPr>
          <w:ilvl w:val="1"/>
          <w:numId w:val="1"/>
        </w:numPr>
      </w:pPr>
      <w:r>
        <w:t>Wanneer nodig gerepareerd, en verkocht aan fietsen</w:t>
      </w:r>
      <w:r w:rsidR="00157594">
        <w:t>winkels en consumenten</w:t>
      </w:r>
      <w:bookmarkStart w:id="0" w:name="_GoBack"/>
      <w:bookmarkEnd w:id="0"/>
      <w:r>
        <w:t xml:space="preserve"> (in wel 23 landen)</w:t>
      </w:r>
    </w:p>
    <w:p w:rsidR="00B46CBF" w:rsidRDefault="00B46CBF" w:rsidP="00C2128D">
      <w:pPr>
        <w:pStyle w:val="Lijstalinea"/>
        <w:numPr>
          <w:ilvl w:val="1"/>
          <w:numId w:val="1"/>
        </w:numPr>
      </w:pPr>
      <w:r>
        <w:t>Ook naar de ASVA om aan studenten te verkopen</w:t>
      </w:r>
    </w:p>
    <w:p w:rsidR="00070564" w:rsidRDefault="00B616D7" w:rsidP="00070564">
      <w:r w:rsidRPr="00B616D7">
        <w:t>bron: CBS/afd. Verkeer en Openbare Ruimte</w:t>
      </w:r>
    </w:p>
    <w:p w:rsidR="00070564" w:rsidRDefault="00070564" w:rsidP="00070564">
      <w:pPr>
        <w:pStyle w:val="Lijstalinea"/>
        <w:numPr>
          <w:ilvl w:val="0"/>
          <w:numId w:val="1"/>
        </w:numPr>
      </w:pPr>
      <w:r>
        <w:t xml:space="preserve">In 2016 bezat 84% van de </w:t>
      </w:r>
      <w:proofErr w:type="spellStart"/>
      <w:r>
        <w:t>amsterdammers</w:t>
      </w:r>
      <w:proofErr w:type="spellEnd"/>
      <w:r>
        <w:t xml:space="preserve"> (boven de 12) een fiets</w:t>
      </w:r>
    </w:p>
    <w:p w:rsidR="008558E9" w:rsidRDefault="00D53B34" w:rsidP="00070564">
      <w:pPr>
        <w:pStyle w:val="Lijstalinea"/>
        <w:numPr>
          <w:ilvl w:val="0"/>
          <w:numId w:val="1"/>
        </w:numPr>
      </w:pPr>
      <w:r>
        <w:t xml:space="preserve">De gemiddelde Amsterdammer </w:t>
      </w:r>
      <w:r w:rsidR="00EA4540">
        <w:t>(boven de 12)</w:t>
      </w:r>
      <w:r w:rsidR="004B0C8E">
        <w:t xml:space="preserve"> </w:t>
      </w:r>
      <w:r>
        <w:t xml:space="preserve">legt per dag </w:t>
      </w:r>
      <w:r w:rsidR="000F589B">
        <w:t>ongeveer 3km af op de fiets en doet daar een klein kwartiertje over</w:t>
      </w:r>
    </w:p>
    <w:p w:rsidR="00AF44F3" w:rsidRDefault="00AF44F3" w:rsidP="00AF44F3"/>
    <w:sectPr w:rsidR="00AF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2C7"/>
    <w:multiLevelType w:val="hybridMultilevel"/>
    <w:tmpl w:val="B55C2E7C"/>
    <w:lvl w:ilvl="0" w:tplc="F2B0D3AA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4F"/>
    <w:rsid w:val="00070564"/>
    <w:rsid w:val="000F589B"/>
    <w:rsid w:val="00157594"/>
    <w:rsid w:val="00400514"/>
    <w:rsid w:val="00442F1D"/>
    <w:rsid w:val="004B0C8E"/>
    <w:rsid w:val="0058024D"/>
    <w:rsid w:val="005F783F"/>
    <w:rsid w:val="008558E9"/>
    <w:rsid w:val="00AF44F3"/>
    <w:rsid w:val="00B46CBF"/>
    <w:rsid w:val="00B616D7"/>
    <w:rsid w:val="00C2128D"/>
    <w:rsid w:val="00C4554F"/>
    <w:rsid w:val="00D53B34"/>
    <w:rsid w:val="00E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BD18"/>
  <w15:chartTrackingRefBased/>
  <w15:docId w15:val="{1CB3C583-6A21-4D56-836B-0D8055EF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de Feijter</dc:creator>
  <cp:keywords/>
  <dc:description/>
  <cp:lastModifiedBy>Rebecca de Feijter</cp:lastModifiedBy>
  <cp:revision>12</cp:revision>
  <dcterms:created xsi:type="dcterms:W3CDTF">2018-05-02T08:41:00Z</dcterms:created>
  <dcterms:modified xsi:type="dcterms:W3CDTF">2018-05-02T09:06:00Z</dcterms:modified>
</cp:coreProperties>
</file>