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7636" w14:textId="2E6E5D99" w:rsidR="00AF6514" w:rsidRPr="002D27B3" w:rsidRDefault="008F5AD9" w:rsidP="002D27B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 xml:space="preserve">Dear </w:t>
      </w:r>
      <w:r w:rsidR="00845F26" w:rsidRPr="002D27B3">
        <w:rPr>
          <w:rFonts w:asciiTheme="majorHAnsi" w:hAnsiTheme="majorHAnsi" w:cstheme="majorHAnsi"/>
          <w:sz w:val="24"/>
          <w:szCs w:val="24"/>
        </w:rPr>
        <w:t>E</w:t>
      </w:r>
      <w:r w:rsidRPr="002D27B3">
        <w:rPr>
          <w:rFonts w:asciiTheme="majorHAnsi" w:hAnsiTheme="majorHAnsi" w:cstheme="majorHAnsi"/>
          <w:sz w:val="24"/>
          <w:szCs w:val="24"/>
        </w:rPr>
        <w:t>ditors,</w:t>
      </w:r>
    </w:p>
    <w:p w14:paraId="78772E28" w14:textId="0B4C6290" w:rsidR="008F5AD9" w:rsidRPr="002D27B3" w:rsidRDefault="008F5AD9" w:rsidP="002D27B3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 xml:space="preserve">We are pleased to </w:t>
      </w:r>
      <w:r w:rsidR="00653517">
        <w:rPr>
          <w:rFonts w:asciiTheme="majorHAnsi" w:hAnsiTheme="majorHAnsi" w:cstheme="majorHAnsi"/>
          <w:sz w:val="24"/>
          <w:szCs w:val="24"/>
        </w:rPr>
        <w:t>re</w:t>
      </w:r>
      <w:r w:rsidRPr="002D27B3">
        <w:rPr>
          <w:rFonts w:asciiTheme="majorHAnsi" w:hAnsiTheme="majorHAnsi" w:cstheme="majorHAnsi"/>
          <w:sz w:val="24"/>
          <w:szCs w:val="24"/>
        </w:rPr>
        <w:t>submit our manuscript entitled “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First report of the </w:t>
      </w:r>
      <w:proofErr w:type="spellStart"/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>Brevipalpus</w:t>
      </w:r>
      <w:proofErr w:type="spellEnd"/>
      <w:r w:rsidRPr="002D27B3">
        <w:rPr>
          <w:rFonts w:asciiTheme="majorHAnsi" w:hAnsiTheme="majorHAnsi" w:cstheme="majorHAnsi"/>
          <w:b/>
          <w:bCs/>
          <w:sz w:val="24"/>
          <w:szCs w:val="24"/>
        </w:rPr>
        <w:t>-transmitted (</w:t>
      </w:r>
      <w:proofErr w:type="spellStart"/>
      <w:r w:rsidRPr="002D27B3">
        <w:rPr>
          <w:rFonts w:asciiTheme="majorHAnsi" w:hAnsiTheme="majorHAnsi" w:cstheme="majorHAnsi"/>
          <w:b/>
          <w:bCs/>
          <w:sz w:val="24"/>
          <w:szCs w:val="24"/>
        </w:rPr>
        <w:t>Trombidiformes</w:t>
      </w:r>
      <w:proofErr w:type="spellEnd"/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proofErr w:type="spellStart"/>
      <w:r w:rsidRPr="002D27B3">
        <w:rPr>
          <w:rFonts w:asciiTheme="majorHAnsi" w:hAnsiTheme="majorHAnsi" w:cstheme="majorHAnsi"/>
          <w:b/>
          <w:bCs/>
          <w:sz w:val="24"/>
          <w:szCs w:val="24"/>
        </w:rPr>
        <w:t>Tenuipalpidae</w:t>
      </w:r>
      <w:proofErr w:type="spellEnd"/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Orchid fleck </w:t>
      </w:r>
      <w:proofErr w:type="spellStart"/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>dichorhavirus</w:t>
      </w:r>
      <w:proofErr w:type="spellEnd"/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infecting three ornamentals in </w:t>
      </w:r>
      <w:r w:rsidR="009D34B6">
        <w:rPr>
          <w:rFonts w:asciiTheme="majorHAnsi" w:hAnsiTheme="majorHAnsi" w:cstheme="majorHAnsi"/>
          <w:b/>
          <w:bCs/>
          <w:sz w:val="24"/>
          <w:szCs w:val="24"/>
        </w:rPr>
        <w:t>Florida</w:t>
      </w:r>
      <w:r w:rsidRPr="002D27B3">
        <w:rPr>
          <w:rFonts w:asciiTheme="majorHAnsi" w:hAnsiTheme="majorHAnsi" w:cstheme="majorHAnsi"/>
          <w:sz w:val="24"/>
          <w:szCs w:val="24"/>
        </w:rPr>
        <w:t xml:space="preserve">” by Austin Fife, Daniel Carrillo, Gary Knox, Fanny </w:t>
      </w:r>
      <w:proofErr w:type="spellStart"/>
      <w:r w:rsidRPr="002D27B3">
        <w:rPr>
          <w:rFonts w:asciiTheme="majorHAnsi" w:hAnsiTheme="majorHAnsi" w:cstheme="majorHAnsi"/>
          <w:sz w:val="24"/>
          <w:szCs w:val="24"/>
        </w:rPr>
        <w:t>Iriarte</w:t>
      </w:r>
      <w:proofErr w:type="spellEnd"/>
      <w:r w:rsidRPr="002D27B3">
        <w:rPr>
          <w:rFonts w:asciiTheme="majorHAnsi" w:hAnsiTheme="majorHAnsi" w:cstheme="majorHAnsi"/>
          <w:sz w:val="24"/>
          <w:szCs w:val="24"/>
        </w:rPr>
        <w:t>, Kishore Dey, Avijit Roy, Ronald Ochoa, Gary Bauchan, Mathews Paret and Xavier Martini.</w:t>
      </w:r>
    </w:p>
    <w:p w14:paraId="18284A1D" w14:textId="49B500D6" w:rsidR="00653517" w:rsidRPr="00406FB2" w:rsidRDefault="00653517" w:rsidP="002D27B3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06FB2">
        <w:rPr>
          <w:rFonts w:asciiTheme="majorHAnsi" w:hAnsiTheme="majorHAnsi" w:cstheme="majorHAnsi"/>
          <w:b/>
          <w:bCs/>
          <w:sz w:val="24"/>
          <w:szCs w:val="24"/>
        </w:rPr>
        <w:t xml:space="preserve">We </w:t>
      </w:r>
      <w:r w:rsidR="009F6C22" w:rsidRPr="00406FB2">
        <w:rPr>
          <w:rFonts w:asciiTheme="majorHAnsi" w:hAnsiTheme="majorHAnsi" w:cstheme="majorHAnsi"/>
          <w:b/>
          <w:bCs/>
          <w:sz w:val="24"/>
          <w:szCs w:val="24"/>
        </w:rPr>
        <w:t>appreciate</w:t>
      </w:r>
      <w:r w:rsidRPr="00406FB2">
        <w:rPr>
          <w:rFonts w:asciiTheme="majorHAnsi" w:hAnsiTheme="majorHAnsi" w:cstheme="majorHAnsi"/>
          <w:b/>
          <w:bCs/>
          <w:sz w:val="24"/>
          <w:szCs w:val="24"/>
        </w:rPr>
        <w:t xml:space="preserve"> the reviewer</w:t>
      </w:r>
      <w:r w:rsidR="009F6C22" w:rsidRPr="00406FB2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406FB2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9F6C22" w:rsidRPr="00406F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667242" w:rsidRPr="00406FB2">
        <w:rPr>
          <w:rFonts w:asciiTheme="majorHAnsi" w:hAnsiTheme="majorHAnsi" w:cstheme="majorHAnsi"/>
          <w:b/>
          <w:bCs/>
          <w:sz w:val="24"/>
          <w:szCs w:val="24"/>
        </w:rPr>
        <w:t>corrections;</w:t>
      </w:r>
      <w:r w:rsidR="009F6C22" w:rsidRPr="00406F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667242" w:rsidRPr="00406FB2">
        <w:rPr>
          <w:rFonts w:asciiTheme="majorHAnsi" w:hAnsiTheme="majorHAnsi" w:cstheme="majorHAnsi"/>
          <w:b/>
          <w:bCs/>
          <w:sz w:val="24"/>
          <w:szCs w:val="24"/>
        </w:rPr>
        <w:t>their changes</w:t>
      </w:r>
      <w:r w:rsidR="009F6C22" w:rsidRPr="00406F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06FB2">
        <w:rPr>
          <w:rFonts w:asciiTheme="majorHAnsi" w:hAnsiTheme="majorHAnsi" w:cstheme="majorHAnsi"/>
          <w:b/>
          <w:bCs/>
          <w:sz w:val="24"/>
          <w:szCs w:val="24"/>
        </w:rPr>
        <w:t>improve</w:t>
      </w:r>
      <w:r w:rsidR="00406FB2" w:rsidRPr="00406FB2">
        <w:rPr>
          <w:rFonts w:asciiTheme="majorHAnsi" w:hAnsiTheme="majorHAnsi" w:cstheme="majorHAnsi"/>
          <w:b/>
          <w:bCs/>
          <w:sz w:val="24"/>
          <w:szCs w:val="24"/>
        </w:rPr>
        <w:t xml:space="preserve">d </w:t>
      </w:r>
      <w:r w:rsidRPr="00406FB2">
        <w:rPr>
          <w:rFonts w:asciiTheme="majorHAnsi" w:hAnsiTheme="majorHAnsi" w:cstheme="majorHAnsi"/>
          <w:b/>
          <w:bCs/>
          <w:sz w:val="24"/>
          <w:szCs w:val="24"/>
        </w:rPr>
        <w:t xml:space="preserve">the </w:t>
      </w:r>
      <w:r w:rsidR="009F6C22" w:rsidRPr="00406FB2">
        <w:rPr>
          <w:rFonts w:asciiTheme="majorHAnsi" w:hAnsiTheme="majorHAnsi" w:cstheme="majorHAnsi"/>
          <w:b/>
          <w:bCs/>
          <w:sz w:val="24"/>
          <w:szCs w:val="24"/>
        </w:rPr>
        <w:t>quality</w:t>
      </w:r>
      <w:r w:rsidRPr="00406FB2">
        <w:rPr>
          <w:rFonts w:asciiTheme="majorHAnsi" w:hAnsiTheme="majorHAnsi" w:cstheme="majorHAnsi"/>
          <w:b/>
          <w:bCs/>
          <w:sz w:val="24"/>
          <w:szCs w:val="24"/>
        </w:rPr>
        <w:t xml:space="preserve"> of this </w:t>
      </w:r>
      <w:r w:rsidR="00406FB2" w:rsidRPr="00406FB2">
        <w:rPr>
          <w:rFonts w:asciiTheme="majorHAnsi" w:hAnsiTheme="majorHAnsi" w:cstheme="majorHAnsi"/>
          <w:b/>
          <w:bCs/>
          <w:sz w:val="24"/>
          <w:szCs w:val="24"/>
        </w:rPr>
        <w:t>manuscript</w:t>
      </w:r>
      <w:r w:rsidRPr="00406FB2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</w:p>
    <w:p w14:paraId="0CC4B1B3" w14:textId="6CCA7C4D" w:rsidR="008F5AD9" w:rsidRPr="002D27B3" w:rsidRDefault="008F5AD9" w:rsidP="002D27B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 xml:space="preserve">Please consider our </w:t>
      </w:r>
      <w:r w:rsidR="00653517">
        <w:rPr>
          <w:rFonts w:asciiTheme="majorHAnsi" w:hAnsiTheme="majorHAnsi" w:cstheme="majorHAnsi"/>
          <w:sz w:val="24"/>
          <w:szCs w:val="24"/>
        </w:rPr>
        <w:t>re</w:t>
      </w:r>
      <w:r w:rsidRPr="002D27B3">
        <w:rPr>
          <w:rFonts w:asciiTheme="majorHAnsi" w:hAnsiTheme="majorHAnsi" w:cstheme="majorHAnsi"/>
          <w:sz w:val="24"/>
          <w:szCs w:val="24"/>
        </w:rPr>
        <w:t xml:space="preserve">submission for publication in the </w:t>
      </w:r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>Journal of Integrated Pest Management</w:t>
      </w:r>
      <w:r w:rsidR="00653517">
        <w:rPr>
          <w:rFonts w:asciiTheme="majorHAnsi" w:hAnsiTheme="majorHAnsi" w:cstheme="majorHAnsi"/>
          <w:sz w:val="24"/>
          <w:szCs w:val="24"/>
        </w:rPr>
        <w:t>.</w:t>
      </w:r>
    </w:p>
    <w:p w14:paraId="03D72C51" w14:textId="642EB556" w:rsidR="00845F26" w:rsidRPr="002D27B3" w:rsidRDefault="008F5AD9" w:rsidP="002D27B3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 xml:space="preserve">Our group has recently discovered the presence of </w:t>
      </w:r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Orchid fleck </w:t>
      </w:r>
      <w:proofErr w:type="spellStart"/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>dichorhavirus</w:t>
      </w:r>
      <w:proofErr w:type="spellEnd"/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2D27B3">
        <w:rPr>
          <w:rFonts w:asciiTheme="majorHAnsi" w:hAnsiTheme="majorHAnsi" w:cstheme="majorHAnsi"/>
          <w:i/>
          <w:iCs/>
          <w:sz w:val="24"/>
          <w:szCs w:val="24"/>
        </w:rPr>
        <w:t>(OFV)</w:t>
      </w:r>
      <w:r w:rsidRPr="002D27B3">
        <w:rPr>
          <w:rFonts w:asciiTheme="majorHAnsi" w:hAnsiTheme="majorHAnsi" w:cstheme="majorHAnsi"/>
          <w:sz w:val="24"/>
          <w:szCs w:val="24"/>
        </w:rPr>
        <w:t xml:space="preserve">, a </w:t>
      </w:r>
      <w:proofErr w:type="spellStart"/>
      <w:r w:rsidRPr="002D27B3">
        <w:rPr>
          <w:rFonts w:asciiTheme="majorHAnsi" w:hAnsiTheme="majorHAnsi" w:cstheme="majorHAnsi"/>
          <w:i/>
          <w:iCs/>
          <w:sz w:val="24"/>
          <w:szCs w:val="24"/>
        </w:rPr>
        <w:t>Brevipalpus</w:t>
      </w:r>
      <w:proofErr w:type="spellEnd"/>
      <w:r w:rsidRPr="002D27B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2D27B3">
        <w:rPr>
          <w:rFonts w:asciiTheme="majorHAnsi" w:hAnsiTheme="majorHAnsi" w:cstheme="majorHAnsi"/>
          <w:sz w:val="24"/>
          <w:szCs w:val="24"/>
        </w:rPr>
        <w:t xml:space="preserve">mite-transmitted virus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related to Citrus leprosis disease, a serious pathogen of citrus</w:t>
      </w:r>
      <w:r w:rsidRPr="002D27B3">
        <w:rPr>
          <w:rFonts w:asciiTheme="majorHAnsi" w:hAnsiTheme="majorHAnsi" w:cstheme="majorHAnsi"/>
          <w:sz w:val="24"/>
          <w:szCs w:val="24"/>
        </w:rPr>
        <w:t xml:space="preserve">. Our findings are unique as the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first report of OFV in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three new plant hosts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in </w:t>
      </w:r>
      <w:r w:rsidRPr="00511FCA">
        <w:rPr>
          <w:rFonts w:asciiTheme="majorHAnsi" w:hAnsiTheme="majorHAnsi" w:cstheme="majorHAnsi"/>
          <w:b/>
          <w:bCs/>
          <w:sz w:val="24"/>
          <w:szCs w:val="24"/>
        </w:rPr>
        <w:t>Florida</w:t>
      </w:r>
      <w:r w:rsidR="00511FCA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Pr="002D27B3">
        <w:rPr>
          <w:rFonts w:asciiTheme="majorHAnsi" w:hAnsiTheme="majorHAnsi" w:cstheme="majorHAnsi"/>
          <w:sz w:val="24"/>
          <w:szCs w:val="24"/>
        </w:rPr>
        <w:t xml:space="preserve">The strains we detected are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related to the strains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which cause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Citrus Leprosis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Disease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in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>Hawaii and Mexico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We also detected several mites from the genus </w:t>
      </w:r>
      <w:proofErr w:type="spellStart"/>
      <w:r w:rsidR="00845F26" w:rsidRPr="002D27B3">
        <w:rPr>
          <w:rFonts w:asciiTheme="majorHAnsi" w:hAnsiTheme="majorHAnsi" w:cstheme="majorHAnsi"/>
          <w:i/>
          <w:iCs/>
          <w:sz w:val="24"/>
          <w:szCs w:val="24"/>
        </w:rPr>
        <w:t>Brevipalpus</w:t>
      </w:r>
      <w:proofErr w:type="spellEnd"/>
      <w:r w:rsidR="00845F26" w:rsidRPr="002D27B3">
        <w:rPr>
          <w:rFonts w:asciiTheme="majorHAnsi" w:hAnsiTheme="majorHAnsi" w:cstheme="majorHAnsi"/>
          <w:sz w:val="24"/>
          <w:szCs w:val="24"/>
        </w:rPr>
        <w:t>,</w:t>
      </w:r>
      <w:r w:rsidR="00845F26" w:rsidRPr="002D27B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one of which is likely the vector of OFV. 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Our manuscript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describes the symptoms of OFV in these new hosts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, and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information about the vectors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and the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challenges which need to be addressed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to investigate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OFV’s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potential threat for the citrus industry.</w:t>
      </w:r>
    </w:p>
    <w:p w14:paraId="38624007" w14:textId="315FE944" w:rsidR="008F5AD9" w:rsidRPr="002D27B3" w:rsidRDefault="008F5AD9" w:rsidP="002D27B3">
      <w:pPr>
        <w:spacing w:line="360" w:lineRule="auto"/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 xml:space="preserve">We believe that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our findings will help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>disseminated important information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about this pest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issue 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for the readers of the </w:t>
      </w:r>
      <w:r w:rsidR="00845F26" w:rsidRPr="002D27B3">
        <w:rPr>
          <w:rFonts w:asciiTheme="majorHAnsi" w:hAnsiTheme="majorHAnsi" w:cstheme="majorHAnsi"/>
          <w:i/>
          <w:iCs/>
          <w:sz w:val="24"/>
          <w:szCs w:val="24"/>
        </w:rPr>
        <w:t>Journal of Integrated Pest Management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 and will be of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particular interest for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horticulturists,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>researchers working in extension and education centers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, crop consultants, retailers, pest control operators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, 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and other audiences </w:t>
      </w:r>
      <w:r w:rsidR="00845F26" w:rsidRPr="002D27B3">
        <w:rPr>
          <w:rFonts w:asciiTheme="majorHAnsi" w:hAnsiTheme="majorHAnsi" w:cstheme="majorHAnsi"/>
          <w:sz w:val="24"/>
          <w:szCs w:val="24"/>
        </w:rPr>
        <w:t>who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may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 will benefit from greater awareness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of this disease affecting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several common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ornamental plants of economic value</w:t>
      </w:r>
      <w:r w:rsidRPr="002D27B3">
        <w:rPr>
          <w:rFonts w:asciiTheme="majorHAnsi" w:hAnsiTheme="majorHAnsi" w:cstheme="majorHAnsi"/>
          <w:sz w:val="24"/>
          <w:szCs w:val="24"/>
        </w:rPr>
        <w:t>.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The open-access feature of the </w:t>
      </w:r>
      <w:r w:rsidR="002D27B3" w:rsidRPr="002D27B3">
        <w:rPr>
          <w:rFonts w:asciiTheme="majorHAnsi" w:hAnsiTheme="majorHAnsi" w:cstheme="majorHAnsi"/>
          <w:i/>
          <w:iCs/>
          <w:sz w:val="24"/>
          <w:szCs w:val="24"/>
        </w:rPr>
        <w:t>JIPM</w:t>
      </w:r>
      <w:r w:rsidRPr="002D27B3">
        <w:rPr>
          <w:rFonts w:asciiTheme="majorHAnsi" w:hAnsiTheme="majorHAnsi" w:cstheme="majorHAnsi"/>
          <w:sz w:val="24"/>
          <w:szCs w:val="24"/>
        </w:rPr>
        <w:t xml:space="preserve"> 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is well suited to share this information to a broad, interdisciplinary audience, whose expertise is necessary to contend with this issue. </w:t>
      </w:r>
      <w:r w:rsidR="00845F26" w:rsidRPr="002D27B3">
        <w:rPr>
          <w:rFonts w:asciiTheme="majorHAnsi" w:eastAsia="Times New Roman" w:hAnsiTheme="majorHAnsi" w:cstheme="majorHAnsi"/>
          <w:sz w:val="24"/>
          <w:szCs w:val="24"/>
        </w:rPr>
        <w:t xml:space="preserve">This manuscript has not been published elsewhere and is not under consideration by another journal. 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All authors have approved the manuscript and agree to its submission to </w:t>
      </w:r>
      <w:r w:rsidR="00845F26" w:rsidRPr="002D27B3">
        <w:rPr>
          <w:rFonts w:asciiTheme="majorHAnsi" w:hAnsiTheme="majorHAnsi" w:cstheme="majorHAnsi"/>
          <w:i/>
          <w:sz w:val="24"/>
          <w:szCs w:val="24"/>
        </w:rPr>
        <w:t>The Journal of Integrated Pest Management</w:t>
      </w:r>
      <w:r w:rsidR="00845F26" w:rsidRPr="002D27B3">
        <w:rPr>
          <w:rStyle w:val="maintitle"/>
          <w:rFonts w:asciiTheme="majorHAnsi" w:hAnsiTheme="majorHAnsi" w:cstheme="majorHAnsi"/>
          <w:sz w:val="24"/>
          <w:szCs w:val="24"/>
        </w:rPr>
        <w:t>.</w:t>
      </w:r>
    </w:p>
    <w:p w14:paraId="3BCF6008" w14:textId="020AAB6D" w:rsidR="008F5AD9" w:rsidRPr="002D27B3" w:rsidRDefault="00845F26" w:rsidP="002D27B3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>With kind r</w:t>
      </w:r>
      <w:r w:rsidR="008F5AD9" w:rsidRPr="002D27B3">
        <w:rPr>
          <w:rFonts w:asciiTheme="majorHAnsi" w:hAnsiTheme="majorHAnsi" w:cstheme="majorHAnsi"/>
          <w:sz w:val="24"/>
          <w:szCs w:val="24"/>
        </w:rPr>
        <w:t xml:space="preserve">egards, </w:t>
      </w:r>
      <w:r w:rsidR="002D27B3">
        <w:rPr>
          <w:rFonts w:asciiTheme="majorHAnsi" w:hAnsiTheme="majorHAnsi" w:cstheme="majorHAnsi"/>
          <w:sz w:val="24"/>
          <w:szCs w:val="24"/>
        </w:rPr>
        <w:t>t</w:t>
      </w:r>
      <w:r w:rsidR="008F5AD9" w:rsidRPr="002D27B3">
        <w:rPr>
          <w:rFonts w:asciiTheme="majorHAnsi" w:hAnsiTheme="majorHAnsi" w:cstheme="majorHAnsi"/>
          <w:sz w:val="24"/>
          <w:szCs w:val="24"/>
        </w:rPr>
        <w:t>he authors</w:t>
      </w:r>
    </w:p>
    <w:sectPr w:rsidR="008F5AD9" w:rsidRPr="002D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D9"/>
    <w:rsid w:val="002D27B3"/>
    <w:rsid w:val="00406FB2"/>
    <w:rsid w:val="00462856"/>
    <w:rsid w:val="00511FCA"/>
    <w:rsid w:val="00653517"/>
    <w:rsid w:val="00667242"/>
    <w:rsid w:val="00845F26"/>
    <w:rsid w:val="008F5AD9"/>
    <w:rsid w:val="00997BB4"/>
    <w:rsid w:val="009D34B6"/>
    <w:rsid w:val="009F6C22"/>
    <w:rsid w:val="00AE4026"/>
    <w:rsid w:val="00AF6514"/>
    <w:rsid w:val="00D5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45AC"/>
  <w15:chartTrackingRefBased/>
  <w15:docId w15:val="{642E3D40-1BBD-4645-84A4-3D2084D7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title">
    <w:name w:val="maintitle"/>
    <w:basedOn w:val="DefaultParagraphFont"/>
    <w:rsid w:val="0084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Austin N</dc:creator>
  <cp:keywords/>
  <dc:description/>
  <cp:lastModifiedBy>Austin Fife</cp:lastModifiedBy>
  <cp:revision>11</cp:revision>
  <dcterms:created xsi:type="dcterms:W3CDTF">2021-06-16T20:10:00Z</dcterms:created>
  <dcterms:modified xsi:type="dcterms:W3CDTF">2021-06-16T20:17:00Z</dcterms:modified>
</cp:coreProperties>
</file>