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a3ed3c48fd230b20a07942410f98a17099a91a"/>
    <w:p>
      <w:pPr>
        <w:pStyle w:val="Heading3"/>
      </w:pPr>
      <w:r>
        <w:t xml:space="preserve">First report of the</w:t>
      </w:r>
      <w:r>
        <w:t xml:space="preserve"> </w:t>
      </w:r>
      <w:r>
        <w:rPr>
          <w:i/>
        </w:rPr>
        <w:t xml:space="preserve">Brevipalpus</w:t>
      </w:r>
      <w:r>
        <w:t xml:space="preserve">-transmitted (Trombidiformes: Tenuipalpidae) virus,</w:t>
      </w:r>
      <w:r>
        <w:t xml:space="preserve"> </w:t>
      </w:r>
      <w:r>
        <w:rPr>
          <w:i/>
        </w:rPr>
        <w:t xml:space="preserve">Orchid fleck dichorhavirus</w:t>
      </w:r>
      <w:r>
        <w:t xml:space="preserve"> </w:t>
      </w:r>
      <w:r>
        <w:t xml:space="preserve">(Mononegavirales: Rhabdoviridae) infecting various Nolinoideae in the Florida panhandle</w:t>
      </w:r>
    </w:p>
    <w:p>
      <w:pPr>
        <w:pStyle w:val="FirstParagraph"/>
      </w:pPr>
      <w:r>
        <w:t xml:space="preserve">Austin</w:t>
      </w:r>
      <w:r>
        <w:t xml:space="preserve"> </w:t>
      </w:r>
      <w:r>
        <w:rPr>
          <w:b/>
        </w:rPr>
        <w:t xml:space="preserve">Fife</w:t>
      </w:r>
      <w:r>
        <w:rPr>
          <w:vertAlign w:val="superscript"/>
        </w:rPr>
        <w:t xml:space="preserve">1</w:t>
      </w:r>
      <w:r>
        <w:t xml:space="preserve">, Daniel</w:t>
      </w:r>
      <w:r>
        <w:t xml:space="preserve"> </w:t>
      </w:r>
      <w:r>
        <w:rPr>
          <w:b/>
        </w:rPr>
        <w:t xml:space="preserve">Carrillo</w:t>
      </w:r>
      <w:r>
        <w:rPr>
          <w:vertAlign w:val="superscript"/>
        </w:rPr>
        <w:t xml:space="preserve">2</w:t>
      </w:r>
      <w:r>
        <w:t xml:space="preserve">, Gary</w:t>
      </w:r>
      <w:r>
        <w:t xml:space="preserve"> </w:t>
      </w:r>
      <w:r>
        <w:rPr>
          <w:b/>
        </w:rPr>
        <w:t xml:space="preserve">Knox</w:t>
      </w:r>
      <w:r>
        <w:rPr>
          <w:vertAlign w:val="superscript"/>
        </w:rPr>
        <w:t xml:space="preserve">3</w:t>
      </w:r>
      <w:r>
        <w:t xml:space="preserve">, Fanny</w:t>
      </w:r>
      <w:r>
        <w:t xml:space="preserve"> </w:t>
      </w:r>
      <w:r>
        <w:rPr>
          <w:b/>
        </w:rPr>
        <w:t xml:space="preserve">Iriarte</w:t>
      </w:r>
      <w:r>
        <w:rPr>
          <w:vertAlign w:val="superscript"/>
        </w:rPr>
        <w:t xml:space="preserve">4</w:t>
      </w:r>
      <w:r>
        <w:t xml:space="preserve">, Kishore</w:t>
      </w:r>
      <w:r>
        <w:t xml:space="preserve"> </w:t>
      </w:r>
      <w:r>
        <w:rPr>
          <w:b/>
        </w:rPr>
        <w:t xml:space="preserve">Dey</w:t>
      </w:r>
      <w:r>
        <w:rPr>
          <w:vertAlign w:val="superscript"/>
        </w:rPr>
        <w:t xml:space="preserve">5</w:t>
      </w:r>
      <w:r>
        <w:t xml:space="preserve">, Avijit</w:t>
      </w:r>
      <w:r>
        <w:t xml:space="preserve"> </w:t>
      </w:r>
      <w:r>
        <w:rPr>
          <w:b/>
        </w:rPr>
        <w:t xml:space="preserve">Roy</w:t>
      </w:r>
      <w:r>
        <w:rPr>
          <w:vertAlign w:val="superscript"/>
        </w:rPr>
        <w:t xml:space="preserve">6</w:t>
      </w:r>
      <w:r>
        <w:t xml:space="preserve">, Ronald</w:t>
      </w:r>
      <w:r>
        <w:t xml:space="preserve"> </w:t>
      </w:r>
      <w:r>
        <w:rPr>
          <w:b/>
        </w:rPr>
        <w:t xml:space="preserve">Ochoa</w:t>
      </w:r>
      <w:r>
        <w:rPr>
          <w:vertAlign w:val="superscript"/>
        </w:rPr>
        <w:t xml:space="preserve">6</w:t>
      </w:r>
      <w:r>
        <w:t xml:space="preserve">, Gary</w:t>
      </w:r>
      <w:r>
        <w:t xml:space="preserve"> </w:t>
      </w:r>
      <w:r>
        <w:rPr>
          <w:b/>
        </w:rPr>
        <w:t xml:space="preserve">Bauchan</w:t>
      </w:r>
      <w:r>
        <w:rPr>
          <w:vertAlign w:val="superscript"/>
        </w:rPr>
        <w:t xml:space="preserve">7</w:t>
      </w:r>
      <w:r>
        <w:t xml:space="preserve"> </w:t>
      </w:r>
      <m:oMath>
        <m:r>
          <m:t>†</m:t>
        </m:r>
      </m:oMath>
      <w:r>
        <w:t xml:space="preserve">, Mathews</w:t>
      </w:r>
      <w:r>
        <w:t xml:space="preserve"> </w:t>
      </w:r>
      <w:r>
        <w:rPr>
          <w:b/>
        </w:rPr>
        <w:t xml:space="preserve">Paret</w:t>
      </w:r>
      <w:r>
        <w:rPr>
          <w:vertAlign w:val="superscript"/>
        </w:rPr>
        <w:t xml:space="preserve">4</w:t>
      </w:r>
      <w:r>
        <w:t xml:space="preserve">, Xavier</w:t>
      </w:r>
      <w:r>
        <w:t xml:space="preserve"> </w:t>
      </w:r>
      <w:r>
        <w:rPr>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
        </w:rPr>
        <w:t xml:space="preserve">Brevipalpus</w:t>
      </w:r>
      <w:r>
        <w:t xml:space="preserve"> </w:t>
      </w:r>
      <w:r>
        <w:t xml:space="preserve">Donnadieu (Trombidiformes: Tenuipalpidae) are the only known vectors of dichorhaviruses and transmit</w:t>
      </w:r>
      <w:r>
        <w:t xml:space="preserve"> </w:t>
      </w:r>
      <w:r>
        <w:rPr>
          <w:i/>
        </w:rPr>
        <w:t xml:space="preserve">Orchid fleck dichorhavirus</w:t>
      </w:r>
      <w:r>
        <w:t xml:space="preserve"> </w:t>
      </w:r>
      <w:r>
        <w:t xml:space="preserve">(OFV) in a persistent propagative manner. OFV is the type species for the genus</w:t>
      </w:r>
      <w:r>
        <w:t xml:space="preserve"> </w:t>
      </w:r>
      <w:r>
        <w:rPr>
          <w:i/>
        </w:rPr>
        <w:t xml:space="preserve">Dichorhavirus</w:t>
      </w:r>
      <w:r>
        <w:t xml:space="preserve"> </w:t>
      </w:r>
      <w:r>
        <w:t xml:space="preserve">and infects 50+ spp. of Orchidaceae, Nolinoideae, and</w:t>
      </w:r>
      <w:r>
        <w:t xml:space="preserve"> </w:t>
      </w:r>
      <w:r>
        <w:rPr>
          <w:i/>
        </w:rPr>
        <w:t xml:space="preserve">Citrus</w:t>
      </w:r>
      <w:r>
        <w:t xml:space="preserve">.</w:t>
      </w:r>
      <w:r>
        <w:t xml:space="preserve"> </w:t>
      </w:r>
      <w:r>
        <w:t xml:space="preserve">During June 2020, we observed chlorotic ringspot symptoms on Giant Lilyturf (</w:t>
      </w:r>
      <w:r>
        <w:rPr>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
        </w:rPr>
        <w:t xml:space="preserve">Orchid fleck dichorhavirus</w:t>
      </w:r>
      <w:r>
        <w:t xml:space="preserve">. We took further samples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and</w:t>
      </w:r>
      <w:r>
        <w:t xml:space="preserve"> </w:t>
      </w:r>
      <w:r>
        <w:rPr>
          <w:i/>
        </w:rPr>
        <w:t xml:space="preserve">Aspidistra elatior</w:t>
      </w:r>
      <w:r>
        <w:t xml:space="preserve"> </w:t>
      </w:r>
      <w:r>
        <w:t xml:space="preserve">Blume (Asparagales: Nolinoideae) in Leon and Alachua county. All symptomatic plants tested positive for OFV. We recovered</w:t>
      </w:r>
      <w:r>
        <w:t xml:space="preserve"> </w:t>
      </w:r>
      <w:r>
        <w:rPr>
          <w:i/>
        </w:rPr>
        <w:t xml:space="preserve">Brevipalpus</w:t>
      </w:r>
      <w:r>
        <w:t xml:space="preserve"> </w:t>
      </w:r>
      <w:r>
        <w:t xml:space="preserve">mites from OFV-infected plants, which belong to the</w:t>
      </w:r>
      <w:r>
        <w:t xml:space="preserve"> </w:t>
      </w:r>
      <w:r>
        <w:rPr>
          <w:i/>
        </w:rPr>
        <w:t xml:space="preserve">Brevipalpus californicus</w:t>
      </w:r>
      <w:r>
        <w:t xml:space="preserve"> </w:t>
      </w:r>
      <w:r>
        <w:t xml:space="preserve">group, but may be a new subspecies associated with Nolinoideae.</w:t>
      </w:r>
      <w:r>
        <w:t xml:space="preserve"> </w:t>
      </w:r>
      <w:r>
        <w:t xml:space="preserve">Florida has various pest species of</w:t>
      </w:r>
      <w:r>
        <w:t xml:space="preserve"> </w:t>
      </w:r>
      <w:r>
        <w:rPr>
          <w:i/>
        </w:rPr>
        <w:t xml:space="preserve">Brevipalpus</w:t>
      </w:r>
      <w:r>
        <w:t xml:space="preserve"> </w:t>
      </w:r>
      <w:r>
        <w:t xml:space="preserve">and a diverse array of susceptible plant species in the landscape, both native and introduced. We suggest that OFV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 Brevipalpus-transmitted viruses, Liriope, Ruscaceae, Asparagaceae, orchid, Orchidaceae, pests, ornamental plants</w:t>
      </w:r>
    </w:p>
    <w:bookmarkEnd w:id="22"/>
    <w:bookmarkStart w:id="23" w:name="body-text"/>
    <w:p>
      <w:pPr>
        <w:pStyle w:val="Heading3"/>
      </w:pPr>
      <w:r>
        <w:t xml:space="preserve">Body Text</w:t>
      </w:r>
    </w:p>
    <w:p>
      <w:pPr>
        <w:pStyle w:val="FirstParagraph"/>
      </w:pPr>
      <w:r>
        <w:rPr>
          <w:i/>
        </w:rPr>
        <w:t xml:space="preserve">Orchid fleck dichorhavirus</w:t>
      </w:r>
      <w:r>
        <w:t xml:space="preserve"> </w:t>
      </w:r>
      <w:r>
        <w:t xml:space="preserve">(OFV) is the type species for the genus</w:t>
      </w:r>
      <w:r>
        <w:t xml:space="preserve"> </w:t>
      </w:r>
      <w:r>
        <w:rPr>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
        </w:rPr>
        <w:t xml:space="preserve">Citrus chlorotic spot dichorhavirus</w:t>
      </w:r>
      <w:r>
        <w:t xml:space="preserve">,</w:t>
      </w:r>
      <w:r>
        <w:t xml:space="preserve"> </w:t>
      </w:r>
      <w:r>
        <w:rPr>
          <w:i/>
        </w:rPr>
        <w:t xml:space="preserve">Citrus leprosis N dichorhavirus</w:t>
      </w:r>
      <w:r>
        <w:t xml:space="preserve">,</w:t>
      </w:r>
      <w:r>
        <w:t xml:space="preserve"> </w:t>
      </w:r>
      <w:r>
        <w:rPr>
          <w:i/>
        </w:rPr>
        <w:t xml:space="preserve">Clerodendrum chlorotic spot dichorhavirus</w:t>
      </w:r>
      <w:r>
        <w:t xml:space="preserve"> </w:t>
      </w:r>
      <w:r>
        <w:t xml:space="preserve">and</w:t>
      </w:r>
      <w:r>
        <w:t xml:space="preserve"> </w:t>
      </w:r>
      <w:r>
        <w:rPr>
          <w:i/>
        </w:rPr>
        <w:t xml:space="preserve">Coffee ringspot dichorhavirus</w:t>
      </w:r>
      <w:r>
        <w:t xml:space="preserve"> </w:t>
      </w:r>
      <w:r>
        <w:t xml:space="preserve">(Dietzgen, Freitas-Astúa, et al. 2018)</w:t>
      </w:r>
      <w:r>
        <w:t xml:space="preserve">. Flat mites from the genus</w:t>
      </w:r>
      <w:r>
        <w:t xml:space="preserve"> </w:t>
      </w:r>
      <w:r>
        <w:rPr>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(see</w:t>
      </w:r>
      <w:r>
        <w:t xml:space="preserve"> </w:t>
      </w:r>
      <w:r>
        <w:rPr>
          <w:i/>
        </w:rPr>
        <w:t xml:space="preserve">Fig. 1</w:t>
      </w:r>
      <w:r>
        <w:t xml:space="preserve">).</w:t>
      </w:r>
      <w:r>
        <w:t xml:space="preserve"> </w:t>
      </w:r>
    </w:p>
    <w:p>
      <w:pPr>
        <w:pStyle w:val="BodyText"/>
      </w:pPr>
      <w:r>
        <w:t xml:space="preserve">OFV was first described infecting</w:t>
      </w:r>
      <w:r>
        <w:t xml:space="preserve"> </w:t>
      </w:r>
      <w:r>
        <w:rPr>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(Chang 1991)</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(Mei et al. 2016)</w:t>
      </w:r>
      <w:r>
        <w:t xml:space="preserve">, and</w:t>
      </w:r>
      <w:r>
        <w:t xml:space="preserve"> </w:t>
      </w:r>
      <w:r>
        <w:rPr>
          <w:i/>
        </w:rPr>
        <w:t xml:space="preserve">Citrus</w:t>
      </w:r>
      <w:r>
        <w:t xml:space="preserve"> </w:t>
      </w:r>
      <w:r>
        <w:t xml:space="preserve">(García-Escamilla et al. 2018, Beltran-Beltran et al. 2020)</w:t>
      </w:r>
      <w:r>
        <w:t xml:space="preserve">. Mechanical transmission of OFV is possible under lab conditions to various</w:t>
      </w:r>
      <w:r>
        <w:t xml:space="preserve"> </w:t>
      </w:r>
      <w:r>
        <w:rPr>
          <w:i/>
        </w:rPr>
        <w:t xml:space="preserve">Chenopodiaceae</w:t>
      </w:r>
      <w:r>
        <w:t xml:space="preserve">,</w:t>
      </w:r>
      <w:r>
        <w:t xml:space="preserve"> </w:t>
      </w:r>
      <w:r>
        <w:rPr>
          <w:i/>
        </w:rPr>
        <w:t xml:space="preserve">Aizoaceae</w:t>
      </w:r>
      <w:r>
        <w:t xml:space="preserve">,</w:t>
      </w:r>
      <w:r>
        <w:t xml:space="preserve"> </w:t>
      </w:r>
      <w:r>
        <w:rPr>
          <w:i/>
        </w:rPr>
        <w:t xml:space="preserve">Fabaceae</w:t>
      </w:r>
      <w:r>
        <w:t xml:space="preserve">, and</w:t>
      </w:r>
      <w:r>
        <w:t xml:space="preserve"> </w:t>
      </w:r>
      <w:r>
        <w:rPr>
          <w:i/>
        </w:rPr>
        <w:t xml:space="preserve">Solanaceae</w:t>
      </w:r>
      <w:r>
        <w:t xml:space="preserve"> </w:t>
      </w:r>
      <w:r>
        <w:t xml:space="preserve">(Chang et al. 1976, Kondo et al. 2003, Peng et al. 2013)</w:t>
      </w:r>
      <w:r>
        <w:t xml:space="preserve">.</w:t>
      </w:r>
    </w:p>
    <w:p>
      <w:pPr>
        <w:pStyle w:val="BodyText"/>
      </w:pPr>
      <w:r>
        <w:t xml:space="preserve">On June 2020, chlorotic ringspot symptoms were observed on the liriopogon Giant Lilyturf</w:t>
      </w:r>
      <w:r>
        <w:t xml:space="preserve"> </w:t>
      </w:r>
      <w:r>
        <w:rPr>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(see</w:t>
      </w:r>
      <w:r>
        <w:t xml:space="preserve"> </w:t>
      </w:r>
      <w:r>
        <w:rPr>
          <w:i/>
        </w:rPr>
        <w:t xml:space="preserve">Fig. 1</w:t>
      </w:r>
      <w:r>
        <w:t xml:space="preserve">).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
        </w:rPr>
        <w:t xml:space="preserve">Liriope</w:t>
      </w:r>
      <w:r>
        <w:t xml:space="preserve"> </w:t>
      </w:r>
      <w:r>
        <w:t xml:space="preserve">and</w:t>
      </w:r>
      <w:r>
        <w:t xml:space="preserve"> </w:t>
      </w:r>
      <w:r>
        <w:rPr>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(see</w:t>
      </w:r>
      <w:r>
        <w:t xml:space="preserve"> </w:t>
      </w:r>
      <w:r>
        <w:rPr>
          <w:i/>
        </w:rPr>
        <w:t xml:space="preserve">Table 1</w:t>
      </w:r>
      <w:r>
        <w:t xml:space="preserve">). The genus</w:t>
      </w:r>
      <w:r>
        <w:t xml:space="preserve"> </w:t>
      </w:r>
      <w:r>
        <w:rPr>
          <w:i/>
        </w:rPr>
        <w:t xml:space="preserve">Liriope</w:t>
      </w:r>
      <w:r>
        <w:t xml:space="preserve"> </w:t>
      </w:r>
      <w:r>
        <w:t xml:space="preserve">contains eight species, four of which are commonly cultivated, while the genus</w:t>
      </w:r>
      <w:r>
        <w:t xml:space="preserve"> </w:t>
      </w:r>
      <w:r>
        <w:rPr>
          <w:i/>
        </w:rPr>
        <w:t xml:space="preserve">Ophiopogon</w:t>
      </w:r>
      <w:r>
        <w:t xml:space="preserve"> </w:t>
      </w:r>
      <w:r>
        <w:t xml:space="preserve">consists of about 65 species, with only a handful which are commonly cultivated</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samples were initially tested at the Plant Disease Diagnostic Clinic at the North Florida Research and Education Center (NFREC) in Quincy, FL. The plant samples were tested for a wide range of pathogens, including</w:t>
      </w:r>
      <w:r>
        <w:t xml:space="preserve"> </w:t>
      </w:r>
      <w:r>
        <w:rPr>
          <w:b/>
        </w:rPr>
        <w:t xml:space="preserve">[Ask Dr. Iriarte]</w:t>
      </w:r>
      <w:r>
        <w:t xml:space="preserve"> </w:t>
      </w:r>
      <w:r>
        <w:t xml:space="preserve">but the results were inconclusive. The infected materials were subsequently sent to the Florida Department of Agriculture and Consumer Services (FDACS). The pathogen was identified as</w:t>
      </w:r>
      <w:r>
        <w:t xml:space="preserve"> </w:t>
      </w:r>
      <w:r>
        <w:rPr>
          <w:i/>
        </w:rPr>
        <w:t xml:space="preserve">Orchid fleck dichorhavirus</w:t>
      </w:r>
      <w:r>
        <w:t xml:space="preserve"> </w:t>
      </w:r>
      <w:r>
        <w:t xml:space="preserve">via RT-qPCR with a partial sequence match, following the procedures described by</w:t>
      </w:r>
      <w:r>
        <w:t xml:space="preserve"> </w:t>
      </w:r>
      <w:r>
        <w:t xml:space="preserve">Kubo et al. (2009)</w:t>
      </w:r>
      <w:r>
        <w:t xml:space="preserve">.</w:t>
      </w:r>
      <w:r>
        <w:t xml:space="preserve"> </w:t>
      </w:r>
      <w:r>
        <w:rPr>
          <w:b/>
        </w:rPr>
        <w:t xml:space="preserve">[Which primers were used?]</w:t>
      </w:r>
      <w:r>
        <w:t xml:space="preserve"> </w:t>
      </w:r>
      <w:r>
        <w:t xml:space="preserve">Further samples were taken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as well as</w:t>
      </w:r>
      <w:r>
        <w:t xml:space="preserve"> </w:t>
      </w:r>
      <w:r>
        <w:rPr>
          <w:i/>
        </w:rPr>
        <w:t xml:space="preserve">Aspidistra elatior</w:t>
      </w:r>
      <w:r>
        <w:t xml:space="preserve"> </w:t>
      </w:r>
      <w:r>
        <w:t xml:space="preserve">Blume (Asparagales: Nolinoideae) in Leon county. All symptomatic plants were tested positive for OFV.</w:t>
      </w:r>
      <w:r>
        <w:t xml:space="preserve"> </w:t>
      </w:r>
      <w:r>
        <w:rPr>
          <w:b/>
        </w:rPr>
        <w:t xml:space="preserve">[Mention the different strains?]</w:t>
      </w:r>
    </w:p>
    <w:p>
      <w:pPr>
        <w:pStyle w:val="BodyText"/>
      </w:pPr>
      <w:r>
        <w:t xml:space="preserve">More cases of OFV-infected Nolinoideae were observed in subsequent visits to the initial site of collection. After a brief search, it appears that the disease is widely distributed in Florida, with symptomatic plants found in Leon, Alachua and Duval counties.</w:t>
      </w:r>
    </w:p>
    <w:p>
      <w:pPr>
        <w:pStyle w:val="BodyText"/>
      </w:pPr>
      <w:r>
        <w:t xml:space="preserve">In addition to the discovery of the OFV-infected plants, our lab collected mites from symptomatic plants in Leon county and observed with phase contrast microscopy at the NFREC. We encountered both eriophyoid mites and flat mites which were initially identified as</w:t>
      </w:r>
      <w:r>
        <w:t xml:space="preserve"> </w:t>
      </w:r>
      <w:r>
        <w:rPr>
          <w:i/>
        </w:rPr>
        <w:t xml:space="preserve">Brevipalpus californicus</w:t>
      </w:r>
      <w:r>
        <w:t xml:space="preserve"> </w:t>
      </w:r>
      <w:r>
        <w:t xml:space="preserve">(Banks)</w:t>
      </w:r>
      <w:r>
        <w:t xml:space="preserve"> </w:t>
      </w:r>
      <w:r>
        <w:rPr>
          <w:i/>
        </w:rPr>
        <w:t xml:space="preserve">sensu lato</w:t>
      </w:r>
      <w:r>
        <w:t xml:space="preserve">.</w:t>
      </w:r>
      <w:r>
        <w:t xml:space="preserve"> </w:t>
      </w:r>
      <w:r>
        <w:rPr>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To verify our identification, we sent the flat mite samples to the FDACS. FDACS used the more advanced techniques of Differential Interference Contrast (DIC) microscopy to verify that our mites belonged to the</w:t>
      </w:r>
      <w:r>
        <w:t xml:space="preserve"> </w:t>
      </w:r>
      <w:r>
        <w:rPr>
          <w:i/>
        </w:rPr>
        <w:t xml:space="preserve">B. californicus</w:t>
      </w:r>
      <w:r>
        <w:t xml:space="preserve"> </w:t>
      </w:r>
      <w:r>
        <w:t xml:space="preserve">group. Unfortunately, even this verification needed further validation, because the</w:t>
      </w:r>
      <w:r>
        <w:t xml:space="preserve"> </w:t>
      </w:r>
      <w:r>
        <w:rPr>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where LT-SEM techniques revealed these mites as a possibly new subspecies of the</w:t>
      </w:r>
      <w:r>
        <w:t xml:space="preserve"> </w:t>
      </w:r>
      <w:r>
        <w:rPr>
          <w:i/>
        </w:rPr>
        <w:t xml:space="preserve">B. californicus</w:t>
      </w:r>
      <w:r>
        <w:t xml:space="preserve"> </w:t>
      </w:r>
      <w:r>
        <w:t xml:space="preserve">group (see</w:t>
      </w:r>
      <w:r>
        <w:t xml:space="preserve"> </w:t>
      </w:r>
      <w:r>
        <w:rPr>
          <w:i/>
        </w:rPr>
        <w:t xml:space="preserve">Fig. 2</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 (see</w:t>
      </w:r>
      <w:r>
        <w:t xml:space="preserve"> </w:t>
      </w:r>
      <w:r>
        <w:t xml:space="preserve">(Chang et al. 1976)</w:t>
      </w:r>
      <w:r>
        <w:t xml:space="preserve">), in</w:t>
      </w:r>
      <w:r>
        <w:t xml:space="preserve"> </w:t>
      </w:r>
      <w:r>
        <w:rPr>
          <w:i/>
        </w:rPr>
        <w:t xml:space="preserve">Brassia</w:t>
      </w:r>
      <w:r>
        <w:t xml:space="preserve"> </w:t>
      </w:r>
      <w:r>
        <w:t xml:space="preserve">orchids, but unfortunately made no mention of mites or further investigations of this virus.</w:t>
      </w:r>
    </w:p>
    <w:p>
      <w:pPr>
        <w:pStyle w:val="BodyText"/>
      </w:pPr>
      <w:r>
        <w:t xml:space="preserve">The first certain report of OFV in the US was made by</w:t>
      </w:r>
      <w:r>
        <w:t xml:space="preserve"> </w:t>
      </w:r>
      <w:r>
        <w:t xml:space="preserve">Bratsch et al. (2015)</w:t>
      </w:r>
      <w:r>
        <w:t xml:space="preserve">, who confirmed the presence of OFV in</w:t>
      </w:r>
      <w:r>
        <w:t xml:space="preserve"> </w:t>
      </w:r>
      <w:r>
        <w:rPr>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
        </w:rPr>
        <w:t xml:space="preserve">Liriope spicata</w:t>
      </w:r>
      <w:r>
        <w:t xml:space="preserve"> </w:t>
      </w:r>
      <w:r>
        <w:t xml:space="preserve">(Thunb.) Lour.</w:t>
      </w:r>
      <w:r>
        <w:t xml:space="preserve"> </w:t>
      </w:r>
      <w:r>
        <w:t xml:space="preserve">(Mei et al. 2016)</w:t>
      </w:r>
      <w:r>
        <w:t xml:space="preserve">. We are not aware of any record which reports OFV infection in</w:t>
      </w:r>
      <w:r>
        <w:t xml:space="preserve"> </w:t>
      </w:r>
      <w:r>
        <w:rPr>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horticultural confusion created by humans, natural hybrids between</w:t>
      </w:r>
      <w:r>
        <w:t xml:space="preserve"> </w:t>
      </w:r>
      <w:r>
        <w:rPr>
          <w:i/>
        </w:rPr>
        <w:t xml:space="preserve">Ophiopogon</w:t>
      </w:r>
      <w:r>
        <w:t xml:space="preserve"> </w:t>
      </w:r>
      <w:r>
        <w:t xml:space="preserve">and</w:t>
      </w:r>
      <w:r>
        <w:t xml:space="preserve"> </w:t>
      </w:r>
      <w:r>
        <w:rPr>
          <w:i/>
        </w:rPr>
        <w:t xml:space="preserve">Liriope</w:t>
      </w:r>
      <w:r>
        <w:t xml:space="preserve"> </w:t>
      </w:r>
      <w:r>
        <w:t xml:space="preserve">have created another source of confusion for phylogeny</w:t>
      </w:r>
      <w:r>
        <w:t xml:space="preserve"> </w:t>
      </w:r>
      <w:r>
        <w:t xml:space="preserve">(Zhou et al. 2009)</w:t>
      </w:r>
      <w:r>
        <w:t xml:space="preserve">. Together, these factors make it difficult to differentiate and identify species in the landscape. This taxonomic confusion may be accounted for in the future via sequence comparisons of the OFV-infected plants, but these comparisons are beyond the scope of our current report. Nonetheless, we are confident that ours is the first report of OFV infecting</w:t>
      </w:r>
      <w:r>
        <w:t xml:space="preserve"> </w:t>
      </w:r>
      <w:r>
        <w:rPr>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
        </w:rPr>
        <w:t xml:space="preserve">B. californicus</w:t>
      </w:r>
      <w:r>
        <w:t xml:space="preserve"> </w:t>
      </w:r>
      <w:r>
        <w:t xml:space="preserve">with</w:t>
      </w:r>
      <w:r>
        <w:t xml:space="preserve"> </w:t>
      </w:r>
      <w:r>
        <w:rPr>
          <w:i/>
        </w:rPr>
        <w:t xml:space="preserve">A. elatior</w:t>
      </w:r>
      <w:r>
        <w:t xml:space="preserve"> </w:t>
      </w:r>
      <w:r>
        <w:t xml:space="preserve">they make no mention of OFV symptoms in this plant.</w:t>
      </w:r>
    </w:p>
    <w:p>
      <w:pPr>
        <w:pStyle w:val="BodyText"/>
      </w:pPr>
      <w:r>
        <w:t xml:space="preserve">Detecting OFV in Florida represents a concern for horticulturalist which grow susceptible plants of economic importance such as</w:t>
      </w:r>
      <w:r>
        <w:t xml:space="preserve"> </w:t>
      </w:r>
      <w:r>
        <w:rPr>
          <w:i/>
        </w:rPr>
        <w:t xml:space="preserve">Liriope</w:t>
      </w:r>
      <w:r>
        <w:t xml:space="preserve">,</w:t>
      </w:r>
      <w:r>
        <w:t xml:space="preserve"> </w:t>
      </w:r>
      <w:r>
        <w:rPr>
          <w:i/>
        </w:rPr>
        <w:t xml:space="preserve">Ophiopogon</w:t>
      </w:r>
      <w:r>
        <w:t xml:space="preserve">, and other susceptible Asparagales spp. which are commonly used in landscaping. Florida is also home to a plethora of native and naturalized orchid species, many of which are threatened, including the famous Ghost Orchid,</w:t>
      </w:r>
      <w:r>
        <w:t xml:space="preserve"> </w:t>
      </w:r>
      <w:r>
        <w:rPr>
          <w:i/>
        </w:rPr>
        <w:t xml:space="preserve">Dendrophylax lindenii</w:t>
      </w:r>
      <w:r>
        <w:t xml:space="preserve"> </w:t>
      </w:r>
      <w:r>
        <w:t xml:space="preserve">(Lindl.) Benth. ex Rolfe. Furthermore, OFV represents an obstacle to overcome for the burgeoning interest in cultivating Vanilla 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
        </w:rPr>
        <w:t xml:space="preserve">B. californicus</w:t>
      </w:r>
      <w:r>
        <w:t xml:space="preserve"> </w:t>
      </w:r>
      <w:r>
        <w:t xml:space="preserve">and</w:t>
      </w:r>
      <w:r>
        <w:t xml:space="preserve"> </w:t>
      </w:r>
      <w:r>
        <w:rPr>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(see</w:t>
      </w:r>
      <w:r>
        <w:t xml:space="preserve"> </w:t>
      </w:r>
      <w:r>
        <w:rPr>
          <w:i/>
        </w:rPr>
        <w:t xml:space="preserve">Fig. 3</w:t>
      </w:r>
      <w:r>
        <w:t xml:space="preserve">), therefore it is critical to monitor the spread of Orchid Fleck Virus and its mite vector(s) to determine what risk this virus represents for plants in Florida and the surrounding regions.</w:t>
      </w:r>
    </w:p>
    <w:bookmarkEnd w:id="23"/>
    <w:bookmarkStart w:id="24" w:name="control-options"/>
    <w:p>
      <w:pPr>
        <w:pStyle w:val="Heading3"/>
      </w:pPr>
      <w:r>
        <w:t xml:space="preserve">Control Options</w:t>
      </w:r>
    </w:p>
    <w:p>
      <w:pPr>
        <w:pStyle w:val="FirstParagraph"/>
      </w:pPr>
      <w:r>
        <w:rPr>
          <w:i/>
        </w:rPr>
        <w:t xml:space="preserve">Galendromus helveolus</w:t>
      </w:r>
      <w:r>
        <w:t xml:space="preserve"> </w:t>
      </w:r>
      <w:r>
        <w:t xml:space="preserve">(Acari: Phytoseiidae) have been reported to feed on eggs, larvae and nymphs of</w:t>
      </w:r>
      <w:r>
        <w:t xml:space="preserve"> </w:t>
      </w:r>
      <w:r>
        <w:rPr>
          <w:i/>
        </w:rPr>
        <w:t xml:space="preserve">B. californicus</w:t>
      </w:r>
      <w:r>
        <w:t xml:space="preserve"> </w:t>
      </w:r>
      <w:r>
        <w:t xml:space="preserve">(Chen et al. 2006)</w:t>
      </w:r>
      <w:r>
        <w:t xml:space="preserve">.</w:t>
      </w:r>
    </w:p>
    <w:p>
      <w:pPr>
        <w:pStyle w:val="BodyText"/>
      </w:pPr>
      <w:r>
        <w:rPr>
          <w:i/>
        </w:rPr>
        <w:t xml:space="preserve">Metarhizium anisopliae</w:t>
      </w:r>
      <w:r>
        <w:t xml:space="preserve"> </w:t>
      </w:r>
      <w:r>
        <w:t xml:space="preserve">var.</w:t>
      </w:r>
      <w:r>
        <w:t xml:space="preserve"> </w:t>
      </w:r>
      <w:r>
        <w:rPr>
          <w:i/>
        </w:rPr>
        <w:t xml:space="preserve">acridum</w:t>
      </w:r>
      <w:r>
        <w:t xml:space="preserve"> </w:t>
      </w:r>
      <w:r>
        <w:t xml:space="preserve">has been shown to be pathogenic to</w:t>
      </w:r>
      <w:r>
        <w:t xml:space="preserve"> </w:t>
      </w:r>
      <w:r>
        <w:rPr>
          <w:i/>
        </w:rPr>
        <w:t xml:space="preserve">B. phoenicis</w:t>
      </w:r>
      <w:r>
        <w:t xml:space="preserve"> </w:t>
      </w:r>
      <w:r>
        <w:t xml:space="preserve">(Magalhães et al. 2005)</w:t>
      </w:r>
      <w:r>
        <w:t xml:space="preserve">, we have encountered similar fungal infections</w:t>
      </w:r>
    </w:p>
    <w:bookmarkEnd w:id="24"/>
    <w:bookmarkStart w:id="28" w:name="figures-and-tables"/>
    <w:p>
      <w:pPr>
        <w:pStyle w:val="Heading3"/>
      </w:pPr>
      <w:r>
        <w:t xml:space="preserve">Figures and Tables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Variety of symptoms expressed by plants infected with Orchid fleck dichorhavirus: (a) ringspot symptoms on</w:t>
      </w:r>
      <w:r>
        <w:t xml:space="preserve"> </w:t>
      </w:r>
      <w:r>
        <w:rPr>
          <w:i/>
        </w:rPr>
        <w:t xml:space="preserve">Liriope gigantea</w:t>
      </w:r>
      <w:r>
        <w:t xml:space="preserve"> </w:t>
      </w:r>
      <w:r>
        <w:t xml:space="preserve">(b) chlorosis on</w:t>
      </w:r>
      <w:r>
        <w:t xml:space="preserve"> </w:t>
      </w:r>
      <w:r>
        <w:rPr>
          <w:i/>
        </w:rPr>
        <w:t xml:space="preserve">Aspidistra elatior</w:t>
      </w:r>
      <w:r>
        <w:t xml:space="preserve">.</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LT-SEM images of</w:t>
      </w:r>
      <w:r>
        <w:t xml:space="preserve"> </w:t>
      </w:r>
      <w:r>
        <w:rPr>
          <w:i/>
        </w:rPr>
        <w:t xml:space="preserve">Brevipalpus californicus</w:t>
      </w:r>
      <w:r>
        <w:t xml:space="preserve"> </w:t>
      </w:r>
      <w:r>
        <w:t xml:space="preserve">sensu lato used for identification (a) Dorsum (b) Lateral view (c) Venter (d) Close up of distal end of leg 2, with paired solenidia (e) Enlargement of the microplates of the mite cerotegument (f) Dorsal view of the distal portion of mite abdomen (g) Dorsal view of the mite rostrum (h) Ventral view of mite rostrum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Florida is home to other common pest species of</w:t>
      </w:r>
      <w:r>
        <w:t xml:space="preserve"> </w:t>
      </w:r>
      <w:r>
        <w:rPr>
          <w:i/>
        </w:rPr>
        <w:t xml:space="preserve">Brevipalpus</w:t>
      </w:r>
      <w:r>
        <w:t xml:space="preserve"> </w:t>
      </w:r>
      <w:r>
        <w:t xml:space="preserve">which are potential vectors of</w:t>
      </w:r>
      <w:r>
        <w:t xml:space="preserve"> </w:t>
      </w:r>
      <w:r>
        <w:rPr>
          <w:i/>
        </w:rPr>
        <w:t xml:space="preserve">Orchid fleck dichorhavirus</w:t>
      </w:r>
      <w:r>
        <w:t xml:space="preserve">: (a)</w:t>
      </w:r>
      <w:r>
        <w:t xml:space="preserve"> </w:t>
      </w:r>
      <w:r>
        <w:rPr>
          <w:i/>
        </w:rPr>
        <w:t xml:space="preserve">B. yothersi</w:t>
      </w:r>
      <w:r>
        <w:t xml:space="preserve">, dorsal (b)</w:t>
      </w:r>
      <w:r>
        <w:t xml:space="preserve"> </w:t>
      </w:r>
      <w:r>
        <w:rPr>
          <w:i/>
        </w:rPr>
        <w:t xml:space="preserve">B. yothersi</w:t>
      </w:r>
      <w:r>
        <w:t xml:space="preserve">, lateral (c)</w:t>
      </w:r>
      <w:r>
        <w:t xml:space="preserve"> </w:t>
      </w:r>
      <w:r>
        <w:rPr>
          <w:i/>
        </w:rPr>
        <w:t xml:space="preserve">B. obovatus</w:t>
      </w:r>
      <w:r>
        <w:t xml:space="preserve">, dorsal</w:t>
      </w:r>
    </w:p>
    <w:tbl>
      <w:tblPr>
        <w:tblStyle w:val="Table"/>
        <w:tblW w:type="pct" w:w="4999.999999999999"/>
        <w:tblLook w:firstRow="1" w:lastRow="0" w:firstColumn="0" w:lastColumn="0" w:noHBand="0" w:noVBand="0"/>
      </w:tblPr>
      <w:tblGrid>
        <w:gridCol w:w="2160"/>
        <w:gridCol w:w="2700"/>
        <w:gridCol w:w="3060"/>
      </w:tblGrid>
      <w:tr>
        <w:trPr>
          <w:cnfStyle w:firstRow="1"/>
        </w:trPr>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Common Names</w:t>
            </w:r>
          </w:p>
        </w:tc>
        <w:tc>
          <w:tcPr>
            <w:tcBorders>
              <w:bottom w:val="single"/>
            </w:tcBorders>
            <w:vAlign w:val="bottom"/>
          </w:tcPr>
          <w:p>
            <w:pPr>
              <w:pStyle w:val="Compact"/>
              <w:jc w:val="left"/>
            </w:pPr>
            <w:r>
              <w:t xml:space="preserve">Symptoms Observed</w:t>
            </w:r>
          </w:p>
        </w:tc>
      </w:tr>
      <w:tr>
        <w:tc>
          <w:p>
            <w:pPr>
              <w:pStyle w:val="Compact"/>
              <w:jc w:val="left"/>
            </w:pPr>
            <w:r>
              <w:rPr>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
        </w:rPr>
        <w:t xml:space="preserve">L. gigantea</w:t>
      </w:r>
      <w:r>
        <w:t xml:space="preserve"> </w:t>
      </w:r>
      <w:r>
        <w:t xml:space="preserve">have been traditionally classified as seperate from</w:t>
      </w:r>
      <w:r>
        <w:t xml:space="preserve"> </w:t>
      </w:r>
      <w:r>
        <w:rPr>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
        </w:rPr>
        <w:t xml:space="preserve">O. intermedius</w:t>
      </w:r>
      <w:r>
        <w:t xml:space="preserve"> </w:t>
      </w:r>
      <w:r>
        <w:t xml:space="preserve">is sometimes misclassified as</w:t>
      </w:r>
      <w:r>
        <w:t xml:space="preserve"> </w:t>
      </w:r>
      <w:r>
        <w:rPr>
          <w:i/>
        </w:rPr>
        <w:t xml:space="preserve">Liriope muscari</w:t>
      </w:r>
      <w:r>
        <w:t xml:space="preserve"> </w:t>
      </w:r>
      <w:r>
        <w:t xml:space="preserve">‘</w:t>
      </w:r>
      <w:r>
        <w:t xml:space="preserve">Variegated Evergreen Giant</w:t>
      </w:r>
      <w:r>
        <w:t xml:space="preserve">’</w:t>
      </w:r>
      <w:r>
        <w:t xml:space="preserve"> </w:t>
      </w:r>
      <w:r>
        <w:t xml:space="preserve">(Fantz 2008b)</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28"/>
    <w:bookmarkStart w:id="29" w:name="acknowledgements"/>
    <w:p>
      <w:pPr>
        <w:pStyle w:val="Heading3"/>
      </w:pPr>
      <w:r>
        <w:t xml:space="preserve">Acknowledgements</w:t>
      </w:r>
    </w:p>
    <w:p>
      <w:pPr>
        <w:pStyle w:val="FirstParagraph"/>
      </w:pPr>
      <w:r>
        <w:t xml:space="preserve">We thank Dr. Sam Bolton for confirmation of the mite group.</w:t>
      </w:r>
      <w:r>
        <w:t xml:space="preserve"> </w:t>
      </w:r>
      <w:r>
        <w:t xml:space="preserve">We are especially indebted to the late Dr. Gary Bauchan for permitting us to use these beautiful LT-SEM images, he will be greatly missed. This research was partly funded by the USDA National Institute of Food and Agriculture, Hatch project FLA-NFC-005607.</w:t>
      </w:r>
    </w:p>
    <w:bookmarkEnd w:id="29"/>
    <w:bookmarkStart w:id="88" w:name="references"/>
    <w:p>
      <w:pPr>
        <w:pStyle w:val="Heading3"/>
      </w:pPr>
      <w:r>
        <w:t xml:space="preserve">References</w:t>
      </w:r>
    </w:p>
    <w:bookmarkStart w:id="87" w:name="refs"/>
    <w:bookmarkStart w:id="30" w:name="ref-Akyazi2017"/>
    <w:p>
      <w:pPr>
        <w:pStyle w:val="Bibliography"/>
      </w:pPr>
      <w:r>
        <w:rPr>
          <w:b/>
        </w:rPr>
        <w:t xml:space="preserve">Akyazi, R., E. A. Ueckermann, and O. E. Liburd</w:t>
      </w:r>
      <w:r>
        <w:t xml:space="preserve">.</w:t>
      </w:r>
      <w:r>
        <w:t xml:space="preserve"> </w:t>
      </w:r>
      <w:r>
        <w:rPr>
          <w:b/>
        </w:rPr>
        <w:t xml:space="preserve">2017</w:t>
      </w:r>
      <w:r>
        <w:t xml:space="preserve">. New report of</w:t>
      </w:r>
      <w:r>
        <w:t xml:space="preserve"> </w:t>
      </w:r>
      <w:r>
        <w:rPr>
          <w:i/>
        </w:rPr>
        <w:t xml:space="preserve">Brevipalpus yothersi</w:t>
      </w:r>
      <w:r>
        <w:t xml:space="preserve"> </w:t>
      </w:r>
      <w:r>
        <w:t xml:space="preserve">(prostigmata: Tenuipalpidae) on blueberry in Florida. Florida Entomologist. 100: 731–739.</w:t>
      </w:r>
    </w:p>
    <w:bookmarkEnd w:id="30"/>
    <w:bookmarkStart w:id="31" w:name="ref-Amarasinghe2019"/>
    <w:p>
      <w:pPr>
        <w:pStyle w:val="Bibliography"/>
      </w:pPr>
      <w:r>
        <w:rPr>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
        </w:rPr>
        <w:t xml:space="preserve">2019</w:t>
      </w:r>
      <w:r>
        <w:t xml:space="preserve">. Taxonomy of the order Mononegavirales: Update 2019. Archives of Virology. 164: 1967–1980.</w:t>
      </w:r>
    </w:p>
    <w:bookmarkEnd w:id="31"/>
    <w:bookmarkStart w:id="32" w:name="ref-Begtrup1972"/>
    <w:p>
      <w:pPr>
        <w:pStyle w:val="Bibliography"/>
      </w:pPr>
      <w:r>
        <w:rPr>
          <w:b/>
        </w:rPr>
        <w:t xml:space="preserve">Begtrup, J.</w:t>
      </w:r>
      <w:r>
        <w:t xml:space="preserve"> </w:t>
      </w:r>
      <w:r>
        <w:rPr>
          <w:b/>
        </w:rPr>
        <w:t xml:space="preserve">1972</w:t>
      </w:r>
      <w:r>
        <w:t xml:space="preserve">. Structure of a bacilliform virus in Dendrobium as revealed by negative staining. Journal of Phytopathology. 75: 268–273.</w:t>
      </w:r>
    </w:p>
    <w:bookmarkEnd w:id="32"/>
    <w:bookmarkStart w:id="33" w:name="ref-BeltranBeltran2020"/>
    <w:p>
      <w:pPr>
        <w:pStyle w:val="Bibliography"/>
      </w:pPr>
      <w:r>
        <w:rPr>
          <w:b/>
        </w:rPr>
        <w:t xml:space="preserve">Beltran-Beltran, A. K., M. T. Santillán-Galicia, A. W. Guzmán-Franco, D. Teliz-Ortiz, M. A. Gutiérrez-Espinoza, F. Romero-Rosales, and P. L. Robles-Garcı́a</w:t>
      </w:r>
      <w:r>
        <w:t xml:space="preserve">.</w:t>
      </w:r>
      <w:r>
        <w:t xml:space="preserve"> </w:t>
      </w:r>
      <w:r>
        <w:rPr>
          <w:b/>
        </w:rPr>
        <w:t xml:space="preserve">2020</w:t>
      </w:r>
      <w:r>
        <w:t xml:space="preserve">. Incidence of citrus leprosis virus c and orchid fleck dichorhavirus citrus strain in mites of the genus</w:t>
      </w:r>
      <w:r>
        <w:t xml:space="preserve"> </w:t>
      </w:r>
      <w:r>
        <w:rPr>
          <w:i/>
        </w:rPr>
        <w:t xml:space="preserve">Brevipalpus</w:t>
      </w:r>
      <w:r>
        <w:t xml:space="preserve"> </w:t>
      </w:r>
      <w:r>
        <w:t xml:space="preserve">in Mexico. Journal of Economic Entomology. 113: 1576–1581.</w:t>
      </w:r>
    </w:p>
    <w:bookmarkEnd w:id="33"/>
    <w:bookmarkStart w:id="34" w:name="ref-Blanchfield2001"/>
    <w:p>
      <w:pPr>
        <w:pStyle w:val="Bibliography"/>
      </w:pPr>
      <w:r>
        <w:rPr>
          <w:b/>
        </w:rPr>
        <w:t xml:space="preserve">Blanchfield, A. L., A. M. Mackenzie, A. Gibbs, H. Kondo, T. Tamada, and C. R. Wilson</w:t>
      </w:r>
      <w:r>
        <w:t xml:space="preserve">.</w:t>
      </w:r>
      <w:r>
        <w:t xml:space="preserve"> </w:t>
      </w:r>
      <w:r>
        <w:rPr>
          <w:b/>
        </w:rPr>
        <w:t xml:space="preserve">2001</w:t>
      </w:r>
      <w:r>
        <w:t xml:space="preserve">. Identification of orchid fleck virus by reverse transcriptase-polymerase chain reaction and analysis of isolate relationships. Journal of Phytopathology. 149: 713–718.</w:t>
      </w:r>
    </w:p>
    <w:bookmarkEnd w:id="34"/>
    <w:bookmarkStart w:id="35" w:name="ref-Bratsch2015"/>
    <w:p>
      <w:pPr>
        <w:pStyle w:val="Bibliography"/>
      </w:pPr>
      <w:r>
        <w:rPr>
          <w:b/>
        </w:rPr>
        <w:t xml:space="preserve">Bratsch, S. A., B. E. Lockhart, and C. Ishimaru</w:t>
      </w:r>
      <w:r>
        <w:t xml:space="preserve">.</w:t>
      </w:r>
      <w:r>
        <w:t xml:space="preserve"> </w:t>
      </w:r>
      <w:r>
        <w:rPr>
          <w:b/>
        </w:rPr>
        <w:t xml:space="preserve">2015</w:t>
      </w:r>
      <w:r>
        <w:t xml:space="preserve">. Confirmation of first report of orchid fleck virus in</w:t>
      </w:r>
      <w:r>
        <w:t xml:space="preserve"> </w:t>
      </w:r>
      <w:r>
        <w:rPr>
          <w:i/>
        </w:rPr>
        <w:t xml:space="preserve">phalaenopsis</w:t>
      </w:r>
      <w:r>
        <w:t xml:space="preserve"> </w:t>
      </w:r>
      <w:r>
        <w:t xml:space="preserve">hybrid orchids in the USA. Plant Health Progress. 16: 146–148.</w:t>
      </w:r>
    </w:p>
    <w:bookmarkEnd w:id="35"/>
    <w:bookmarkStart w:id="36" w:name="ref-Broussard2007"/>
    <w:p>
      <w:pPr>
        <w:pStyle w:val="Bibliography"/>
      </w:pPr>
      <w:r>
        <w:rPr>
          <w:b/>
        </w:rPr>
        <w:t xml:space="preserve">Broussard, M. C.</w:t>
      </w:r>
      <w:r>
        <w:t xml:space="preserve"> </w:t>
      </w:r>
      <w:r>
        <w:rPr>
          <w:b/>
        </w:rPr>
        <w:t xml:space="preserve">2007</w:t>
      </w:r>
      <w:r>
        <w:t xml:space="preserve">. A horticultural study of</w:t>
      </w:r>
      <w:r>
        <w:t xml:space="preserve"> </w:t>
      </w:r>
      <w:r>
        <w:rPr>
          <w:i/>
        </w:rPr>
        <w:t xml:space="preserve">Liriope</w:t>
      </w:r>
      <w:r>
        <w:t xml:space="preserve"> </w:t>
      </w:r>
      <w:r>
        <w:t xml:space="preserve">and</w:t>
      </w:r>
      <w:r>
        <w:t xml:space="preserve"> </w:t>
      </w:r>
      <w:r>
        <w:rPr>
          <w:i/>
        </w:rPr>
        <w:t xml:space="preserve">Ophiopogon</w:t>
      </w:r>
      <w:r>
        <w:t xml:space="preserve">: Nomenclature, morphology, and culture (PhD thesis).</w:t>
      </w:r>
    </w:p>
    <w:bookmarkEnd w:id="36"/>
    <w:bookmarkStart w:id="37" w:name="ref-Chambers2019"/>
    <w:p>
      <w:pPr>
        <w:pStyle w:val="Bibliography"/>
      </w:pPr>
      <w:r>
        <w:rPr>
          <w:b/>
        </w:rPr>
        <w:t xml:space="preserve">Chambers, A. H., P. Moon, V. Edmond, and E. Bassil</w:t>
      </w:r>
      <w:r>
        <w:t xml:space="preserve">.</w:t>
      </w:r>
      <w:r>
        <w:t xml:space="preserve"> </w:t>
      </w:r>
      <w:r>
        <w:rPr>
          <w:b/>
        </w:rPr>
        <w:t xml:space="preserve">2019</w:t>
      </w:r>
      <w:r>
        <w:t xml:space="preserve">. Vanilla cultivation in southern Florida. EDIS. 2019: 7.</w:t>
      </w:r>
    </w:p>
    <w:bookmarkEnd w:id="37"/>
    <w:bookmarkStart w:id="38" w:name="ref-Chang1991"/>
    <w:p>
      <w:pPr>
        <w:pStyle w:val="Bibliography"/>
      </w:pPr>
      <w:r>
        <w:rPr>
          <w:b/>
        </w:rPr>
        <w:t xml:space="preserve">Chang, M. U.</w:t>
      </w:r>
      <w:r>
        <w:t xml:space="preserve"> </w:t>
      </w:r>
      <w:r>
        <w:rPr>
          <w:b/>
        </w:rPr>
        <w:t xml:space="preserve">1991</w:t>
      </w:r>
      <w:r>
        <w:t xml:space="preserve">. Studies on the viruses in orchids in Korea. 2.</w:t>
      </w:r>
      <w:r>
        <w:t xml:space="preserve"> </w:t>
      </w:r>
      <w:r>
        <w:rPr>
          <w:i/>
        </w:rPr>
        <w:t xml:space="preserve">Dendrobium mosaic virus, Odontoglossum ringspot virus, Orchid fleck virus</w:t>
      </w:r>
      <w:r>
        <w:t xml:space="preserve"> </w:t>
      </w:r>
      <w:r>
        <w:t xml:space="preserve">and unidentified potyvirus. Korean J Plant Pathol. 7: 118–129.</w:t>
      </w:r>
    </w:p>
    <w:bookmarkEnd w:id="38"/>
    <w:bookmarkStart w:id="39" w:name="ref-Chang1976"/>
    <w:p>
      <w:pPr>
        <w:pStyle w:val="Bibliography"/>
      </w:pPr>
      <w:r>
        <w:rPr>
          <w:b/>
        </w:rPr>
        <w:t xml:space="preserve">Chang, M. U., A. Kei, D. Yoji, and Y. Kiyoshi</w:t>
      </w:r>
      <w:r>
        <w:t xml:space="preserve">.</w:t>
      </w:r>
      <w:r>
        <w:t xml:space="preserve"> </w:t>
      </w:r>
      <w:r>
        <w:rPr>
          <w:b/>
        </w:rPr>
        <w:t xml:space="preserve">1976</w:t>
      </w:r>
      <w:r>
        <w:t xml:space="preserve">. Morphology and intracellular appearance of</w:t>
      </w:r>
      <w:r>
        <w:t xml:space="preserve"> </w:t>
      </w:r>
      <w:r>
        <w:rPr>
          <w:i/>
        </w:rPr>
        <w:t xml:space="preserve">Orchid fleck virus</w:t>
      </w:r>
      <w:r>
        <w:t xml:space="preserve">. Japanese Journal of Phytopathology. 42: 156–157.</w:t>
      </w:r>
    </w:p>
    <w:bookmarkEnd w:id="39"/>
    <w:bookmarkStart w:id="40" w:name="ref-Chase2009"/>
    <w:p>
      <w:pPr>
        <w:pStyle w:val="Bibliography"/>
      </w:pPr>
      <w:r>
        <w:rPr>
          <w:b/>
        </w:rPr>
        <w:t xml:space="preserve">Chase, M. W., J. L. Reveal, and M. F. Fay</w:t>
      </w:r>
      <w:r>
        <w:t xml:space="preserve">.</w:t>
      </w:r>
      <w:r>
        <w:t xml:space="preserve"> </w:t>
      </w:r>
      <w:r>
        <w:rPr>
          <w:b/>
        </w:rPr>
        <w:t xml:space="preserve">2009</w:t>
      </w:r>
      <w:r>
        <w:t xml:space="preserve">. A subfamilial classification for the expanded asparagalean families amaryllidaceae, asparagaceae and xanthorrhoeaceae. Botanical Journal of the Linnean Society. 161: 132–136.</w:t>
      </w:r>
    </w:p>
    <w:bookmarkEnd w:id="40"/>
    <w:bookmarkStart w:id="41" w:name="ref-Chen2006"/>
    <w:p>
      <w:pPr>
        <w:pStyle w:val="Bibliography"/>
      </w:pPr>
      <w:r>
        <w:rPr>
          <w:b/>
        </w:rPr>
        <w:t xml:space="preserve">Chen, T.-Y., J. V. French, T.-X. Liu, and J. V. da Graça</w:t>
      </w:r>
      <w:r>
        <w:t xml:space="preserve">.</w:t>
      </w:r>
      <w:r>
        <w:t xml:space="preserve"> </w:t>
      </w:r>
      <w:r>
        <w:rPr>
          <w:b/>
        </w:rPr>
        <w:t xml:space="preserve">2006</w:t>
      </w:r>
      <w:r>
        <w:t xml:space="preserve">. Predation of</w:t>
      </w:r>
      <w:r>
        <w:t xml:space="preserve"> </w:t>
      </w:r>
      <w:r>
        <w:rPr>
          <w:i/>
        </w:rPr>
        <w:t xml:space="preserve">Galendromus helveolus</w:t>
      </w:r>
      <w:r>
        <w:t xml:space="preserve"> </w:t>
      </w:r>
      <w:r>
        <w:t xml:space="preserve">(acari: Phytoseiidae) on</w:t>
      </w:r>
      <w:r>
        <w:t xml:space="preserve"> </w:t>
      </w:r>
      <w:r>
        <w:rPr>
          <w:i/>
        </w:rPr>
        <w:t xml:space="preserve">Brevipalpus californicus</w:t>
      </w:r>
      <w:r>
        <w:t xml:space="preserve"> </w:t>
      </w:r>
      <w:r>
        <w:t xml:space="preserve">(acari: Tenuipalpidae). Biocontrol Science and Technology. 16: 753–759.</w:t>
      </w:r>
    </w:p>
    <w:bookmarkEnd w:id="41"/>
    <w:bookmarkStart w:id="42" w:name="ref-Childers2011"/>
    <w:p>
      <w:pPr>
        <w:pStyle w:val="Bibliography"/>
      </w:pPr>
      <w:r>
        <w:rPr>
          <w:b/>
        </w:rPr>
        <w:t xml:space="preserve">Childers, C. C., and J. C. V. Rodrigues</w:t>
      </w:r>
      <w:r>
        <w:t xml:space="preserve">.</w:t>
      </w:r>
      <w:r>
        <w:t xml:space="preserve"> </w:t>
      </w:r>
      <w:r>
        <w:rPr>
          <w:b/>
        </w:rPr>
        <w:t xml:space="preserve">2011</w:t>
      </w:r>
      <w:r>
        <w:t xml:space="preserve">. An overview of</w:t>
      </w:r>
      <w:r>
        <w:t xml:space="preserve"> </w:t>
      </w:r>
      <w:r>
        <w:rPr>
          <w:i/>
        </w:rPr>
        <w:t xml:space="preserve">Brevipalpus</w:t>
      </w:r>
      <w:r>
        <w:t xml:space="preserve"> </w:t>
      </w:r>
      <w:r>
        <w:t xml:space="preserve">(acari: Tenuipalpidae) and the plant viruses they transmit. Zoosymposia. 6: 180–192.</w:t>
      </w:r>
    </w:p>
    <w:bookmarkEnd w:id="42"/>
    <w:bookmarkStart w:id="43" w:name="ref-Childers2003a"/>
    <w:p>
      <w:pPr>
        <w:pStyle w:val="Bibliography"/>
      </w:pPr>
      <w:r>
        <w:rPr>
          <w:b/>
        </w:rPr>
        <w:t xml:space="preserve">Childers, C. C., J. C. V. Rodrigues, and W. C. Welbourn</w:t>
      </w:r>
      <w:r>
        <w:t xml:space="preserve">.</w:t>
      </w:r>
      <w:r>
        <w:t xml:space="preserve"> </w:t>
      </w:r>
      <w:r>
        <w:rPr>
          <w:b/>
        </w:rPr>
        <w:t xml:space="preserve">2003</w:t>
      </w:r>
      <w:r>
        <w:t xml:space="preserve">. Host plants of</w:t>
      </w:r>
      <w:r>
        <w:t xml:space="preserve"> </w:t>
      </w:r>
      <w:r>
        <w:rPr>
          <w:i/>
        </w:rPr>
        <w:t xml:space="preserve">brevipalpus californicus</w:t>
      </w:r>
      <w:r>
        <w:t xml:space="preserve">,</w:t>
      </w:r>
      <w:r>
        <w:t xml:space="preserve"> </w:t>
      </w:r>
      <w:r>
        <w:rPr>
          <w:i/>
        </w:rPr>
        <w:t xml:space="preserve">b. Obovatus</w:t>
      </w:r>
      <w:r>
        <w:t xml:space="preserve">, and</w:t>
      </w:r>
      <w:r>
        <w:t xml:space="preserve"> </w:t>
      </w:r>
      <w:r>
        <w:rPr>
          <w:i/>
        </w:rPr>
        <w:t xml:space="preserve">b. Phoenicis</w:t>
      </w:r>
      <w:r>
        <w:t xml:space="preserve"> </w:t>
      </w:r>
      <w:r>
        <w:t xml:space="preserve">(acari: Tenuipalpidae) and their potential involvement in the spread of viral diseases vectored by these mites. Experimental and Applied Acarology. 30: 29–105.</w:t>
      </w:r>
    </w:p>
    <w:bookmarkEnd w:id="43"/>
    <w:bookmarkStart w:id="44" w:name="ref-Dietzgen2018a"/>
    <w:p>
      <w:pPr>
        <w:pStyle w:val="Bibliography"/>
      </w:pPr>
      <w:r>
        <w:rPr>
          <w:b/>
        </w:rPr>
        <w:t xml:space="preserve">Dietzgen, R. G., J. Freitas-Astúa, C. Chabi-Jesus, P. L. Ramos-González, M. M. Goodin, H. Kondo, A. D. Tassi, and E. W. Kitajima</w:t>
      </w:r>
      <w:r>
        <w:t xml:space="preserve">.</w:t>
      </w:r>
      <w:r>
        <w:t xml:space="preserve"> </w:t>
      </w:r>
      <w:r>
        <w:rPr>
          <w:b/>
        </w:rPr>
        <w:t xml:space="preserve">2018</w:t>
      </w:r>
      <w:r>
        <w:t xml:space="preserve">. Dichorhaviruses in their host plants and mite vectors, pp. 119–148.</w:t>
      </w:r>
      <w:r>
        <w:t xml:space="preserve"> </w:t>
      </w:r>
      <w:r>
        <w:rPr>
          <w:i/>
        </w:rPr>
        <w:t xml:space="preserve">In</w:t>
      </w:r>
      <w:r>
        <w:t xml:space="preserve"> </w:t>
      </w:r>
      <w:r>
        <w:t xml:space="preserve">Advances in Virus Research. Elsevier.</w:t>
      </w:r>
    </w:p>
    <w:bookmarkEnd w:id="44"/>
    <w:bookmarkStart w:id="45" w:name="ref-Dietzgen2014"/>
    <w:p>
      <w:pPr>
        <w:pStyle w:val="Bibliography"/>
      </w:pPr>
      <w:r>
        <w:rPr>
          <w:b/>
        </w:rPr>
        <w:t xml:space="preserve">Dietzgen, R. G., J. H. Kuhn, A. N. Clawson, J. Freitas-Astúa, M. M. Goodin, E. W. Kitajima, H. Kondo, T. Wetzel, and A. E. Whitfield</w:t>
      </w:r>
      <w:r>
        <w:t xml:space="preserve">.</w:t>
      </w:r>
      <w:r>
        <w:t xml:space="preserve"> </w:t>
      </w:r>
      <w:r>
        <w:rPr>
          <w:b/>
        </w:rPr>
        <w:t xml:space="preserve">2014</w:t>
      </w:r>
      <w:r>
        <w:t xml:space="preserve">. Dichorhavirus: A proposed new genus for</w:t>
      </w:r>
      <w:r>
        <w:t xml:space="preserve"> </w:t>
      </w:r>
      <w:r>
        <w:rPr>
          <w:i/>
        </w:rPr>
        <w:t xml:space="preserve">Brevipalpus</w:t>
      </w:r>
      <w:r>
        <w:t xml:space="preserve"> </w:t>
      </w:r>
      <w:r>
        <w:t xml:space="preserve">mite-transmitted, nuclear, bacilliform, bipartite, negative-strand RNA plant viruses. Archives of Virology. 159: 607–619.</w:t>
      </w:r>
    </w:p>
    <w:bookmarkEnd w:id="45"/>
    <w:bookmarkStart w:id="46" w:name="ref-Dietzgen2018b"/>
    <w:p>
      <w:pPr>
        <w:pStyle w:val="Bibliography"/>
      </w:pPr>
      <w:r>
        <w:rPr>
          <w:b/>
        </w:rPr>
        <w:t xml:space="preserve">Dietzgen, R. G., A. D. Tassi, J. Freitas-Astúa, and E. W. Kitajima</w:t>
      </w:r>
      <w:r>
        <w:t xml:space="preserve">.</w:t>
      </w:r>
      <w:r>
        <w:t xml:space="preserve"> </w:t>
      </w:r>
      <w:r>
        <w:rPr>
          <w:b/>
        </w:rPr>
        <w:t xml:space="preserve">2018</w:t>
      </w:r>
      <w:r>
        <w:t xml:space="preserve">. First report of orchid fleck virus and its mite vector on green cordyline. Australasian Plant Disease Notes. 13.</w:t>
      </w:r>
    </w:p>
    <w:bookmarkEnd w:id="46"/>
    <w:bookmarkStart w:id="47" w:name="ref-Doi1977"/>
    <w:p>
      <w:pPr>
        <w:pStyle w:val="Bibliography"/>
      </w:pPr>
      <w:r>
        <w:rPr>
          <w:b/>
        </w:rPr>
        <w:t xml:space="preserve">Doi, Y., M. U. Chang, and K. Yora</w:t>
      </w:r>
      <w:r>
        <w:t xml:space="preserve">.</w:t>
      </w:r>
      <w:r>
        <w:t xml:space="preserve"> </w:t>
      </w:r>
      <w:r>
        <w:rPr>
          <w:b/>
        </w:rPr>
        <w:t xml:space="preserve">1977</w:t>
      </w:r>
      <w:r>
        <w:t xml:space="preserve">. Orchid fleck virus. CMI/AAB descriptions of plant viruses.</w:t>
      </w:r>
    </w:p>
    <w:bookmarkEnd w:id="47"/>
    <w:bookmarkStart w:id="48" w:name="ref-Fantz2008a"/>
    <w:p>
      <w:pPr>
        <w:pStyle w:val="Bibliography"/>
      </w:pPr>
      <w:r>
        <w:rPr>
          <w:b/>
        </w:rPr>
        <w:t xml:space="preserve">Fantz, P. R.</w:t>
      </w:r>
      <w:r>
        <w:t xml:space="preserve"> </w:t>
      </w:r>
      <w:r>
        <w:rPr>
          <w:b/>
        </w:rPr>
        <w:t xml:space="preserve">2008a</w:t>
      </w:r>
      <w:r>
        <w:t xml:space="preserve">. Macrophytography of cultivated liriopogons and genera delineation. HortTechnology. 18: 334–342.</w:t>
      </w:r>
    </w:p>
    <w:bookmarkEnd w:id="48"/>
    <w:bookmarkStart w:id="49" w:name="ref-Fantz2008b"/>
    <w:p>
      <w:pPr>
        <w:pStyle w:val="Bibliography"/>
      </w:pPr>
      <w:r>
        <w:rPr>
          <w:b/>
        </w:rPr>
        <w:t xml:space="preserve">Fantz, P. R.</w:t>
      </w:r>
      <w:r>
        <w:t xml:space="preserve"> </w:t>
      </w:r>
      <w:r>
        <w:rPr>
          <w:b/>
        </w:rPr>
        <w:t xml:space="preserve">2008b</w:t>
      </w:r>
      <w:r>
        <w:t xml:space="preserve">. Species of</w:t>
      </w:r>
      <w:r>
        <w:t xml:space="preserve"> </w:t>
      </w:r>
      <w:r>
        <w:rPr>
          <w:i/>
        </w:rPr>
        <w:t xml:space="preserve">Liriope</w:t>
      </w:r>
      <w:r>
        <w:t xml:space="preserve"> </w:t>
      </w:r>
      <w:r>
        <w:t xml:space="preserve">cultivated in the southeastern United States. HortTechnology. 18: 343–348.</w:t>
      </w:r>
    </w:p>
    <w:bookmarkEnd w:id="49"/>
    <w:bookmarkStart w:id="50" w:name="ref-Fantz2009"/>
    <w:p>
      <w:pPr>
        <w:pStyle w:val="Bibliography"/>
      </w:pPr>
      <w:r>
        <w:rPr>
          <w:b/>
        </w:rPr>
        <w:t xml:space="preserve">Fantz, P. R.</w:t>
      </w:r>
      <w:r>
        <w:t xml:space="preserve"> </w:t>
      </w:r>
      <w:r>
        <w:rPr>
          <w:b/>
        </w:rPr>
        <w:t xml:space="preserve">2009</w:t>
      </w:r>
      <w:r>
        <w:t xml:space="preserve">. Names and species of</w:t>
      </w:r>
      <w:r>
        <w:t xml:space="preserve"> </w:t>
      </w:r>
      <w:r>
        <w:rPr>
          <w:i/>
        </w:rPr>
        <w:t xml:space="preserve">Ophiopogon</w:t>
      </w:r>
      <w:r>
        <w:t xml:space="preserve"> </w:t>
      </w:r>
      <w:r>
        <w:t xml:space="preserve">cultivated in the southeastern United States. HortTechnology. 19: 385–394.</w:t>
      </w:r>
    </w:p>
    <w:bookmarkEnd w:id="50"/>
    <w:bookmarkStart w:id="51" w:name="ref-Fantz2015"/>
    <w:p>
      <w:pPr>
        <w:pStyle w:val="Bibliography"/>
      </w:pPr>
      <w:r>
        <w:rPr>
          <w:b/>
        </w:rPr>
        <w:t xml:space="preserve">Fantz, P. R., D. Carey, T. Avent, and J. Lattier</w:t>
      </w:r>
      <w:r>
        <w:t xml:space="preserve">.</w:t>
      </w:r>
      <w:r>
        <w:t xml:space="preserve"> </w:t>
      </w:r>
      <w:r>
        <w:rPr>
          <w:b/>
        </w:rPr>
        <w:t xml:space="preserve">2015</w:t>
      </w:r>
      <w:r>
        <w:t xml:space="preserve">. Inventory, descriptions, and keys to segregation and identification of liriopogons cultivated in the southeastern United States. HortScience. 50: 957–993.</w:t>
      </w:r>
    </w:p>
    <w:bookmarkEnd w:id="51"/>
    <w:bookmarkStart w:id="52" w:name="ref-FreitasAstua2002"/>
    <w:p>
      <w:pPr>
        <w:pStyle w:val="Bibliography"/>
      </w:pPr>
      <w:r>
        <w:rPr>
          <w:b/>
        </w:rPr>
        <w:t xml:space="preserve">Freitas-Astúa, J., L. Moreira, C. Rivera, C. M. Rodrı́guez, and E. W. Kitajima</w:t>
      </w:r>
      <w:r>
        <w:t xml:space="preserve">.</w:t>
      </w:r>
      <w:r>
        <w:t xml:space="preserve"> </w:t>
      </w:r>
      <w:r>
        <w:rPr>
          <w:b/>
        </w:rPr>
        <w:t xml:space="preserve">2002</w:t>
      </w:r>
      <w:r>
        <w:t xml:space="preserve">. First report of orchid fleck virus in Costa Rica. Plant Disease. 86: 1402–1402.</w:t>
      </w:r>
    </w:p>
    <w:bookmarkEnd w:id="52"/>
    <w:bookmarkStart w:id="53" w:name="ref-GarciaEscamilla2018"/>
    <w:p>
      <w:pPr>
        <w:pStyle w:val="Bibliography"/>
      </w:pPr>
      <w:r>
        <w:rPr>
          <w:b/>
        </w:rPr>
        <w:t xml:space="preserve">García-Escamilla, P., Y. Duran-Trujillo, G. Otero-Colina, G. Valdovinos-Ponce, M. T. Santillán-Galicia, C. F. Ortiz-Garcı́a, J. J. Velázquez-Monreal, and S. Sánchez-Soto</w:t>
      </w:r>
      <w:r>
        <w:t xml:space="preserve">.</w:t>
      </w:r>
      <w:r>
        <w:t xml:space="preserve"> </w:t>
      </w:r>
      <w:r>
        <w:rPr>
          <w:b/>
        </w:rPr>
        <w:t xml:space="preserve">2018</w:t>
      </w:r>
      <w:r>
        <w:t xml:space="preserve">. Transmission of viruses associated with cytoplasmic and nuclear leprosis symptoms by</w:t>
      </w:r>
      <w:r>
        <w:t xml:space="preserve"> </w:t>
      </w:r>
      <w:r>
        <w:rPr>
          <w:i/>
        </w:rPr>
        <w:t xml:space="preserve">Brevipalpus yothersi</w:t>
      </w:r>
      <w:r>
        <w:t xml:space="preserve"> </w:t>
      </w:r>
      <w:r>
        <w:t xml:space="preserve">and</w:t>
      </w:r>
      <w:r>
        <w:t xml:space="preserve"> </w:t>
      </w:r>
      <w:r>
        <w:rPr>
          <w:i/>
        </w:rPr>
        <w:t xml:space="preserve">B. californicus</w:t>
      </w:r>
      <w:r>
        <w:t xml:space="preserve">. Tropical Plant Pathology. 43: 69–77.</w:t>
      </w:r>
    </w:p>
    <w:bookmarkEnd w:id="53"/>
    <w:bookmarkStart w:id="54" w:name="ref-Gibbs2000"/>
    <w:p>
      <w:pPr>
        <w:pStyle w:val="Bibliography"/>
      </w:pPr>
      <w:r>
        <w:rPr>
          <w:b/>
        </w:rPr>
        <w:t xml:space="preserve">Gibbs, A.</w:t>
      </w:r>
      <w:r>
        <w:t xml:space="preserve"> </w:t>
      </w:r>
      <w:r>
        <w:rPr>
          <w:b/>
        </w:rPr>
        <w:t xml:space="preserve">2000</w:t>
      </w:r>
      <w:r>
        <w:t xml:space="preserve">. Viruses of orchids in Australia; their identification, biology and control. The Australian Orchid Rev. 65: 10–21.</w:t>
      </w:r>
    </w:p>
    <w:bookmarkEnd w:id="54"/>
    <w:bookmarkStart w:id="55" w:name="ref-Kitajima1974"/>
    <w:p>
      <w:pPr>
        <w:pStyle w:val="Bibliography"/>
      </w:pPr>
      <w:r>
        <w:rPr>
          <w:b/>
        </w:rPr>
        <w:t xml:space="preserve">Kitajima, E. W., A. Blumenschein, and A. S. Costa</w:t>
      </w:r>
      <w:r>
        <w:t xml:space="preserve">.</w:t>
      </w:r>
      <w:r>
        <w:t xml:space="preserve"> </w:t>
      </w:r>
      <w:r>
        <w:rPr>
          <w:b/>
        </w:rPr>
        <w:t xml:space="preserve">1974</w:t>
      </w:r>
      <w:r>
        <w:t xml:space="preserve">. Rodlike particles associated with ringspot symptoms in several orchid species in Brazil. Journal of Phytopathology. 81: 280–286.</w:t>
      </w:r>
    </w:p>
    <w:bookmarkEnd w:id="55"/>
    <w:bookmarkStart w:id="56" w:name="ref-Kitajima2011a"/>
    <w:p>
      <w:pPr>
        <w:pStyle w:val="Bibliography"/>
      </w:pPr>
      <w:r>
        <w:rPr>
          <w:b/>
        </w:rPr>
        <w:t xml:space="preserve">Kitajima, E. W., C. M. Chagas, R. Harakava, R. F. Calegario, J. Freitas-Astúa, J. C. V. Rodrigues, and C. C. Childers</w:t>
      </w:r>
      <w:r>
        <w:t xml:space="preserve">.</w:t>
      </w:r>
      <w:r>
        <w:t xml:space="preserve"> </w:t>
      </w:r>
      <w:r>
        <w:rPr>
          <w:b/>
        </w:rPr>
        <w:t xml:space="preserve">2011</w:t>
      </w:r>
      <w:r>
        <w:t xml:space="preserve">. Citrus leprosis in Florida, USA, appears to have been caused by the nuclear type of citrus leprosis virus (CilLV-N). Virus Reviews &amp; Research. 16.</w:t>
      </w:r>
    </w:p>
    <w:bookmarkEnd w:id="56"/>
    <w:bookmarkStart w:id="57" w:name="ref-Kitajima2001"/>
    <w:p>
      <w:pPr>
        <w:pStyle w:val="Bibliography"/>
      </w:pPr>
      <w:r>
        <w:rPr>
          <w:b/>
        </w:rPr>
        <w:t xml:space="preserve">Kitajima, E. W., H. Kondo, A. Mackenzie, J. A. M. Rezende, R. Gioria, A. Gibbs, and T. Tamada</w:t>
      </w:r>
      <w:r>
        <w:t xml:space="preserve">.</w:t>
      </w:r>
      <w:r>
        <w:t xml:space="preserve"> </w:t>
      </w:r>
      <w:r>
        <w:rPr>
          <w:b/>
        </w:rPr>
        <w:t xml:space="preserve">2001</w:t>
      </w:r>
      <w:r>
        <w:t xml:space="preserve">. Comparative cytopathology and immunocytochemistry of Japanese, Australian and Brazilian isolates of orchid fleck virus. Journal of General Plant Pathology. 67: 231–237.</w:t>
      </w:r>
    </w:p>
    <w:bookmarkEnd w:id="57"/>
    <w:bookmarkStart w:id="58" w:name="ref-Kitajima2010"/>
    <w:p>
      <w:pPr>
        <w:pStyle w:val="Bibliography"/>
      </w:pPr>
      <w:r>
        <w:rPr>
          <w:b/>
        </w:rPr>
        <w:t xml:space="preserve">Kitajima, E. W., J. C. V. Rodrigues, and J. Freitas-Astua</w:t>
      </w:r>
      <w:r>
        <w:t xml:space="preserve">.</w:t>
      </w:r>
      <w:r>
        <w:t xml:space="preserve"> </w:t>
      </w:r>
      <w:r>
        <w:rPr>
          <w:b/>
        </w:rPr>
        <w:t xml:space="preserve">2010</w:t>
      </w:r>
      <w:r>
        <w:t xml:space="preserve">. An annotated list of ornamentals naturally found infected by</w:t>
      </w:r>
      <w:r>
        <w:t xml:space="preserve"> </w:t>
      </w:r>
      <w:r>
        <w:rPr>
          <w:i/>
        </w:rPr>
        <w:t xml:space="preserve">Brevipalpus</w:t>
      </w:r>
      <w:r>
        <w:t xml:space="preserve"> </w:t>
      </w:r>
      <w:r>
        <w:t xml:space="preserve">mite-transmitted viruses. Scientia Agricola. 67: 348–371.</w:t>
      </w:r>
    </w:p>
    <w:bookmarkEnd w:id="58"/>
    <w:bookmarkStart w:id="59" w:name="ref-Knorr1968"/>
    <w:p>
      <w:pPr>
        <w:pStyle w:val="Bibliography"/>
      </w:pPr>
      <w:r>
        <w:rPr>
          <w:b/>
        </w:rPr>
        <w:t xml:space="preserve">Knorr, L. C.</w:t>
      </w:r>
      <w:r>
        <w:t xml:space="preserve"> </w:t>
      </w:r>
      <w:r>
        <w:rPr>
          <w:b/>
        </w:rPr>
        <w:t xml:space="preserve">1968</w:t>
      </w:r>
      <w:r>
        <w:t xml:space="preserve">. Studies on the etiology of leprosis in citrus.</w:t>
      </w:r>
      <w:r>
        <w:t xml:space="preserve"> </w:t>
      </w:r>
      <w:r>
        <w:rPr>
          <w:i/>
        </w:rPr>
        <w:t xml:space="preserve">In</w:t>
      </w:r>
      <w:r>
        <w:t xml:space="preserve"> </w:t>
      </w:r>
      <w:r>
        <w:t xml:space="preserve">International Organization of Citrus Virologists Conference Proceedings.</w:t>
      </w:r>
    </w:p>
    <w:bookmarkEnd w:id="59"/>
    <w:bookmarkStart w:id="60" w:name="ref-Ko1985"/>
    <w:p>
      <w:pPr>
        <w:pStyle w:val="Bibliography"/>
      </w:pPr>
      <w:r>
        <w:rPr>
          <w:b/>
        </w:rPr>
        <w:t xml:space="preserve">Ko, N.-J., F. W. Zettler, J. R. Edwardson, and R. G. Christie</w:t>
      </w:r>
      <w:r>
        <w:t xml:space="preserve">.</w:t>
      </w:r>
      <w:r>
        <w:t xml:space="preserve"> </w:t>
      </w:r>
      <w:r>
        <w:rPr>
          <w:b/>
        </w:rPr>
        <w:t xml:space="preserve">1985</w:t>
      </w:r>
      <w:r>
        <w:t xml:space="preserve">. Light microscopic techniques for detecting orchid viruses. Acta Horticulturae. 241–254.</w:t>
      </w:r>
    </w:p>
    <w:bookmarkEnd w:id="60"/>
    <w:bookmarkStart w:id="61" w:name="ref-Kondo2003"/>
    <w:p>
      <w:pPr>
        <w:pStyle w:val="Bibliography"/>
      </w:pPr>
      <w:r>
        <w:rPr>
          <w:b/>
        </w:rPr>
        <w:t xml:space="preserve">Kondo, H., T. Maeda, and T. Tamada</w:t>
      </w:r>
      <w:r>
        <w:t xml:space="preserve">.</w:t>
      </w:r>
      <w:r>
        <w:t xml:space="preserve"> </w:t>
      </w:r>
      <w:r>
        <w:rPr>
          <w:b/>
        </w:rPr>
        <w:t xml:space="preserve">2003</w:t>
      </w:r>
      <w:r>
        <w:t xml:space="preserve">. Orchid fleck virus:</w:t>
      </w:r>
      <w:r>
        <w:t xml:space="preserve"> </w:t>
      </w:r>
      <w:r>
        <w:rPr>
          <w:i/>
        </w:rPr>
        <w:t xml:space="preserve">Brevipalpus californicus</w:t>
      </w:r>
      <w:r>
        <w:t xml:space="preserve"> </w:t>
      </w:r>
      <w:r>
        <w:t xml:space="preserve">mite transmission, biological properties and genome structure. Experimental and Applied Acarology. 30: 215–223.</w:t>
      </w:r>
    </w:p>
    <w:bookmarkEnd w:id="61"/>
    <w:bookmarkStart w:id="62" w:name="ref-Kubo2009b"/>
    <w:p>
      <w:pPr>
        <w:pStyle w:val="Bibliography"/>
      </w:pPr>
      <w:r>
        <w:rPr>
          <w:b/>
        </w:rPr>
        <w:t xml:space="preserve">Kubo, K. S., J. Freitas-Astúa, M. A. Machado, and E. W. Kitajima</w:t>
      </w:r>
      <w:r>
        <w:t xml:space="preserve">.</w:t>
      </w:r>
      <w:r>
        <w:t xml:space="preserve"> </w:t>
      </w:r>
      <w:r>
        <w:rPr>
          <w:b/>
        </w:rPr>
        <w:t xml:space="preserve">2009</w:t>
      </w:r>
      <w:r>
        <w:t xml:space="preserve">. Orchid fleck symptoms may be caused naturally by two different viruses transmitted by</w:t>
      </w:r>
      <w:r>
        <w:t xml:space="preserve"> </w:t>
      </w:r>
      <w:r>
        <w:rPr>
          <w:i/>
        </w:rPr>
        <w:t xml:space="preserve">Brevipalpus</w:t>
      </w:r>
      <w:r>
        <w:t xml:space="preserve">. Journal of General Plant Pathology. 75: 250–255.</w:t>
      </w:r>
    </w:p>
    <w:bookmarkEnd w:id="62"/>
    <w:bookmarkStart w:id="63" w:name="ref-Lattier2014"/>
    <w:p>
      <w:pPr>
        <w:pStyle w:val="Bibliography"/>
      </w:pPr>
      <w:r>
        <w:rPr>
          <w:b/>
        </w:rPr>
        <w:t xml:space="preserve">Lattier, J. D., T. G. Ranney, P. R. Fantz, and T. Avent</w:t>
      </w:r>
      <w:r>
        <w:t xml:space="preserve">.</w:t>
      </w:r>
      <w:r>
        <w:t xml:space="preserve"> </w:t>
      </w:r>
      <w:r>
        <w:rPr>
          <w:b/>
        </w:rPr>
        <w:t xml:space="preserve">2014</w:t>
      </w:r>
      <w:r>
        <w:t xml:space="preserve">. Identification, nomenclature, genome sizes, and ploidy levels of</w:t>
      </w:r>
      <w:r>
        <w:t xml:space="preserve"> </w:t>
      </w:r>
      <w:r>
        <w:rPr>
          <w:i/>
        </w:rPr>
        <w:t xml:space="preserve">Liriope</w:t>
      </w:r>
      <w:r>
        <w:t xml:space="preserve"> </w:t>
      </w:r>
      <w:r>
        <w:t xml:space="preserve">and</w:t>
      </w:r>
      <w:r>
        <w:t xml:space="preserve"> </w:t>
      </w:r>
      <w:r>
        <w:rPr>
          <w:i/>
        </w:rPr>
        <w:t xml:space="preserve">Ophiopogon</w:t>
      </w:r>
      <w:r>
        <w:t xml:space="preserve"> </w:t>
      </w:r>
      <w:r>
        <w:t xml:space="preserve">taxa. HortScience. 49: 145–151.</w:t>
      </w:r>
    </w:p>
    <w:bookmarkEnd w:id="63"/>
    <w:bookmarkStart w:id="64" w:name="ref-Leon2010"/>
    <w:p>
      <w:pPr>
        <w:pStyle w:val="Bibliography"/>
      </w:pPr>
      <w:r>
        <w:rPr>
          <w:b/>
        </w:rPr>
        <w:t xml:space="preserve">León, G. P.-P. de, and S. A. Nadler</w:t>
      </w:r>
      <w:r>
        <w:t xml:space="preserve">.</w:t>
      </w:r>
      <w:r>
        <w:t xml:space="preserve"> </w:t>
      </w:r>
      <w:r>
        <w:rPr>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
        </w:rPr>
        <w:t xml:space="preserve">Lesemann, D., and J. Begtrup</w:t>
      </w:r>
      <w:r>
        <w:t xml:space="preserve">.</w:t>
      </w:r>
      <w:r>
        <w:t xml:space="preserve"> </w:t>
      </w:r>
      <w:r>
        <w:rPr>
          <w:b/>
        </w:rPr>
        <w:t xml:space="preserve">1971</w:t>
      </w:r>
      <w:r>
        <w:t xml:space="preserve">. Elektronenmikroskopischer nachweis eines bazilliformen virus in</w:t>
      </w:r>
      <w:r>
        <w:t xml:space="preserve"> </w:t>
      </w:r>
      <w:r>
        <w:rPr>
          <w:i/>
        </w:rPr>
        <w:t xml:space="preserve">Phalaenopsis</w:t>
      </w:r>
      <w:r>
        <w:t xml:space="preserve">. Journal of Phytopathology. 71: 257–269.</w:t>
      </w:r>
    </w:p>
    <w:bookmarkEnd w:id="65"/>
    <w:bookmarkStart w:id="66" w:name="ref-Lesemann1975"/>
    <w:p>
      <w:pPr>
        <w:pStyle w:val="Bibliography"/>
      </w:pPr>
      <w:r>
        <w:rPr>
          <w:b/>
        </w:rPr>
        <w:t xml:space="preserve">Lesemann, D., and S. Doraiswamy</w:t>
      </w:r>
      <w:r>
        <w:t xml:space="preserve">.</w:t>
      </w:r>
      <w:r>
        <w:t xml:space="preserve"> </w:t>
      </w:r>
      <w:r>
        <w:rPr>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
        </w:rPr>
        <w:t xml:space="preserve">Maeda, T.</w:t>
      </w:r>
      <w:r>
        <w:t xml:space="preserve"> </w:t>
      </w:r>
      <w:r>
        <w:rPr>
          <w:b/>
        </w:rPr>
        <w:t xml:space="preserve">1998</w:t>
      </w:r>
      <w:r>
        <w:t xml:space="preserve">. Evidence that orchid fleck virus is efficiently transmitted in a persistent manner by the mite</w:t>
      </w:r>
      <w:r>
        <w:t xml:space="preserve"> </w:t>
      </w:r>
      <w:r>
        <w:rPr>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galhaes2005"/>
    <w:p>
      <w:pPr>
        <w:pStyle w:val="Bibliography"/>
      </w:pPr>
      <w:r>
        <w:rPr>
          <w:b/>
        </w:rPr>
        <w:t xml:space="preserve">Magalhães, B. P., J. C. V. Rodrigues, D. G. Boucias, and C. C. Childers</w:t>
      </w:r>
      <w:r>
        <w:t xml:space="preserve">.</w:t>
      </w:r>
      <w:r>
        <w:t xml:space="preserve"> </w:t>
      </w:r>
      <w:r>
        <w:rPr>
          <w:b/>
        </w:rPr>
        <w:t xml:space="preserve">2005</w:t>
      </w:r>
      <w:r>
        <w:t xml:space="preserve">. Pathogenicity of</w:t>
      </w:r>
      <w:r>
        <w:t xml:space="preserve"> </w:t>
      </w:r>
      <w:r>
        <w:rPr>
          <w:i/>
        </w:rPr>
        <w:t xml:space="preserve">metarhizium anisopliae</w:t>
      </w:r>
      <w:r>
        <w:t xml:space="preserve"> </w:t>
      </w:r>
      <w:r>
        <w:t xml:space="preserve">var. Acridum to the false spider mite</w:t>
      </w:r>
      <w:r>
        <w:t xml:space="preserve"> </w:t>
      </w:r>
      <w:r>
        <w:rPr>
          <w:i/>
        </w:rPr>
        <w:t xml:space="preserve">brevipalpus phoenicis</w:t>
      </w:r>
      <w:r>
        <w:t xml:space="preserve"> </w:t>
      </w:r>
      <w:r>
        <w:t xml:space="preserve">(acari: Tenuipalpidae). Florida Entomologist. 88: 195–198.</w:t>
      </w:r>
    </w:p>
    <w:bookmarkEnd w:id="68"/>
    <w:bookmarkStart w:id="69" w:name="ref-Masiero2020"/>
    <w:p>
      <w:pPr>
        <w:pStyle w:val="Bibliography"/>
      </w:pPr>
      <w:r>
        <w:rPr>
          <w:b/>
        </w:rPr>
        <w:t xml:space="preserve">Masiero, E., D. Banik, J. Abson, P. Greene, A. Slater, and T. Sgamma</w:t>
      </w:r>
      <w:r>
        <w:t xml:space="preserve">.</w:t>
      </w:r>
      <w:r>
        <w:t xml:space="preserve"> </w:t>
      </w:r>
      <w:r>
        <w:rPr>
          <w:b/>
        </w:rPr>
        <w:t xml:space="preserve">2020</w:t>
      </w:r>
      <w:r>
        <w:t xml:space="preserve">. Molecular verification of the UK national collection of cultivated</w:t>
      </w:r>
      <w:r>
        <w:t xml:space="preserve"> </w:t>
      </w:r>
      <w:r>
        <w:rPr>
          <w:i/>
        </w:rPr>
        <w:t xml:space="preserve">Liriope</w:t>
      </w:r>
      <w:r>
        <w:t xml:space="preserve"> </w:t>
      </w:r>
      <w:r>
        <w:t xml:space="preserve">and</w:t>
      </w:r>
      <w:r>
        <w:t xml:space="preserve"> </w:t>
      </w:r>
      <w:r>
        <w:rPr>
          <w:i/>
        </w:rPr>
        <w:t xml:space="preserve">Ophiopogon</w:t>
      </w:r>
      <w:r>
        <w:t xml:space="preserve"> </w:t>
      </w:r>
      <w:r>
        <w:t xml:space="preserve">plants. Plants. 9: 558.</w:t>
      </w:r>
    </w:p>
    <w:bookmarkEnd w:id="69"/>
    <w:bookmarkStart w:id="70" w:name="ref-Mcharo2003"/>
    <w:p>
      <w:pPr>
        <w:pStyle w:val="Bibliography"/>
      </w:pPr>
      <w:r>
        <w:rPr>
          <w:b/>
        </w:rPr>
        <w:t xml:space="preserve">Mcharo, M., E. Bush, D. L. Bonte, C. Broussard, and L. Urbatsch</w:t>
      </w:r>
      <w:r>
        <w:t xml:space="preserve">.</w:t>
      </w:r>
      <w:r>
        <w:t xml:space="preserve"> </w:t>
      </w:r>
      <w:r>
        <w:rPr>
          <w:b/>
        </w:rPr>
        <w:t xml:space="preserve">2003</w:t>
      </w:r>
      <w:r>
        <w:t xml:space="preserve">. Molecular and morphological investigation of ornamental liriopogons. Journal of the American Society for Horticultural Science. 128: 575–577.</w:t>
      </w:r>
    </w:p>
    <w:bookmarkEnd w:id="70"/>
    <w:bookmarkStart w:id="71" w:name="ref-Mei2016"/>
    <w:p>
      <w:pPr>
        <w:pStyle w:val="Bibliography"/>
      </w:pPr>
      <w:r>
        <w:rPr>
          <w:b/>
        </w:rPr>
        <w:t xml:space="preserve">Mei, Y., N. Bejerman, K. S. Crew, N. McCaffrey, and R. G. Dietzgen</w:t>
      </w:r>
      <w:r>
        <w:t xml:space="preserve">.</w:t>
      </w:r>
      <w:r>
        <w:t xml:space="preserve"> </w:t>
      </w:r>
      <w:r>
        <w:rPr>
          <w:b/>
        </w:rPr>
        <w:t xml:space="preserve">2016</w:t>
      </w:r>
      <w:r>
        <w:t xml:space="preserve">. First report of orchid fleck virus in lilyturf (</w:t>
      </w:r>
      <w:r>
        <w:rPr>
          <w:i/>
        </w:rPr>
        <w:t xml:space="preserve">Liriope spicata</w:t>
      </w:r>
      <w:r>
        <w:t xml:space="preserve">) in Australia. Plant Disease. 100: 1028–1028.</w:t>
      </w:r>
    </w:p>
    <w:bookmarkEnd w:id="71"/>
    <w:bookmarkStart w:id="72" w:name="ref-Nesom2010"/>
    <w:p>
      <w:pPr>
        <w:pStyle w:val="Bibliography"/>
      </w:pPr>
      <w:r>
        <w:rPr>
          <w:b/>
        </w:rPr>
        <w:t xml:space="preserve">Nesom, G. L.</w:t>
      </w:r>
      <w:r>
        <w:t xml:space="preserve"> </w:t>
      </w:r>
      <w:r>
        <w:rPr>
          <w:b/>
        </w:rPr>
        <w:t xml:space="preserve">2010</w:t>
      </w:r>
      <w:r>
        <w:t xml:space="preserve">. Overview of</w:t>
      </w:r>
      <w:r>
        <w:t xml:space="preserve"> </w:t>
      </w:r>
      <w:r>
        <w:rPr>
          <w:i/>
        </w:rPr>
        <w:t xml:space="preserve">liriope</w:t>
      </w:r>
      <w:r>
        <w:t xml:space="preserve"> </w:t>
      </w:r>
      <w:r>
        <w:t xml:space="preserve">and</w:t>
      </w:r>
      <w:r>
        <w:t xml:space="preserve"> </w:t>
      </w:r>
      <w:r>
        <w:rPr>
          <w:i/>
        </w:rPr>
        <w:t xml:space="preserve">ophiopogon</w:t>
      </w:r>
      <w:r>
        <w:t xml:space="preserve"> </w:t>
      </w:r>
      <w:r>
        <w:t xml:space="preserve">(ruscaceae) naturalized and commonly cultivated in the USA. Phytoneuron. 56: 1–31.</w:t>
      </w:r>
    </w:p>
    <w:bookmarkEnd w:id="72"/>
    <w:bookmarkStart w:id="73" w:name="ref-Pearson1993"/>
    <w:p>
      <w:pPr>
        <w:pStyle w:val="Bibliography"/>
      </w:pPr>
      <w:r>
        <w:rPr>
          <w:b/>
        </w:rPr>
        <w:t xml:space="preserve">Pearson, M. N., G. V. H. Jackson, S. P. Pone, and R. L. J. Howitt</w:t>
      </w:r>
      <w:r>
        <w:t xml:space="preserve">.</w:t>
      </w:r>
      <w:r>
        <w:t xml:space="preserve"> </w:t>
      </w:r>
      <w:r>
        <w:rPr>
          <w:b/>
        </w:rPr>
        <w:t xml:space="preserve">1993</w:t>
      </w:r>
      <w:r>
        <w:t xml:space="preserve">. Vanilla viruses in the South Pacific. Plant Pathology. 42: 127–131.</w:t>
      </w:r>
    </w:p>
    <w:bookmarkEnd w:id="73"/>
    <w:bookmarkStart w:id="74" w:name="ref-Peng2017"/>
    <w:p>
      <w:pPr>
        <w:pStyle w:val="Bibliography"/>
      </w:pPr>
      <w:r>
        <w:rPr>
          <w:b/>
        </w:rPr>
        <w:t xml:space="preserve">Peng, D. W., G. H. Zheng, Q. X. Tong, Z. Z. Zheng, and Y. L. Ming</w:t>
      </w:r>
      <w:r>
        <w:t xml:space="preserve">.</w:t>
      </w:r>
      <w:r>
        <w:t xml:space="preserve"> </w:t>
      </w:r>
      <w:r>
        <w:rPr>
          <w:b/>
        </w:rPr>
        <w:t xml:space="preserve">2017</w:t>
      </w:r>
      <w:r>
        <w:t xml:space="preserve">. First report of orchid fleck dichorhavirus from</w:t>
      </w:r>
      <w:r>
        <w:t xml:space="preserve"> </w:t>
      </w:r>
      <w:r>
        <w:rPr>
          <w:i/>
        </w:rPr>
        <w:t xml:space="preserve">cymbidium</w:t>
      </w:r>
      <w:r>
        <w:t xml:space="preserve"> </w:t>
      </w:r>
      <w:r>
        <w:t xml:space="preserve">sp. In China. Plant Disease. 101: 514–514.</w:t>
      </w:r>
    </w:p>
    <w:bookmarkEnd w:id="74"/>
    <w:bookmarkStart w:id="75" w:name="ref-Peng2013"/>
    <w:p>
      <w:pPr>
        <w:pStyle w:val="Bibliography"/>
      </w:pPr>
      <w:r>
        <w:rPr>
          <w:b/>
        </w:rPr>
        <w:t xml:space="preserve">Peng, D. W., G. H. Zheng, Z. Z. Zheng, Q. X. Tong, and Y. L. Ming</w:t>
      </w:r>
      <w:r>
        <w:t xml:space="preserve">.</w:t>
      </w:r>
      <w:r>
        <w:t xml:space="preserve"> </w:t>
      </w:r>
      <w:r>
        <w:rPr>
          <w:b/>
        </w:rPr>
        <w:t xml:space="preserve">2013</w:t>
      </w:r>
      <w:r>
        <w:t xml:space="preserve">. Orchid fleck virus: An unclassified bipartite, negative-sense RNA plant virus. Archives of Virology. 158: 313–323.</w:t>
      </w:r>
    </w:p>
    <w:bookmarkEnd w:id="75"/>
    <w:bookmarkStart w:id="76" w:name="ref-Petzold1971"/>
    <w:p>
      <w:pPr>
        <w:pStyle w:val="Bibliography"/>
      </w:pPr>
      <w:r>
        <w:rPr>
          <w:b/>
        </w:rPr>
        <w:t xml:space="preserve">Petzold, H.</w:t>
      </w:r>
      <w:r>
        <w:t xml:space="preserve"> </w:t>
      </w:r>
      <w:r>
        <w:rPr>
          <w:b/>
        </w:rPr>
        <w:t xml:space="preserve">1971</w:t>
      </w:r>
      <w:r>
        <w:t xml:space="preserve">. Der elektronenmikroskopische nachweis eines bacilliformen virus an blattfleckenkranken</w:t>
      </w:r>
      <w:r>
        <w:t xml:space="preserve"> </w:t>
      </w:r>
      <w:r>
        <w:rPr>
          <w:i/>
        </w:rPr>
        <w:t xml:space="preserve">Dendrobien</w:t>
      </w:r>
      <w:r>
        <w:t xml:space="preserve">. Journal of Phytopathology. 70: 43–52.</w:t>
      </w:r>
    </w:p>
    <w:bookmarkEnd w:id="76"/>
    <w:bookmarkStart w:id="77" w:name="ref-RamosGonzalez2015"/>
    <w:p>
      <w:pPr>
        <w:pStyle w:val="Bibliography"/>
      </w:pPr>
      <w:r>
        <w:rPr>
          <w:b/>
        </w:rPr>
        <w:t xml:space="preserve">Ramos-González, P. L., H. Sarubbi-Orue, L. Gonzales-Segnana, C. Chabi-Jesus, J. Freitas-Astúa, and E. W. Kitajima</w:t>
      </w:r>
      <w:r>
        <w:t xml:space="preserve">.</w:t>
      </w:r>
      <w:r>
        <w:t xml:space="preserve"> </w:t>
      </w:r>
      <w:r>
        <w:rPr>
          <w:b/>
        </w:rPr>
        <w:t xml:space="preserve">2015</w:t>
      </w:r>
      <w:r>
        <w:t xml:space="preserve">. Orchid fleck virus infecting orchids in Paraguay: First report and use of degenerate primers for its detection. Journal of Phytopathology. 164: 342–347.</w:t>
      </w:r>
    </w:p>
    <w:bookmarkEnd w:id="77"/>
    <w:bookmarkStart w:id="78" w:name="ref-Roy2015a"/>
    <w:p>
      <w:pPr>
        <w:pStyle w:val="Bibliography"/>
      </w:pPr>
      <w:r>
        <w:rPr>
          <w:b/>
        </w:rPr>
        <w:t xml:space="preserve">Roy, A., J. S. Hartung, W. L. Schneider, J. Shao, G. Leon, M. J. Melzer, J. J. Beard, G. Otero-Colina, G. R. Bauchan, R. Ochoa, and R. H. Brlansky</w:t>
      </w:r>
      <w:r>
        <w:t xml:space="preserve">.</w:t>
      </w:r>
      <w:r>
        <w:t xml:space="preserve"> </w:t>
      </w:r>
      <w:r>
        <w:rPr>
          <w:b/>
        </w:rPr>
        <w:t xml:space="preserve">2015</w:t>
      </w:r>
      <w:r>
        <w:t xml:space="preserve">. Role bending: Complex relationships between viruses, hosts, and vectors related to citrus leprosis, an emerging disease. Phytopathology. 105: 1013–1025.</w:t>
      </w:r>
    </w:p>
    <w:bookmarkEnd w:id="78"/>
    <w:bookmarkStart w:id="79" w:name="ref-Roy2020"/>
    <w:p>
      <w:pPr>
        <w:pStyle w:val="Bibliography"/>
      </w:pPr>
      <w:r>
        <w:rPr>
          <w:b/>
        </w:rPr>
        <w:t xml:space="preserve">Roy, A., A. L. Stone, G. Otero-Colina, G. Wei, R. H. Brlansky, R. Ochoa, G. Bauchan, W. L. Schneider, M. K. Nakhla, and J. S. Hartung</w:t>
      </w:r>
      <w:r>
        <w:t xml:space="preserve">.</w:t>
      </w:r>
      <w:r>
        <w:t xml:space="preserve"> </w:t>
      </w:r>
      <w:r>
        <w:rPr>
          <w:b/>
        </w:rPr>
        <w:t xml:space="preserve">2020</w:t>
      </w:r>
      <w:r>
        <w:t xml:space="preserve">. Reassortment of genome segments creates stable lineages among strains of orchid fleck virus infecting citrus in Mexico. Phytopathology. 110: 106–120.</w:t>
      </w:r>
    </w:p>
    <w:bookmarkEnd w:id="79"/>
    <w:bookmarkStart w:id="80" w:name="ref-Roy2013a"/>
    <w:p>
      <w:pPr>
        <w:pStyle w:val="Bibliography"/>
      </w:pPr>
      <w:r>
        <w:rPr>
          <w:b/>
        </w:rPr>
        <w:t xml:space="preserve">Roy, A., A. Stone, G. Otero-Colina, G. Wei, N. Choudhary, D. Achor, J. Shao, L. Levy, M. K. Nakhla, C. R. Hollingsworth, J. S. Hartung, W. L. Schneider, and R. H. Brlansky</w:t>
      </w:r>
      <w:r>
        <w:t xml:space="preserve">.</w:t>
      </w:r>
      <w:r>
        <w:t xml:space="preserve"> </w:t>
      </w:r>
      <w:r>
        <w:rPr>
          <w:b/>
        </w:rPr>
        <w:t xml:space="preserve">2013</w:t>
      </w:r>
      <w:r>
        <w:t xml:space="preserve">. Genome assembly of citrus leprosis virus nuclear type reveals a close association with orchid fleck virus. Genome Announcements. 1.</w:t>
      </w:r>
    </w:p>
    <w:bookmarkEnd w:id="80"/>
    <w:bookmarkStart w:id="81" w:name="ref-Sauvetre2018"/>
    <w:p>
      <w:pPr>
        <w:pStyle w:val="Bibliography"/>
      </w:pPr>
      <w:r>
        <w:rPr>
          <w:b/>
        </w:rPr>
        <w:t xml:space="preserve">Sauvêtre, P., E. Veniant, G. Croq, A. D. Tassi, E. W. Kitajima, C. Chabi-Jesus, P. L. Ramos-González, J. Freitas-Astúa, and D. Navia</w:t>
      </w:r>
      <w:r>
        <w:t xml:space="preserve">.</w:t>
      </w:r>
      <w:r>
        <w:t xml:space="preserve"> </w:t>
      </w:r>
      <w:r>
        <w:rPr>
          <w:b/>
        </w:rPr>
        <w:t xml:space="preserve">2018</w:t>
      </w:r>
      <w:r>
        <w:t xml:space="preserve">. First report of orchid fleck virus in the orchid collection of jardin du luxembourg, Paris, France. Plant Disease. 102: 2670–2670.</w:t>
      </w:r>
    </w:p>
    <w:bookmarkEnd w:id="81"/>
    <w:bookmarkStart w:id="82" w:name="ref-Skoracka2015"/>
    <w:p>
      <w:pPr>
        <w:pStyle w:val="Bibliography"/>
      </w:pPr>
      <w:r>
        <w:rPr>
          <w:b/>
        </w:rPr>
        <w:t xml:space="preserve">Skoracka, A., S. Magalhães, B. G. Rector, and L. Kuczyński</w:t>
      </w:r>
      <w:r>
        <w:t xml:space="preserve">.</w:t>
      </w:r>
      <w:r>
        <w:t xml:space="preserve"> </w:t>
      </w:r>
      <w:r>
        <w:rPr>
          <w:b/>
        </w:rPr>
        <w:t xml:space="preserve">2015</w:t>
      </w:r>
      <w:r>
        <w:t xml:space="preserve">. Cryptic speciation in the acari: A function of species lifestyles or our ability to separate species? Experimental and Applied Acarology. 67: 165–182.</w:t>
      </w:r>
    </w:p>
    <w:bookmarkEnd w:id="82"/>
    <w:bookmarkStart w:id="83" w:name="ref-Walker2018"/>
    <w:p>
      <w:pPr>
        <w:pStyle w:val="Bibliography"/>
      </w:pPr>
      <w:r>
        <w:rPr>
          <w:b/>
        </w:rPr>
        <w:t xml:space="preserve">Walker, P. J., K. R. Blasdell, C. H. Calisher, R. G. Dietzgen, H. Kondo, G. Kurath, B. Longdon, D. M. Stone, R. B. Tesh, N. Tordo, N. Vasilakis, and A. E. Whitfield</w:t>
      </w:r>
      <w:r>
        <w:t xml:space="preserve">.</w:t>
      </w:r>
      <w:r>
        <w:t xml:space="preserve"> </w:t>
      </w:r>
      <w:r>
        <w:rPr>
          <w:b/>
        </w:rPr>
        <w:t xml:space="preserve">2018</w:t>
      </w:r>
      <w:r>
        <w:t xml:space="preserve">. ICTV virus taxonomy profile: Rhabdoviridae. Journal of General Virology. 99: 447–448.</w:t>
      </w:r>
    </w:p>
    <w:bookmarkEnd w:id="83"/>
    <w:bookmarkStart w:id="84" w:name="ref-Wang2014"/>
    <w:p>
      <w:pPr>
        <w:pStyle w:val="Bibliography"/>
      </w:pPr>
      <w:r>
        <w:rPr>
          <w:b/>
        </w:rPr>
        <w:t xml:space="preserve">Wang, G.-Y., Y. Meng, J.-L. Huang, and Y.-P. Yang</w:t>
      </w:r>
      <w:r>
        <w:t xml:space="preserve">.</w:t>
      </w:r>
      <w:r>
        <w:t xml:space="preserve"> </w:t>
      </w:r>
      <w:r>
        <w:rPr>
          <w:b/>
        </w:rPr>
        <w:t xml:space="preserve">2014</w:t>
      </w:r>
      <w:r>
        <w:t xml:space="preserve">. Molecular phylogeny of</w:t>
      </w:r>
      <w:r>
        <w:t xml:space="preserve"> </w:t>
      </w:r>
      <w:r>
        <w:rPr>
          <w:i/>
        </w:rPr>
        <w:t xml:space="preserve">Ophiopogon</w:t>
      </w:r>
      <w:r>
        <w:t xml:space="preserve"> </w:t>
      </w:r>
      <w:r>
        <w:t xml:space="preserve">(asparagaceae) inferred from nuclear and plastid DNA sequences. Systematic Botany. 39: 776–784.</w:t>
      </w:r>
    </w:p>
    <w:bookmarkEnd w:id="84"/>
    <w:bookmarkStart w:id="85" w:name="ref-Zheng2013"/>
    <w:p>
      <w:pPr>
        <w:pStyle w:val="Bibliography"/>
      </w:pPr>
      <w:r>
        <w:rPr>
          <w:b/>
        </w:rPr>
        <w:t xml:space="preserve">Zheng, G. H., Z. Z. Zheng, Q. X. Tong, Y. L. Ming, and others</w:t>
      </w:r>
      <w:r>
        <w:t xml:space="preserve">.</w:t>
      </w:r>
      <w:r>
        <w:t xml:space="preserve"> </w:t>
      </w:r>
      <w:r>
        <w:rPr>
          <w:b/>
        </w:rPr>
        <w:t xml:space="preserve">2013</w:t>
      </w:r>
      <w:r>
        <w:t xml:space="preserve">. Orchid fleck virus: An unclassified bipartite, negative-sense rna plant virus. Archives of virology. 158: 313–323.</w:t>
      </w:r>
    </w:p>
    <w:bookmarkEnd w:id="85"/>
    <w:bookmarkStart w:id="86" w:name="ref-Zhou2009"/>
    <w:p>
      <w:pPr>
        <w:pStyle w:val="Bibliography"/>
      </w:pPr>
      <w:r>
        <w:rPr>
          <w:b/>
        </w:rPr>
        <w:t xml:space="preserve">Zhou, Q., J. Zhou, J. Chen, and X. Wang</w:t>
      </w:r>
      <w:r>
        <w:t xml:space="preserve">.</w:t>
      </w:r>
      <w:r>
        <w:t xml:space="preserve"> </w:t>
      </w:r>
      <w:r>
        <w:rPr>
          <w:b/>
        </w:rPr>
        <w:t xml:space="preserve">2009</w:t>
      </w:r>
      <w:r>
        <w:t xml:space="preserve">. Karyotype analysis of medicinal plant</w:t>
      </w:r>
      <w:r>
        <w:t xml:space="preserve"> </w:t>
      </w:r>
      <w:r>
        <w:rPr>
          <w:i/>
        </w:rPr>
        <w:t xml:space="preserve">Liriope spicata</w:t>
      </w:r>
      <w:r>
        <w:t xml:space="preserve"> </w:t>
      </w:r>
      <w:r>
        <w:t xml:space="preserve">var.</w:t>
      </w:r>
      <w:r>
        <w:t xml:space="preserve"> </w:t>
      </w:r>
      <w:r>
        <w:rPr>
          <w:i/>
        </w:rPr>
        <w:t xml:space="preserve">prolifera</w:t>
      </w:r>
      <w:r>
        <w:t xml:space="preserve"> </w:t>
      </w:r>
      <w:r>
        <w:t xml:space="preserve">(liliaceae). Biologia. 64.</w:t>
      </w:r>
    </w:p>
    <w:bookmarkEnd w:id="86"/>
    <w:bookmarkEnd w:id="87"/>
    <w:bookmarkEnd w:id="88"/>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4</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2021-02-23T22:03:40Z</dcterms:created>
  <dcterms:modified xsi:type="dcterms:W3CDTF">2021-02-23T22:03:40Z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