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righ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u w:val="none"/>
          <w:lang w:val="en-US" w:eastAsia="ru-RU"/>
        </w:rPr>
        <w:t>Фомин Дмитрий 328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righ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u w:val="none"/>
          <w:lang w:val="en-US" w:eastAsia="ru-RU"/>
        </w:rPr>
        <w:t>Отчёт по части 1 (готовый)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righ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Вариант “театральная касса”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В городе </w:t>
      </w:r>
      <w:r>
        <w:rPr>
          <w:rFonts w:eastAsia="Times New Roman" w:cs="Times New Roman" w:ascii="Noto Mono" w:hAnsi="Noto Mono"/>
          <w:b/>
          <w:bCs/>
          <w:color w:val="272727"/>
          <w:sz w:val="24"/>
          <w:szCs w:val="24"/>
          <w:lang w:val="en-US" w:eastAsia="ru-RU"/>
        </w:rPr>
        <w:t>М</w:t>
      </w: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 очень много театров, и горожане хотя бы раз в неделю ходят смотреть представления. Также город </w:t>
      </w:r>
      <w:r>
        <w:rPr>
          <w:rFonts w:eastAsia="Times New Roman" w:cs="Times New Roman" w:ascii="Noto Mono" w:hAnsi="Noto Mono"/>
          <w:b/>
          <w:bCs/>
          <w:color w:val="272727"/>
          <w:sz w:val="24"/>
          <w:szCs w:val="24"/>
          <w:lang w:val="en-US" w:eastAsia="ru-RU"/>
        </w:rPr>
        <w:t>М</w:t>
      </w: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 очень большой, театров много, и сайт для покупки билетов посещается часто.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4615" cy="3928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--------------------------------------------------------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4615" cy="2968625"/>
            <wp:effectExtent l="0" t="0" r="0" b="0"/>
            <wp:wrapSquare wrapText="largest"/>
            <wp:docPr id="2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Изображение более высокого качества можно найти в файлах проекта.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Верхняя группа страниц предназначена для обычных пользователей, желающих купить билет. Они должны быть удобными и красиво оформленными. Страницы ниже – для работников, дизайн можно сделать попроще. Скорее всего, формат страниц для работников выбран неудачно, но я пытался.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b/>
          <w:bCs/>
        </w:rPr>
      </w:pPr>
      <w:r>
        <w:rPr>
          <w:rFonts w:eastAsia="Times New Roman" w:cs="Times New Roman" w:ascii="Noto Mono" w:hAnsi="Noto Mono"/>
          <w:b/>
          <w:bCs/>
          <w:color w:val="272727"/>
          <w:sz w:val="24"/>
          <w:szCs w:val="24"/>
          <w:lang w:val="en-US" w:eastAsia="ru-RU"/>
        </w:rPr>
        <w:t xml:space="preserve">Сценарии использования сайта </w:t>
      </w:r>
      <w:r>
        <w:rPr>
          <w:rFonts w:eastAsia="Times New Roman" w:cs="Times New Roman" w:ascii="Noto Mono" w:hAnsi="Noto Mono"/>
          <w:b w:val="false"/>
          <w:bCs w:val="false"/>
          <w:color w:val="272727"/>
          <w:sz w:val="22"/>
          <w:szCs w:val="22"/>
          <w:lang w:val="en-US" w:eastAsia="ru-RU"/>
        </w:rPr>
        <w:t>(надеюсь, теперь я правильно понял задание)</w:t>
      </w:r>
      <w:r>
        <w:rPr>
          <w:rFonts w:eastAsia="Times New Roman" w:cs="Times New Roman" w:ascii="Noto Mono" w:hAnsi="Noto Mono"/>
          <w:b/>
          <w:bCs/>
          <w:color w:val="272727"/>
          <w:sz w:val="24"/>
          <w:szCs w:val="24"/>
          <w:lang w:val="en-US" w:eastAsia="ru-RU"/>
        </w:rPr>
        <w:t>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Клиент, желающий купить билет: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Может к</w:t>
      </w:r>
      <w:r>
        <w:rPr/>
        <w:t xml:space="preserve">упить билет: На начальной странице выбрать интересующее выступление, перейти по ссылке </w:t>
      </w:r>
      <w:r>
        <w:rPr>
          <w:b/>
          <w:bCs/>
        </w:rPr>
        <w:t>/</w:t>
      </w:r>
      <w:r>
        <w:rPr/>
        <w:t xml:space="preserve"> на странице «выступление» нажать «купить билет» </w:t>
      </w:r>
      <w:r>
        <w:rPr>
          <w:b/>
          <w:bCs/>
        </w:rPr>
        <w:t>/</w:t>
      </w:r>
      <w:r>
        <w:rPr/>
        <w:t xml:space="preserve"> на страничке «выбрать места» выбрать места </w:t>
      </w:r>
      <w:r>
        <w:rPr/>
        <w:t xml:space="preserve">на картинке зала. Места отличаются по местоположению в зале и цене </w:t>
      </w:r>
      <w:r>
        <w:rPr>
          <w:b/>
          <w:bCs/>
        </w:rPr>
        <w:t>/</w:t>
      </w:r>
      <w:r>
        <w:rPr/>
        <w:t xml:space="preserve"> нажать «оплатить» </w:t>
      </w:r>
      <w:r>
        <w:rPr>
          <w:b/>
          <w:bCs/>
        </w:rPr>
        <w:t>/</w:t>
      </w:r>
      <w:r>
        <w:rPr/>
        <w:t xml:space="preserve"> ввести данные банковской карты, нажать «ок» </w:t>
      </w:r>
      <w:r>
        <w:rPr>
          <w:b/>
          <w:bCs/>
        </w:rPr>
        <w:t>/</w:t>
      </w:r>
      <w:r>
        <w:rPr/>
        <w:t xml:space="preserve"> оплата прошла или не прошла </w:t>
      </w:r>
      <w:r>
        <w:rPr>
          <w:b/>
          <w:bCs/>
        </w:rPr>
        <w:t>/</w:t>
      </w:r>
      <w:r>
        <w:rPr/>
        <w:t xml:space="preserve"> попадаем на начальную страницу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Может найти интересующий спектакль. На начальной странице будет поисковая строка, результатами поиска будут представления, в названии которых есть данное слово, или в названиях театров у которых есть данное слово. Также будут фильтры по дате и жанру </w:t>
      </w:r>
      <w:r>
        <w:rPr>
          <w:b/>
          <w:bCs/>
        </w:rPr>
        <w:t>/</w:t>
      </w:r>
      <w:r>
        <w:rPr/>
        <w:t xml:space="preserve"> перейти на страницу заинтересовавшего выступления </w:t>
      </w:r>
      <w:r>
        <w:rPr>
          <w:b/>
          <w:bCs/>
        </w:rPr>
        <w:t>/</w:t>
      </w:r>
      <w:r>
        <w:rPr/>
        <w:t xml:space="preserve"> далее по схеме покупки билета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Может зайти на страничку театра (способ 1): на начальной странице в списке выступлений рядом с ссылкой на сам спектакль будет отдельная ссылка на театр, кликнуть </w:t>
      </w:r>
      <w:r>
        <w:rPr>
          <w:b/>
          <w:bCs/>
        </w:rPr>
        <w:t>/</w:t>
      </w:r>
      <w:r>
        <w:rPr/>
        <w:t xml:space="preserve"> на странице театра можно посмотреть информацию о театре и список выступлений, которые в нём проводятся в ближайшие дни (актуально для тех, кто живёт рядом с театром) </w:t>
      </w:r>
      <w:r>
        <w:rPr>
          <w:b/>
          <w:bCs/>
        </w:rPr>
        <w:t>/</w:t>
      </w:r>
      <w:r>
        <w:rPr/>
        <w:t xml:space="preserve"> перейти на заинтересовавшее выступление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Может зайти на страничку театра (способ 2): начальная страница </w:t>
      </w:r>
      <w:r>
        <w:rPr>
          <w:b/>
          <w:bCs/>
        </w:rPr>
        <w:t>/</w:t>
      </w:r>
      <w:r>
        <w:rPr/>
        <w:t xml:space="preserve"> страница спектакля </w:t>
      </w:r>
      <w:r>
        <w:rPr>
          <w:b/>
          <w:bCs/>
        </w:rPr>
        <w:t>/</w:t>
      </w:r>
      <w:r>
        <w:rPr/>
        <w:t xml:space="preserve"> ссылка «театр, в котором пройдёт»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Может посмотреть, когда и где ещё ставится этот спектакль: начальная страница </w:t>
      </w:r>
      <w:r>
        <w:rPr>
          <w:b/>
          <w:bCs/>
        </w:rPr>
        <w:t>/</w:t>
      </w:r>
      <w:r>
        <w:rPr/>
        <w:t xml:space="preserve"> страница спектакля </w:t>
      </w:r>
      <w:r>
        <w:rPr>
          <w:b/>
          <w:bCs/>
        </w:rPr>
        <w:t>/</w:t>
      </w:r>
      <w:r>
        <w:rPr/>
        <w:t xml:space="preserve"> нажать на отдельную ссылку «где и когда можно посмотреть этот же спектакль» </w:t>
      </w:r>
      <w:r>
        <w:rPr>
          <w:b/>
          <w:bCs/>
        </w:rPr>
        <w:t>/</w:t>
      </w:r>
      <w:r>
        <w:rPr/>
        <w:t xml:space="preserve"> перейти на новую страницу </w:t>
      </w:r>
      <w:r>
        <w:rPr>
          <w:b/>
          <w:bCs/>
        </w:rPr>
        <w:t>/</w:t>
      </w:r>
      <w:r>
        <w:rPr/>
        <w:t xml:space="preserve"> там будет информация про актёров описание пьесы </w:t>
      </w:r>
      <w:r>
        <w:rPr>
          <w:b/>
          <w:bCs/>
        </w:rPr>
        <w:t>/</w:t>
      </w:r>
      <w:r>
        <w:rPr/>
        <w:t xml:space="preserve"> выбрать из списка постановок этой пьесы подходящую по времени и координатам.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Кассир</w:t>
      </w:r>
      <w:r>
        <w:rPr/>
        <w:t>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tLeast" w:line="48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Может только продавать билеты. Начальная страница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нажать на кнопку «авторизация для сотрудников»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ввести логин и пароль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на странице с выступлениями выбрать интересующее покупателя, кликнуть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выбрать места, нажать «оплатить»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после оплаты попадаем на страницу  «выбрать выступление». </w:t>
      </w:r>
      <w:r>
        <w:rPr>
          <w:b/>
          <w:bCs/>
        </w:rPr>
        <w:t xml:space="preserve">Замечание: </w:t>
      </w:r>
      <w:r>
        <w:rPr>
          <w:b w:val="false"/>
          <w:bCs w:val="false"/>
        </w:rPr>
        <w:t>предполагается, что на рабочем месте стоит компьютер с введённым паролем, а кассир пароля не знает. То же самое с Content maker и театральным экспертом.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Content maker: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tLeast" w:line="480" w:before="0" w:after="0"/>
        <w:jc w:val="left"/>
        <w:rPr/>
      </w:pPr>
      <w:r>
        <w:rPr>
          <w:b w:val="false"/>
          <w:bCs w:val="false"/>
        </w:rPr>
        <w:t xml:space="preserve">Может только добавлять выступления в своём театре. Начальная страница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авторизация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в форме выбрать, какой спектакль ставится, в каком зале, время, а также выбрать цены на разные места (по группам: группа мест)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кнопка «добавить выступление»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добавлено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попадаем на эту же страницу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Театральный эксперт: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tLeast" w:line="480" w:before="0" w:after="0"/>
        <w:jc w:val="left"/>
        <w:rPr/>
      </w:pPr>
      <w:r>
        <w:rPr/>
        <w:t xml:space="preserve">Редактировать или удалить актёра или режиссёра: Начальная страница </w:t>
      </w:r>
      <w:r>
        <w:rPr>
          <w:b/>
          <w:bCs/>
        </w:rPr>
        <w:t>/</w:t>
      </w:r>
      <w:r>
        <w:rPr/>
        <w:t xml:space="preserve"> авторизация </w:t>
      </w:r>
      <w:r>
        <w:rPr>
          <w:b/>
          <w:bCs/>
        </w:rPr>
        <w:t>/</w:t>
      </w:r>
      <w:r>
        <w:rPr/>
        <w:t xml:space="preserve"> кнопка «действия с актёрами» </w:t>
      </w:r>
      <w:r>
        <w:rPr>
          <w:b/>
          <w:bCs/>
        </w:rPr>
        <w:t>/</w:t>
      </w:r>
      <w:r>
        <w:rPr/>
        <w:t xml:space="preserve"> в таблице найти актёра, напротив него нажать «редактировать» </w:t>
      </w:r>
      <w:r>
        <w:rPr>
          <w:b/>
          <w:bCs/>
        </w:rPr>
        <w:t>/</w:t>
      </w:r>
      <w:r>
        <w:rPr/>
        <w:t xml:space="preserve"> в новой странице в текстовых полях отредактировать данные ИЛИ нажать «удалить страницу» </w:t>
      </w:r>
      <w:r>
        <w:rPr>
          <w:b/>
          <w:bCs/>
        </w:rPr>
        <w:t>/</w:t>
      </w:r>
      <w:r>
        <w:rPr/>
        <w:t xml:space="preserve"> попадаем на страницу «действия с актёрами»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tLeast" w:line="480" w:before="0" w:after="0"/>
        <w:jc w:val="left"/>
        <w:rPr/>
      </w:pPr>
      <w:r>
        <w:rPr/>
        <w:t>Добавить</w:t>
      </w:r>
      <w:r>
        <w:rPr/>
        <w:t xml:space="preserve"> актёра: Начальная страница </w:t>
      </w:r>
      <w:r>
        <w:rPr>
          <w:b/>
          <w:bCs/>
        </w:rPr>
        <w:t>/</w:t>
      </w:r>
      <w:r>
        <w:rPr/>
        <w:t xml:space="preserve"> авторизация </w:t>
      </w:r>
      <w:r>
        <w:rPr>
          <w:b/>
          <w:bCs/>
        </w:rPr>
        <w:t>/</w:t>
      </w:r>
      <w:r>
        <w:rPr/>
        <w:t xml:space="preserve"> кнопка «действия с актёрами» </w:t>
      </w:r>
      <w:r>
        <w:rPr>
          <w:b/>
          <w:bCs/>
        </w:rPr>
        <w:t>/</w:t>
      </w:r>
      <w:r>
        <w:rPr/>
        <w:t xml:space="preserve"> нажать на отдельную кнопку вне таблицы «добавить» </w:t>
      </w:r>
      <w:r>
        <w:rPr>
          <w:b/>
          <w:bCs/>
        </w:rPr>
        <w:t>/</w:t>
      </w:r>
      <w:r>
        <w:rPr/>
        <w:t xml:space="preserve"> в новой странице в текстовых полях ввести данные, нажать «готово» </w:t>
      </w:r>
      <w:r>
        <w:rPr>
          <w:b/>
          <w:bCs/>
        </w:rPr>
        <w:t xml:space="preserve">/ </w:t>
      </w:r>
      <w:r>
        <w:rPr/>
        <w:t>попадаем на страницу «действия с актёрами»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Комментарии к базе данных: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4615" cy="2968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FreeSeats – свободные места, которые можно купить. В таблице хранятся места со всех выступлений. Вставка в таблицу происходит копированием из HallSeats триггером во время вставки в Performance нового выступления.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Во время создания Performance необходимо указать стоимость билетов (в базе данных это массив). Места сгруппированы по цене (параметр seat_group). Во время вставки определяется цена этого места.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Также были добавлены postgres-роли. Пользователь сайтом имеет одну из них, определяющую его возможности. Не уверен, что они потребуются, но так точно будет безопаснее для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7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6"/>
        </w:tabs>
        <w:ind w:left="28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646"/>
        </w:tabs>
        <w:ind w:left="64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06"/>
        </w:tabs>
        <w:ind w:left="100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366"/>
        </w:tabs>
        <w:ind w:left="136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726"/>
        </w:tabs>
        <w:ind w:left="172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446"/>
        </w:tabs>
        <w:ind w:left="244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06"/>
        </w:tabs>
        <w:ind w:left="280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f009ea"/>
    <w:rPr>
      <w:color w:themeColor="hyperlink" w:val="0563C1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09ea"/>
    <w:pPr>
      <w:spacing w:before="0" w:after="16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Application>LibreOffice/7.6.4.1$Linux_X86_64 LibreOffice_project/60$Build-1</Application>
  <AppVersion>15.0000</AppVersion>
  <Pages>4</Pages>
  <Words>625</Words>
  <Characters>3668</Characters>
  <CharactersWithSpaces>4258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2023-03-21T14:31:00Z</dcterms:created>
  <dc:creator>Наталья</dc:creator>
  <dc:description/>
  <dc:language>ru-RU</dc:language>
  <cp:lastModifiedBy/>
  <dcterms:modified xsi:type="dcterms:W3CDTF">2024-03-04T09:54:14Z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