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38828D" w14:textId="2CF5476C" w:rsidR="00000F29" w:rsidRDefault="00000F29" w:rsidP="009A3A84">
      <w:pPr>
        <w:widowControl/>
        <w:jc w:val="center"/>
        <w:rPr>
          <w:b/>
          <w:lang w:val="en-US"/>
        </w:rPr>
      </w:pPr>
    </w:p>
    <w:p w14:paraId="1ADB5DA7" w14:textId="77777777" w:rsidR="00000F29" w:rsidRDefault="00000F29" w:rsidP="00000F29">
      <w:pPr>
        <w:jc w:val="center"/>
        <w:rPr>
          <w:szCs w:val="24"/>
        </w:rPr>
      </w:pPr>
      <w:r>
        <w:rPr>
          <w:szCs w:val="24"/>
        </w:rPr>
        <w:t>МИНИСТЕРСТВО НАУКИ И ВЫСШЕГО ОБРАЗОВАНИЯ РОССИЙСКОЙ ФЕДЕРАЦИИ</w:t>
      </w:r>
    </w:p>
    <w:p w14:paraId="6CA48697" w14:textId="77777777" w:rsidR="00000F29" w:rsidRDefault="00000F29" w:rsidP="00000F29">
      <w:pPr>
        <w:jc w:val="center"/>
        <w:rPr>
          <w:sz w:val="22"/>
          <w:szCs w:val="22"/>
        </w:rPr>
      </w:pPr>
      <w:r>
        <w:rPr>
          <w:sz w:val="12"/>
          <w:szCs w:val="12"/>
        </w:rPr>
        <w:t xml:space="preserve">ФЕДЕРАЛЬНОЕ ГОСУДАРСТВЕННОЕ </w:t>
      </w:r>
      <w:r>
        <w:rPr>
          <w:caps/>
          <w:sz w:val="12"/>
          <w:szCs w:val="12"/>
        </w:rPr>
        <w:t>АВТОНОМНОЕ образовательное учреждение высшего образования</w:t>
      </w:r>
    </w:p>
    <w:p w14:paraId="7ECC2E29" w14:textId="77777777" w:rsidR="00000F29" w:rsidRDefault="00000F29" w:rsidP="00000F29">
      <w:pPr>
        <w:pBdr>
          <w:bottom w:val="single" w:sz="12" w:space="1" w:color="auto"/>
        </w:pBdr>
        <w:jc w:val="center"/>
        <w:rPr>
          <w:b/>
        </w:rPr>
      </w:pPr>
      <w:r>
        <w:rPr>
          <w:b/>
          <w:sz w:val="22"/>
          <w:szCs w:val="22"/>
        </w:rPr>
        <w:t>Национальный исследовательский ядерный университет «МИФИ»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6"/>
        <w:gridCol w:w="6851"/>
      </w:tblGrid>
      <w:tr w:rsidR="00000F29" w14:paraId="670E1CB9" w14:textId="77777777" w:rsidTr="00FA2F24">
        <w:trPr>
          <w:trHeight w:val="551"/>
        </w:trPr>
        <w:tc>
          <w:tcPr>
            <w:tcW w:w="9713" w:type="dxa"/>
            <w:gridSpan w:val="2"/>
            <w:vAlign w:val="center"/>
          </w:tcPr>
          <w:p w14:paraId="7A13DCE4" w14:textId="77777777" w:rsidR="00000F29" w:rsidRDefault="00000F29" w:rsidP="00FA2F24">
            <w:pPr>
              <w:ind w:left="142"/>
              <w:jc w:val="center"/>
              <w:rPr>
                <w:sz w:val="18"/>
                <w:szCs w:val="18"/>
              </w:rPr>
            </w:pPr>
          </w:p>
        </w:tc>
      </w:tr>
      <w:tr w:rsidR="00000F29" w14:paraId="1FF8280F" w14:textId="77777777" w:rsidTr="00FA2F24">
        <w:trPr>
          <w:trHeight w:val="856"/>
        </w:trPr>
        <w:tc>
          <w:tcPr>
            <w:tcW w:w="2660" w:type="dxa"/>
            <w:vMerge w:val="restart"/>
          </w:tcPr>
          <w:p w14:paraId="2370D5D4" w14:textId="77777777" w:rsidR="00000F29" w:rsidRDefault="00000F29" w:rsidP="00FA2F24">
            <w:pPr>
              <w:ind w:left="142"/>
            </w:pPr>
            <w:r>
              <w:rPr>
                <w:noProof/>
                <w:sz w:val="20"/>
              </w:rPr>
              <w:drawing>
                <wp:inline distT="0" distB="0" distL="0" distR="0" wp14:anchorId="0660F89F" wp14:editId="512EA7EE">
                  <wp:extent cx="1280160" cy="69088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3" w:type="dxa"/>
          </w:tcPr>
          <w:p w14:paraId="3AC7D9B7" w14:textId="77777777" w:rsidR="00000F29" w:rsidRDefault="00000F29" w:rsidP="00FA2F24">
            <w:pPr>
              <w:ind w:left="142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Институт </w:t>
            </w:r>
            <w:r>
              <w:rPr>
                <w:b/>
                <w:sz w:val="30"/>
                <w:szCs w:val="30"/>
              </w:rPr>
              <w:br/>
              <w:t>интеллектуальных кибернетических систем</w:t>
            </w:r>
          </w:p>
        </w:tc>
      </w:tr>
      <w:tr w:rsidR="00000F29" w14:paraId="58A116AC" w14:textId="77777777" w:rsidTr="00FA2F24">
        <w:trPr>
          <w:trHeight w:val="699"/>
        </w:trPr>
        <w:tc>
          <w:tcPr>
            <w:tcW w:w="2660" w:type="dxa"/>
            <w:vMerge/>
          </w:tcPr>
          <w:p w14:paraId="0E25947B" w14:textId="77777777" w:rsidR="00000F29" w:rsidRDefault="00000F29" w:rsidP="00FA2F24">
            <w:pPr>
              <w:ind w:left="142"/>
            </w:pPr>
          </w:p>
        </w:tc>
        <w:tc>
          <w:tcPr>
            <w:tcW w:w="7053" w:type="dxa"/>
          </w:tcPr>
          <w:p w14:paraId="52BDDBAB" w14:textId="77777777" w:rsidR="00000F29" w:rsidRDefault="00000F29" w:rsidP="00FA2F24">
            <w:pPr>
              <w:ind w:left="142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Кафедра №22 «Кибернетика»</w:t>
            </w:r>
          </w:p>
        </w:tc>
      </w:tr>
      <w:tr w:rsidR="00000F29" w14:paraId="21C1E604" w14:textId="77777777" w:rsidTr="00FA2F24">
        <w:trPr>
          <w:trHeight w:val="592"/>
        </w:trPr>
        <w:tc>
          <w:tcPr>
            <w:tcW w:w="9713" w:type="dxa"/>
            <w:gridSpan w:val="2"/>
            <w:vAlign w:val="center"/>
          </w:tcPr>
          <w:p w14:paraId="36EF9F60" w14:textId="77777777" w:rsidR="00000F29" w:rsidRDefault="00000F29" w:rsidP="00FA2F24">
            <w:pPr>
              <w:ind w:left="142"/>
              <w:jc w:val="center"/>
            </w:pPr>
            <w:r>
              <w:t>Направление подготовки 09.03.04 Программная инженерия</w:t>
            </w:r>
          </w:p>
        </w:tc>
      </w:tr>
      <w:tr w:rsidR="00000F29" w14:paraId="2D218E10" w14:textId="77777777" w:rsidTr="00FA2F24">
        <w:trPr>
          <w:trHeight w:val="700"/>
        </w:trPr>
        <w:tc>
          <w:tcPr>
            <w:tcW w:w="9713" w:type="dxa"/>
            <w:gridSpan w:val="2"/>
            <w:vAlign w:val="center"/>
          </w:tcPr>
          <w:p w14:paraId="26A1ED83" w14:textId="77777777" w:rsidR="00000F29" w:rsidRDefault="00000F29" w:rsidP="00FA2F24">
            <w:pPr>
              <w:ind w:left="142"/>
              <w:jc w:val="center"/>
            </w:pPr>
            <w:r>
              <w:rPr>
                <w:b/>
                <w:sz w:val="40"/>
              </w:rPr>
              <w:t>Пояснительная записка</w:t>
            </w:r>
          </w:p>
        </w:tc>
      </w:tr>
      <w:tr w:rsidR="00000F29" w14:paraId="56782489" w14:textId="77777777" w:rsidTr="00FA2F24">
        <w:tc>
          <w:tcPr>
            <w:tcW w:w="9713" w:type="dxa"/>
            <w:gridSpan w:val="2"/>
          </w:tcPr>
          <w:p w14:paraId="7B53BC9F" w14:textId="77777777" w:rsidR="00000F29" w:rsidRDefault="00000F29" w:rsidP="00FA2F24">
            <w:pPr>
              <w:ind w:left="142"/>
              <w:jc w:val="center"/>
              <w:rPr>
                <w:b/>
                <w:sz w:val="40"/>
              </w:rPr>
            </w:pPr>
            <w:r>
              <w:t>к учебно-исследовательской работе студента на тему:</w:t>
            </w:r>
          </w:p>
        </w:tc>
      </w:tr>
    </w:tbl>
    <w:p w14:paraId="5A1E7083" w14:textId="77777777" w:rsidR="00000F29" w:rsidRDefault="00000F29" w:rsidP="00000F2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Разработка программной системы </w:t>
      </w:r>
      <w:proofErr w:type="spellStart"/>
      <w:r>
        <w:rPr>
          <w:sz w:val="32"/>
          <w:szCs w:val="32"/>
        </w:rPr>
        <w:t>ребалансировки</w:t>
      </w:r>
      <w:proofErr w:type="spellEnd"/>
      <w:r>
        <w:rPr>
          <w:sz w:val="32"/>
          <w:szCs w:val="32"/>
        </w:rPr>
        <w:t xml:space="preserve"> портфеля ценных бумаг на основе технических индикаторов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3"/>
        <w:gridCol w:w="775"/>
        <w:gridCol w:w="1570"/>
        <w:gridCol w:w="350"/>
        <w:gridCol w:w="284"/>
        <w:gridCol w:w="950"/>
        <w:gridCol w:w="236"/>
        <w:gridCol w:w="571"/>
        <w:gridCol w:w="1181"/>
        <w:gridCol w:w="1187"/>
      </w:tblGrid>
      <w:tr w:rsidR="00000F29" w14:paraId="534AE1F7" w14:textId="77777777" w:rsidTr="00FA2F24">
        <w:tc>
          <w:tcPr>
            <w:tcW w:w="3237" w:type="dxa"/>
            <w:gridSpan w:val="2"/>
          </w:tcPr>
          <w:p w14:paraId="5CCF3C23" w14:textId="77777777" w:rsidR="00000F29" w:rsidRDefault="00000F29" w:rsidP="00FA2F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14:paraId="1542EFCC" w14:textId="77777777" w:rsidR="00000F29" w:rsidRDefault="00000F29" w:rsidP="00000F29">
            <w:pPr>
              <w:jc w:val="center"/>
            </w:pPr>
            <w:r>
              <w:t>Б22-514</w:t>
            </w:r>
          </w:p>
        </w:tc>
        <w:tc>
          <w:tcPr>
            <w:tcW w:w="3238" w:type="dxa"/>
            <w:gridSpan w:val="4"/>
          </w:tcPr>
          <w:p w14:paraId="43F619DC" w14:textId="77777777" w:rsidR="00000F29" w:rsidRDefault="00000F29" w:rsidP="00FA2F24"/>
        </w:tc>
      </w:tr>
      <w:tr w:rsidR="00000F29" w14:paraId="1D56915F" w14:textId="77777777" w:rsidTr="00FA2F24">
        <w:tc>
          <w:tcPr>
            <w:tcW w:w="3237" w:type="dxa"/>
            <w:gridSpan w:val="2"/>
            <w:vAlign w:val="bottom"/>
          </w:tcPr>
          <w:p w14:paraId="7ACBA0C9" w14:textId="77777777" w:rsidR="00000F29" w:rsidRDefault="00000F29" w:rsidP="00FA2F24">
            <w:pPr>
              <w:rPr>
                <w:sz w:val="26"/>
                <w:szCs w:val="26"/>
              </w:rPr>
            </w:pPr>
          </w:p>
          <w:p w14:paraId="70E439F9" w14:textId="77777777" w:rsidR="00000F29" w:rsidRDefault="00000F29" w:rsidP="00FA2F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323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E910881" w14:textId="77777777" w:rsidR="00000F29" w:rsidRDefault="00000F29" w:rsidP="00FA2F24">
            <w:pPr>
              <w:jc w:val="center"/>
              <w:rPr>
                <w:szCs w:val="28"/>
              </w:rPr>
            </w:pPr>
          </w:p>
        </w:tc>
        <w:tc>
          <w:tcPr>
            <w:tcW w:w="236" w:type="dxa"/>
          </w:tcPr>
          <w:p w14:paraId="1D00313B" w14:textId="77777777" w:rsidR="00000F29" w:rsidRDefault="00000F29" w:rsidP="00FA2F24">
            <w:pPr>
              <w:jc w:val="center"/>
              <w:rPr>
                <w:szCs w:val="28"/>
              </w:rPr>
            </w:pPr>
          </w:p>
        </w:tc>
        <w:tc>
          <w:tcPr>
            <w:tcW w:w="3002" w:type="dxa"/>
            <w:gridSpan w:val="3"/>
            <w:tcBorders>
              <w:bottom w:val="single" w:sz="4" w:space="0" w:color="auto"/>
            </w:tcBorders>
          </w:tcPr>
          <w:p w14:paraId="2B6D5B5C" w14:textId="77777777" w:rsidR="00000F29" w:rsidRDefault="00000F29" w:rsidP="00FA2F24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Ковальский И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>В</w:t>
            </w:r>
            <w:r>
              <w:rPr>
                <w:szCs w:val="28"/>
                <w:lang w:val="en-US"/>
              </w:rPr>
              <w:t>.</w:t>
            </w:r>
          </w:p>
        </w:tc>
      </w:tr>
      <w:tr w:rsidR="00000F29" w14:paraId="49E37968" w14:textId="77777777" w:rsidTr="00FA2F24">
        <w:tc>
          <w:tcPr>
            <w:tcW w:w="3237" w:type="dxa"/>
            <w:gridSpan w:val="2"/>
            <w:vAlign w:val="bottom"/>
          </w:tcPr>
          <w:p w14:paraId="1D139ECA" w14:textId="77777777" w:rsidR="00000F29" w:rsidRDefault="00000F29" w:rsidP="00FA2F24">
            <w:pPr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14:paraId="14BF647B" w14:textId="77777777" w:rsidR="00000F29" w:rsidRDefault="00000F29" w:rsidP="00FA2F24">
            <w:pPr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3238" w:type="dxa"/>
            <w:gridSpan w:val="4"/>
          </w:tcPr>
          <w:p w14:paraId="0D7E85E6" w14:textId="77777777" w:rsidR="00000F29" w:rsidRDefault="00000F29" w:rsidP="00FA2F24">
            <w:pPr>
              <w:jc w:val="center"/>
            </w:pPr>
            <w:r>
              <w:rPr>
                <w:sz w:val="18"/>
                <w:szCs w:val="18"/>
              </w:rPr>
              <w:t>(ФИО)</w:t>
            </w:r>
          </w:p>
        </w:tc>
      </w:tr>
      <w:tr w:rsidR="00000F29" w14:paraId="438082B0" w14:textId="77777777" w:rsidTr="00FA2F24">
        <w:tc>
          <w:tcPr>
            <w:tcW w:w="3237" w:type="dxa"/>
            <w:gridSpan w:val="2"/>
            <w:vAlign w:val="bottom"/>
          </w:tcPr>
          <w:p w14:paraId="36B5751B" w14:textId="77777777" w:rsidR="00000F29" w:rsidRDefault="00000F29" w:rsidP="00FA2F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Руководитель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14:paraId="6A5A5CFB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14:paraId="27ADF0A9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2" w:type="dxa"/>
            <w:gridSpan w:val="3"/>
            <w:tcBorders>
              <w:bottom w:val="single" w:sz="4" w:space="0" w:color="auto"/>
            </w:tcBorders>
          </w:tcPr>
          <w:p w14:paraId="56F65750" w14:textId="77777777" w:rsidR="00000F29" w:rsidRDefault="00000F29" w:rsidP="00FA2F24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Cs w:val="28"/>
              </w:rPr>
              <w:t>Трофимов А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 xml:space="preserve"> Г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000F29" w14:paraId="0F21AFF2" w14:textId="77777777" w:rsidTr="00FA2F24">
        <w:tc>
          <w:tcPr>
            <w:tcW w:w="3237" w:type="dxa"/>
            <w:gridSpan w:val="2"/>
            <w:vAlign w:val="bottom"/>
          </w:tcPr>
          <w:p w14:paraId="34225F9F" w14:textId="77777777" w:rsidR="00000F29" w:rsidRDefault="00000F29" w:rsidP="00FA2F24">
            <w:pPr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14:paraId="25BB2DC1" w14:textId="77777777" w:rsidR="00000F29" w:rsidRDefault="00000F29" w:rsidP="00FA2F24">
            <w:pPr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3238" w:type="dxa"/>
            <w:gridSpan w:val="4"/>
          </w:tcPr>
          <w:p w14:paraId="18D71A89" w14:textId="77777777" w:rsidR="00000F29" w:rsidRDefault="00000F29" w:rsidP="00FA2F24">
            <w:pPr>
              <w:jc w:val="center"/>
            </w:pPr>
            <w:r>
              <w:rPr>
                <w:sz w:val="18"/>
                <w:szCs w:val="18"/>
              </w:rPr>
              <w:t>(ФИО)</w:t>
            </w:r>
          </w:p>
        </w:tc>
      </w:tr>
      <w:tr w:rsidR="00000F29" w14:paraId="08F704F7" w14:textId="77777777" w:rsidTr="00FA2F24">
        <w:tc>
          <w:tcPr>
            <w:tcW w:w="3237" w:type="dxa"/>
            <w:gridSpan w:val="2"/>
            <w:vAlign w:val="bottom"/>
          </w:tcPr>
          <w:p w14:paraId="1A6796E8" w14:textId="77777777" w:rsidR="00000F29" w:rsidRDefault="00000F29" w:rsidP="00FA2F2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Научный консультант</w:t>
            </w:r>
          </w:p>
        </w:tc>
        <w:tc>
          <w:tcPr>
            <w:tcW w:w="3238" w:type="dxa"/>
            <w:gridSpan w:val="4"/>
            <w:tcBorders>
              <w:bottom w:val="single" w:sz="4" w:space="0" w:color="auto"/>
            </w:tcBorders>
          </w:tcPr>
          <w:p w14:paraId="1314FA68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14:paraId="26D71D22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2" w:type="dxa"/>
            <w:gridSpan w:val="3"/>
            <w:tcBorders>
              <w:bottom w:val="single" w:sz="4" w:space="0" w:color="auto"/>
            </w:tcBorders>
          </w:tcPr>
          <w:p w14:paraId="2585616B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  <w:tr w:rsidR="00000F29" w14:paraId="034B158E" w14:textId="77777777" w:rsidTr="00FA2F24">
        <w:tc>
          <w:tcPr>
            <w:tcW w:w="3237" w:type="dxa"/>
            <w:gridSpan w:val="2"/>
            <w:vAlign w:val="bottom"/>
          </w:tcPr>
          <w:p w14:paraId="078628F6" w14:textId="77777777" w:rsidR="00000F29" w:rsidRDefault="00000F29" w:rsidP="00FA2F24">
            <w:pPr>
              <w:rPr>
                <w:sz w:val="26"/>
                <w:szCs w:val="26"/>
              </w:rPr>
            </w:pPr>
          </w:p>
        </w:tc>
        <w:tc>
          <w:tcPr>
            <w:tcW w:w="3238" w:type="dxa"/>
            <w:gridSpan w:val="4"/>
            <w:tcBorders>
              <w:top w:val="single" w:sz="4" w:space="0" w:color="auto"/>
            </w:tcBorders>
          </w:tcPr>
          <w:p w14:paraId="40DE25CE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3238" w:type="dxa"/>
            <w:gridSpan w:val="4"/>
          </w:tcPr>
          <w:p w14:paraId="255D31C5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</w:tr>
      <w:tr w:rsidR="00000F29" w14:paraId="20222126" w14:textId="77777777" w:rsidTr="00FA2F24">
        <w:tc>
          <w:tcPr>
            <w:tcW w:w="2428" w:type="dxa"/>
            <w:vAlign w:val="bottom"/>
          </w:tcPr>
          <w:p w14:paraId="7286AAE5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Оценка руководителя</w:t>
            </w:r>
          </w:p>
        </w:tc>
        <w:tc>
          <w:tcPr>
            <w:tcW w:w="2428" w:type="dxa"/>
            <w:gridSpan w:val="2"/>
            <w:tcBorders>
              <w:bottom w:val="single" w:sz="4" w:space="0" w:color="auto"/>
            </w:tcBorders>
            <w:vAlign w:val="bottom"/>
          </w:tcPr>
          <w:p w14:paraId="335709E2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5"/>
            <w:vAlign w:val="bottom"/>
          </w:tcPr>
          <w:p w14:paraId="2D22E2DE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Оценка консультанта</w:t>
            </w:r>
          </w:p>
        </w:tc>
        <w:tc>
          <w:tcPr>
            <w:tcW w:w="2429" w:type="dxa"/>
            <w:gridSpan w:val="2"/>
            <w:tcBorders>
              <w:bottom w:val="single" w:sz="4" w:space="0" w:color="auto"/>
            </w:tcBorders>
            <w:vAlign w:val="bottom"/>
          </w:tcPr>
          <w:p w14:paraId="2E66283B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620E3AEF" w14:textId="77777777" w:rsidTr="00FA2F24">
        <w:tc>
          <w:tcPr>
            <w:tcW w:w="2428" w:type="dxa"/>
            <w:vAlign w:val="bottom"/>
          </w:tcPr>
          <w:p w14:paraId="585E6DBE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auto"/>
            </w:tcBorders>
            <w:vAlign w:val="bottom"/>
          </w:tcPr>
          <w:p w14:paraId="39A5020B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</w:t>
            </w:r>
            <w:r>
              <w:rPr>
                <w:sz w:val="18"/>
                <w:szCs w:val="18"/>
                <w:lang w:val="en-US"/>
              </w:rPr>
              <w:t>30</w:t>
            </w:r>
            <w:r>
              <w:rPr>
                <w:sz w:val="18"/>
                <w:szCs w:val="18"/>
              </w:rPr>
              <w:t xml:space="preserve"> баллов)</w:t>
            </w:r>
          </w:p>
        </w:tc>
        <w:tc>
          <w:tcPr>
            <w:tcW w:w="2428" w:type="dxa"/>
            <w:gridSpan w:val="5"/>
            <w:vAlign w:val="bottom"/>
          </w:tcPr>
          <w:p w14:paraId="0A4C28AE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tcBorders>
              <w:top w:val="single" w:sz="4" w:space="0" w:color="auto"/>
            </w:tcBorders>
            <w:vAlign w:val="bottom"/>
          </w:tcPr>
          <w:p w14:paraId="26C15608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</w:t>
            </w:r>
            <w:r>
              <w:rPr>
                <w:sz w:val="18"/>
                <w:szCs w:val="18"/>
                <w:lang w:val="en-US"/>
              </w:rPr>
              <w:t>30</w:t>
            </w:r>
            <w:r>
              <w:rPr>
                <w:sz w:val="18"/>
                <w:szCs w:val="18"/>
              </w:rPr>
              <w:t xml:space="preserve"> баллов)</w:t>
            </w:r>
          </w:p>
        </w:tc>
      </w:tr>
      <w:tr w:rsidR="00000F29" w14:paraId="44072671" w14:textId="77777777" w:rsidTr="00FA2F24">
        <w:tc>
          <w:tcPr>
            <w:tcW w:w="2428" w:type="dxa"/>
            <w:vAlign w:val="bottom"/>
          </w:tcPr>
          <w:p w14:paraId="56F7CE58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2"/>
            <w:vAlign w:val="bottom"/>
          </w:tcPr>
          <w:p w14:paraId="7BB3F8E8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28" w:type="dxa"/>
            <w:gridSpan w:val="5"/>
            <w:vAlign w:val="bottom"/>
          </w:tcPr>
          <w:p w14:paraId="4260CE8C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vAlign w:val="bottom"/>
          </w:tcPr>
          <w:p w14:paraId="16E0AADA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  <w:tr w:rsidR="00000F29" w14:paraId="3B9DA409" w14:textId="77777777" w:rsidTr="00FA2F24">
        <w:tc>
          <w:tcPr>
            <w:tcW w:w="2428" w:type="dxa"/>
            <w:vAlign w:val="bottom"/>
          </w:tcPr>
          <w:p w14:paraId="615A8E32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Итоговая оценка</w:t>
            </w:r>
          </w:p>
        </w:tc>
        <w:tc>
          <w:tcPr>
            <w:tcW w:w="2428" w:type="dxa"/>
            <w:gridSpan w:val="2"/>
            <w:tcBorders>
              <w:bottom w:val="single" w:sz="4" w:space="0" w:color="auto"/>
            </w:tcBorders>
            <w:vAlign w:val="bottom"/>
          </w:tcPr>
          <w:p w14:paraId="6A0E0980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5"/>
            <w:vAlign w:val="bottom"/>
          </w:tcPr>
          <w:p w14:paraId="378F5E93" w14:textId="77777777" w:rsidR="00000F29" w:rsidRDefault="00000F29" w:rsidP="00FA2F24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ECTS</w:t>
            </w:r>
          </w:p>
        </w:tc>
        <w:tc>
          <w:tcPr>
            <w:tcW w:w="2429" w:type="dxa"/>
            <w:gridSpan w:val="2"/>
            <w:tcBorders>
              <w:bottom w:val="single" w:sz="4" w:space="0" w:color="auto"/>
            </w:tcBorders>
            <w:vAlign w:val="bottom"/>
          </w:tcPr>
          <w:p w14:paraId="122BF689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2C24BADC" w14:textId="77777777" w:rsidTr="00FA2F24">
        <w:tc>
          <w:tcPr>
            <w:tcW w:w="2428" w:type="dxa"/>
            <w:vAlign w:val="bottom"/>
          </w:tcPr>
          <w:p w14:paraId="29AAC4F0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8" w:type="dxa"/>
            <w:gridSpan w:val="2"/>
            <w:tcBorders>
              <w:top w:val="single" w:sz="4" w:space="0" w:color="auto"/>
            </w:tcBorders>
            <w:vAlign w:val="bottom"/>
          </w:tcPr>
          <w:p w14:paraId="1751F299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(0-1</w:t>
            </w:r>
            <w:r>
              <w:rPr>
                <w:sz w:val="18"/>
                <w:szCs w:val="18"/>
                <w:lang w:val="en-US"/>
              </w:rPr>
              <w:t>00</w:t>
            </w:r>
            <w:r>
              <w:rPr>
                <w:sz w:val="18"/>
                <w:szCs w:val="18"/>
              </w:rPr>
              <w:t xml:space="preserve"> баллов)</w:t>
            </w:r>
          </w:p>
        </w:tc>
        <w:tc>
          <w:tcPr>
            <w:tcW w:w="2428" w:type="dxa"/>
            <w:gridSpan w:val="5"/>
            <w:vAlign w:val="bottom"/>
          </w:tcPr>
          <w:p w14:paraId="3DD48F08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29" w:type="dxa"/>
            <w:gridSpan w:val="2"/>
            <w:tcBorders>
              <w:top w:val="single" w:sz="4" w:space="0" w:color="auto"/>
            </w:tcBorders>
            <w:vAlign w:val="bottom"/>
          </w:tcPr>
          <w:p w14:paraId="1E7FE945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14A794E6" w14:textId="77777777" w:rsidTr="00FA2F24">
        <w:tc>
          <w:tcPr>
            <w:tcW w:w="9713" w:type="dxa"/>
            <w:gridSpan w:val="10"/>
            <w:vAlign w:val="bottom"/>
          </w:tcPr>
          <w:p w14:paraId="182145A4" w14:textId="77777777" w:rsidR="00000F29" w:rsidRDefault="00000F29" w:rsidP="00FA2F24">
            <w:pPr>
              <w:jc w:val="center"/>
              <w:rPr>
                <w:sz w:val="26"/>
                <w:szCs w:val="26"/>
                <w:lang w:val="en-US"/>
              </w:rPr>
            </w:pPr>
          </w:p>
          <w:p w14:paraId="4F797580" w14:textId="77777777" w:rsidR="00000F29" w:rsidRDefault="00000F29" w:rsidP="00FA2F24">
            <w:pPr>
              <w:jc w:val="center"/>
              <w:rPr>
                <w:sz w:val="26"/>
                <w:szCs w:val="26"/>
                <w:lang w:val="en-US"/>
              </w:rPr>
            </w:pPr>
          </w:p>
          <w:p w14:paraId="019D8FF0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Комиссия</w:t>
            </w:r>
          </w:p>
        </w:tc>
      </w:tr>
      <w:tr w:rsidR="00000F29" w14:paraId="3C390718" w14:textId="77777777" w:rsidTr="00FA2F24">
        <w:tc>
          <w:tcPr>
            <w:tcW w:w="2428" w:type="dxa"/>
            <w:vAlign w:val="bottom"/>
          </w:tcPr>
          <w:p w14:paraId="7C08038F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Председатель</w:t>
            </w:r>
          </w:p>
        </w:tc>
        <w:tc>
          <w:tcPr>
            <w:tcW w:w="2783" w:type="dxa"/>
            <w:gridSpan w:val="3"/>
            <w:tcBorders>
              <w:bottom w:val="single" w:sz="4" w:space="0" w:color="auto"/>
            </w:tcBorders>
            <w:vAlign w:val="bottom"/>
          </w:tcPr>
          <w:p w14:paraId="5A7D7FA5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vAlign w:val="bottom"/>
          </w:tcPr>
          <w:p w14:paraId="1B96B463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bottom w:val="single" w:sz="4" w:space="0" w:color="auto"/>
            </w:tcBorders>
            <w:vAlign w:val="bottom"/>
          </w:tcPr>
          <w:p w14:paraId="7F92EC77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vAlign w:val="bottom"/>
          </w:tcPr>
          <w:p w14:paraId="42867B67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0D023F5F" w14:textId="77777777" w:rsidTr="00FA2F24">
        <w:tc>
          <w:tcPr>
            <w:tcW w:w="2428" w:type="dxa"/>
            <w:vAlign w:val="bottom"/>
          </w:tcPr>
          <w:p w14:paraId="72D1F40A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vAlign w:val="bottom"/>
          </w:tcPr>
          <w:p w14:paraId="7B8C190B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vAlign w:val="bottom"/>
          </w:tcPr>
          <w:p w14:paraId="48A9AD1D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vAlign w:val="bottom"/>
          </w:tcPr>
          <w:p w14:paraId="3062FD97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vAlign w:val="bottom"/>
          </w:tcPr>
          <w:p w14:paraId="60A74B57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  <w:tr w:rsidR="00000F29" w14:paraId="7F8BA0DE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2A45CF2B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96C2D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27E617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B30833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7F4E7280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1D0EADF6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2AA754F8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736C5B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710DD17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FE82E9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4AF11064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  <w:tr w:rsidR="00000F29" w14:paraId="02094283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573483D8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B2C844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B9A788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5CC32E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4BB88D15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229D18AD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384953F0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25E871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953281D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36E47D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02E83DF2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  <w:tr w:rsidR="00000F29" w14:paraId="2C45B897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7FC85B52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644BA7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B7310A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E131A3" w14:textId="77777777" w:rsidR="00000F29" w:rsidRDefault="00000F29" w:rsidP="00FA2F24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763A0E5B" w14:textId="77777777" w:rsidR="00000F29" w:rsidRDefault="00000F29" w:rsidP="00FA2F24">
            <w:pPr>
              <w:jc w:val="center"/>
              <w:rPr>
                <w:sz w:val="26"/>
                <w:szCs w:val="26"/>
              </w:rPr>
            </w:pPr>
          </w:p>
        </w:tc>
      </w:tr>
      <w:tr w:rsidR="00000F29" w14:paraId="06095437" w14:textId="77777777" w:rsidTr="00FA2F2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</w:tcPr>
          <w:p w14:paraId="09C73254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8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E28035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15D33DE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9B917C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(ФИО)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7E29009C" w14:textId="77777777" w:rsidR="00000F29" w:rsidRDefault="00000F29" w:rsidP="00FA2F24">
            <w:pPr>
              <w:jc w:val="center"/>
              <w:rPr>
                <w:sz w:val="18"/>
                <w:szCs w:val="18"/>
              </w:rPr>
            </w:pPr>
          </w:p>
        </w:tc>
      </w:tr>
    </w:tbl>
    <w:p w14:paraId="2EF0790E" w14:textId="77777777" w:rsidR="00000F29" w:rsidRDefault="00000F29" w:rsidP="00000F29">
      <w:pPr>
        <w:jc w:val="center"/>
        <w:rPr>
          <w:b/>
        </w:rPr>
      </w:pPr>
    </w:p>
    <w:p w14:paraId="5A60D4F8" w14:textId="05ED29D6" w:rsidR="00000F29" w:rsidRDefault="00000F29" w:rsidP="00000F29">
      <w:pPr>
        <w:rPr>
          <w:b/>
          <w:lang w:val="en-US"/>
        </w:rPr>
      </w:pPr>
    </w:p>
    <w:p w14:paraId="766A9815" w14:textId="77777777" w:rsidR="00000F29" w:rsidRDefault="00000F29" w:rsidP="00000F29">
      <w:pPr>
        <w:rPr>
          <w:b/>
          <w:lang w:val="en-US"/>
        </w:rPr>
      </w:pPr>
    </w:p>
    <w:p w14:paraId="4FD7017D" w14:textId="49427DB3" w:rsidR="00000F29" w:rsidRDefault="00000F29" w:rsidP="00000F29">
      <w:pPr>
        <w:jc w:val="center"/>
        <w:rPr>
          <w:b/>
        </w:rPr>
      </w:pPr>
      <w:r>
        <w:rPr>
          <w:b/>
        </w:rPr>
        <w:t>Москва 2026</w:t>
      </w:r>
    </w:p>
    <w:p w14:paraId="4B8FE6F2" w14:textId="77777777" w:rsidR="00000F29" w:rsidRDefault="00000F29" w:rsidP="00000F29">
      <w:pPr>
        <w:jc w:val="center"/>
        <w:rPr>
          <w:spacing w:val="20"/>
        </w:rPr>
      </w:pPr>
      <w:r>
        <w:rPr>
          <w:spacing w:val="20"/>
        </w:rPr>
        <w:lastRenderedPageBreak/>
        <w:t>МИНИСТЕРСТВО НАУКИ И ВЫСШЕГО ОБРАЗОВАНИЯ РОССИЙСКОЙ ФЕДЕРАЦИИ</w:t>
      </w:r>
    </w:p>
    <w:p w14:paraId="6A9BB0B2" w14:textId="77777777" w:rsidR="00000F29" w:rsidRDefault="00000F29" w:rsidP="00000F29">
      <w:pPr>
        <w:jc w:val="center"/>
        <w:rPr>
          <w:b/>
          <w:bCs/>
          <w:spacing w:val="-10"/>
        </w:rPr>
      </w:pPr>
      <w:r>
        <w:rPr>
          <w:spacing w:val="20"/>
        </w:rPr>
        <w:t>ФЕДЕРАЛЬНОЕ ГОСУДАРСТВЕННОЕ АВТОНОМНОЕ ОБРАЗОВАТЕЛЬНОЕ УЧРЕЖДЕНИЕ ВЫСШЕГО ОБРАЗОВАНИЯ</w:t>
      </w:r>
    </w:p>
    <w:p w14:paraId="71D6943F" w14:textId="77777777" w:rsidR="00000F29" w:rsidRDefault="00000F29" w:rsidP="00000F29">
      <w:pPr>
        <w:pBdr>
          <w:bottom w:val="single" w:sz="12" w:space="1" w:color="auto"/>
        </w:pBdr>
        <w:jc w:val="center"/>
        <w:rPr>
          <w:b/>
        </w:rPr>
      </w:pPr>
      <w:r>
        <w:rPr>
          <w:rFonts w:ascii="Book Antiqua" w:hAnsi="Book Antiqua"/>
          <w:b/>
          <w:szCs w:val="28"/>
        </w:rPr>
        <w:t>Национальный исследовательский ядерный университет «МИФИ»</w:t>
      </w:r>
    </w:p>
    <w:p w14:paraId="50023131" w14:textId="77777777" w:rsidR="00000F29" w:rsidRDefault="00000F29" w:rsidP="00000F29">
      <w:pPr>
        <w:jc w:val="center"/>
      </w:pPr>
    </w:p>
    <w:p w14:paraId="7F260BD3" w14:textId="77777777" w:rsidR="00000F29" w:rsidRDefault="00000F29" w:rsidP="00000F29">
      <w:pPr>
        <w:pStyle w:val="1"/>
        <w:framePr w:w="2016" w:h="1073" w:hSpace="180" w:wrap="auto" w:vAnchor="text" w:hAnchor="page" w:x="1162" w:y="35"/>
        <w:widowControl/>
      </w:pPr>
      <w:bookmarkStart w:id="0" w:name="_Toc221204646"/>
      <w:r>
        <w:rPr>
          <w:noProof/>
          <w:sz w:val="20"/>
        </w:rPr>
        <w:drawing>
          <wp:inline distT="0" distB="0" distL="0" distR="0" wp14:anchorId="7BD828C5" wp14:editId="2EA10142">
            <wp:extent cx="866140" cy="685165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7920" cy="70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1A0947C" w14:textId="77777777" w:rsidR="00000F29" w:rsidRDefault="00000F29" w:rsidP="00000F29">
      <w:pPr>
        <w:rPr>
          <w:b/>
          <w:szCs w:val="28"/>
        </w:rPr>
      </w:pPr>
      <w:r>
        <w:t xml:space="preserve">   </w:t>
      </w:r>
      <w:r>
        <w:rPr>
          <w:b/>
          <w:szCs w:val="28"/>
        </w:rPr>
        <w:t>Институт интеллектуальных кибернетических систем</w:t>
      </w:r>
    </w:p>
    <w:p w14:paraId="386D5C8C" w14:textId="77777777" w:rsidR="00000F29" w:rsidRDefault="00000F29" w:rsidP="00000F29">
      <w:pPr>
        <w:jc w:val="center"/>
      </w:pPr>
    </w:p>
    <w:p w14:paraId="5684384E" w14:textId="77777777" w:rsidR="00000F29" w:rsidRDefault="00000F29" w:rsidP="00000F29">
      <w:pPr>
        <w:rPr>
          <w:b/>
        </w:rPr>
      </w:pPr>
      <w:r>
        <w:rPr>
          <w:b/>
        </w:rPr>
        <w:t xml:space="preserve">                     </w:t>
      </w:r>
      <w:r>
        <w:rPr>
          <w:b/>
        </w:rPr>
        <w:tab/>
      </w:r>
      <w:r>
        <w:rPr>
          <w:b/>
        </w:rPr>
        <w:tab/>
        <w:t>КАФЕДРА КИБЕРНЕТИКИ</w:t>
      </w:r>
    </w:p>
    <w:p w14:paraId="2970F32F" w14:textId="77777777" w:rsidR="00000F29" w:rsidRDefault="00000F29" w:rsidP="00000F29">
      <w:pPr>
        <w:jc w:val="center"/>
      </w:pPr>
    </w:p>
    <w:p w14:paraId="6D2E2CA9" w14:textId="77777777" w:rsidR="00000F29" w:rsidRDefault="00000F29" w:rsidP="00000F29">
      <w:pPr>
        <w:ind w:right="2410"/>
        <w:jc w:val="center"/>
        <w:rPr>
          <w:b/>
          <w:sz w:val="48"/>
        </w:rPr>
      </w:pPr>
      <w:r>
        <w:rPr>
          <w:b/>
          <w:sz w:val="48"/>
        </w:rPr>
        <w:t>Задание на УИР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3"/>
        <w:gridCol w:w="1933"/>
        <w:gridCol w:w="620"/>
        <w:gridCol w:w="89"/>
        <w:gridCol w:w="4961"/>
      </w:tblGrid>
      <w:tr w:rsidR="00000F29" w14:paraId="706511B3" w14:textId="77777777" w:rsidTr="00FA2F24">
        <w:trPr>
          <w:trHeight w:val="70"/>
        </w:trPr>
        <w:tc>
          <w:tcPr>
            <w:tcW w:w="1753" w:type="dxa"/>
          </w:tcPr>
          <w:p w14:paraId="1F744064" w14:textId="77777777" w:rsidR="00000F29" w:rsidRDefault="00000F29" w:rsidP="00FA2F24">
            <w:r>
              <w:t>Студенту гр.</w:t>
            </w: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14:paraId="49D6EC82" w14:textId="77777777" w:rsidR="00000F29" w:rsidRDefault="00000F29" w:rsidP="00FA2F24">
            <w:pPr>
              <w:jc w:val="center"/>
            </w:pPr>
            <w:r>
              <w:t xml:space="preserve">Б22-514   </w:t>
            </w:r>
          </w:p>
        </w:tc>
        <w:tc>
          <w:tcPr>
            <w:tcW w:w="709" w:type="dxa"/>
            <w:gridSpan w:val="2"/>
          </w:tcPr>
          <w:p w14:paraId="553C0932" w14:textId="77777777" w:rsidR="00000F29" w:rsidRDefault="00000F29" w:rsidP="00FA2F24"/>
        </w:tc>
        <w:tc>
          <w:tcPr>
            <w:tcW w:w="4961" w:type="dxa"/>
            <w:tcBorders>
              <w:bottom w:val="single" w:sz="4" w:space="0" w:color="auto"/>
            </w:tcBorders>
          </w:tcPr>
          <w:p w14:paraId="7B39B86C" w14:textId="77777777" w:rsidR="00000F29" w:rsidRDefault="00000F29" w:rsidP="00FA2F24">
            <w:pPr>
              <w:jc w:val="center"/>
            </w:pPr>
            <w:r>
              <w:t>Ковальскому Ивану Витальевичу</w:t>
            </w:r>
          </w:p>
        </w:tc>
      </w:tr>
      <w:tr w:rsidR="00000F29" w14:paraId="4AC97FD7" w14:textId="77777777" w:rsidTr="00FA2F24">
        <w:tc>
          <w:tcPr>
            <w:tcW w:w="1753" w:type="dxa"/>
          </w:tcPr>
          <w:p w14:paraId="7064F3A4" w14:textId="77777777" w:rsidR="00000F29" w:rsidRDefault="00000F29" w:rsidP="00FA2F24"/>
        </w:tc>
        <w:tc>
          <w:tcPr>
            <w:tcW w:w="1933" w:type="dxa"/>
            <w:tcBorders>
              <w:top w:val="single" w:sz="4" w:space="0" w:color="auto"/>
            </w:tcBorders>
          </w:tcPr>
          <w:p w14:paraId="6BE3BEE8" w14:textId="77777777" w:rsidR="00000F29" w:rsidRDefault="00000F29" w:rsidP="00FA2F24">
            <w:pPr>
              <w:jc w:val="center"/>
            </w:pPr>
            <w:r>
              <w:rPr>
                <w:vertAlign w:val="superscript"/>
              </w:rPr>
              <w:t>(группа)</w:t>
            </w:r>
          </w:p>
        </w:tc>
        <w:tc>
          <w:tcPr>
            <w:tcW w:w="620" w:type="dxa"/>
          </w:tcPr>
          <w:p w14:paraId="1B1FAC84" w14:textId="77777777" w:rsidR="00000F29" w:rsidRDefault="00000F29" w:rsidP="00FA2F24"/>
        </w:tc>
        <w:tc>
          <w:tcPr>
            <w:tcW w:w="5050" w:type="dxa"/>
            <w:gridSpan w:val="2"/>
            <w:tcBorders>
              <w:top w:val="single" w:sz="4" w:space="0" w:color="auto"/>
            </w:tcBorders>
          </w:tcPr>
          <w:p w14:paraId="2929FC87" w14:textId="77777777" w:rsidR="00000F29" w:rsidRDefault="00000F29" w:rsidP="00FA2F24">
            <w:pPr>
              <w:jc w:val="center"/>
            </w:pPr>
            <w:r>
              <w:rPr>
                <w:vertAlign w:val="superscript"/>
              </w:rPr>
              <w:t>(</w:t>
            </w:r>
            <w:proofErr w:type="spellStart"/>
            <w:r>
              <w:rPr>
                <w:vertAlign w:val="superscript"/>
              </w:rPr>
              <w:t>фио</w:t>
            </w:r>
            <w:proofErr w:type="spellEnd"/>
            <w:r>
              <w:rPr>
                <w:vertAlign w:val="superscript"/>
              </w:rPr>
              <w:t>)</w:t>
            </w:r>
          </w:p>
        </w:tc>
      </w:tr>
    </w:tbl>
    <w:p w14:paraId="2F3A28CF" w14:textId="77777777" w:rsidR="00000F29" w:rsidRDefault="00000F29" w:rsidP="00000F29">
      <w:pPr>
        <w:spacing w:before="360"/>
        <w:jc w:val="center"/>
        <w:rPr>
          <w:b/>
          <w:sz w:val="32"/>
        </w:rPr>
      </w:pPr>
      <w:r>
        <w:rPr>
          <w:b/>
          <w:sz w:val="32"/>
        </w:rPr>
        <w:t>ТЕМА УИР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497"/>
      </w:tblGrid>
      <w:tr w:rsidR="00000F29" w14:paraId="559DC698" w14:textId="77777777" w:rsidTr="00FA2F24">
        <w:tc>
          <w:tcPr>
            <w:tcW w:w="9997" w:type="dxa"/>
          </w:tcPr>
          <w:p w14:paraId="653C4E89" w14:textId="77777777" w:rsidR="00000F29" w:rsidRDefault="00000F29" w:rsidP="00FA2F2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Разработка программной системы </w:t>
            </w:r>
            <w:proofErr w:type="spellStart"/>
            <w:r>
              <w:rPr>
                <w:sz w:val="32"/>
                <w:szCs w:val="32"/>
              </w:rPr>
              <w:t>ребалансировки</w:t>
            </w:r>
            <w:proofErr w:type="spellEnd"/>
            <w:r>
              <w:rPr>
                <w:sz w:val="32"/>
                <w:szCs w:val="32"/>
              </w:rPr>
              <w:t xml:space="preserve"> портфеля ценных бумаг на основе технических индикаторов</w:t>
            </w:r>
          </w:p>
        </w:tc>
      </w:tr>
    </w:tbl>
    <w:p w14:paraId="20D8937B" w14:textId="77777777" w:rsidR="00000F29" w:rsidRDefault="00000F29" w:rsidP="00000F29"/>
    <w:p w14:paraId="2F9E9C7E" w14:textId="77777777" w:rsidR="00000F29" w:rsidRDefault="00000F29" w:rsidP="00000F29">
      <w:pPr>
        <w:spacing w:before="360"/>
        <w:jc w:val="center"/>
        <w:rPr>
          <w:b/>
          <w:sz w:val="32"/>
        </w:rPr>
      </w:pPr>
      <w:r>
        <w:rPr>
          <w:b/>
          <w:sz w:val="32"/>
        </w:rPr>
        <w:t xml:space="preserve">ЗАДАНИЕ </w:t>
      </w:r>
    </w:p>
    <w:tbl>
      <w:tblPr>
        <w:tblW w:w="10418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5564"/>
        <w:gridCol w:w="1523"/>
        <w:gridCol w:w="1241"/>
        <w:gridCol w:w="1487"/>
      </w:tblGrid>
      <w:tr w:rsidR="00000F29" w14:paraId="2055273F" w14:textId="77777777" w:rsidTr="008A35C5">
        <w:trPr>
          <w:trHeight w:hRule="exact" w:val="1209"/>
          <w:jc w:val="center"/>
        </w:trPr>
        <w:tc>
          <w:tcPr>
            <w:tcW w:w="603" w:type="dxa"/>
          </w:tcPr>
          <w:p w14:paraId="72E65A33" w14:textId="77777777" w:rsidR="00000F29" w:rsidRDefault="00000F29" w:rsidP="00FA2F24">
            <w:pPr>
              <w:ind w:left="-112" w:right="-108"/>
              <w:jc w:val="center"/>
              <w:rPr>
                <w:lang w:val="en-US"/>
              </w:rPr>
            </w:pPr>
            <w:r>
              <w:t>№</w:t>
            </w:r>
          </w:p>
          <w:p w14:paraId="0A1F3ADC" w14:textId="77777777" w:rsidR="00000F29" w:rsidRDefault="00000F29" w:rsidP="00FA2F24">
            <w:pPr>
              <w:ind w:left="-112" w:right="-108"/>
              <w:jc w:val="center"/>
              <w:rPr>
                <w:b/>
              </w:rPr>
            </w:pPr>
            <w:r>
              <w:t>п/п</w:t>
            </w:r>
          </w:p>
        </w:tc>
        <w:tc>
          <w:tcPr>
            <w:tcW w:w="5564" w:type="dxa"/>
          </w:tcPr>
          <w:p w14:paraId="6B21C5CA" w14:textId="77777777" w:rsidR="00000F29" w:rsidRDefault="00000F29" w:rsidP="00FA2F24">
            <w:pPr>
              <w:jc w:val="center"/>
              <w:rPr>
                <w:b/>
              </w:rPr>
            </w:pPr>
            <w:r>
              <w:t>Содержание работы</w:t>
            </w:r>
          </w:p>
        </w:tc>
        <w:tc>
          <w:tcPr>
            <w:tcW w:w="1523" w:type="dxa"/>
          </w:tcPr>
          <w:p w14:paraId="09ADB53F" w14:textId="77777777" w:rsidR="00000F29" w:rsidRDefault="00000F29" w:rsidP="00FA2F24">
            <w:pPr>
              <w:ind w:right="-108"/>
              <w:rPr>
                <w:b/>
              </w:rPr>
            </w:pPr>
            <w:r>
              <w:t>Форма</w:t>
            </w:r>
            <w:r>
              <w:rPr>
                <w:b/>
              </w:rPr>
              <w:t xml:space="preserve"> </w:t>
            </w:r>
          </w:p>
          <w:p w14:paraId="680EE3DD" w14:textId="77777777" w:rsidR="00000F29" w:rsidRDefault="00000F29" w:rsidP="00FA2F24">
            <w:pPr>
              <w:ind w:left="-108" w:right="-108"/>
              <w:rPr>
                <w:b/>
              </w:rPr>
            </w:pPr>
            <w:r>
              <w:t>отчетности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1E48750C" w14:textId="77777777" w:rsidR="00000F29" w:rsidRDefault="00000F29" w:rsidP="00FA2F24">
            <w:pPr>
              <w:ind w:left="-108" w:right="-126"/>
              <w:rPr>
                <w:b/>
              </w:rPr>
            </w:pPr>
            <w:r>
              <w:t>Срок исполне</w:t>
            </w:r>
            <w:r>
              <w:softHyphen/>
              <w:t xml:space="preserve">ния </w:t>
            </w:r>
          </w:p>
        </w:tc>
        <w:tc>
          <w:tcPr>
            <w:tcW w:w="148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</w:tcPr>
          <w:p w14:paraId="5CBF0614" w14:textId="77777777" w:rsidR="00000F29" w:rsidRDefault="00000F29" w:rsidP="00FA2F24">
            <w:pPr>
              <w:ind w:left="-88" w:right="-39"/>
            </w:pPr>
            <w:r>
              <w:t>Отметка о выполнении</w:t>
            </w:r>
          </w:p>
          <w:p w14:paraId="27591A5D" w14:textId="77777777" w:rsidR="00000F29" w:rsidRDefault="00000F29" w:rsidP="00FA2F24">
            <w:pPr>
              <w:ind w:left="-8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Дата, подпись рук.</w:t>
            </w:r>
          </w:p>
        </w:tc>
      </w:tr>
      <w:tr w:rsidR="00000F29" w14:paraId="4BF80110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7DCF5DF8" w14:textId="77777777" w:rsidR="00000F29" w:rsidRDefault="00000F29" w:rsidP="00000F29">
            <w:pPr>
              <w:widowControl/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1754FB3E" w14:textId="77777777" w:rsidR="00000F29" w:rsidRPr="008A35C5" w:rsidRDefault="00000F29" w:rsidP="00FA2F24">
            <w:pPr>
              <w:rPr>
                <w:b/>
                <w:i/>
                <w:szCs w:val="28"/>
              </w:rPr>
            </w:pPr>
            <w:r w:rsidRPr="008A35C5">
              <w:rPr>
                <w:rFonts w:eastAsia="SimSun"/>
                <w:b/>
                <w:szCs w:val="28"/>
              </w:rPr>
              <w:t>Теоретико-аналитическое исследование технических индикаторов и существующих решений для формирования и балансировки портфеля</w:t>
            </w:r>
          </w:p>
        </w:tc>
        <w:tc>
          <w:tcPr>
            <w:tcW w:w="1523" w:type="dxa"/>
          </w:tcPr>
          <w:p w14:paraId="32372EA6" w14:textId="77777777" w:rsidR="00000F29" w:rsidRDefault="00000F29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Текст РСПЗ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A0567D5" w14:textId="6122CE83" w:rsidR="00000F29" w:rsidRDefault="00EB5C23" w:rsidP="00EB5C23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</w:t>
            </w:r>
            <w:r w:rsidR="008A35C5">
              <w:rPr>
                <w:sz w:val="22"/>
                <w:lang w:val="en-US"/>
              </w:rPr>
              <w:t>.</w:t>
            </w:r>
            <w:r>
              <w:rPr>
                <w:sz w:val="22"/>
                <w:lang w:val="en-US"/>
              </w:rPr>
              <w:t>02</w:t>
            </w:r>
            <w:r w:rsidR="008A35C5">
              <w:rPr>
                <w:sz w:val="22"/>
                <w:lang w:val="en-US"/>
              </w:rPr>
              <w:t>.202</w:t>
            </w:r>
            <w:r>
              <w:rPr>
                <w:sz w:val="22"/>
                <w:lang w:val="en-US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C6CFB79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39AAE036" w14:textId="77777777" w:rsidTr="00FA2F24">
        <w:trPr>
          <w:trHeight w:val="554"/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44D8DD2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2E465DF3" w14:textId="77777777" w:rsidR="00000F29" w:rsidRPr="008A35C5" w:rsidRDefault="00000F29" w:rsidP="00FA2F24">
            <w:pPr>
              <w:rPr>
                <w:sz w:val="22"/>
                <w:szCs w:val="22"/>
              </w:rPr>
            </w:pPr>
            <w:r w:rsidRPr="008A35C5">
              <w:rPr>
                <w:sz w:val="22"/>
                <w:szCs w:val="22"/>
              </w:rPr>
              <w:t>Обзор технических индикаторов и их применения в анализе финансовых активов</w:t>
            </w:r>
          </w:p>
        </w:tc>
        <w:tc>
          <w:tcPr>
            <w:tcW w:w="1523" w:type="dxa"/>
          </w:tcPr>
          <w:p w14:paraId="5C8EF0A4" w14:textId="77777777" w:rsidR="00000F29" w:rsidRDefault="00000F29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Текст РСПЗ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72B2BAB6" w14:textId="5C73C02E" w:rsidR="00000F29" w:rsidRDefault="00EB5C23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15.02.2026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DB1D0FA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28AED7C5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6B6845D7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1A4C3B39" w14:textId="77777777" w:rsidR="00000F29" w:rsidRDefault="00000F29" w:rsidP="00FA2F24">
            <w:pPr>
              <w:rPr>
                <w:b/>
              </w:rPr>
            </w:pPr>
            <w:r>
              <w:rPr>
                <w:rFonts w:eastAsia="SimSun"/>
                <w:sz w:val="22"/>
                <w:szCs w:val="22"/>
              </w:rPr>
              <w:t>Обзор подходов к формированию и балансировке портфеля</w:t>
            </w:r>
          </w:p>
        </w:tc>
        <w:tc>
          <w:tcPr>
            <w:tcW w:w="1523" w:type="dxa"/>
          </w:tcPr>
          <w:p w14:paraId="7988C5C2" w14:textId="77777777" w:rsidR="00000F29" w:rsidRDefault="00000F29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Текст РСПЗ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F178B55" w14:textId="2E935152" w:rsidR="00000F29" w:rsidRDefault="00EB5C23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15.02.2026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548E611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7FB12267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56985FE1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2EA3273C" w14:textId="77777777" w:rsidR="00000F29" w:rsidRDefault="00000F29" w:rsidP="00FA2F24">
            <w:pPr>
              <w:rPr>
                <w:color w:val="FF0000"/>
                <w:sz w:val="22"/>
                <w:szCs w:val="22"/>
              </w:rPr>
            </w:pPr>
            <w:r w:rsidRPr="000B45FC">
              <w:rPr>
                <w:color w:val="000000" w:themeColor="text1"/>
                <w:sz w:val="22"/>
                <w:szCs w:val="22"/>
              </w:rPr>
              <w:t>Поиск и сравнительный анализ готовых программных систем, платформ и библиотек</w:t>
            </w:r>
          </w:p>
        </w:tc>
        <w:tc>
          <w:tcPr>
            <w:tcW w:w="1523" w:type="dxa"/>
          </w:tcPr>
          <w:p w14:paraId="4425033C" w14:textId="44899524" w:rsidR="00000F29" w:rsidRDefault="008A35C5" w:rsidP="00FA2F24">
            <w:pPr>
              <w:ind w:right="-108"/>
              <w:rPr>
                <w:sz w:val="22"/>
              </w:rPr>
            </w:pPr>
            <w:r>
              <w:rPr>
                <w:sz w:val="22"/>
              </w:rPr>
              <w:t>Текст РСПЗ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AF9F7DA" w14:textId="729CBA66" w:rsidR="00000F29" w:rsidRDefault="00EB5C23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15.02.2026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2A644FB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7581ACF0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981C5B9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128B313D" w14:textId="77777777" w:rsidR="00000F29" w:rsidRDefault="00000F29" w:rsidP="00FA2F24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Оформление расширенного содержания пояснительной записки (РСПЗ)</w:t>
            </w:r>
          </w:p>
        </w:tc>
        <w:tc>
          <w:tcPr>
            <w:tcW w:w="1523" w:type="dxa"/>
          </w:tcPr>
          <w:p w14:paraId="00EC9B46" w14:textId="15FAB145" w:rsidR="00000F29" w:rsidRDefault="008A35C5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Текст РСПЗ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100D830E" w14:textId="1CF2A2FD" w:rsidR="00000F29" w:rsidRPr="00E2759F" w:rsidRDefault="00EB5C23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15.02.2026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1697385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39851C47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AD45FE9" w14:textId="77777777" w:rsidR="00000F29" w:rsidRDefault="00000F29" w:rsidP="00000F29">
            <w:pPr>
              <w:widowControl/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107036B4" w14:textId="77777777" w:rsidR="00000F29" w:rsidRDefault="00000F29" w:rsidP="00FA2F24">
            <w:pPr>
              <w:rPr>
                <w:i/>
              </w:rPr>
            </w:pPr>
            <w:r>
              <w:rPr>
                <w:b/>
                <w:bCs/>
              </w:rPr>
              <w:t>Разработка математической модели балансировки портфеля и метода многокритериальной оптимизации</w:t>
            </w:r>
          </w:p>
        </w:tc>
        <w:tc>
          <w:tcPr>
            <w:tcW w:w="1523" w:type="dxa"/>
          </w:tcPr>
          <w:p w14:paraId="3BEF4EB0" w14:textId="77777777" w:rsidR="00000F29" w:rsidRDefault="00000F29" w:rsidP="00FA2F24">
            <w:pPr>
              <w:ind w:left="-108" w:right="-108"/>
              <w:rPr>
                <w:sz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66AA91B9" w14:textId="1DACEFC9" w:rsidR="00000F29" w:rsidRPr="00E2759F" w:rsidRDefault="00EB5C23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03</w:t>
            </w:r>
            <w:r>
              <w:rPr>
                <w:sz w:val="22"/>
                <w:lang w:val="en-US"/>
              </w:rPr>
              <w:t>.0</w:t>
            </w:r>
            <w:r>
              <w:rPr>
                <w:sz w:val="22"/>
                <w:lang w:val="en-US"/>
              </w:rPr>
              <w:t>3</w:t>
            </w:r>
            <w:r>
              <w:rPr>
                <w:sz w:val="22"/>
                <w:lang w:val="en-US"/>
              </w:rPr>
              <w:t>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38A5539A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773D6F51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29AA7C2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4222A0C2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 xml:space="preserve">Формализация исходных данных и обозначений </w:t>
            </w:r>
          </w:p>
        </w:tc>
        <w:tc>
          <w:tcPr>
            <w:tcW w:w="1523" w:type="dxa"/>
          </w:tcPr>
          <w:p w14:paraId="457DFFCD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Формулировка задачи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DCB46B3" w14:textId="79BDDE28" w:rsidR="00000F29" w:rsidRPr="008A35C5" w:rsidRDefault="00EB5C23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03.03.2026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A63F1BB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395FE09D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AE47535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7971329D" w14:textId="77777777" w:rsidR="00000F29" w:rsidRPr="00DD14BF" w:rsidRDefault="00000F29" w:rsidP="00FA2F24">
            <w:pPr>
              <w:rPr>
                <w:color w:val="FF0000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>Постановка задачи балансировки портфеля как задачи многокритериальной оптимизации</w:t>
            </w:r>
          </w:p>
        </w:tc>
        <w:tc>
          <w:tcPr>
            <w:tcW w:w="1523" w:type="dxa"/>
          </w:tcPr>
          <w:p w14:paraId="46EF26AB" w14:textId="77777777" w:rsidR="008A35C5" w:rsidRPr="008A35C5" w:rsidRDefault="008A35C5" w:rsidP="008A35C5">
            <w:pPr>
              <w:rPr>
                <w:sz w:val="22"/>
                <w:szCs w:val="22"/>
              </w:rPr>
            </w:pPr>
            <w:r w:rsidRPr="008A35C5">
              <w:rPr>
                <w:sz w:val="22"/>
                <w:szCs w:val="22"/>
              </w:rPr>
              <w:t>Формулировка задачи. Модель, алгоритм</w:t>
            </w:r>
          </w:p>
          <w:p w14:paraId="06AFB25D" w14:textId="37A16D69" w:rsidR="00000F29" w:rsidRPr="008A35C5" w:rsidRDefault="00000F29" w:rsidP="00FA2F24">
            <w:pPr>
              <w:ind w:left="-108" w:right="-108"/>
              <w:rPr>
                <w:color w:val="FF0000"/>
                <w:sz w:val="22"/>
                <w:szCs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1D5A610B" w14:textId="60FF1489" w:rsidR="00000F29" w:rsidRDefault="00EB5C23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04</w:t>
            </w:r>
            <w:r>
              <w:rPr>
                <w:sz w:val="22"/>
                <w:lang w:val="en-US"/>
              </w:rPr>
              <w:t>.03.2026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2F49B2DF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2E1DDE30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2E38CB71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53E170D0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 xml:space="preserve">Математическое описание расчёта целевых показателей </w:t>
            </w:r>
            <w:r>
              <w:rPr>
                <w:sz w:val="22"/>
                <w:szCs w:val="22"/>
              </w:rPr>
              <w:lastRenderedPageBreak/>
              <w:t xml:space="preserve">портфеля </w:t>
            </w:r>
          </w:p>
        </w:tc>
        <w:tc>
          <w:tcPr>
            <w:tcW w:w="1523" w:type="dxa"/>
          </w:tcPr>
          <w:p w14:paraId="0AB1AF56" w14:textId="2A196479" w:rsidR="00000F29" w:rsidRDefault="008A35C5" w:rsidP="00FA2F24">
            <w:pPr>
              <w:ind w:left="-108" w:right="-108"/>
              <w:rPr>
                <w:color w:val="FF0000"/>
                <w:sz w:val="22"/>
              </w:rPr>
            </w:pPr>
            <w:r w:rsidRPr="008A35C5">
              <w:rPr>
                <w:sz w:val="22"/>
                <w:szCs w:val="22"/>
              </w:rPr>
              <w:lastRenderedPageBreak/>
              <w:t>Разделы 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DA02C90" w14:textId="55903256" w:rsidR="00000F29" w:rsidRPr="008A35C5" w:rsidRDefault="00EB5C23" w:rsidP="00FA2F24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07</w:t>
            </w:r>
            <w:r>
              <w:rPr>
                <w:sz w:val="22"/>
                <w:lang w:val="en-US"/>
              </w:rPr>
              <w:t>.03.2026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4DA8499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59BD3D54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AE1B3E6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4FBF5DF0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>Интеграция технических индикаторов в модель принятия решений</w:t>
            </w:r>
          </w:p>
        </w:tc>
        <w:tc>
          <w:tcPr>
            <w:tcW w:w="1523" w:type="dxa"/>
          </w:tcPr>
          <w:p w14:paraId="7B83A2CA" w14:textId="478868D2" w:rsidR="00000F29" w:rsidRPr="008A35C5" w:rsidRDefault="008A35C5" w:rsidP="008A35C5">
            <w:pPr>
              <w:rPr>
                <w:sz w:val="22"/>
                <w:szCs w:val="22"/>
              </w:rPr>
            </w:pPr>
            <w:r w:rsidRPr="008A35C5">
              <w:rPr>
                <w:sz w:val="22"/>
                <w:szCs w:val="22"/>
              </w:rPr>
              <w:t>Разделы ПЗ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4092116" w14:textId="10D3993E" w:rsidR="00000F29" w:rsidRDefault="00EB5C23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07.03.2026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D470CA6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00F8C259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BE6B7A0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6D1F557B" w14:textId="77777777" w:rsidR="00000F29" w:rsidRDefault="00000F29" w:rsidP="00FA2F24">
            <w:pPr>
              <w:rPr>
                <w:rFonts w:eastAsia="SimSun"/>
                <w:sz w:val="22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>Описание метода многокритериальной оптимизации на базе генетического алгоритма</w:t>
            </w:r>
          </w:p>
        </w:tc>
        <w:tc>
          <w:tcPr>
            <w:tcW w:w="1523" w:type="dxa"/>
          </w:tcPr>
          <w:p w14:paraId="661F4026" w14:textId="2C5E7760" w:rsidR="00000F29" w:rsidRDefault="008A35C5" w:rsidP="008A35C5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Описание алгоритма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7ECE45E" w14:textId="4E6B2F6B" w:rsidR="00000F29" w:rsidRDefault="00EB5C23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07.03.2026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3601DFF0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1BC9A165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624480BC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790B932C" w14:textId="77777777" w:rsidR="00000F29" w:rsidRDefault="00000F29" w:rsidP="00FA2F24">
            <w:pPr>
              <w:rPr>
                <w:rFonts w:eastAsia="SimSun"/>
                <w:sz w:val="22"/>
                <w:szCs w:val="22"/>
              </w:rPr>
            </w:pPr>
            <w:r>
              <w:rPr>
                <w:rFonts w:eastAsia="SimSun"/>
                <w:sz w:val="22"/>
                <w:szCs w:val="22"/>
              </w:rPr>
              <w:t>Метрики оценки качества решений и эффективности балансировки</w:t>
            </w:r>
          </w:p>
        </w:tc>
        <w:tc>
          <w:tcPr>
            <w:tcW w:w="1523" w:type="dxa"/>
          </w:tcPr>
          <w:p w14:paraId="4C19F359" w14:textId="4A480DB6" w:rsidR="00000F29" w:rsidRDefault="008A35C5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Описание метрик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1A997A9F" w14:textId="01720B49" w:rsidR="00000F29" w:rsidRDefault="00EB5C23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07.03.2026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D01DEB6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481921CC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214158CA" w14:textId="77777777" w:rsidR="00000F29" w:rsidRDefault="00000F29" w:rsidP="00000F29">
            <w:pPr>
              <w:widowControl/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62F80097" w14:textId="77777777" w:rsidR="00000F29" w:rsidRDefault="00000F29" w:rsidP="00FA2F24">
            <w:pPr>
              <w:rPr>
                <w:i/>
              </w:rPr>
            </w:pPr>
            <w:r>
              <w:rPr>
                <w:b/>
                <w:bCs/>
              </w:rPr>
              <w:t>Проектирование и разработка программной системы балансировки портфеля</w:t>
            </w:r>
          </w:p>
        </w:tc>
        <w:tc>
          <w:tcPr>
            <w:tcW w:w="1523" w:type="dxa"/>
          </w:tcPr>
          <w:p w14:paraId="5F3B9E6F" w14:textId="77777777" w:rsidR="00000F29" w:rsidRDefault="00000F29" w:rsidP="00FA2F24">
            <w:pPr>
              <w:ind w:left="-108" w:right="-108"/>
              <w:rPr>
                <w:sz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D39F2A7" w14:textId="47F2D32F" w:rsidR="00000F29" w:rsidRPr="00E2759F" w:rsidRDefault="00EB5C23" w:rsidP="00EB5C23">
            <w:pPr>
              <w:rPr>
                <w:sz w:val="22"/>
              </w:rPr>
            </w:pPr>
            <w:r w:rsidRPr="00EB5C23">
              <w:rPr>
                <w:sz w:val="22"/>
              </w:rPr>
              <w:t>1</w:t>
            </w:r>
            <w:r w:rsidR="008A35C5" w:rsidRPr="00EB5C23">
              <w:rPr>
                <w:sz w:val="22"/>
              </w:rPr>
              <w:t>7.</w:t>
            </w:r>
            <w:r>
              <w:rPr>
                <w:sz w:val="22"/>
                <w:lang w:val="en-US"/>
              </w:rPr>
              <w:t>03</w:t>
            </w:r>
            <w:r w:rsidR="008A35C5"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31E9A7B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2F9732B8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7326309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330E052C" w14:textId="77777777" w:rsidR="00000F29" w:rsidRPr="00E2759F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>Определение пользователей</w:t>
            </w:r>
            <w:r w:rsidRPr="00E2759F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целей и вариантов использования системы</w:t>
            </w:r>
          </w:p>
        </w:tc>
        <w:tc>
          <w:tcPr>
            <w:tcW w:w="1523" w:type="dxa"/>
          </w:tcPr>
          <w:p w14:paraId="3BE9259A" w14:textId="77777777" w:rsidR="00000F29" w:rsidRDefault="00000F29" w:rsidP="00FA2F24">
            <w:pPr>
              <w:ind w:left="-108" w:right="-108"/>
              <w:rPr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Разделы ПЗ, UML-диаграмма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7A545CC2" w14:textId="74BB006A" w:rsidR="00000F29" w:rsidRPr="00EB5C23" w:rsidRDefault="00EB5C23" w:rsidP="00FA2F24">
            <w:pPr>
              <w:rPr>
                <w:sz w:val="22"/>
              </w:rPr>
            </w:pPr>
            <w:r w:rsidRPr="00EB5C23">
              <w:rPr>
                <w:sz w:val="22"/>
              </w:rPr>
              <w:t>17.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1777A30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413D7C73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568187EC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424842B9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>Архитектура программной системы</w:t>
            </w:r>
          </w:p>
        </w:tc>
        <w:tc>
          <w:tcPr>
            <w:tcW w:w="1523" w:type="dxa"/>
          </w:tcPr>
          <w:p w14:paraId="693492D0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  <w:szCs w:val="22"/>
              </w:rPr>
              <w:t>Архитектура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UML-диаграмма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20F12D13" w14:textId="76A5FF10" w:rsidR="00000F29" w:rsidRDefault="00EB5C23" w:rsidP="00FA2F24">
            <w:pPr>
              <w:rPr>
                <w:sz w:val="22"/>
                <w:lang w:val="en-US"/>
              </w:rPr>
            </w:pPr>
            <w:r w:rsidRPr="00EB5C23">
              <w:rPr>
                <w:sz w:val="22"/>
              </w:rPr>
              <w:t>17.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5F5B00E0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11732FD0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6EDC10E8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0B8178EA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>Требования к системе балансировки портфеля</w:t>
            </w:r>
          </w:p>
        </w:tc>
        <w:tc>
          <w:tcPr>
            <w:tcW w:w="1523" w:type="dxa"/>
          </w:tcPr>
          <w:p w14:paraId="01085A64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Перечень функциональных и нефункциональных требований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38805657" w14:textId="2E845A3C" w:rsidR="00000F29" w:rsidRPr="00E2759F" w:rsidRDefault="00EB5C23" w:rsidP="00FA2F24">
            <w:pPr>
              <w:rPr>
                <w:sz w:val="22"/>
              </w:rPr>
            </w:pPr>
            <w:r w:rsidRPr="00EB5C23">
              <w:rPr>
                <w:sz w:val="22"/>
              </w:rPr>
              <w:t>17.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2E7D214C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3BD0776A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AFDF1D1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4B329BB1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>Программная реализация системы балансировки портфеля</w:t>
            </w:r>
          </w:p>
        </w:tc>
        <w:tc>
          <w:tcPr>
            <w:tcW w:w="1523" w:type="dxa"/>
          </w:tcPr>
          <w:p w14:paraId="6F8BBB0D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Описание модулей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E93D530" w14:textId="10303CDA" w:rsidR="00000F29" w:rsidRDefault="00EB5C23" w:rsidP="00FA2F24">
            <w:pPr>
              <w:rPr>
                <w:sz w:val="22"/>
                <w:lang w:val="en-US"/>
              </w:rPr>
            </w:pPr>
            <w:r w:rsidRPr="00EB5C23">
              <w:rPr>
                <w:sz w:val="22"/>
              </w:rPr>
              <w:t>17.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86668D4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0B6FE5C5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781F4A6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5F9367A8" w14:textId="77777777" w:rsidR="00000F29" w:rsidRDefault="00000F29" w:rsidP="00FA2F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Тестирование программного комплекса</w:t>
            </w:r>
          </w:p>
        </w:tc>
        <w:tc>
          <w:tcPr>
            <w:tcW w:w="1523" w:type="dxa"/>
          </w:tcPr>
          <w:p w14:paraId="34FC92B1" w14:textId="77777777" w:rsidR="00000F29" w:rsidRDefault="00000F29" w:rsidP="00FA2F24">
            <w:pPr>
              <w:ind w:left="-108" w:right="-108"/>
              <w:rPr>
                <w:sz w:val="22"/>
              </w:rPr>
            </w:pPr>
            <w:r>
              <w:rPr>
                <w:sz w:val="22"/>
              </w:rPr>
              <w:t>Описание методов тестирования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894510A" w14:textId="4B25CCA6" w:rsidR="00000F29" w:rsidRDefault="00EB5C23" w:rsidP="00FA2F24">
            <w:pPr>
              <w:rPr>
                <w:sz w:val="22"/>
                <w:lang w:val="en-US"/>
              </w:rPr>
            </w:pPr>
            <w:r w:rsidRPr="00EB5C23">
              <w:rPr>
                <w:sz w:val="22"/>
              </w:rPr>
              <w:t>17.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CF5C413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3DE32ECB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5ECE7A60" w14:textId="77777777" w:rsidR="00000F29" w:rsidRDefault="00000F29" w:rsidP="00000F29">
            <w:pPr>
              <w:widowControl/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32399D7A" w14:textId="77777777" w:rsidR="00000F29" w:rsidRDefault="00000F29" w:rsidP="00FA2F24">
            <w:pPr>
              <w:rPr>
                <w:i/>
              </w:rPr>
            </w:pPr>
            <w:r>
              <w:rPr>
                <w:rFonts w:eastAsia="SimSun"/>
                <w:b/>
                <w:bCs/>
                <w:szCs w:val="24"/>
              </w:rPr>
              <w:t>Экспериментальное исследование прототипа и анализ качества балансировки</w:t>
            </w:r>
          </w:p>
        </w:tc>
        <w:tc>
          <w:tcPr>
            <w:tcW w:w="1523" w:type="dxa"/>
          </w:tcPr>
          <w:p w14:paraId="675B1AAC" w14:textId="77777777" w:rsidR="00000F29" w:rsidRDefault="00000F29" w:rsidP="00FA2F24">
            <w:pPr>
              <w:ind w:left="-108" w:right="-108"/>
              <w:rPr>
                <w:sz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2D1B3205" w14:textId="656A9CF4" w:rsidR="00000F29" w:rsidRPr="008A35C5" w:rsidRDefault="00EB5C23" w:rsidP="00FA2F24">
            <w:pPr>
              <w:rPr>
                <w:sz w:val="22"/>
                <w:lang w:val="en-US"/>
              </w:rPr>
            </w:pPr>
            <w:r w:rsidRPr="00EB5C23">
              <w:rPr>
                <w:sz w:val="22"/>
              </w:rPr>
              <w:t>1</w:t>
            </w:r>
            <w:r>
              <w:rPr>
                <w:sz w:val="22"/>
              </w:rPr>
              <w:t>9</w:t>
            </w:r>
            <w:r w:rsidRPr="00EB5C23"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075AB520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50E2071B" w14:textId="77777777" w:rsidTr="00FA2F24">
        <w:trPr>
          <w:trHeight w:val="501"/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F86F4FE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0771868C" w14:textId="77777777" w:rsidR="00000F29" w:rsidRPr="00E2759F" w:rsidRDefault="00000F29" w:rsidP="00FA2F24">
            <w:pPr>
              <w:rPr>
                <w:color w:val="FF0000"/>
                <w:szCs w:val="22"/>
              </w:rPr>
            </w:pPr>
            <w:bookmarkStart w:id="1" w:name="_Toc202108907"/>
            <w:r>
              <w:rPr>
                <w:sz w:val="22"/>
                <w:szCs w:val="22"/>
              </w:rPr>
              <w:t xml:space="preserve">Описание и характеристика использованного </w:t>
            </w:r>
            <w:proofErr w:type="spellStart"/>
            <w:r>
              <w:rPr>
                <w:sz w:val="22"/>
                <w:szCs w:val="22"/>
              </w:rPr>
              <w:t>датасета</w:t>
            </w:r>
            <w:bookmarkEnd w:id="1"/>
            <w:proofErr w:type="spellEnd"/>
          </w:p>
        </w:tc>
        <w:tc>
          <w:tcPr>
            <w:tcW w:w="1523" w:type="dxa"/>
          </w:tcPr>
          <w:p w14:paraId="29436D45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 xml:space="preserve">Описание характеристик </w:t>
            </w:r>
            <w:proofErr w:type="spellStart"/>
            <w:r>
              <w:rPr>
                <w:sz w:val="22"/>
              </w:rPr>
              <w:t>датасета</w:t>
            </w:r>
            <w:proofErr w:type="spellEnd"/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1AC3C3B0" w14:textId="773A5781" w:rsidR="00000F29" w:rsidRDefault="00EB5C23" w:rsidP="00FA2F24">
            <w:pPr>
              <w:rPr>
                <w:sz w:val="22"/>
              </w:rPr>
            </w:pPr>
            <w:r w:rsidRPr="00EB5C23">
              <w:rPr>
                <w:sz w:val="22"/>
              </w:rPr>
              <w:t>1</w:t>
            </w:r>
            <w:r>
              <w:rPr>
                <w:sz w:val="22"/>
              </w:rPr>
              <w:t>9</w:t>
            </w:r>
            <w:r w:rsidRPr="00EB5C23"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33705AF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5911FE1C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0A376C4E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0B42A97B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 xml:space="preserve">Настройка экспериментальных сценариев балансировки портфеля </w:t>
            </w:r>
          </w:p>
        </w:tc>
        <w:tc>
          <w:tcPr>
            <w:tcW w:w="1523" w:type="dxa"/>
          </w:tcPr>
          <w:p w14:paraId="176C8F8E" w14:textId="227A7628" w:rsidR="00000F29" w:rsidRDefault="009506FC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Описание параметров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3ACBF315" w14:textId="56877B30" w:rsidR="00000F29" w:rsidRDefault="00EB5C23" w:rsidP="00FA2F24">
            <w:pPr>
              <w:rPr>
                <w:sz w:val="22"/>
              </w:rPr>
            </w:pPr>
            <w:r w:rsidRPr="00EB5C23">
              <w:rPr>
                <w:sz w:val="22"/>
              </w:rPr>
              <w:t>1</w:t>
            </w:r>
            <w:r>
              <w:rPr>
                <w:sz w:val="22"/>
              </w:rPr>
              <w:t>9</w:t>
            </w:r>
            <w:r w:rsidRPr="00EB5C23"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3D3944D2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0D0920F2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224E5F80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33B2777C" w14:textId="6C92AC90" w:rsidR="00000F29" w:rsidRPr="008A35C5" w:rsidRDefault="00000F29" w:rsidP="00FA2F24">
            <w:pPr>
              <w:rPr>
                <w:color w:val="FF0000"/>
                <w:szCs w:val="22"/>
              </w:rPr>
            </w:pPr>
            <w:bookmarkStart w:id="2" w:name="_Toc202108909"/>
            <w:r>
              <w:rPr>
                <w:sz w:val="22"/>
                <w:szCs w:val="22"/>
              </w:rPr>
              <w:t>Результаты экспериментов и сравнение с базовыми стратегиями</w:t>
            </w:r>
            <w:bookmarkEnd w:id="2"/>
            <w:r w:rsidR="008A35C5" w:rsidRPr="008A35C5">
              <w:rPr>
                <w:sz w:val="22"/>
                <w:szCs w:val="22"/>
              </w:rPr>
              <w:t>,</w:t>
            </w:r>
            <w:r w:rsidR="008A35C5">
              <w:rPr>
                <w:sz w:val="22"/>
                <w:szCs w:val="22"/>
              </w:rPr>
              <w:t xml:space="preserve"> анализ качества и точности решений</w:t>
            </w:r>
          </w:p>
        </w:tc>
        <w:tc>
          <w:tcPr>
            <w:tcW w:w="1523" w:type="dxa"/>
          </w:tcPr>
          <w:p w14:paraId="609E9C8C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Описание результатов сравнения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3FE89228" w14:textId="5F8507DC" w:rsidR="00000F29" w:rsidRDefault="00EB5C23" w:rsidP="00FA2F24">
            <w:pPr>
              <w:rPr>
                <w:sz w:val="22"/>
              </w:rPr>
            </w:pPr>
            <w:r>
              <w:rPr>
                <w:sz w:val="22"/>
              </w:rPr>
              <w:t>21</w:t>
            </w:r>
            <w:r w:rsidRPr="00EB5C23"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583BE691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15BE8EC5" w14:textId="77777777" w:rsidTr="00FA2F24">
        <w:trPr>
          <w:trHeight w:val="765"/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7B0D8ED8" w14:textId="77777777" w:rsidR="00000F29" w:rsidRDefault="00000F29" w:rsidP="00000F29">
            <w:pPr>
              <w:widowControl/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522DFFAF" w14:textId="77777777" w:rsidR="00000F29" w:rsidRDefault="00000F29" w:rsidP="00FA2F24">
            <w:pPr>
              <w:rPr>
                <w:color w:val="FF0000"/>
                <w:szCs w:val="22"/>
              </w:rPr>
            </w:pPr>
            <w:r>
              <w:rPr>
                <w:sz w:val="22"/>
                <w:szCs w:val="22"/>
              </w:rPr>
              <w:t>Выводы</w:t>
            </w:r>
          </w:p>
        </w:tc>
        <w:tc>
          <w:tcPr>
            <w:tcW w:w="1523" w:type="dxa"/>
          </w:tcPr>
          <w:p w14:paraId="49B6C94B" w14:textId="77777777" w:rsidR="00000F29" w:rsidRDefault="00000F29" w:rsidP="00FA2F24">
            <w:pPr>
              <w:ind w:left="-108" w:right="-108"/>
              <w:rPr>
                <w:color w:val="FF0000"/>
                <w:sz w:val="22"/>
              </w:rPr>
            </w:pPr>
            <w:r>
              <w:rPr>
                <w:sz w:val="22"/>
              </w:rPr>
              <w:t>Описание результатов проведенной работы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4553198" w14:textId="7FA082DA" w:rsidR="00000F29" w:rsidRDefault="00EB5C23" w:rsidP="00FA2F2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21</w:t>
            </w:r>
            <w:r w:rsidRPr="00EB5C23"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535C448C" w14:textId="77777777" w:rsidR="00000F29" w:rsidRDefault="00000F29" w:rsidP="00FA2F24">
            <w:pPr>
              <w:rPr>
                <w:sz w:val="22"/>
              </w:rPr>
            </w:pPr>
          </w:p>
        </w:tc>
      </w:tr>
      <w:tr w:rsidR="00000F29" w14:paraId="23560821" w14:textId="77777777" w:rsidTr="00FA2F24">
        <w:trPr>
          <w:jc w:val="center"/>
        </w:trPr>
        <w:tc>
          <w:tcPr>
            <w:tcW w:w="603" w:type="dxa"/>
            <w:tcMar>
              <w:left w:w="57" w:type="dxa"/>
              <w:right w:w="57" w:type="dxa"/>
            </w:tcMar>
          </w:tcPr>
          <w:p w14:paraId="4A77E239" w14:textId="77777777" w:rsidR="00000F29" w:rsidRDefault="00000F29" w:rsidP="00000F29">
            <w:pPr>
              <w:widowControl/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left w:w="57" w:type="dxa"/>
              <w:right w:w="57" w:type="dxa"/>
            </w:tcMar>
          </w:tcPr>
          <w:p w14:paraId="742E898F" w14:textId="77777777" w:rsidR="00000F29" w:rsidRDefault="00000F29" w:rsidP="00FA2F24">
            <w:pPr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Оформление пояснительной записки (ПЗ) и иллюстративного материала для доклада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23" w:type="dxa"/>
          </w:tcPr>
          <w:p w14:paraId="38601F85" w14:textId="77777777" w:rsidR="00000F29" w:rsidRDefault="00000F29" w:rsidP="00FA2F24">
            <w:pPr>
              <w:ind w:left="-108" w:right="-108"/>
              <w:rPr>
                <w:sz w:val="22"/>
                <w:lang w:val="en-US"/>
              </w:rPr>
            </w:pPr>
            <w:r>
              <w:rPr>
                <w:sz w:val="22"/>
              </w:rPr>
              <w:t>Текст ПЗ</w:t>
            </w:r>
            <w:r>
              <w:rPr>
                <w:sz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lang w:val="en-US"/>
              </w:rPr>
              <w:t>презентация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AA612CC" w14:textId="2568AC4B" w:rsidR="00000F29" w:rsidRDefault="00EB5C23" w:rsidP="00FA2F24">
            <w:pPr>
              <w:rPr>
                <w:color w:val="FF0000"/>
                <w:sz w:val="22"/>
              </w:rPr>
            </w:pPr>
            <w:r>
              <w:rPr>
                <w:sz w:val="22"/>
                <w:lang w:val="en-US"/>
              </w:rPr>
              <w:t>21</w:t>
            </w:r>
            <w:r w:rsidRPr="00EB5C23">
              <w:rPr>
                <w:sz w:val="22"/>
              </w:rPr>
              <w:t>.</w:t>
            </w:r>
            <w:r>
              <w:rPr>
                <w:sz w:val="22"/>
                <w:lang w:val="en-US"/>
              </w:rPr>
              <w:t>03</w:t>
            </w:r>
            <w:r w:rsidRPr="00EB5C23">
              <w:rPr>
                <w:sz w:val="22"/>
              </w:rPr>
              <w:t>.202</w:t>
            </w:r>
            <w:r>
              <w:rPr>
                <w:sz w:val="22"/>
              </w:rPr>
              <w:t>6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</w:tcPr>
          <w:p w14:paraId="302C0203" w14:textId="77777777" w:rsidR="00000F29" w:rsidRDefault="00000F29" w:rsidP="00FA2F24">
            <w:pPr>
              <w:rPr>
                <w:sz w:val="22"/>
              </w:rPr>
            </w:pPr>
          </w:p>
        </w:tc>
      </w:tr>
    </w:tbl>
    <w:p w14:paraId="3682A811" w14:textId="77777777" w:rsidR="00000F29" w:rsidRDefault="00000F29" w:rsidP="00000F29">
      <w:pPr>
        <w:jc w:val="center"/>
        <w:rPr>
          <w:b/>
          <w:sz w:val="32"/>
        </w:rPr>
      </w:pPr>
    </w:p>
    <w:p w14:paraId="4D7651FE" w14:textId="77777777" w:rsidR="00000F29" w:rsidRDefault="00000F29" w:rsidP="00000F29">
      <w:pPr>
        <w:jc w:val="center"/>
        <w:rPr>
          <w:b/>
          <w:sz w:val="32"/>
        </w:rPr>
      </w:pPr>
    </w:p>
    <w:p w14:paraId="4F34517E" w14:textId="77777777" w:rsidR="00000F29" w:rsidRDefault="00000F29" w:rsidP="00000F29">
      <w:pPr>
        <w:jc w:val="center"/>
        <w:rPr>
          <w:b/>
        </w:rPr>
      </w:pPr>
      <w:r>
        <w:rPr>
          <w:b/>
          <w:sz w:val="32"/>
        </w:rPr>
        <w:t>ЛИТЕРАТУРА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16"/>
        <w:gridCol w:w="8971"/>
      </w:tblGrid>
      <w:tr w:rsidR="00000F29" w14:paraId="77CD17F5" w14:textId="77777777" w:rsidTr="00FA2F24">
        <w:trPr>
          <w:trHeight w:val="563"/>
        </w:trPr>
        <w:tc>
          <w:tcPr>
            <w:tcW w:w="525" w:type="dxa"/>
          </w:tcPr>
          <w:p w14:paraId="25272EE9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6B3F55D7" w14:textId="77777777" w:rsidR="00000F29" w:rsidRDefault="00000F29" w:rsidP="00FA2F24">
            <w:pPr>
              <w:pStyle w:val="ab"/>
              <w:ind w:firstLine="0"/>
              <w:jc w:val="left"/>
            </w:pPr>
            <w:r>
              <w:rPr>
                <w:rFonts w:eastAsia="SimSun"/>
                <w:sz w:val="22"/>
                <w:szCs w:val="22"/>
              </w:rPr>
              <w:t>Гурвиц Ю. Б.</w:t>
            </w:r>
            <w:r>
              <w:rPr>
                <w:rFonts w:eastAsia="SimSu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eastAsia="SimSun"/>
                <w:sz w:val="22"/>
                <w:szCs w:val="22"/>
              </w:rPr>
              <w:t>Разработка стратегии оптимизации портфеля акций нефтегазового сектора // Вестник Московского университета. Серия 6: Экономика. — 2017. — № 2. — С. 65–87.</w:t>
            </w:r>
          </w:p>
        </w:tc>
      </w:tr>
      <w:tr w:rsidR="00000F29" w14:paraId="2BFD1842" w14:textId="77777777" w:rsidTr="00FA2F24">
        <w:tc>
          <w:tcPr>
            <w:tcW w:w="525" w:type="dxa"/>
          </w:tcPr>
          <w:p w14:paraId="121CFFC7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7D8D2CD0" w14:textId="77777777" w:rsidR="00000F29" w:rsidRDefault="00000F29" w:rsidP="00FA2F24">
            <w:pPr>
              <w:pStyle w:val="ab"/>
              <w:ind w:firstLine="0"/>
              <w:jc w:val="left"/>
              <w:rPr>
                <w:sz w:val="22"/>
              </w:rPr>
            </w:pPr>
            <w:r>
              <w:rPr>
                <w:rFonts w:eastAsia="SimSun"/>
                <w:sz w:val="22"/>
                <w:szCs w:val="22"/>
              </w:rPr>
              <w:t>Монахов О. Г. Параллельный генетический алгоритм для оптимизации торговых стратегий // Сибирский журнал вычислительной математики. — 2008. — Т. 11, № 4. — С. 423–432.</w:t>
            </w:r>
          </w:p>
        </w:tc>
      </w:tr>
      <w:tr w:rsidR="00000F29" w14:paraId="45074875" w14:textId="77777777" w:rsidTr="00FA2F24">
        <w:tc>
          <w:tcPr>
            <w:tcW w:w="525" w:type="dxa"/>
          </w:tcPr>
          <w:p w14:paraId="279856A6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1A40DA66" w14:textId="77777777" w:rsidR="00000F29" w:rsidRDefault="00000F29" w:rsidP="00FA2F24">
            <w:pPr>
              <w:pStyle w:val="ab"/>
              <w:ind w:firstLine="0"/>
              <w:jc w:val="left"/>
            </w:pPr>
            <w:r>
              <w:rPr>
                <w:rFonts w:eastAsia="SimSun"/>
                <w:sz w:val="22"/>
                <w:szCs w:val="22"/>
              </w:rPr>
              <w:t xml:space="preserve">Каширина И. Л., </w:t>
            </w:r>
            <w:proofErr w:type="spellStart"/>
            <w:r>
              <w:rPr>
                <w:rFonts w:eastAsia="SimSun"/>
                <w:sz w:val="22"/>
                <w:szCs w:val="22"/>
              </w:rPr>
              <w:t>Азарнова</w:t>
            </w:r>
            <w:proofErr w:type="spellEnd"/>
            <w:r>
              <w:rPr>
                <w:rFonts w:eastAsia="SimSun"/>
                <w:sz w:val="22"/>
                <w:szCs w:val="22"/>
              </w:rPr>
              <w:t xml:space="preserve"> Т. В., Косенко Д. О. Управление портфелем ценных бумаг с помощью генетического алгоритма // Экономика и менеджмент систем управления. — 2014. — Т. 14, № 4.1. — С. 177–184.</w:t>
            </w:r>
          </w:p>
        </w:tc>
      </w:tr>
      <w:tr w:rsidR="00000F29" w14:paraId="7AE7CA69" w14:textId="77777777" w:rsidTr="00FA2F24">
        <w:tc>
          <w:tcPr>
            <w:tcW w:w="525" w:type="dxa"/>
          </w:tcPr>
          <w:p w14:paraId="43737C55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40759BD3" w14:textId="77777777" w:rsidR="00000F29" w:rsidRDefault="00000F29" w:rsidP="00FA2F24">
            <w:pPr>
              <w:pStyle w:val="ab"/>
              <w:ind w:firstLine="0"/>
              <w:jc w:val="left"/>
              <w:rPr>
                <w:sz w:val="22"/>
              </w:rPr>
            </w:pPr>
            <w:proofErr w:type="spellStart"/>
            <w:r>
              <w:rPr>
                <w:rFonts w:eastAsia="SimSun"/>
                <w:sz w:val="22"/>
                <w:szCs w:val="22"/>
              </w:rPr>
              <w:t>Искрич</w:t>
            </w:r>
            <w:proofErr w:type="spellEnd"/>
            <w:r>
              <w:rPr>
                <w:rFonts w:eastAsia="SimSun"/>
                <w:sz w:val="22"/>
                <w:szCs w:val="22"/>
              </w:rPr>
              <w:t xml:space="preserve"> Д</w:t>
            </w:r>
            <w:r w:rsidRPr="00E2759F">
              <w:rPr>
                <w:rFonts w:eastAsia="SimSun"/>
                <w:sz w:val="22"/>
                <w:szCs w:val="22"/>
              </w:rPr>
              <w:t>.</w:t>
            </w:r>
            <w:r>
              <w:rPr>
                <w:rFonts w:eastAsia="SimSun"/>
                <w:sz w:val="22"/>
                <w:szCs w:val="22"/>
              </w:rPr>
              <w:t xml:space="preserve"> П</w:t>
            </w:r>
            <w:r w:rsidRPr="00E2759F">
              <w:rPr>
                <w:rFonts w:eastAsia="SimSun"/>
                <w:sz w:val="22"/>
                <w:szCs w:val="22"/>
              </w:rPr>
              <w:t xml:space="preserve">. </w:t>
            </w:r>
            <w:r>
              <w:rPr>
                <w:rFonts w:eastAsia="SimSun"/>
                <w:sz w:val="22"/>
                <w:szCs w:val="22"/>
              </w:rPr>
              <w:t>Программная система прогнозирования финансовых показателей на основе методов машинного обучения и эволюционных алгоритмов. — Самара, 2020. — 92 с.</w:t>
            </w:r>
          </w:p>
        </w:tc>
      </w:tr>
      <w:tr w:rsidR="00000F29" w14:paraId="260BA8D7" w14:textId="77777777" w:rsidTr="00FA2F24">
        <w:tc>
          <w:tcPr>
            <w:tcW w:w="525" w:type="dxa"/>
          </w:tcPr>
          <w:p w14:paraId="294D1967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0DD4569E" w14:textId="77777777" w:rsidR="00000F29" w:rsidRDefault="00000F29" w:rsidP="00FA2F24">
            <w:pPr>
              <w:pStyle w:val="ab"/>
              <w:ind w:firstLine="0"/>
              <w:jc w:val="left"/>
              <w:rPr>
                <w:sz w:val="22"/>
              </w:rPr>
            </w:pPr>
            <w:r>
              <w:rPr>
                <w:rFonts w:eastAsia="SimSun"/>
                <w:sz w:val="22"/>
                <w:szCs w:val="22"/>
              </w:rPr>
              <w:t>Филиппов К. В. Существующие подходы к оптимизации современных инвестиционных портфелей ценных бумаг // Горный информационно-аналитический бюллетень. — 2008. — № 3. — С. 45–52.</w:t>
            </w:r>
          </w:p>
        </w:tc>
      </w:tr>
      <w:tr w:rsidR="00000F29" w14:paraId="51CC00F1" w14:textId="77777777" w:rsidTr="00FA2F24">
        <w:tc>
          <w:tcPr>
            <w:tcW w:w="525" w:type="dxa"/>
          </w:tcPr>
          <w:p w14:paraId="285917D9" w14:textId="77777777" w:rsidR="00000F29" w:rsidRDefault="00000F29" w:rsidP="00FA2F24">
            <w:pPr>
              <w:pStyle w:val="ac"/>
              <w:numPr>
                <w:ilvl w:val="0"/>
                <w:numId w:val="2"/>
              </w:numPr>
              <w:jc w:val="right"/>
            </w:pPr>
          </w:p>
        </w:tc>
        <w:tc>
          <w:tcPr>
            <w:tcW w:w="9188" w:type="dxa"/>
          </w:tcPr>
          <w:p w14:paraId="7CF4AE34" w14:textId="77777777" w:rsidR="00000F29" w:rsidRDefault="00000F29" w:rsidP="00FA2F24">
            <w:pPr>
              <w:pStyle w:val="ab"/>
              <w:ind w:firstLine="0"/>
              <w:jc w:val="left"/>
              <w:rPr>
                <w:rFonts w:eastAsia="SimSu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SimSun"/>
                <w:sz w:val="22"/>
                <w:szCs w:val="22"/>
              </w:rPr>
              <w:t>Кадникова</w:t>
            </w:r>
            <w:proofErr w:type="spellEnd"/>
            <w:r>
              <w:rPr>
                <w:rFonts w:eastAsia="SimSun"/>
                <w:sz w:val="22"/>
                <w:szCs w:val="22"/>
              </w:rPr>
              <w:t xml:space="preserve"> Н. В., </w:t>
            </w:r>
            <w:proofErr w:type="spellStart"/>
            <w:r>
              <w:rPr>
                <w:rFonts w:eastAsia="SimSun"/>
                <w:sz w:val="22"/>
                <w:szCs w:val="22"/>
              </w:rPr>
              <w:t>Бежитская</w:t>
            </w:r>
            <w:proofErr w:type="spellEnd"/>
            <w:r>
              <w:rPr>
                <w:rFonts w:eastAsia="SimSun"/>
                <w:sz w:val="22"/>
                <w:szCs w:val="22"/>
              </w:rPr>
              <w:t xml:space="preserve"> Е. А. Применение генетического алгоритма в решении задач по формированию инвестиционного портфеля // Актуальные проблемы авиации и космонавтики. — 2014. — Т. 1, № 10. — С. 326–328.</w:t>
            </w:r>
          </w:p>
        </w:tc>
      </w:tr>
    </w:tbl>
    <w:p w14:paraId="1A4D07BA" w14:textId="77777777" w:rsidR="00000F29" w:rsidRDefault="00000F29" w:rsidP="00000F29">
      <w:pPr>
        <w:jc w:val="center"/>
      </w:pPr>
      <w:r>
        <w:t xml:space="preserve">                             </w:t>
      </w:r>
    </w:p>
    <w:tbl>
      <w:tblPr>
        <w:tblStyle w:val="aa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236"/>
        <w:gridCol w:w="473"/>
        <w:gridCol w:w="851"/>
        <w:gridCol w:w="992"/>
        <w:gridCol w:w="239"/>
        <w:gridCol w:w="798"/>
        <w:gridCol w:w="1231"/>
        <w:gridCol w:w="470"/>
        <w:gridCol w:w="283"/>
        <w:gridCol w:w="948"/>
        <w:gridCol w:w="283"/>
        <w:gridCol w:w="1712"/>
        <w:gridCol w:w="1440"/>
      </w:tblGrid>
      <w:tr w:rsidR="00000F29" w14:paraId="46114A1D" w14:textId="77777777" w:rsidTr="00FA2F24">
        <w:tc>
          <w:tcPr>
            <w:tcW w:w="2802" w:type="dxa"/>
            <w:gridSpan w:val="5"/>
            <w:vMerge w:val="restart"/>
          </w:tcPr>
          <w:p w14:paraId="182E2CCF" w14:textId="404A3213" w:rsidR="00000F29" w:rsidRDefault="00000F29" w:rsidP="00FA2F24">
            <w:r>
              <w:t xml:space="preserve">Дата </w:t>
            </w:r>
            <w:r w:rsidR="00EB5C23">
              <w:t>выдачи задания: 11</w:t>
            </w:r>
            <w:bookmarkStart w:id="3" w:name="_GoBack"/>
            <w:bookmarkEnd w:id="3"/>
            <w:r w:rsidR="00EB5C23">
              <w:t xml:space="preserve"> </w:t>
            </w:r>
            <w:proofErr w:type="spellStart"/>
            <w:r w:rsidR="00EB5C23">
              <w:rPr>
                <w:lang w:val="en-US"/>
              </w:rPr>
              <w:t>февраля</w:t>
            </w:r>
            <w:proofErr w:type="spellEnd"/>
            <w:r w:rsidR="00EB5C23">
              <w:t xml:space="preserve"> 2026</w:t>
            </w:r>
            <w:r>
              <w:t xml:space="preserve"> г.</w:t>
            </w:r>
          </w:p>
          <w:p w14:paraId="3E79CA8E" w14:textId="77777777" w:rsidR="00000F29" w:rsidRDefault="00000F29" w:rsidP="00FA2F24"/>
        </w:tc>
        <w:tc>
          <w:tcPr>
            <w:tcW w:w="239" w:type="dxa"/>
            <w:tcBorders>
              <w:left w:val="nil"/>
            </w:tcBorders>
          </w:tcPr>
          <w:p w14:paraId="615C7CC1" w14:textId="77777777" w:rsidR="00000F29" w:rsidRDefault="00000F29" w:rsidP="00FA2F24">
            <w:pPr>
              <w:rPr>
                <w:szCs w:val="24"/>
              </w:rPr>
            </w:pPr>
          </w:p>
        </w:tc>
        <w:tc>
          <w:tcPr>
            <w:tcW w:w="2029" w:type="dxa"/>
            <w:gridSpan w:val="2"/>
          </w:tcPr>
          <w:p w14:paraId="342AE9C8" w14:textId="77777777" w:rsidR="00000F29" w:rsidRDefault="00000F29" w:rsidP="00FA2F24">
            <w:pPr>
              <w:rPr>
                <w:szCs w:val="24"/>
              </w:rPr>
            </w:pPr>
            <w:r>
              <w:rPr>
                <w:szCs w:val="24"/>
              </w:rPr>
              <w:t>Руководитель</w:t>
            </w:r>
          </w:p>
        </w:tc>
        <w:tc>
          <w:tcPr>
            <w:tcW w:w="1701" w:type="dxa"/>
            <w:gridSpan w:val="3"/>
            <w:tcBorders>
              <w:bottom w:val="single" w:sz="4" w:space="0" w:color="000000"/>
            </w:tcBorders>
          </w:tcPr>
          <w:p w14:paraId="6D57662F" w14:textId="77777777" w:rsidR="00000F29" w:rsidRDefault="00000F29" w:rsidP="00FA2F24">
            <w:pPr>
              <w:rPr>
                <w:szCs w:val="24"/>
                <w:lang w:val="en-US"/>
              </w:rPr>
            </w:pPr>
          </w:p>
        </w:tc>
        <w:tc>
          <w:tcPr>
            <w:tcW w:w="283" w:type="dxa"/>
          </w:tcPr>
          <w:p w14:paraId="4CF812AF" w14:textId="77777777" w:rsidR="00000F29" w:rsidRDefault="00000F29" w:rsidP="00FA2F24">
            <w:pPr>
              <w:rPr>
                <w:szCs w:val="24"/>
                <w:lang w:val="en-US"/>
              </w:rPr>
            </w:pPr>
          </w:p>
        </w:tc>
        <w:tc>
          <w:tcPr>
            <w:tcW w:w="3152" w:type="dxa"/>
            <w:gridSpan w:val="2"/>
            <w:tcBorders>
              <w:bottom w:val="single" w:sz="4" w:space="0" w:color="000000"/>
            </w:tcBorders>
          </w:tcPr>
          <w:p w14:paraId="63F195EB" w14:textId="77777777" w:rsidR="00000F29" w:rsidRDefault="00000F29" w:rsidP="00FA2F2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Трофимов Александр Геннадьевич</w:t>
            </w:r>
          </w:p>
        </w:tc>
      </w:tr>
      <w:tr w:rsidR="00000F29" w14:paraId="34B28040" w14:textId="77777777" w:rsidTr="00FA2F24">
        <w:trPr>
          <w:trHeight w:val="228"/>
        </w:trPr>
        <w:tc>
          <w:tcPr>
            <w:tcW w:w="2802" w:type="dxa"/>
            <w:gridSpan w:val="5"/>
            <w:vMerge/>
          </w:tcPr>
          <w:p w14:paraId="20550A09" w14:textId="77777777" w:rsidR="00000F29" w:rsidRDefault="00000F29" w:rsidP="00FA2F24"/>
        </w:tc>
        <w:tc>
          <w:tcPr>
            <w:tcW w:w="239" w:type="dxa"/>
            <w:tcBorders>
              <w:left w:val="nil"/>
            </w:tcBorders>
          </w:tcPr>
          <w:p w14:paraId="796ECA64" w14:textId="77777777" w:rsidR="00000F29" w:rsidRDefault="00000F29" w:rsidP="00FA2F24">
            <w:pPr>
              <w:rPr>
                <w:sz w:val="14"/>
                <w:szCs w:val="14"/>
              </w:rPr>
            </w:pPr>
          </w:p>
        </w:tc>
        <w:tc>
          <w:tcPr>
            <w:tcW w:w="2029" w:type="dxa"/>
            <w:gridSpan w:val="2"/>
          </w:tcPr>
          <w:p w14:paraId="2A575757" w14:textId="77777777" w:rsidR="00000F29" w:rsidRDefault="00000F29" w:rsidP="00FA2F24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0"/>
            </w:tcBorders>
          </w:tcPr>
          <w:p w14:paraId="73BE6591" w14:textId="77777777" w:rsidR="00000F29" w:rsidRDefault="00000F29" w:rsidP="00FA2F24">
            <w:pPr>
              <w:rPr>
                <w:sz w:val="14"/>
                <w:szCs w:val="14"/>
                <w:lang w:val="en-US"/>
              </w:rPr>
            </w:pPr>
          </w:p>
        </w:tc>
        <w:tc>
          <w:tcPr>
            <w:tcW w:w="283" w:type="dxa"/>
          </w:tcPr>
          <w:p w14:paraId="6A4B5805" w14:textId="77777777" w:rsidR="00000F29" w:rsidRDefault="00000F29" w:rsidP="00FA2F24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000000"/>
            </w:tcBorders>
          </w:tcPr>
          <w:p w14:paraId="677CAAD4" w14:textId="77777777" w:rsidR="00000F29" w:rsidRDefault="00000F29" w:rsidP="00FA2F24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</w:tc>
      </w:tr>
      <w:tr w:rsidR="00000F29" w14:paraId="5C8895B6" w14:textId="77777777" w:rsidTr="00FA2F24">
        <w:trPr>
          <w:gridAfter w:val="1"/>
          <w:wAfter w:w="1440" w:type="dxa"/>
        </w:trPr>
        <w:tc>
          <w:tcPr>
            <w:tcW w:w="250" w:type="dxa"/>
            <w:tcMar>
              <w:left w:w="28" w:type="dxa"/>
              <w:right w:w="28" w:type="dxa"/>
            </w:tcMar>
          </w:tcPr>
          <w:p w14:paraId="3EEEED0B" w14:textId="77777777" w:rsidR="00000F29" w:rsidRDefault="00000F29" w:rsidP="00FA2F2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«</w:t>
            </w:r>
          </w:p>
        </w:tc>
        <w:tc>
          <w:tcPr>
            <w:tcW w:w="236" w:type="dxa"/>
            <w:tcBorders>
              <w:left w:val="nil"/>
            </w:tcBorders>
            <w:tcMar>
              <w:left w:w="28" w:type="dxa"/>
              <w:right w:w="28" w:type="dxa"/>
            </w:tcMar>
          </w:tcPr>
          <w:p w14:paraId="6F089802" w14:textId="77777777" w:rsidR="00000F29" w:rsidRDefault="00000F29" w:rsidP="00FA2F2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473" w:type="dxa"/>
            <w:tcMar>
              <w:left w:w="28" w:type="dxa"/>
              <w:right w:w="28" w:type="dxa"/>
            </w:tcMar>
          </w:tcPr>
          <w:p w14:paraId="37BC7CD6" w14:textId="77777777" w:rsidR="00000F29" w:rsidRDefault="00000F29" w:rsidP="00FA2F2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851" w:type="dxa"/>
            <w:tcMar>
              <w:left w:w="28" w:type="dxa"/>
              <w:right w:w="28" w:type="dxa"/>
            </w:tcMar>
          </w:tcPr>
          <w:p w14:paraId="550DFE2D" w14:textId="77777777" w:rsidR="00000F29" w:rsidRDefault="00000F29" w:rsidP="00FA2F2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029" w:type="dxa"/>
            <w:gridSpan w:val="3"/>
          </w:tcPr>
          <w:p w14:paraId="14DCD56C" w14:textId="77777777" w:rsidR="00000F29" w:rsidRDefault="00000F29" w:rsidP="00FA2F24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                                </w:t>
            </w:r>
            <w:r>
              <w:rPr>
                <w:szCs w:val="24"/>
              </w:rPr>
              <w:t>Студент</w:t>
            </w: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</w:tcPr>
          <w:p w14:paraId="76F4583D" w14:textId="77777777" w:rsidR="00000F29" w:rsidRDefault="00000F29" w:rsidP="00FA2F24">
            <w:pPr>
              <w:rPr>
                <w:szCs w:val="24"/>
              </w:rPr>
            </w:pPr>
          </w:p>
        </w:tc>
        <w:tc>
          <w:tcPr>
            <w:tcW w:w="283" w:type="dxa"/>
          </w:tcPr>
          <w:p w14:paraId="16EA0B5B" w14:textId="77777777" w:rsidR="00000F29" w:rsidRDefault="00000F29" w:rsidP="00FA2F24">
            <w:pPr>
              <w:rPr>
                <w:szCs w:val="24"/>
              </w:rPr>
            </w:pPr>
          </w:p>
        </w:tc>
        <w:tc>
          <w:tcPr>
            <w:tcW w:w="2943" w:type="dxa"/>
            <w:gridSpan w:val="3"/>
            <w:tcBorders>
              <w:bottom w:val="single" w:sz="4" w:space="0" w:color="000000"/>
            </w:tcBorders>
          </w:tcPr>
          <w:p w14:paraId="2BC26AD1" w14:textId="77777777" w:rsidR="00000F29" w:rsidRDefault="00000F29" w:rsidP="00FA2F2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Ковальский Иван Витальевич</w:t>
            </w:r>
          </w:p>
        </w:tc>
      </w:tr>
      <w:tr w:rsidR="00000F29" w14:paraId="461E162B" w14:textId="77777777" w:rsidTr="00FA2F24">
        <w:trPr>
          <w:trHeight w:val="223"/>
        </w:trPr>
        <w:tc>
          <w:tcPr>
            <w:tcW w:w="2802" w:type="dxa"/>
            <w:gridSpan w:val="5"/>
          </w:tcPr>
          <w:p w14:paraId="7EE45363" w14:textId="77777777" w:rsidR="00000F29" w:rsidRDefault="00000F29" w:rsidP="00FA2F24">
            <w:pPr>
              <w:jc w:val="center"/>
              <w:rPr>
                <w:szCs w:val="24"/>
              </w:rPr>
            </w:pPr>
          </w:p>
        </w:tc>
        <w:tc>
          <w:tcPr>
            <w:tcW w:w="239" w:type="dxa"/>
            <w:tcBorders>
              <w:left w:val="nil"/>
            </w:tcBorders>
          </w:tcPr>
          <w:p w14:paraId="185FE8DD" w14:textId="77777777" w:rsidR="00000F29" w:rsidRDefault="00000F29" w:rsidP="00FA2F24">
            <w:pPr>
              <w:rPr>
                <w:sz w:val="14"/>
                <w:szCs w:val="14"/>
              </w:rPr>
            </w:pPr>
          </w:p>
        </w:tc>
        <w:tc>
          <w:tcPr>
            <w:tcW w:w="2029" w:type="dxa"/>
            <w:gridSpan w:val="2"/>
          </w:tcPr>
          <w:p w14:paraId="32752F57" w14:textId="77777777" w:rsidR="00000F29" w:rsidRDefault="00000F29" w:rsidP="00FA2F24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0"/>
            </w:tcBorders>
          </w:tcPr>
          <w:p w14:paraId="54A5FA44" w14:textId="77777777" w:rsidR="00000F29" w:rsidRDefault="00000F29" w:rsidP="00FA2F24">
            <w:pPr>
              <w:rPr>
                <w:sz w:val="14"/>
                <w:szCs w:val="14"/>
              </w:rPr>
            </w:pPr>
          </w:p>
        </w:tc>
        <w:tc>
          <w:tcPr>
            <w:tcW w:w="283" w:type="dxa"/>
          </w:tcPr>
          <w:p w14:paraId="7E7EDE7D" w14:textId="77777777" w:rsidR="00000F29" w:rsidRDefault="00000F29" w:rsidP="00FA2F24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000000"/>
            </w:tcBorders>
          </w:tcPr>
          <w:p w14:paraId="642A4ECE" w14:textId="77777777" w:rsidR="00000F29" w:rsidRDefault="00000F29" w:rsidP="00FA2F24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</w:tc>
      </w:tr>
    </w:tbl>
    <w:p w14:paraId="0B454797" w14:textId="77777777" w:rsidR="00000F29" w:rsidRDefault="00000F29" w:rsidP="00000F29">
      <w:pPr>
        <w:rPr>
          <w:spacing w:val="20"/>
          <w:sz w:val="20"/>
        </w:rPr>
      </w:pPr>
    </w:p>
    <w:p w14:paraId="58C1B8CC" w14:textId="77777777" w:rsidR="00000F29" w:rsidRPr="00DE64A3" w:rsidRDefault="00000F29" w:rsidP="009A3A84">
      <w:pPr>
        <w:widowControl/>
        <w:jc w:val="center"/>
        <w:rPr>
          <w:b/>
          <w:sz w:val="24"/>
          <w:lang w:val="en-US"/>
        </w:rPr>
      </w:pPr>
    </w:p>
    <w:sectPr w:rsidR="00000F29" w:rsidRPr="00DE64A3" w:rsidSect="00AC72CB">
      <w:footerReference w:type="default" r:id="rId9"/>
      <w:endnotePr>
        <w:numFmt w:val="decimal"/>
      </w:endnotePr>
      <w:pgSz w:w="11907" w:h="16840"/>
      <w:pgMar w:top="851" w:right="709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8E8634" w14:textId="77777777" w:rsidR="00BD37CE" w:rsidRDefault="00BD37CE">
      <w:r>
        <w:separator/>
      </w:r>
    </w:p>
  </w:endnote>
  <w:endnote w:type="continuationSeparator" w:id="0">
    <w:p w14:paraId="75E632C9" w14:textId="77777777" w:rsidR="00BD37CE" w:rsidRDefault="00BD3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ext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2F5B4D" w14:textId="77777777" w:rsidR="009F516D" w:rsidRDefault="009F516D">
    <w:pPr>
      <w:pStyle w:val="a5"/>
      <w:framePr w:wrap="auto" w:vAnchor="text" w:hAnchor="margin" w:xAlign="right" w:y="1"/>
      <w:widowControl/>
      <w:rPr>
        <w:rStyle w:val="a6"/>
      </w:rPr>
    </w:pPr>
  </w:p>
  <w:p w14:paraId="0CCE560B" w14:textId="77777777" w:rsidR="009F516D" w:rsidRDefault="009F516D">
    <w:pPr>
      <w:pStyle w:val="a5"/>
      <w:widowControl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CC7BEF" w14:textId="77777777" w:rsidR="00BD37CE" w:rsidRDefault="00BD37CE">
      <w:r>
        <w:separator/>
      </w:r>
    </w:p>
  </w:footnote>
  <w:footnote w:type="continuationSeparator" w:id="0">
    <w:p w14:paraId="4054F87C" w14:textId="77777777" w:rsidR="00BD37CE" w:rsidRDefault="00BD37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F7930"/>
    <w:multiLevelType w:val="multilevel"/>
    <w:tmpl w:val="361F793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E6EEF"/>
    <w:multiLevelType w:val="multilevel"/>
    <w:tmpl w:val="3E4E6EEF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94D"/>
    <w:rsid w:val="00000F29"/>
    <w:rsid w:val="000126F4"/>
    <w:rsid w:val="00013709"/>
    <w:rsid w:val="00063CDF"/>
    <w:rsid w:val="0006607F"/>
    <w:rsid w:val="00075EEA"/>
    <w:rsid w:val="000A38CE"/>
    <w:rsid w:val="000A702B"/>
    <w:rsid w:val="000E2B4E"/>
    <w:rsid w:val="000E3CAF"/>
    <w:rsid w:val="00114601"/>
    <w:rsid w:val="0015083C"/>
    <w:rsid w:val="00150F8F"/>
    <w:rsid w:val="001530C4"/>
    <w:rsid w:val="001C0880"/>
    <w:rsid w:val="001E381B"/>
    <w:rsid w:val="00223426"/>
    <w:rsid w:val="00234FCF"/>
    <w:rsid w:val="00252486"/>
    <w:rsid w:val="00271812"/>
    <w:rsid w:val="00286B84"/>
    <w:rsid w:val="002C3483"/>
    <w:rsid w:val="002E3F8D"/>
    <w:rsid w:val="00305E98"/>
    <w:rsid w:val="003237F6"/>
    <w:rsid w:val="00331E76"/>
    <w:rsid w:val="003324BF"/>
    <w:rsid w:val="00336EB6"/>
    <w:rsid w:val="00341436"/>
    <w:rsid w:val="003A7B93"/>
    <w:rsid w:val="003B656E"/>
    <w:rsid w:val="003F1175"/>
    <w:rsid w:val="00417191"/>
    <w:rsid w:val="00425003"/>
    <w:rsid w:val="00464C40"/>
    <w:rsid w:val="004840F6"/>
    <w:rsid w:val="004B7BC6"/>
    <w:rsid w:val="00502B57"/>
    <w:rsid w:val="0052494D"/>
    <w:rsid w:val="00532A60"/>
    <w:rsid w:val="005A713F"/>
    <w:rsid w:val="00615BCE"/>
    <w:rsid w:val="00622F72"/>
    <w:rsid w:val="006374B8"/>
    <w:rsid w:val="00694597"/>
    <w:rsid w:val="006B0FB3"/>
    <w:rsid w:val="006E1640"/>
    <w:rsid w:val="007171F0"/>
    <w:rsid w:val="00735EB0"/>
    <w:rsid w:val="007415B9"/>
    <w:rsid w:val="007931CB"/>
    <w:rsid w:val="007A2A78"/>
    <w:rsid w:val="007D1CC5"/>
    <w:rsid w:val="007F66EF"/>
    <w:rsid w:val="008479D6"/>
    <w:rsid w:val="00853DC2"/>
    <w:rsid w:val="00891730"/>
    <w:rsid w:val="008A35C5"/>
    <w:rsid w:val="008C61C0"/>
    <w:rsid w:val="009506FC"/>
    <w:rsid w:val="0095163E"/>
    <w:rsid w:val="00966737"/>
    <w:rsid w:val="009A3A84"/>
    <w:rsid w:val="009E1D6E"/>
    <w:rsid w:val="009F475B"/>
    <w:rsid w:val="009F516D"/>
    <w:rsid w:val="00A34410"/>
    <w:rsid w:val="00A7089D"/>
    <w:rsid w:val="00A73DFD"/>
    <w:rsid w:val="00AA451C"/>
    <w:rsid w:val="00AB3BC3"/>
    <w:rsid w:val="00AC72CB"/>
    <w:rsid w:val="00AE49F5"/>
    <w:rsid w:val="00AF3714"/>
    <w:rsid w:val="00B40DC8"/>
    <w:rsid w:val="00B625DD"/>
    <w:rsid w:val="00B6447A"/>
    <w:rsid w:val="00BD37CE"/>
    <w:rsid w:val="00BE56A5"/>
    <w:rsid w:val="00C602D4"/>
    <w:rsid w:val="00C94904"/>
    <w:rsid w:val="00CA1C9E"/>
    <w:rsid w:val="00CA5259"/>
    <w:rsid w:val="00CD6F24"/>
    <w:rsid w:val="00CF11E8"/>
    <w:rsid w:val="00D132FD"/>
    <w:rsid w:val="00D4158F"/>
    <w:rsid w:val="00DB38A8"/>
    <w:rsid w:val="00DC07A1"/>
    <w:rsid w:val="00DC1063"/>
    <w:rsid w:val="00DE64A3"/>
    <w:rsid w:val="00E712A6"/>
    <w:rsid w:val="00E85A07"/>
    <w:rsid w:val="00E95C70"/>
    <w:rsid w:val="00EB5C23"/>
    <w:rsid w:val="00EE191F"/>
    <w:rsid w:val="00F44CB6"/>
    <w:rsid w:val="00FD148D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EACD0"/>
  <w15:docId w15:val="{8464131A-9F48-40C7-9B3E-589ADC87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7BC6"/>
    <w:pPr>
      <w:widowControl w:val="0"/>
    </w:pPr>
    <w:rPr>
      <w:sz w:val="28"/>
    </w:rPr>
  </w:style>
  <w:style w:type="paragraph" w:styleId="1">
    <w:name w:val="heading 1"/>
    <w:basedOn w:val="a"/>
    <w:next w:val="a"/>
    <w:qFormat/>
    <w:rsid w:val="004B7BC6"/>
    <w:pPr>
      <w:keepNext/>
      <w:spacing w:line="360" w:lineRule="auto"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4B7BC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4B7BC6"/>
    <w:pPr>
      <w:keepNext/>
      <w:spacing w:before="240" w:after="60"/>
      <w:ind w:left="284"/>
      <w:outlineLvl w:val="2"/>
    </w:pPr>
    <w:rPr>
      <w:rFonts w:ascii="TextBook" w:hAnsi="TextBook"/>
      <w:b/>
    </w:rPr>
  </w:style>
  <w:style w:type="paragraph" w:styleId="4">
    <w:name w:val="heading 4"/>
    <w:basedOn w:val="a"/>
    <w:next w:val="a"/>
    <w:qFormat/>
    <w:rsid w:val="004B7BC6"/>
    <w:pPr>
      <w:keepNext/>
      <w:spacing w:line="360" w:lineRule="auto"/>
      <w:jc w:val="right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B7BC6"/>
    <w:pPr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customStyle="1" w:styleId="Iauiueaeyaeieiia">
    <w:name w:val="Iau?iue aey aeieiia"/>
    <w:basedOn w:val="a"/>
    <w:rsid w:val="004B7BC6"/>
    <w:pPr>
      <w:spacing w:line="360" w:lineRule="auto"/>
      <w:ind w:firstLine="720"/>
      <w:jc w:val="both"/>
    </w:pPr>
    <w:rPr>
      <w:sz w:val="24"/>
    </w:rPr>
  </w:style>
  <w:style w:type="paragraph" w:styleId="a4">
    <w:name w:val="List"/>
    <w:basedOn w:val="a"/>
    <w:rsid w:val="004B7BC6"/>
    <w:pPr>
      <w:spacing w:line="360" w:lineRule="auto"/>
      <w:ind w:left="283" w:hanging="283"/>
      <w:jc w:val="both"/>
    </w:pPr>
    <w:rPr>
      <w:sz w:val="24"/>
    </w:rPr>
  </w:style>
  <w:style w:type="paragraph" w:styleId="a5">
    <w:name w:val="footer"/>
    <w:basedOn w:val="a"/>
    <w:rsid w:val="004B7BC6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B7BC6"/>
  </w:style>
  <w:style w:type="paragraph" w:styleId="a7">
    <w:name w:val="header"/>
    <w:basedOn w:val="a"/>
    <w:rsid w:val="004B7BC6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DC10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DC1063"/>
    <w:rPr>
      <w:rFonts w:ascii="Tahoma" w:hAnsi="Tahoma" w:cs="Tahoma"/>
      <w:sz w:val="16"/>
      <w:szCs w:val="16"/>
    </w:rPr>
  </w:style>
  <w:style w:type="table" w:styleId="aa">
    <w:name w:val="Table Grid"/>
    <w:basedOn w:val="a1"/>
    <w:qFormat/>
    <w:rsid w:val="00DC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qFormat/>
    <w:rsid w:val="00000F29"/>
    <w:pPr>
      <w:widowControl/>
      <w:spacing w:before="100" w:beforeAutospacing="1" w:after="100" w:afterAutospacing="1" w:line="360" w:lineRule="auto"/>
      <w:ind w:firstLine="706"/>
      <w:jc w:val="both"/>
    </w:pPr>
    <w:rPr>
      <w:sz w:val="24"/>
      <w:szCs w:val="24"/>
    </w:rPr>
  </w:style>
  <w:style w:type="paragraph" w:styleId="ac">
    <w:name w:val="List Paragraph"/>
    <w:basedOn w:val="a"/>
    <w:uiPriority w:val="34"/>
    <w:qFormat/>
    <w:rsid w:val="00000F29"/>
    <w:pPr>
      <w:widowControl/>
      <w:spacing w:line="360" w:lineRule="auto"/>
      <w:ind w:left="720" w:firstLine="706"/>
      <w:contextualSpacing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8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</dc:creator>
  <cp:lastModifiedBy>Иван Ковальский</cp:lastModifiedBy>
  <cp:revision>3</cp:revision>
  <cp:lastPrinted>2000-07-16T12:50:00Z</cp:lastPrinted>
  <dcterms:created xsi:type="dcterms:W3CDTF">2026-02-06T02:33:00Z</dcterms:created>
  <dcterms:modified xsi:type="dcterms:W3CDTF">2026-04-06T10:26:00Z</dcterms:modified>
</cp:coreProperties>
</file>