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A72" w:rsidRDefault="0007580D">
      <w:r>
        <w:t>大学生</w:t>
      </w:r>
      <w:r>
        <w:rPr>
          <w:rFonts w:hint="eastAsia"/>
        </w:rPr>
        <w:t xml:space="preserve"> </w:t>
      </w:r>
      <w:r>
        <w:rPr>
          <w:rFonts w:hint="eastAsia"/>
        </w:rPr>
        <w:t>互联网金融</w:t>
      </w:r>
      <w:r>
        <w:rPr>
          <w:rFonts w:hint="eastAsia"/>
        </w:rPr>
        <w:t xml:space="preserve"> </w:t>
      </w:r>
      <w:r>
        <w:rPr>
          <w:rFonts w:hint="eastAsia"/>
        </w:rPr>
        <w:t>信用风险</w:t>
      </w:r>
      <w:r>
        <w:rPr>
          <w:rFonts w:hint="eastAsia"/>
        </w:rPr>
        <w:t xml:space="preserve"> </w:t>
      </w:r>
      <w:r>
        <w:rPr>
          <w:rFonts w:hint="eastAsia"/>
        </w:rPr>
        <w:t>影响因素</w:t>
      </w:r>
      <w:r>
        <w:rPr>
          <w:rFonts w:hint="eastAsia"/>
        </w:rPr>
        <w:t xml:space="preserve"> </w:t>
      </w:r>
      <w:r>
        <w:rPr>
          <w:rFonts w:hint="eastAsia"/>
        </w:rPr>
        <w:t>探讨</w:t>
      </w:r>
    </w:p>
    <w:p w:rsidR="0007580D" w:rsidRDefault="0007580D"/>
    <w:p w:rsidR="0007580D" w:rsidRDefault="0007580D">
      <w:r>
        <w:rPr>
          <w:rFonts w:hint="eastAsia"/>
        </w:rPr>
        <w:t>信用风险</w:t>
      </w:r>
      <w:r>
        <w:rPr>
          <w:rFonts w:hint="eastAsia"/>
        </w:rPr>
        <w:t>--</w:t>
      </w:r>
      <w:r>
        <w:rPr>
          <w:rFonts w:hint="eastAsia"/>
        </w:rPr>
        <w:t>违约风险</w:t>
      </w:r>
    </w:p>
    <w:p w:rsidR="0007580D" w:rsidRDefault="00B014F5">
      <w:r>
        <w:rPr>
          <w:rFonts w:hint="eastAsia"/>
        </w:rPr>
        <w:t>大学生依赖新性消费</w:t>
      </w:r>
      <w:r>
        <w:rPr>
          <w:rFonts w:hint="eastAsia"/>
        </w:rPr>
        <w:t>-</w:t>
      </w:r>
      <w:r>
        <w:rPr>
          <w:rFonts w:hint="eastAsia"/>
        </w:rPr>
        <w:t>父母</w:t>
      </w:r>
      <w:r>
        <w:rPr>
          <w:rFonts w:hint="eastAsia"/>
        </w:rPr>
        <w:t>---</w:t>
      </w:r>
      <w:r>
        <w:rPr>
          <w:rFonts w:hint="eastAsia"/>
        </w:rPr>
        <w:t>互联网消费金融平台过度授信</w:t>
      </w:r>
    </w:p>
    <w:p w:rsidR="00A26273" w:rsidRDefault="00A26273"/>
    <w:p w:rsidR="002B1B8D" w:rsidRDefault="002B1B8D" w:rsidP="002B1B8D">
      <w:pPr>
        <w:rPr>
          <w:rFonts w:hint="eastAsia"/>
        </w:rPr>
      </w:pPr>
      <w:r>
        <w:rPr>
          <w:rFonts w:hint="eastAsia"/>
        </w:rPr>
        <w:t>关于校园</w:t>
      </w:r>
      <w:r>
        <w:rPr>
          <w:rFonts w:hint="eastAsia"/>
        </w:rPr>
        <w:t>P2P</w:t>
      </w:r>
      <w:proofErr w:type="gramStart"/>
      <w:r>
        <w:rPr>
          <w:rFonts w:hint="eastAsia"/>
        </w:rPr>
        <w:t>网贷快速</w:t>
      </w:r>
      <w:proofErr w:type="gramEnd"/>
      <w:r>
        <w:rPr>
          <w:rFonts w:hint="eastAsia"/>
        </w:rPr>
        <w:t>发展背景下大学生消费问题的研讨</w:t>
      </w:r>
    </w:p>
    <w:p w:rsidR="00A26273" w:rsidRDefault="002B1B8D" w:rsidP="002B1B8D">
      <w:r>
        <w:rPr>
          <w:rFonts w:hint="eastAsia"/>
        </w:rPr>
        <w:t>陈晨</w:t>
      </w:r>
      <w:bookmarkStart w:id="0" w:name="_GoBack"/>
      <w:bookmarkEnd w:id="0"/>
    </w:p>
    <w:p w:rsidR="00DD74E2" w:rsidRDefault="00DD74E2" w:rsidP="00DD74E2">
      <w:pPr>
        <w:rPr>
          <w:rFonts w:hint="eastAsia"/>
        </w:rPr>
      </w:pPr>
      <w:r>
        <w:rPr>
          <w:rFonts w:hint="eastAsia"/>
        </w:rPr>
        <w:t>在互联网经济飞速发展的今天，金融产业也在不断创新发展。针对大学生的校园网贷</w:t>
      </w:r>
      <w:r>
        <w:rPr>
          <w:rFonts w:hint="eastAsia"/>
        </w:rPr>
        <w:t>P2P</w:t>
      </w:r>
      <w:r>
        <w:rPr>
          <w:rFonts w:hint="eastAsia"/>
        </w:rPr>
        <w:t>平台发展势头也十分迅猛。俘获了大批</w:t>
      </w:r>
    </w:p>
    <w:p w:rsidR="00DD74E2" w:rsidRDefault="00DD74E2" w:rsidP="00DD74E2">
      <w:pPr>
        <w:rPr>
          <w:rFonts w:hint="eastAsia"/>
        </w:rPr>
      </w:pPr>
      <w:r>
        <w:rPr>
          <w:rFonts w:hint="eastAsia"/>
        </w:rPr>
        <w:t>大学生消费者。发展过程中，校园</w:t>
      </w:r>
      <w:r>
        <w:rPr>
          <w:rFonts w:hint="eastAsia"/>
        </w:rPr>
        <w:t>P2P</w:t>
      </w:r>
      <w:r>
        <w:rPr>
          <w:rFonts w:hint="eastAsia"/>
        </w:rPr>
        <w:t>网</w:t>
      </w:r>
      <w:proofErr w:type="gramStart"/>
      <w:r>
        <w:rPr>
          <w:rFonts w:hint="eastAsia"/>
        </w:rPr>
        <w:t>贷主</w:t>
      </w:r>
      <w:proofErr w:type="gramEnd"/>
      <w:r>
        <w:rPr>
          <w:rFonts w:hint="eastAsia"/>
        </w:rPr>
        <w:t>要存在几个方面的问题：大学生信用风险、担保风险、监管风险、个人信息安全风险。在此背景下．</w:t>
      </w:r>
    </w:p>
    <w:p w:rsidR="00DD74E2" w:rsidRDefault="00DD74E2" w:rsidP="00DD74E2">
      <w:pPr>
        <w:rPr>
          <w:rFonts w:hint="eastAsia"/>
        </w:rPr>
      </w:pPr>
      <w:r>
        <w:rPr>
          <w:rFonts w:hint="eastAsia"/>
        </w:rPr>
        <w:t>大学生的消费观念也受到了一定的影响。为了促进大学生形成科学理智的消费观念，建议从三个方面进行改进。大学生自身方面：一是对自己</w:t>
      </w:r>
    </w:p>
    <w:p w:rsidR="00DD74E2" w:rsidRDefault="00DD74E2" w:rsidP="00DD74E2">
      <w:pPr>
        <w:rPr>
          <w:rFonts w:hint="eastAsia"/>
        </w:rPr>
      </w:pPr>
      <w:r>
        <w:rPr>
          <w:rFonts w:hint="eastAsia"/>
        </w:rPr>
        <w:t>的消费形成正确认同，二是明确自己的空间位置；学校教育方面：一是警惕各类校园</w:t>
      </w:r>
      <w:r>
        <w:rPr>
          <w:rFonts w:hint="eastAsia"/>
        </w:rPr>
        <w:t>P2p</w:t>
      </w:r>
      <w:proofErr w:type="gramStart"/>
      <w:r>
        <w:rPr>
          <w:rFonts w:hint="eastAsia"/>
        </w:rPr>
        <w:t>网贷平台</w:t>
      </w:r>
      <w:proofErr w:type="gramEnd"/>
      <w:r>
        <w:rPr>
          <w:rFonts w:hint="eastAsia"/>
        </w:rPr>
        <w:t>在校园内的宣传，二是培养大学生科学理财</w:t>
      </w:r>
    </w:p>
    <w:p w:rsidR="00A26273" w:rsidRDefault="00DD74E2" w:rsidP="00DD74E2">
      <w:pPr>
        <w:rPr>
          <w:rFonts w:hint="eastAsia"/>
        </w:rPr>
      </w:pPr>
      <w:r>
        <w:rPr>
          <w:rFonts w:hint="eastAsia"/>
        </w:rPr>
        <w:t>观，三是正确引导大学生消费品位；家庭教育方面：一是对大学生提供合理范围内经济支持，二是对勤工俭学等实践行为给予肯定。</w:t>
      </w:r>
    </w:p>
    <w:p w:rsidR="00DD74E2" w:rsidRDefault="00DD74E2" w:rsidP="00DD74E2">
      <w:pPr>
        <w:rPr>
          <w:rFonts w:hint="eastAsia"/>
        </w:rPr>
      </w:pPr>
    </w:p>
    <w:p w:rsidR="00DD74E2" w:rsidRDefault="00DD74E2" w:rsidP="00DD74E2">
      <w:pPr>
        <w:rPr>
          <w:rFonts w:hint="eastAsia"/>
        </w:rPr>
      </w:pPr>
      <w:r>
        <w:rPr>
          <w:rFonts w:hint="eastAsia"/>
        </w:rPr>
        <w:t>P2P</w:t>
      </w:r>
      <w:proofErr w:type="gramStart"/>
      <w:r>
        <w:rPr>
          <w:rFonts w:hint="eastAsia"/>
        </w:rPr>
        <w:t>校园网贷是主要</w:t>
      </w:r>
      <w:proofErr w:type="gramEnd"/>
      <w:r>
        <w:rPr>
          <w:rFonts w:hint="eastAsia"/>
        </w:rPr>
        <w:t>针对大学生的信用借贷平台。大学生可以</w:t>
      </w:r>
    </w:p>
    <w:p w:rsidR="00DD74E2" w:rsidRDefault="00DD74E2" w:rsidP="00DD74E2">
      <w:pPr>
        <w:rPr>
          <w:rFonts w:hint="eastAsia"/>
        </w:rPr>
      </w:pPr>
      <w:r>
        <w:rPr>
          <w:rFonts w:hint="eastAsia"/>
        </w:rPr>
        <w:t>在零担保的情况下。在电商平台进行分期消费，或直接借出小额现</w:t>
      </w:r>
    </w:p>
    <w:p w:rsidR="00DD74E2" w:rsidRDefault="00DD74E2" w:rsidP="00DD74E2">
      <w:pPr>
        <w:rPr>
          <w:rFonts w:hint="eastAsia"/>
        </w:rPr>
      </w:pPr>
      <w:r>
        <w:rPr>
          <w:rFonts w:hint="eastAsia"/>
        </w:rPr>
        <w:t>金。</w:t>
      </w:r>
      <w:proofErr w:type="gramStart"/>
      <w:r>
        <w:rPr>
          <w:rFonts w:hint="eastAsia"/>
        </w:rPr>
        <w:t>大学生网贷平台</w:t>
      </w:r>
      <w:proofErr w:type="gramEnd"/>
      <w:r>
        <w:rPr>
          <w:rFonts w:hint="eastAsia"/>
        </w:rPr>
        <w:t>迅速成长起来，成为互联网新的吸金地。大在此</w:t>
      </w:r>
    </w:p>
    <w:p w:rsidR="00DD74E2" w:rsidRDefault="00DD74E2" w:rsidP="00DD74E2">
      <w:pPr>
        <w:rPr>
          <w:rFonts w:hint="eastAsia"/>
        </w:rPr>
      </w:pPr>
      <w:r>
        <w:rPr>
          <w:rFonts w:hint="eastAsia"/>
        </w:rPr>
        <w:t>背景之下，大学生消费观念也受到了相应冲击，在大学生消费者中</w:t>
      </w:r>
    </w:p>
    <w:p w:rsidR="00DD74E2" w:rsidRDefault="00DD74E2" w:rsidP="00DD74E2">
      <w:r>
        <w:rPr>
          <w:rFonts w:hint="eastAsia"/>
        </w:rPr>
        <w:t>超前消费、借款消费等不合理消费现象屡见不鲜。</w:t>
      </w:r>
    </w:p>
    <w:p w:rsidR="00A26273" w:rsidRDefault="00A26273">
      <w:r>
        <w:rPr>
          <w:rFonts w:hint="eastAsia"/>
        </w:rPr>
        <w:t>大学生个人</w:t>
      </w:r>
    </w:p>
    <w:p w:rsidR="00A26273" w:rsidRDefault="00A26273">
      <w:r>
        <w:rPr>
          <w:rFonts w:hint="eastAsia"/>
        </w:rPr>
        <w:t>建议加上互联网消费金融机构不要过度授信，应加强风险控制与征信</w:t>
      </w:r>
      <w:r>
        <w:rPr>
          <w:rFonts w:hint="eastAsia"/>
        </w:rPr>
        <w:t xml:space="preserve"> </w:t>
      </w:r>
    </w:p>
    <w:p w:rsidR="00A26273" w:rsidRDefault="00A26273">
      <w:r>
        <w:rPr>
          <w:rFonts w:hint="eastAsia"/>
        </w:rPr>
        <w:t>政府教育机构、家庭环境对大学生互联网消费知识的加强教育</w:t>
      </w:r>
    </w:p>
    <w:p w:rsidR="00A26273" w:rsidRDefault="00A26273"/>
    <w:p w:rsidR="003526E6" w:rsidRDefault="003526E6"/>
    <w:p w:rsidR="003526E6" w:rsidRDefault="003526E6">
      <w:r w:rsidRPr="003526E6">
        <w:rPr>
          <w:rFonts w:hint="eastAsia"/>
          <w:highlight w:val="yellow"/>
        </w:rPr>
        <w:t>文献综述</w:t>
      </w:r>
      <w:r w:rsidRPr="003526E6">
        <w:rPr>
          <w:rFonts w:hint="eastAsia"/>
          <w:highlight w:val="yellow"/>
        </w:rPr>
        <w:t>:</w:t>
      </w:r>
    </w:p>
    <w:p w:rsidR="003526E6" w:rsidRDefault="003526E6">
      <w:r w:rsidRPr="003526E6">
        <w:rPr>
          <w:rFonts w:hint="eastAsia"/>
        </w:rPr>
        <w:t>国外</w:t>
      </w:r>
    </w:p>
    <w:p w:rsidR="003526E6" w:rsidRDefault="003526E6">
      <w:r>
        <w:rPr>
          <w:rFonts w:hint="eastAsia"/>
        </w:rPr>
        <w:t>1</w:t>
      </w:r>
      <w:r>
        <w:rPr>
          <w:rFonts w:hint="eastAsia"/>
        </w:rPr>
        <w:t>．</w:t>
      </w:r>
    </w:p>
    <w:p w:rsidR="003526E6" w:rsidRDefault="003526E6">
      <w:r>
        <w:rPr>
          <w:rFonts w:hint="eastAsia"/>
        </w:rPr>
        <w:t>2</w:t>
      </w:r>
      <w:r>
        <w:rPr>
          <w:rFonts w:hint="eastAsia"/>
        </w:rPr>
        <w:t>．</w:t>
      </w:r>
    </w:p>
    <w:p w:rsidR="003526E6" w:rsidRDefault="003526E6">
      <w:r>
        <w:rPr>
          <w:rFonts w:hint="eastAsia"/>
        </w:rPr>
        <w:t>3.</w:t>
      </w:r>
    </w:p>
    <w:p w:rsidR="003526E6" w:rsidRDefault="003526E6">
      <w:r>
        <w:rPr>
          <w:rFonts w:hint="eastAsia"/>
        </w:rPr>
        <w:t>国内</w:t>
      </w:r>
      <w:r>
        <w:rPr>
          <w:rFonts w:hint="eastAsia"/>
        </w:rPr>
        <w:t xml:space="preserve"> </w:t>
      </w:r>
      <w:r>
        <w:rPr>
          <w:rFonts w:hint="eastAsia"/>
        </w:rPr>
        <w:t>：</w:t>
      </w:r>
    </w:p>
    <w:p w:rsidR="003526E6" w:rsidRDefault="003526E6">
      <w:pPr>
        <w:rPr>
          <w:rFonts w:asciiTheme="minorEastAsia" w:hAnsiTheme="minorEastAsia"/>
          <w:sz w:val="24"/>
          <w:szCs w:val="24"/>
        </w:rPr>
      </w:pPr>
      <w:r w:rsidRPr="003526E6">
        <w:rPr>
          <w:rFonts w:asciiTheme="minorEastAsia" w:hAnsiTheme="minorEastAsia" w:hint="eastAsia"/>
          <w:sz w:val="24"/>
          <w:szCs w:val="24"/>
        </w:rPr>
        <w:t>互联网消费金融的研究：</w:t>
      </w:r>
      <w:r w:rsidRPr="0050363A">
        <w:rPr>
          <w:rFonts w:asciiTheme="minorEastAsia" w:hAnsiTheme="minorEastAsia" w:hint="eastAsia"/>
          <w:sz w:val="24"/>
          <w:szCs w:val="24"/>
        </w:rPr>
        <w:t>黄小强在</w:t>
      </w:r>
      <w:r>
        <w:rPr>
          <w:rFonts w:asciiTheme="minorEastAsia" w:hAnsiTheme="minorEastAsia" w:hint="eastAsia"/>
          <w:sz w:val="24"/>
          <w:szCs w:val="24"/>
        </w:rPr>
        <w:t>其文章</w:t>
      </w:r>
      <w:r w:rsidRPr="00372565">
        <w:rPr>
          <w:rFonts w:asciiTheme="minorEastAsia" w:hAnsiTheme="minorEastAsia" w:hint="eastAsia"/>
          <w:color w:val="FF0000"/>
          <w:sz w:val="24"/>
          <w:szCs w:val="24"/>
        </w:rPr>
        <w:t>《我国互联网消费金融的界定、发展现状及建议》</w:t>
      </w:r>
      <w:r>
        <w:rPr>
          <w:rFonts w:asciiTheme="minorEastAsia" w:hAnsiTheme="minorEastAsia" w:hint="eastAsia"/>
          <w:sz w:val="24"/>
          <w:szCs w:val="24"/>
        </w:rPr>
        <w:t>中指出</w:t>
      </w:r>
      <w:r w:rsidRPr="003526E6">
        <w:rPr>
          <w:rFonts w:asciiTheme="minorEastAsia" w:hAnsiTheme="minorEastAsia"/>
          <w:sz w:val="24"/>
          <w:szCs w:val="24"/>
        </w:rPr>
        <w:t>互联网消费金融是“互联网+消费金融”的新型金融服务方式，</w:t>
      </w:r>
      <w:r w:rsidRPr="003526E6">
        <w:rPr>
          <w:rFonts w:asciiTheme="minorEastAsia" w:hAnsiTheme="minorEastAsia" w:hint="eastAsia"/>
          <w:sz w:val="24"/>
          <w:szCs w:val="24"/>
        </w:rPr>
        <w:t>是指银行、消费金融公司或互联网企业等市场主体出资成立的非存款性借贷公司，以互联网技术和信息通信技术为工具，以满足个人或家庭对除房屋和汽车之外的其他商品和服务消费需求为目的，向其出借资金并分期偿还的信用活动。</w:t>
      </w:r>
      <w:r w:rsidR="002E087D" w:rsidRPr="002111E3">
        <w:rPr>
          <w:rFonts w:asciiTheme="minorEastAsia" w:hAnsiTheme="minorEastAsia" w:hint="eastAsia"/>
          <w:sz w:val="24"/>
          <w:szCs w:val="24"/>
        </w:rPr>
        <w:t>叶湘榕</w:t>
      </w:r>
      <w:r w:rsidR="002E087D" w:rsidRPr="007F0DE1">
        <w:rPr>
          <w:rFonts w:asciiTheme="minorEastAsia" w:hAnsiTheme="minorEastAsia" w:hint="eastAsia"/>
          <w:sz w:val="24"/>
          <w:szCs w:val="24"/>
        </w:rPr>
        <w:t>在</w:t>
      </w:r>
      <w:r w:rsidR="002E087D">
        <w:rPr>
          <w:rFonts w:asciiTheme="minorEastAsia" w:hAnsiTheme="minorEastAsia" w:hint="eastAsia"/>
          <w:sz w:val="24"/>
          <w:szCs w:val="24"/>
        </w:rPr>
        <w:t>其文章</w:t>
      </w:r>
      <w:r w:rsidR="002E087D" w:rsidRPr="00372565">
        <w:rPr>
          <w:rFonts w:asciiTheme="minorEastAsia" w:hAnsiTheme="minorEastAsia" w:hint="eastAsia"/>
          <w:color w:val="FF0000"/>
          <w:sz w:val="24"/>
          <w:szCs w:val="24"/>
        </w:rPr>
        <w:t>《互联网金融背景下消费金融发展新趋势分析》</w:t>
      </w:r>
      <w:r w:rsidR="002E087D" w:rsidRPr="007F0DE1">
        <w:rPr>
          <w:rFonts w:asciiTheme="minorEastAsia" w:hAnsiTheme="minorEastAsia" w:hint="eastAsia"/>
          <w:sz w:val="24"/>
          <w:szCs w:val="24"/>
        </w:rPr>
        <w:t>中</w:t>
      </w:r>
      <w:r w:rsidR="002E087D">
        <w:rPr>
          <w:rFonts w:asciiTheme="minorEastAsia" w:hAnsiTheme="minorEastAsia" w:hint="eastAsia"/>
          <w:sz w:val="24"/>
          <w:szCs w:val="24"/>
        </w:rPr>
        <w:t>则</w:t>
      </w:r>
      <w:r w:rsidR="002E087D" w:rsidRPr="002E087D">
        <w:rPr>
          <w:rFonts w:asciiTheme="minorEastAsia" w:hAnsiTheme="minorEastAsia" w:hint="eastAsia"/>
          <w:sz w:val="24"/>
          <w:szCs w:val="24"/>
        </w:rPr>
        <w:t>认为互联网消费金融是指通过互联网来向个人或家庭提供的与消费有关的支付、储蓄与理财、信贷以及风险管理等金融活动。</w:t>
      </w:r>
    </w:p>
    <w:p w:rsidR="002E087D" w:rsidRDefault="002E087D">
      <w:pPr>
        <w:rPr>
          <w:rFonts w:asciiTheme="minorEastAsia" w:hAnsiTheme="minorEastAsia"/>
          <w:sz w:val="24"/>
          <w:szCs w:val="24"/>
        </w:rPr>
      </w:pPr>
    </w:p>
    <w:p w:rsidR="002E087D" w:rsidRDefault="002E087D" w:rsidP="002E087D">
      <w:pPr>
        <w:rPr>
          <w:rFonts w:asciiTheme="minorEastAsia" w:hAnsiTheme="minorEastAsia"/>
          <w:sz w:val="24"/>
          <w:szCs w:val="24"/>
        </w:rPr>
      </w:pPr>
      <w:r>
        <w:rPr>
          <w:rFonts w:asciiTheme="minorEastAsia" w:hAnsiTheme="minorEastAsia" w:hint="eastAsia"/>
          <w:sz w:val="24"/>
          <w:szCs w:val="24"/>
        </w:rPr>
        <w:t>大学生互联网消费金融的模式研究：聂政在其文章</w:t>
      </w:r>
      <w:r w:rsidRPr="00372565">
        <w:rPr>
          <w:rFonts w:asciiTheme="minorEastAsia" w:hAnsiTheme="minorEastAsia" w:hint="eastAsia"/>
          <w:color w:val="FF0000"/>
          <w:sz w:val="24"/>
          <w:szCs w:val="24"/>
        </w:rPr>
        <w:t>《互联网消费金融发展动因与</w:t>
      </w:r>
      <w:r w:rsidRPr="00372565">
        <w:rPr>
          <w:rFonts w:asciiTheme="minorEastAsia" w:hAnsiTheme="minorEastAsia" w:hint="eastAsia"/>
          <w:color w:val="FF0000"/>
          <w:sz w:val="24"/>
          <w:szCs w:val="24"/>
        </w:rPr>
        <w:lastRenderedPageBreak/>
        <w:t>模式分析》</w:t>
      </w:r>
      <w:r>
        <w:rPr>
          <w:rFonts w:asciiTheme="minorEastAsia" w:hAnsiTheme="minorEastAsia" w:hint="eastAsia"/>
          <w:sz w:val="24"/>
          <w:szCs w:val="24"/>
        </w:rPr>
        <w:t>中将互联网消费金融模式按照贷款主体的不同分为</w:t>
      </w:r>
      <w:r w:rsidRPr="002E087D">
        <w:rPr>
          <w:rFonts w:asciiTheme="minorEastAsia" w:hAnsiTheme="minorEastAsia" w:hint="eastAsia"/>
          <w:sz w:val="24"/>
          <w:szCs w:val="24"/>
        </w:rPr>
        <w:t>基于消费金融公司的互联网消费金融服务模式、基于银行的互联网消费金融服务模式、基于电商的互联网消费金融服务模式以及分期购物平台等四类模式。</w:t>
      </w:r>
      <w:r w:rsidRPr="00A53B24">
        <w:rPr>
          <w:rFonts w:asciiTheme="minorEastAsia" w:hAnsiTheme="minorEastAsia" w:hint="eastAsia"/>
          <w:sz w:val="24"/>
          <w:szCs w:val="24"/>
        </w:rPr>
        <w:t>陈思佳</w:t>
      </w:r>
      <w:r>
        <w:rPr>
          <w:rFonts w:asciiTheme="minorEastAsia" w:hAnsiTheme="minorEastAsia" w:hint="eastAsia"/>
          <w:sz w:val="24"/>
          <w:szCs w:val="24"/>
        </w:rPr>
        <w:t>在其文章</w:t>
      </w:r>
      <w:r w:rsidRPr="00372565">
        <w:rPr>
          <w:rFonts w:asciiTheme="minorEastAsia" w:hAnsiTheme="minorEastAsia" w:hint="eastAsia"/>
          <w:color w:val="FF0000"/>
          <w:sz w:val="24"/>
          <w:szCs w:val="24"/>
        </w:rPr>
        <w:t>《广州市大学生互联网消费金融市场调研报告》</w:t>
      </w:r>
      <w:r w:rsidRPr="007F0DE1">
        <w:rPr>
          <w:rFonts w:asciiTheme="minorEastAsia" w:hAnsiTheme="minorEastAsia" w:hint="eastAsia"/>
          <w:sz w:val="24"/>
          <w:szCs w:val="24"/>
        </w:rPr>
        <w:t>中</w:t>
      </w:r>
      <w:r>
        <w:rPr>
          <w:rFonts w:asciiTheme="minorEastAsia" w:hAnsiTheme="minorEastAsia" w:hint="eastAsia"/>
          <w:sz w:val="24"/>
          <w:szCs w:val="24"/>
        </w:rPr>
        <w:t>也有相似分类，</w:t>
      </w:r>
      <w:r w:rsidRPr="002E087D">
        <w:rPr>
          <w:rFonts w:asciiTheme="minorEastAsia" w:hAnsiTheme="minorEastAsia" w:hint="eastAsia"/>
          <w:sz w:val="24"/>
          <w:szCs w:val="24"/>
        </w:rPr>
        <w:t>把大学生互联网消费金融市场的供应方划分为四个类型：一是电子商务生态企业，包括电子商务公司以及第三方支付公司等；二是P2P 平台，即大学生网络借款平台；三是传统的消费金融在线业务，包括商业银行和消费金融公司的在线业务；四是其他消费金融创新企业，如以“电商+P2P 模式”发展的大学生网络分期购物平台以及一些分期旅游网站。</w:t>
      </w:r>
    </w:p>
    <w:p w:rsidR="002E087D" w:rsidRDefault="002E087D" w:rsidP="002E087D">
      <w:pPr>
        <w:rPr>
          <w:rFonts w:asciiTheme="minorEastAsia" w:hAnsiTheme="minorEastAsia"/>
          <w:sz w:val="24"/>
          <w:szCs w:val="24"/>
        </w:rPr>
      </w:pPr>
    </w:p>
    <w:p w:rsidR="00E32B38" w:rsidRDefault="00E32B38" w:rsidP="002E087D">
      <w:pPr>
        <w:rPr>
          <w:rFonts w:asciiTheme="minorEastAsia" w:hAnsiTheme="minorEastAsia"/>
          <w:sz w:val="24"/>
          <w:szCs w:val="24"/>
        </w:rPr>
      </w:pPr>
    </w:p>
    <w:p w:rsidR="00E32B38" w:rsidRDefault="00E32B38" w:rsidP="00E32B38">
      <w:pPr>
        <w:rPr>
          <w:rFonts w:asciiTheme="minorEastAsia" w:hAnsiTheme="minorEastAsia"/>
          <w:sz w:val="24"/>
          <w:szCs w:val="24"/>
        </w:rPr>
      </w:pPr>
    </w:p>
    <w:p w:rsidR="00E32B38" w:rsidRPr="003E53BB" w:rsidRDefault="00E32B38" w:rsidP="00E32B38">
      <w:pPr>
        <w:rPr>
          <w:rFonts w:asciiTheme="minorEastAsia" w:hAnsiTheme="minorEastAsia"/>
          <w:sz w:val="24"/>
          <w:szCs w:val="24"/>
        </w:rPr>
      </w:pPr>
      <w:r>
        <w:rPr>
          <w:rFonts w:asciiTheme="minorEastAsia" w:hAnsiTheme="minorEastAsia" w:hint="eastAsia"/>
          <w:sz w:val="24"/>
          <w:szCs w:val="24"/>
        </w:rPr>
        <w:t>大学生消费信用风险的研究：</w:t>
      </w:r>
      <w:r w:rsidRPr="003E53BB">
        <w:rPr>
          <w:rFonts w:asciiTheme="minorEastAsia" w:hAnsiTheme="minorEastAsia" w:hint="eastAsia"/>
          <w:sz w:val="24"/>
          <w:szCs w:val="24"/>
        </w:rPr>
        <w:t>赵莉在</w:t>
      </w:r>
      <w:r>
        <w:rPr>
          <w:rFonts w:asciiTheme="minorEastAsia" w:hAnsiTheme="minorEastAsia" w:hint="eastAsia"/>
          <w:sz w:val="24"/>
          <w:szCs w:val="24"/>
        </w:rPr>
        <w:t>其文章</w:t>
      </w:r>
      <w:r w:rsidRPr="00E32B38">
        <w:rPr>
          <w:rFonts w:asciiTheme="minorEastAsia" w:hAnsiTheme="minorEastAsia" w:hint="eastAsia"/>
          <w:color w:val="FF0000"/>
          <w:sz w:val="24"/>
          <w:szCs w:val="24"/>
        </w:rPr>
        <w:t>《大学生分期消费信用风险控制研</w:t>
      </w:r>
      <w:r w:rsidRPr="003E53BB">
        <w:rPr>
          <w:rFonts w:asciiTheme="minorEastAsia" w:hAnsiTheme="minorEastAsia" w:hint="eastAsia"/>
          <w:sz w:val="24"/>
          <w:szCs w:val="24"/>
        </w:rPr>
        <w:t>究》中主要对大学生分期消费现状和大学生消费心理与行为特点的分析，由于在校大学生理财意识不强、攀比心理严重、还款意识和还款能力薄弱等特点，分期消费模式在某种程度上会助长大学生的一些非理性行为如过度消费，引发信用风险，最后就其信用风险控制提出建议。施栩在</w:t>
      </w:r>
      <w:r>
        <w:rPr>
          <w:rFonts w:asciiTheme="minorEastAsia" w:hAnsiTheme="minorEastAsia" w:hint="eastAsia"/>
          <w:sz w:val="24"/>
          <w:szCs w:val="24"/>
        </w:rPr>
        <w:t>其文章</w:t>
      </w:r>
      <w:r w:rsidRPr="003E53BB">
        <w:rPr>
          <w:rFonts w:asciiTheme="minorEastAsia" w:hAnsiTheme="minorEastAsia" w:hint="eastAsia"/>
          <w:sz w:val="24"/>
          <w:szCs w:val="24"/>
        </w:rPr>
        <w:t>《</w:t>
      </w:r>
      <w:r w:rsidRPr="00E32B38">
        <w:rPr>
          <w:rFonts w:asciiTheme="minorEastAsia" w:hAnsiTheme="minorEastAsia" w:hint="eastAsia"/>
          <w:color w:val="FF0000"/>
          <w:sz w:val="24"/>
          <w:szCs w:val="24"/>
        </w:rPr>
        <w:t>关于大学生电子信贷信用风险的分析研究》</w:t>
      </w:r>
      <w:r w:rsidRPr="003E53BB">
        <w:rPr>
          <w:rFonts w:asciiTheme="minorEastAsia" w:hAnsiTheme="minorEastAsia" w:hint="eastAsia"/>
          <w:sz w:val="24"/>
          <w:szCs w:val="24"/>
        </w:rPr>
        <w:t>中</w:t>
      </w:r>
      <w:r>
        <w:rPr>
          <w:rFonts w:asciiTheme="minorEastAsia" w:hAnsiTheme="minorEastAsia" w:hint="eastAsia"/>
          <w:sz w:val="24"/>
          <w:szCs w:val="24"/>
        </w:rPr>
        <w:t>展示</w:t>
      </w:r>
      <w:r w:rsidRPr="003E53BB">
        <w:rPr>
          <w:rFonts w:asciiTheme="minorEastAsia" w:hAnsiTheme="minorEastAsia" w:hint="eastAsia"/>
          <w:sz w:val="24"/>
          <w:szCs w:val="24"/>
        </w:rPr>
        <w:t>据《</w:t>
      </w:r>
      <w:r w:rsidRPr="003E53BB">
        <w:rPr>
          <w:rFonts w:asciiTheme="minorEastAsia" w:hAnsiTheme="minorEastAsia"/>
          <w:sz w:val="24"/>
          <w:szCs w:val="24"/>
        </w:rPr>
        <w:t>2016</w:t>
      </w:r>
      <w:r w:rsidRPr="003E53BB">
        <w:rPr>
          <w:rFonts w:ascii="MS Gothic" w:eastAsia="MS Gothic" w:hAnsi="MS Gothic" w:cs="MS Gothic" w:hint="eastAsia"/>
          <w:sz w:val="24"/>
          <w:szCs w:val="24"/>
        </w:rPr>
        <w:t> </w:t>
      </w:r>
      <w:r w:rsidRPr="003E53BB">
        <w:rPr>
          <w:rFonts w:asciiTheme="minorEastAsia" w:hAnsiTheme="minorEastAsia" w:hint="eastAsia"/>
          <w:sz w:val="24"/>
          <w:szCs w:val="24"/>
        </w:rPr>
        <w:t>年中国校园市场发展报告》统计，2016 年中国大学生消费市场总规模达到 6850 亿元。大学生信贷的主体业务，是分期消费贷款以及透支消费贷款。由于大学生的实际生活费用支持大多来自于父母，信用担保也有父母的隐形支持，使得各类小额信贷公司选择大学生作为业务对象。</w:t>
      </w:r>
      <w:r>
        <w:rPr>
          <w:rFonts w:asciiTheme="minorEastAsia" w:hAnsiTheme="minorEastAsia" w:hint="eastAsia"/>
          <w:sz w:val="24"/>
          <w:szCs w:val="24"/>
        </w:rPr>
        <w:t>指出</w:t>
      </w:r>
      <w:proofErr w:type="gramStart"/>
      <w:r>
        <w:rPr>
          <w:rFonts w:asciiTheme="minorEastAsia" w:hAnsiTheme="minorEastAsia" w:hint="eastAsia"/>
          <w:sz w:val="24"/>
          <w:szCs w:val="24"/>
        </w:rPr>
        <w:t>高校网贷平台</w:t>
      </w:r>
      <w:proofErr w:type="gramEnd"/>
      <w:r>
        <w:rPr>
          <w:rFonts w:asciiTheme="minorEastAsia" w:hAnsiTheme="minorEastAsia" w:hint="eastAsia"/>
          <w:sz w:val="24"/>
          <w:szCs w:val="24"/>
        </w:rPr>
        <w:t>粗放式发展，暴露出的信用风险巨大，直述</w:t>
      </w:r>
      <w:r w:rsidRPr="003E53BB">
        <w:rPr>
          <w:rFonts w:asciiTheme="minorEastAsia" w:hAnsiTheme="minorEastAsia" w:hint="eastAsia"/>
          <w:sz w:val="24"/>
          <w:szCs w:val="24"/>
        </w:rPr>
        <w:t>监管问题不容忽视</w:t>
      </w:r>
      <w:r>
        <w:rPr>
          <w:rFonts w:asciiTheme="minorEastAsia" w:hAnsiTheme="minorEastAsia" w:hint="eastAsia"/>
          <w:sz w:val="24"/>
          <w:szCs w:val="24"/>
        </w:rPr>
        <w:t>。</w:t>
      </w:r>
    </w:p>
    <w:p w:rsidR="00E32B38" w:rsidRPr="002E087D" w:rsidRDefault="00E32B38" w:rsidP="00E32B38">
      <w:pPr>
        <w:rPr>
          <w:rFonts w:asciiTheme="minorEastAsia" w:hAnsiTheme="minorEastAsia"/>
          <w:sz w:val="24"/>
          <w:szCs w:val="24"/>
        </w:rPr>
      </w:pPr>
    </w:p>
    <w:p w:rsidR="00E32B38" w:rsidRPr="00E32B38" w:rsidRDefault="00E32B38" w:rsidP="002E087D">
      <w:pPr>
        <w:rPr>
          <w:rFonts w:asciiTheme="minorEastAsia" w:hAnsiTheme="minorEastAsia"/>
          <w:sz w:val="24"/>
          <w:szCs w:val="24"/>
        </w:rPr>
      </w:pPr>
    </w:p>
    <w:p w:rsidR="00372565" w:rsidRDefault="002E087D" w:rsidP="00E32B38">
      <w:pPr>
        <w:rPr>
          <w:rFonts w:asciiTheme="minorEastAsia" w:hAnsiTheme="minorEastAsia"/>
          <w:sz w:val="24"/>
          <w:szCs w:val="24"/>
        </w:rPr>
      </w:pPr>
      <w:r>
        <w:rPr>
          <w:rFonts w:asciiTheme="minorEastAsia" w:hAnsiTheme="minorEastAsia" w:hint="eastAsia"/>
          <w:sz w:val="24"/>
          <w:szCs w:val="24"/>
        </w:rPr>
        <w:t>信用风险影响因素的研究：</w:t>
      </w:r>
      <w:proofErr w:type="gramStart"/>
      <w:r w:rsidR="00372565" w:rsidRPr="001A0D94">
        <w:rPr>
          <w:rFonts w:asciiTheme="minorEastAsia" w:hAnsiTheme="minorEastAsia" w:hint="eastAsia"/>
          <w:sz w:val="24"/>
          <w:szCs w:val="24"/>
        </w:rPr>
        <w:t>张燕逸</w:t>
      </w:r>
      <w:r w:rsidR="00372565">
        <w:rPr>
          <w:rFonts w:asciiTheme="minorEastAsia" w:hAnsiTheme="minorEastAsia" w:hint="eastAsia"/>
          <w:sz w:val="24"/>
          <w:szCs w:val="24"/>
        </w:rPr>
        <w:t>在</w:t>
      </w:r>
      <w:proofErr w:type="gramEnd"/>
      <w:r w:rsidR="00372565">
        <w:rPr>
          <w:rFonts w:asciiTheme="minorEastAsia" w:hAnsiTheme="minorEastAsia" w:hint="eastAsia"/>
          <w:sz w:val="24"/>
          <w:szCs w:val="24"/>
        </w:rPr>
        <w:t>其文章</w:t>
      </w:r>
      <w:r w:rsidR="00372565" w:rsidRPr="00E54F0A">
        <w:rPr>
          <w:rFonts w:asciiTheme="minorEastAsia" w:hAnsiTheme="minorEastAsia" w:hint="eastAsia"/>
          <w:color w:val="FF0000"/>
          <w:sz w:val="24"/>
          <w:szCs w:val="24"/>
        </w:rPr>
        <w:t>《大学生互联网消费金融信用风险影</w:t>
      </w:r>
      <w:r w:rsidR="00372565" w:rsidRPr="001A0D94">
        <w:rPr>
          <w:rFonts w:asciiTheme="minorEastAsia" w:hAnsiTheme="minorEastAsia" w:hint="eastAsia"/>
          <w:sz w:val="24"/>
          <w:szCs w:val="24"/>
        </w:rPr>
        <w:t>响因素研究</w:t>
      </w:r>
      <w:r w:rsidR="00372565" w:rsidRPr="007F0DE1">
        <w:rPr>
          <w:rFonts w:asciiTheme="minorEastAsia" w:hAnsiTheme="minorEastAsia" w:hint="eastAsia"/>
          <w:sz w:val="24"/>
          <w:szCs w:val="24"/>
        </w:rPr>
        <w:t>》中</w:t>
      </w:r>
      <w:r w:rsidR="00372565">
        <w:rPr>
          <w:rFonts w:asciiTheme="minorEastAsia" w:hAnsiTheme="minorEastAsia" w:hint="eastAsia"/>
          <w:sz w:val="24"/>
          <w:szCs w:val="24"/>
        </w:rPr>
        <w:t>分析出大学生的</w:t>
      </w:r>
      <w:r w:rsidR="00372565" w:rsidRPr="001A0D94">
        <w:rPr>
          <w:rFonts w:asciiTheme="minorEastAsia" w:hAnsiTheme="minorEastAsia" w:hint="eastAsia"/>
          <w:sz w:val="24"/>
          <w:szCs w:val="24"/>
        </w:rPr>
        <w:t>年龄、教育程度、学习成绩及排名、逾期还书情况、互联网消费金融了解程度、使用互联网消费金融频率以及月均消费额</w:t>
      </w:r>
      <w:r w:rsidR="00372565">
        <w:rPr>
          <w:rFonts w:asciiTheme="minorEastAsia" w:hAnsiTheme="minorEastAsia" w:hint="eastAsia"/>
          <w:sz w:val="24"/>
          <w:szCs w:val="24"/>
        </w:rPr>
        <w:t>7个</w:t>
      </w:r>
      <w:r w:rsidR="00372565" w:rsidRPr="001A0D94">
        <w:rPr>
          <w:rFonts w:asciiTheme="minorEastAsia" w:hAnsiTheme="minorEastAsia" w:hint="eastAsia"/>
          <w:sz w:val="24"/>
          <w:szCs w:val="24"/>
        </w:rPr>
        <w:t>因素对大学生互联网消费金融信用风险的发生有较为显著的影响</w:t>
      </w:r>
      <w:r w:rsidR="00372565">
        <w:rPr>
          <w:rFonts w:asciiTheme="minorEastAsia" w:hAnsiTheme="minorEastAsia" w:hint="eastAsia"/>
          <w:sz w:val="24"/>
          <w:szCs w:val="24"/>
        </w:rPr>
        <w:t>。</w:t>
      </w:r>
      <w:r w:rsidR="00372565" w:rsidRPr="00A26AA2">
        <w:rPr>
          <w:rFonts w:asciiTheme="minorEastAsia" w:hAnsiTheme="minorEastAsia" w:hint="eastAsia"/>
          <w:sz w:val="24"/>
          <w:szCs w:val="24"/>
        </w:rPr>
        <w:t>李玲</w:t>
      </w:r>
      <w:r w:rsidR="00372565" w:rsidRPr="0050363A">
        <w:rPr>
          <w:rFonts w:asciiTheme="minorEastAsia" w:hAnsiTheme="minorEastAsia" w:hint="eastAsia"/>
          <w:sz w:val="24"/>
          <w:szCs w:val="24"/>
        </w:rPr>
        <w:t>在</w:t>
      </w:r>
      <w:r w:rsidR="00E54F0A">
        <w:rPr>
          <w:rFonts w:asciiTheme="minorEastAsia" w:hAnsiTheme="minorEastAsia" w:hint="eastAsia"/>
          <w:sz w:val="24"/>
          <w:szCs w:val="24"/>
        </w:rPr>
        <w:t>其文章</w:t>
      </w:r>
      <w:r w:rsidR="00372565" w:rsidRPr="00E54F0A">
        <w:rPr>
          <w:rFonts w:asciiTheme="minorEastAsia" w:hAnsiTheme="minorEastAsia" w:hint="eastAsia"/>
          <w:color w:val="FF0000"/>
          <w:sz w:val="24"/>
          <w:szCs w:val="24"/>
        </w:rPr>
        <w:t>《基于问卷调查的大学生信用卡风险影响因素</w:t>
      </w:r>
      <w:r w:rsidR="00372565" w:rsidRPr="00A26AA2">
        <w:rPr>
          <w:rFonts w:asciiTheme="minorEastAsia" w:hAnsiTheme="minorEastAsia" w:hint="eastAsia"/>
          <w:sz w:val="24"/>
          <w:szCs w:val="24"/>
        </w:rPr>
        <w:t>研究</w:t>
      </w:r>
      <w:r w:rsidR="00372565" w:rsidRPr="0050363A">
        <w:rPr>
          <w:rFonts w:asciiTheme="minorEastAsia" w:hAnsiTheme="minorEastAsia" w:hint="eastAsia"/>
          <w:sz w:val="24"/>
          <w:szCs w:val="24"/>
        </w:rPr>
        <w:t>》中</w:t>
      </w:r>
      <w:r w:rsidR="00372565" w:rsidRPr="00B0547D">
        <w:rPr>
          <w:rFonts w:asciiTheme="minorEastAsia" w:hAnsiTheme="minorEastAsia" w:hint="eastAsia"/>
          <w:sz w:val="24"/>
          <w:szCs w:val="24"/>
        </w:rPr>
        <w:t>针对大学生信用卡市场存在的风险问题，运用调查数据进行统计分析，利用模型对大学生信用卡风险进行评价</w:t>
      </w:r>
      <w:r w:rsidR="00E54F0A">
        <w:rPr>
          <w:rFonts w:asciiTheme="minorEastAsia" w:hAnsiTheme="minorEastAsia" w:hint="eastAsia"/>
          <w:sz w:val="24"/>
          <w:szCs w:val="24"/>
        </w:rPr>
        <w:t>，</w:t>
      </w:r>
      <w:r w:rsidR="00372565" w:rsidRPr="00B0547D">
        <w:rPr>
          <w:rFonts w:asciiTheme="minorEastAsia" w:hAnsiTheme="minorEastAsia" w:hint="eastAsia"/>
          <w:sz w:val="24"/>
          <w:szCs w:val="24"/>
        </w:rPr>
        <w:t>结果发现，影响</w:t>
      </w:r>
      <w:r w:rsidR="00E54F0A">
        <w:rPr>
          <w:rFonts w:asciiTheme="minorEastAsia" w:hAnsiTheme="minorEastAsia" w:hint="eastAsia"/>
          <w:sz w:val="24"/>
          <w:szCs w:val="24"/>
        </w:rPr>
        <w:t>大学生信用风险的主要因素中，影响</w:t>
      </w:r>
      <w:r w:rsidR="00372565" w:rsidRPr="00B0547D">
        <w:rPr>
          <w:rFonts w:asciiTheme="minorEastAsia" w:hAnsiTheme="minorEastAsia" w:hint="eastAsia"/>
          <w:sz w:val="24"/>
          <w:szCs w:val="24"/>
        </w:rPr>
        <w:t>程度由大到小依次为平均月收入、透支频率、持卡数量、学历、学校、性别</w:t>
      </w:r>
      <w:r w:rsidR="00372565">
        <w:rPr>
          <w:rFonts w:asciiTheme="minorEastAsia" w:hAnsiTheme="minorEastAsia" w:hint="eastAsia"/>
          <w:sz w:val="24"/>
          <w:szCs w:val="24"/>
        </w:rPr>
        <w:t>。</w:t>
      </w:r>
      <w:proofErr w:type="gramStart"/>
      <w:r w:rsidR="00372565" w:rsidRPr="009A4CD6">
        <w:rPr>
          <w:rFonts w:asciiTheme="minorEastAsia" w:hAnsiTheme="minorEastAsia" w:hint="eastAsia"/>
          <w:sz w:val="24"/>
          <w:szCs w:val="24"/>
        </w:rPr>
        <w:t>牛自委</w:t>
      </w:r>
      <w:proofErr w:type="gramEnd"/>
      <w:r w:rsidR="00372565" w:rsidRPr="009A4CD6">
        <w:rPr>
          <w:rFonts w:asciiTheme="minorEastAsia" w:hAnsiTheme="minorEastAsia" w:hint="eastAsia"/>
          <w:sz w:val="24"/>
          <w:szCs w:val="24"/>
        </w:rPr>
        <w:t>在</w:t>
      </w:r>
      <w:r w:rsidR="00E54F0A">
        <w:rPr>
          <w:rFonts w:asciiTheme="minorEastAsia" w:hAnsiTheme="minorEastAsia" w:hint="eastAsia"/>
          <w:sz w:val="24"/>
          <w:szCs w:val="24"/>
        </w:rPr>
        <w:t>其文章</w:t>
      </w:r>
      <w:r w:rsidR="00372565" w:rsidRPr="009A4CD6">
        <w:rPr>
          <w:rFonts w:asciiTheme="minorEastAsia" w:hAnsiTheme="minorEastAsia" w:hint="eastAsia"/>
          <w:sz w:val="24"/>
          <w:szCs w:val="24"/>
        </w:rPr>
        <w:t>《</w:t>
      </w:r>
      <w:r w:rsidR="00372565" w:rsidRPr="00E54F0A">
        <w:rPr>
          <w:rFonts w:asciiTheme="minorEastAsia" w:hAnsiTheme="minorEastAsia" w:hint="eastAsia"/>
          <w:color w:val="FF0000"/>
          <w:sz w:val="24"/>
          <w:szCs w:val="24"/>
        </w:rPr>
        <w:t>我国互联网金融信用风</w:t>
      </w:r>
      <w:r w:rsidR="00372565" w:rsidRPr="009A4CD6">
        <w:rPr>
          <w:rFonts w:asciiTheme="minorEastAsia" w:hAnsiTheme="minorEastAsia" w:hint="eastAsia"/>
          <w:sz w:val="24"/>
          <w:szCs w:val="24"/>
        </w:rPr>
        <w:t>险研究》中</w:t>
      </w:r>
      <w:r w:rsidR="00E54F0A">
        <w:rPr>
          <w:rFonts w:asciiTheme="minorEastAsia" w:hAnsiTheme="minorEastAsia" w:hint="eastAsia"/>
          <w:sz w:val="24"/>
          <w:szCs w:val="24"/>
        </w:rPr>
        <w:t>验证借款者的</w:t>
      </w:r>
      <w:r w:rsidR="00372565" w:rsidRPr="009A4CD6">
        <w:rPr>
          <w:rFonts w:asciiTheme="minorEastAsia" w:hAnsiTheme="minorEastAsia" w:hint="eastAsia"/>
          <w:sz w:val="24"/>
          <w:szCs w:val="24"/>
        </w:rPr>
        <w:t>年龄、学历、婚姻状况、借款金额、利率及违约次数等是信用风险的主要因素，</w:t>
      </w:r>
      <w:r w:rsidR="00E54F0A">
        <w:rPr>
          <w:rFonts w:asciiTheme="minorEastAsia" w:hAnsiTheme="minorEastAsia" w:hint="eastAsia"/>
          <w:sz w:val="24"/>
          <w:szCs w:val="24"/>
        </w:rPr>
        <w:t>借款者工作年限</w:t>
      </w:r>
      <w:r w:rsidR="00372565" w:rsidRPr="009A4CD6">
        <w:rPr>
          <w:rFonts w:asciiTheme="minorEastAsia" w:hAnsiTheme="minorEastAsia" w:hint="eastAsia"/>
          <w:sz w:val="24"/>
          <w:szCs w:val="24"/>
        </w:rPr>
        <w:t>、借款期限及借款者资产</w:t>
      </w:r>
      <w:r w:rsidR="00E54F0A">
        <w:rPr>
          <w:rFonts w:asciiTheme="minorEastAsia" w:hAnsiTheme="minorEastAsia" w:hint="eastAsia"/>
          <w:sz w:val="24"/>
          <w:szCs w:val="24"/>
        </w:rPr>
        <w:t>则对传统金融的信用风险影响较</w:t>
      </w:r>
      <w:r w:rsidR="00372565" w:rsidRPr="009A4CD6">
        <w:rPr>
          <w:rFonts w:asciiTheme="minorEastAsia" w:hAnsiTheme="minorEastAsia" w:hint="eastAsia"/>
          <w:sz w:val="24"/>
          <w:szCs w:val="24"/>
        </w:rPr>
        <w:t>大，在互联网金融中不显著。</w:t>
      </w:r>
      <w:r w:rsidR="00372565" w:rsidRPr="00372565">
        <w:rPr>
          <w:rFonts w:asciiTheme="minorEastAsia" w:hAnsiTheme="minorEastAsia" w:hint="eastAsia"/>
          <w:sz w:val="24"/>
          <w:szCs w:val="24"/>
        </w:rPr>
        <w:t>李雪薇在</w:t>
      </w:r>
      <w:r w:rsidR="00E54F0A">
        <w:rPr>
          <w:rFonts w:asciiTheme="minorEastAsia" w:hAnsiTheme="minorEastAsia" w:hint="eastAsia"/>
          <w:sz w:val="24"/>
          <w:szCs w:val="24"/>
        </w:rPr>
        <w:t>其文章</w:t>
      </w:r>
      <w:r w:rsidR="00372565" w:rsidRPr="00E54F0A">
        <w:rPr>
          <w:rFonts w:asciiTheme="minorEastAsia" w:hAnsiTheme="minorEastAsia" w:hint="eastAsia"/>
          <w:sz w:val="24"/>
          <w:szCs w:val="24"/>
        </w:rPr>
        <w:t>《</w:t>
      </w:r>
      <w:r w:rsidR="00372565" w:rsidRPr="00E54F0A">
        <w:rPr>
          <w:rFonts w:asciiTheme="minorEastAsia" w:hAnsiTheme="minorEastAsia" w:hint="eastAsia"/>
          <w:color w:val="FF0000"/>
          <w:sz w:val="24"/>
          <w:szCs w:val="24"/>
        </w:rPr>
        <w:t>我国P2P网络借贷借款人信用风险影响</w:t>
      </w:r>
      <w:r w:rsidR="00372565" w:rsidRPr="00E54F0A">
        <w:rPr>
          <w:rFonts w:asciiTheme="minorEastAsia" w:hAnsiTheme="minorEastAsia" w:hint="eastAsia"/>
          <w:sz w:val="24"/>
          <w:szCs w:val="24"/>
        </w:rPr>
        <w:t>因素研究》</w:t>
      </w:r>
      <w:r w:rsidR="00372565" w:rsidRPr="00372565">
        <w:rPr>
          <w:rFonts w:asciiTheme="minorEastAsia" w:hAnsiTheme="minorEastAsia" w:hint="eastAsia"/>
          <w:sz w:val="24"/>
          <w:szCs w:val="24"/>
        </w:rPr>
        <w:t>中</w:t>
      </w:r>
      <w:r w:rsidR="00E54F0A">
        <w:rPr>
          <w:rFonts w:asciiTheme="minorEastAsia" w:hAnsiTheme="minorEastAsia" w:hint="eastAsia"/>
          <w:sz w:val="24"/>
          <w:szCs w:val="24"/>
        </w:rPr>
        <w:t>从</w:t>
      </w:r>
      <w:r w:rsidR="00372565" w:rsidRPr="00372565">
        <w:rPr>
          <w:rFonts w:asciiTheme="minorEastAsia" w:hAnsiTheme="minorEastAsia" w:hint="eastAsia"/>
          <w:sz w:val="24"/>
          <w:szCs w:val="24"/>
        </w:rPr>
        <w:t>借款人信用风险的角度，根据拍拍贷平台抓取的真实交易数据，经过描述性统计分析和采用Logistic模型对P2P网络借贷借款人信用风险的影响因素进行分析后得出，借款人的年龄、性别、信用等级、借款金额、借款年利率以及还款期限与其违约还款的概率和信用风险呈显著性的正相关的关系，而借款人的婚姻状况、文化程度、住宅情况及购车情况与其违约还款的概率和信用风险呈显著性的负相关的关系。</w:t>
      </w:r>
    </w:p>
    <w:p w:rsidR="00500728" w:rsidRDefault="00500728" w:rsidP="00E32B38">
      <w:pPr>
        <w:rPr>
          <w:rFonts w:asciiTheme="minorEastAsia" w:hAnsiTheme="minorEastAsia"/>
          <w:sz w:val="24"/>
          <w:szCs w:val="24"/>
        </w:rPr>
      </w:pPr>
    </w:p>
    <w:p w:rsidR="00500728" w:rsidRDefault="00500728" w:rsidP="00E32B38">
      <w:pPr>
        <w:rPr>
          <w:rFonts w:asciiTheme="minorEastAsia" w:hAnsiTheme="minorEastAsia"/>
          <w:sz w:val="24"/>
          <w:szCs w:val="24"/>
        </w:rPr>
      </w:pPr>
    </w:p>
    <w:p w:rsidR="00500728" w:rsidRDefault="00500728" w:rsidP="00E32B38">
      <w:pPr>
        <w:rPr>
          <w:rFonts w:asciiTheme="minorEastAsia" w:hAnsiTheme="minorEastAsia"/>
          <w:sz w:val="24"/>
          <w:szCs w:val="24"/>
        </w:rPr>
      </w:pPr>
      <w:r w:rsidRPr="00500728">
        <w:rPr>
          <w:rFonts w:asciiTheme="minorEastAsia" w:hAnsiTheme="minorEastAsia" w:hint="eastAsia"/>
          <w:sz w:val="24"/>
          <w:szCs w:val="24"/>
        </w:rPr>
        <w:t>本课题旨在结合国外经验，以及我国电子商务平台下第三方支付发展的实际情况，</w:t>
      </w:r>
      <w:r w:rsidRPr="00500728">
        <w:rPr>
          <w:rFonts w:asciiTheme="minorEastAsia" w:hAnsiTheme="minorEastAsia" w:hint="eastAsia"/>
          <w:sz w:val="24"/>
          <w:szCs w:val="24"/>
        </w:rPr>
        <w:lastRenderedPageBreak/>
        <w:t>能对第三方网上支付的风险控制提出合理、有效、积极的解决方案，以此改善我国电子商务平台下第三方网上支付的总体信用环境。</w:t>
      </w:r>
    </w:p>
    <w:p w:rsidR="00AA0303" w:rsidRDefault="00AA0303" w:rsidP="00E32B38">
      <w:pPr>
        <w:rPr>
          <w:rFonts w:asciiTheme="minorEastAsia" w:hAnsiTheme="minorEastAsia"/>
          <w:sz w:val="24"/>
          <w:szCs w:val="24"/>
        </w:rPr>
      </w:pPr>
    </w:p>
    <w:p w:rsidR="00AA0303" w:rsidRPr="00AA0303" w:rsidRDefault="00AA0303" w:rsidP="00AA0303">
      <w:pPr>
        <w:rPr>
          <w:rFonts w:asciiTheme="minorEastAsia" w:hAnsiTheme="minorEastAsia"/>
          <w:sz w:val="24"/>
          <w:szCs w:val="24"/>
        </w:rPr>
      </w:pPr>
      <w:r w:rsidRPr="00AA0303">
        <w:rPr>
          <w:rFonts w:asciiTheme="minorEastAsia" w:hAnsiTheme="minorEastAsia" w:hint="eastAsia"/>
          <w:sz w:val="24"/>
          <w:szCs w:val="24"/>
        </w:rPr>
        <w:t>为了研究大学生互联网消费金融信用风险的影响因素</w:t>
      </w:r>
      <w:r>
        <w:rPr>
          <w:rFonts w:asciiTheme="minorEastAsia" w:hAnsiTheme="minorEastAsia" w:hint="eastAsia"/>
          <w:sz w:val="24"/>
          <w:szCs w:val="24"/>
        </w:rPr>
        <w:t>，</w:t>
      </w:r>
      <w:r w:rsidRPr="00AA0303">
        <w:rPr>
          <w:rFonts w:asciiTheme="minorEastAsia" w:hAnsiTheme="minorEastAsia" w:hint="eastAsia"/>
          <w:sz w:val="24"/>
          <w:szCs w:val="24"/>
        </w:rPr>
        <w:t>以此探寻降低大学生</w:t>
      </w:r>
    </w:p>
    <w:p w:rsidR="00AA0303" w:rsidRPr="00C85F72" w:rsidRDefault="00AA0303" w:rsidP="00AA0303">
      <w:pPr>
        <w:rPr>
          <w:rFonts w:ascii="Times New Roman" w:eastAsia="宋体" w:hAnsi="Times New Roman" w:cs="Times New Roman"/>
          <w:color w:val="000000"/>
          <w:sz w:val="18"/>
          <w:szCs w:val="18"/>
        </w:rPr>
      </w:pPr>
      <w:r w:rsidRPr="00C85F72">
        <w:rPr>
          <w:rFonts w:ascii="Times New Roman" w:eastAsia="宋体" w:hAnsi="Times New Roman" w:cs="Times New Roman" w:hint="eastAsia"/>
          <w:color w:val="000000"/>
          <w:sz w:val="18"/>
          <w:szCs w:val="18"/>
        </w:rPr>
        <w:t>信用风险的途径</w:t>
      </w:r>
    </w:p>
    <w:p w:rsidR="00C85F72" w:rsidRDefault="00C85F72" w:rsidP="00AA0303">
      <w:pPr>
        <w:rPr>
          <w:rFonts w:ascii="Times New Roman" w:eastAsia="宋体" w:hAnsi="Times New Roman" w:cs="Times New Roman"/>
          <w:color w:val="000000"/>
          <w:sz w:val="18"/>
          <w:szCs w:val="18"/>
        </w:rPr>
      </w:pPr>
    </w:p>
    <w:p w:rsidR="008C3156" w:rsidRDefault="00C85F72" w:rsidP="008C3156">
      <w:pPr>
        <w:rPr>
          <w:rFonts w:ascii="Times New Roman" w:eastAsia="宋体" w:hAnsi="Times New Roman" w:cs="Times New Roman"/>
          <w:color w:val="000000"/>
          <w:sz w:val="18"/>
          <w:szCs w:val="18"/>
        </w:rPr>
      </w:pPr>
      <w:r w:rsidRPr="00C85F72">
        <w:rPr>
          <w:rFonts w:ascii="Times New Roman" w:eastAsia="宋体" w:hAnsi="Times New Roman" w:cs="Times New Roman" w:hint="eastAsia"/>
          <w:color w:val="000000"/>
          <w:sz w:val="18"/>
          <w:szCs w:val="18"/>
        </w:rPr>
        <w:t>本文主要通过研究大学生互联网消费金融信用风险的影响因素，归结大学生互联网消费金融信用风险的原因，</w:t>
      </w:r>
      <w:r w:rsidR="008C3156">
        <w:rPr>
          <w:rFonts w:ascii="Times New Roman" w:eastAsia="宋体" w:hAnsi="Times New Roman" w:cs="Times New Roman" w:hint="eastAsia"/>
          <w:color w:val="000000"/>
          <w:sz w:val="18"/>
          <w:szCs w:val="18"/>
        </w:rPr>
        <w:t>从源头识别和控制信用风险，从而</w:t>
      </w:r>
      <w:r w:rsidR="008C3156" w:rsidRPr="00C85F72">
        <w:rPr>
          <w:rFonts w:ascii="Times New Roman" w:eastAsia="宋体" w:hAnsi="Times New Roman" w:cs="Times New Roman" w:hint="eastAsia"/>
          <w:color w:val="000000"/>
          <w:sz w:val="18"/>
          <w:szCs w:val="18"/>
        </w:rPr>
        <w:t>降低大学生使用互联网消费金融过程中可能产生的违约率，使大学生互联网消费金融能够健康、持续发展。</w:t>
      </w:r>
    </w:p>
    <w:p w:rsidR="008C3156" w:rsidRDefault="008C3156" w:rsidP="00AA0303">
      <w:pPr>
        <w:rPr>
          <w:rFonts w:ascii="Times New Roman" w:eastAsia="宋体" w:hAnsi="Times New Roman" w:cs="Times New Roman"/>
          <w:color w:val="000000"/>
          <w:sz w:val="18"/>
          <w:szCs w:val="18"/>
        </w:rPr>
      </w:pPr>
    </w:p>
    <w:p w:rsidR="008C3156" w:rsidRDefault="008C3156" w:rsidP="00AA0303">
      <w:pPr>
        <w:rPr>
          <w:rFonts w:ascii="Times New Roman" w:eastAsia="宋体" w:hAnsi="Times New Roman" w:cs="Times New Roman"/>
          <w:color w:val="000000"/>
          <w:sz w:val="18"/>
          <w:szCs w:val="18"/>
        </w:rPr>
      </w:pPr>
    </w:p>
    <w:p w:rsidR="00C85F72" w:rsidRDefault="00C85F72" w:rsidP="00AA0303">
      <w:pPr>
        <w:rPr>
          <w:rFonts w:ascii="Times New Roman" w:eastAsia="宋体" w:hAnsi="Times New Roman" w:cs="Times New Roman"/>
          <w:color w:val="000000"/>
          <w:sz w:val="18"/>
          <w:szCs w:val="18"/>
        </w:rPr>
      </w:pPr>
      <w:r w:rsidRPr="00C85F72">
        <w:rPr>
          <w:rFonts w:ascii="Times New Roman" w:eastAsia="宋体" w:hAnsi="Times New Roman" w:cs="Times New Roman" w:hint="eastAsia"/>
          <w:color w:val="000000"/>
          <w:sz w:val="18"/>
          <w:szCs w:val="18"/>
        </w:rPr>
        <w:t>据此探寻降低大学生信用风险的方案，为我国互联网消费金融信用风险的管理提出相关建议，促进我国互联网消费金融的健康发展。</w:t>
      </w:r>
    </w:p>
    <w:p w:rsidR="00C85F72" w:rsidRDefault="00C85F72" w:rsidP="00AA0303">
      <w:pPr>
        <w:rPr>
          <w:rFonts w:ascii="Times New Roman" w:eastAsia="宋体" w:hAnsi="Times New Roman" w:cs="Times New Roman"/>
          <w:color w:val="000000"/>
          <w:sz w:val="18"/>
          <w:szCs w:val="18"/>
        </w:rPr>
      </w:pPr>
    </w:p>
    <w:p w:rsidR="00C85F72" w:rsidRDefault="00C85F72" w:rsidP="00AA0303">
      <w:pPr>
        <w:rPr>
          <w:rFonts w:ascii="Times New Roman" w:eastAsia="宋体" w:hAnsi="Times New Roman" w:cs="Times New Roman"/>
          <w:color w:val="000000"/>
          <w:sz w:val="18"/>
          <w:szCs w:val="18"/>
        </w:rPr>
      </w:pPr>
    </w:p>
    <w:p w:rsidR="00C85F72" w:rsidRDefault="00C85F72" w:rsidP="00C85F72">
      <w:pPr>
        <w:rPr>
          <w:rFonts w:ascii="Times New Roman" w:eastAsia="宋体" w:hAnsi="Times New Roman" w:cs="Times New Roman"/>
          <w:color w:val="000000"/>
          <w:sz w:val="18"/>
          <w:szCs w:val="18"/>
        </w:rPr>
      </w:pPr>
      <w:r w:rsidRPr="00C85F72">
        <w:rPr>
          <w:rFonts w:ascii="Times New Roman" w:eastAsia="宋体" w:hAnsi="Times New Roman" w:cs="Times New Roman" w:hint="eastAsia"/>
          <w:color w:val="000000"/>
          <w:sz w:val="18"/>
          <w:szCs w:val="18"/>
        </w:rPr>
        <w:t>互联网消费金融要快速健康地发展，并给大学生提供有效的金融支持与帮助，就要充分分析影响大学生互联网消费金融信用风险的因素，从源头识别和控制信用风险，降低大学生使用互联网消费金融过程中可能产生的违约率，使大学生互联网消费金融能够健康、持续发展。</w:t>
      </w:r>
    </w:p>
    <w:p w:rsidR="008C3156" w:rsidRDefault="008C3156" w:rsidP="00C85F72">
      <w:pPr>
        <w:rPr>
          <w:rFonts w:ascii="Times New Roman" w:eastAsia="宋体" w:hAnsi="Times New Roman" w:cs="Times New Roman"/>
          <w:color w:val="000000"/>
          <w:sz w:val="18"/>
          <w:szCs w:val="18"/>
        </w:rPr>
      </w:pPr>
    </w:p>
    <w:p w:rsidR="007863B9" w:rsidRPr="00832B52" w:rsidRDefault="007863B9" w:rsidP="00C85F72">
      <w:pPr>
        <w:rPr>
          <w:rFonts w:ascii="Times New Roman" w:eastAsia="宋体" w:hAnsi="Times New Roman" w:cs="Times New Roman"/>
          <w:color w:val="000000"/>
          <w:sz w:val="18"/>
          <w:szCs w:val="18"/>
        </w:rPr>
      </w:pPr>
      <w:r w:rsidRPr="00832B52">
        <w:rPr>
          <w:rFonts w:ascii="Times New Roman" w:eastAsia="宋体" w:hAnsi="Times New Roman" w:cs="Times New Roman" w:hint="eastAsia"/>
          <w:color w:val="000000"/>
          <w:sz w:val="18"/>
          <w:szCs w:val="18"/>
        </w:rPr>
        <w:t>大学生互联网消费金融作为消费金融发展的新兴产物，“互联网</w:t>
      </w:r>
      <w:r w:rsidRPr="00832B52">
        <w:rPr>
          <w:rFonts w:ascii="Times New Roman" w:eastAsia="宋体" w:hAnsi="Times New Roman" w:cs="Times New Roman" w:hint="eastAsia"/>
          <w:color w:val="000000"/>
          <w:sz w:val="18"/>
          <w:szCs w:val="18"/>
        </w:rPr>
        <w:t xml:space="preserve"> + </w:t>
      </w:r>
      <w:r w:rsidRPr="00832B52">
        <w:rPr>
          <w:rFonts w:ascii="Times New Roman" w:eastAsia="宋体" w:hAnsi="Times New Roman" w:cs="Times New Roman" w:hint="eastAsia"/>
          <w:color w:val="000000"/>
          <w:sz w:val="18"/>
          <w:szCs w:val="18"/>
        </w:rPr>
        <w:t>消费金融”的新型金融服务方式，其服务对象主要是在校大学生，虽然大学生是一个极有潜力的消费群体，但是为大学生提供消费便利的同时也带来了一系列信用风险问题</w:t>
      </w:r>
      <w:r w:rsidR="00832B52">
        <w:rPr>
          <w:rFonts w:ascii="Times New Roman" w:eastAsia="宋体" w:hAnsi="Times New Roman" w:cs="Times New Roman" w:hint="eastAsia"/>
          <w:color w:val="000000"/>
          <w:sz w:val="18"/>
          <w:szCs w:val="18"/>
        </w:rPr>
        <w:t>，</w:t>
      </w:r>
      <w:r w:rsidR="00832B52" w:rsidRPr="00832B52">
        <w:rPr>
          <w:rFonts w:ascii="Times New Roman" w:eastAsia="宋体" w:hAnsi="Times New Roman" w:cs="Times New Roman" w:hint="eastAsia"/>
          <w:color w:val="000000"/>
          <w:sz w:val="18"/>
          <w:szCs w:val="18"/>
        </w:rPr>
        <w:t>阻碍了</w:t>
      </w:r>
      <w:r w:rsidRPr="00832B52">
        <w:rPr>
          <w:rFonts w:ascii="Times New Roman" w:eastAsia="宋体" w:hAnsi="Times New Roman" w:cs="Times New Roman" w:hint="eastAsia"/>
          <w:color w:val="000000"/>
          <w:sz w:val="18"/>
          <w:szCs w:val="18"/>
        </w:rPr>
        <w:t>我国互联网消费金融</w:t>
      </w:r>
      <w:r w:rsidR="00832B52" w:rsidRPr="00832B52">
        <w:rPr>
          <w:rFonts w:ascii="Times New Roman" w:eastAsia="宋体" w:hAnsi="Times New Roman" w:cs="Times New Roman" w:hint="eastAsia"/>
          <w:color w:val="000000"/>
          <w:sz w:val="18"/>
          <w:szCs w:val="18"/>
        </w:rPr>
        <w:t>的发展，本文从研究影响大学生互联网消费金融的因素出发，探寻降低大学生信用风险的对策，对改善我国互联网消费金融发展的信用环境具有一定的现实意义。</w:t>
      </w:r>
    </w:p>
    <w:p w:rsidR="007863B9" w:rsidRPr="00832B52" w:rsidRDefault="007863B9" w:rsidP="00C85F72">
      <w:pPr>
        <w:rPr>
          <w:rFonts w:asciiTheme="minorEastAsia" w:hAnsiTheme="minorEastAsia"/>
          <w:sz w:val="24"/>
          <w:szCs w:val="24"/>
        </w:rPr>
      </w:pPr>
    </w:p>
    <w:p w:rsidR="007863B9" w:rsidRDefault="007863B9" w:rsidP="00C85F72">
      <w:pPr>
        <w:rPr>
          <w:rFonts w:ascii="Times New Roman" w:eastAsia="宋体" w:hAnsi="Times New Roman" w:cs="Times New Roman"/>
          <w:color w:val="000000"/>
          <w:sz w:val="18"/>
          <w:szCs w:val="18"/>
        </w:rPr>
      </w:pPr>
    </w:p>
    <w:p w:rsidR="000032EE" w:rsidRDefault="000032EE" w:rsidP="00C85F72">
      <w:pPr>
        <w:rPr>
          <w:rFonts w:ascii="Times New Roman" w:eastAsia="宋体" w:hAnsi="Times New Roman" w:cs="Times New Roman"/>
          <w:color w:val="000000"/>
          <w:sz w:val="18"/>
          <w:szCs w:val="18"/>
        </w:rPr>
      </w:pPr>
    </w:p>
    <w:p w:rsidR="000032EE" w:rsidRDefault="000032EE" w:rsidP="00C85F72">
      <w:pPr>
        <w:rPr>
          <w:rFonts w:ascii="Times New Roman" w:eastAsia="宋体" w:hAnsi="Times New Roman" w:cs="Times New Roman"/>
          <w:color w:val="000000"/>
          <w:sz w:val="18"/>
          <w:szCs w:val="18"/>
        </w:rPr>
      </w:pPr>
    </w:p>
    <w:p w:rsidR="000032EE" w:rsidRDefault="000032EE" w:rsidP="00C85F72">
      <w:pPr>
        <w:rPr>
          <w:color w:val="000000"/>
          <w:sz w:val="18"/>
          <w:szCs w:val="18"/>
        </w:rPr>
      </w:pPr>
      <w:r>
        <w:rPr>
          <w:rFonts w:hint="eastAsia"/>
          <w:color w:val="000000"/>
          <w:sz w:val="18"/>
          <w:szCs w:val="18"/>
        </w:rPr>
        <w:t>本文主要通过分析研究在电子商务蓬勃发展的今天，第三方网上支付会给其使用者带来的诸如交易方面的金融风险、法律风险、监管不明等种种问题，以及这些风险的具体表现，说明对第三方网上支付进行风险控制的必要性和重要性，在此基础上，结合国外经验，提出能合理、有效、积极解决此类问题的可行方案</w:t>
      </w:r>
    </w:p>
    <w:p w:rsidR="000032EE" w:rsidRDefault="000032EE" w:rsidP="00C85F72">
      <w:pPr>
        <w:rPr>
          <w:color w:val="000000"/>
          <w:sz w:val="18"/>
          <w:szCs w:val="18"/>
        </w:rPr>
      </w:pPr>
    </w:p>
    <w:p w:rsidR="000032EE" w:rsidRDefault="000032EE" w:rsidP="00C85F72">
      <w:pPr>
        <w:rPr>
          <w:color w:val="000000"/>
          <w:sz w:val="18"/>
          <w:szCs w:val="18"/>
        </w:rPr>
      </w:pPr>
    </w:p>
    <w:p w:rsidR="000032EE" w:rsidRDefault="000032EE" w:rsidP="00C85F72">
      <w:pPr>
        <w:rPr>
          <w:color w:val="000000"/>
          <w:sz w:val="18"/>
          <w:szCs w:val="18"/>
        </w:rPr>
      </w:pPr>
      <w:r>
        <w:rPr>
          <w:rFonts w:hint="eastAsia"/>
          <w:color w:val="000000"/>
          <w:sz w:val="18"/>
          <w:szCs w:val="18"/>
        </w:rPr>
        <w:t>本文主要通过分析研究</w:t>
      </w:r>
      <w:r w:rsidRPr="000032EE">
        <w:rPr>
          <w:rFonts w:hint="eastAsia"/>
          <w:color w:val="000000"/>
          <w:sz w:val="18"/>
          <w:szCs w:val="18"/>
        </w:rPr>
        <w:t>“互联网</w:t>
      </w:r>
      <w:r w:rsidRPr="000032EE">
        <w:rPr>
          <w:rFonts w:hint="eastAsia"/>
          <w:color w:val="000000"/>
          <w:sz w:val="18"/>
          <w:szCs w:val="18"/>
        </w:rPr>
        <w:t>+</w:t>
      </w:r>
      <w:r w:rsidRPr="000032EE">
        <w:rPr>
          <w:rFonts w:hint="eastAsia"/>
          <w:color w:val="000000"/>
          <w:sz w:val="18"/>
          <w:szCs w:val="18"/>
        </w:rPr>
        <w:t>消费金融”的新型金融服务方式</w:t>
      </w:r>
      <w:r>
        <w:rPr>
          <w:rFonts w:hint="eastAsia"/>
          <w:color w:val="000000"/>
          <w:sz w:val="18"/>
          <w:szCs w:val="18"/>
        </w:rPr>
        <w:t>中大学生的信用风险问题，通过问卷调查的第一手资料进行统计分析，并利用该数据建立模型进行实证分析，找出大学生互联网消费金融信用风险的影响因素，再次基础上提出有效可行的方案，从而从源头上控制风险，促进我国互联网消费金融的健康发展。</w:t>
      </w:r>
    </w:p>
    <w:p w:rsidR="000032EE" w:rsidRDefault="000032EE" w:rsidP="00C85F72">
      <w:pPr>
        <w:rPr>
          <w:rFonts w:ascii="Times New Roman" w:eastAsia="宋体" w:hAnsi="Times New Roman" w:cs="Times New Roman"/>
          <w:color w:val="000000"/>
          <w:sz w:val="18"/>
          <w:szCs w:val="18"/>
        </w:rPr>
      </w:pPr>
    </w:p>
    <w:p w:rsidR="00335C3C" w:rsidRPr="00335C3C" w:rsidRDefault="00335C3C" w:rsidP="00335C3C">
      <w:pPr>
        <w:rPr>
          <w:rFonts w:ascii="Times New Roman" w:eastAsia="宋体" w:hAnsi="Times New Roman" w:cs="Times New Roman"/>
          <w:color w:val="000000"/>
          <w:sz w:val="24"/>
          <w:szCs w:val="24"/>
        </w:rPr>
      </w:pPr>
      <w:r w:rsidRPr="00335C3C">
        <w:rPr>
          <w:rFonts w:ascii="Times New Roman" w:eastAsia="宋体" w:hAnsi="Times New Roman" w:cs="Times New Roman" w:hint="eastAsia"/>
          <w:color w:val="000000"/>
          <w:sz w:val="24"/>
          <w:szCs w:val="24"/>
        </w:rPr>
        <w:t>大学生信贷市场规模随着互联网金融的发展日益增大，作为一个极有潜力的消费群体</w:t>
      </w:r>
      <w:r w:rsidRPr="00335C3C">
        <w:rPr>
          <w:rFonts w:ascii="Times New Roman" w:eastAsia="宋体" w:hAnsi="Times New Roman" w:cs="Times New Roman" w:hint="eastAsia"/>
          <w:color w:val="000000"/>
          <w:sz w:val="24"/>
          <w:szCs w:val="24"/>
        </w:rPr>
        <w:t>,</w:t>
      </w:r>
      <w:r w:rsidRPr="00335C3C">
        <w:rPr>
          <w:rFonts w:ascii="Times New Roman" w:eastAsia="宋体" w:hAnsi="Times New Roman" w:cs="Times New Roman" w:hint="eastAsia"/>
          <w:color w:val="000000"/>
          <w:sz w:val="24"/>
          <w:szCs w:val="24"/>
        </w:rPr>
        <w:t>高校大学生越来越受到网络消费信贷平台的重视。但是</w:t>
      </w:r>
      <w:proofErr w:type="gramStart"/>
      <w:r w:rsidRPr="00335C3C">
        <w:rPr>
          <w:rFonts w:ascii="Times New Roman" w:eastAsia="宋体" w:hAnsi="Times New Roman" w:cs="Times New Roman" w:hint="eastAsia"/>
          <w:color w:val="000000"/>
          <w:sz w:val="24"/>
          <w:szCs w:val="24"/>
        </w:rPr>
        <w:t>高校网贷平台</w:t>
      </w:r>
      <w:proofErr w:type="gramEnd"/>
      <w:r w:rsidRPr="00335C3C">
        <w:rPr>
          <w:rFonts w:ascii="Times New Roman" w:eastAsia="宋体" w:hAnsi="Times New Roman" w:cs="Times New Roman" w:hint="eastAsia"/>
          <w:color w:val="000000"/>
          <w:sz w:val="24"/>
          <w:szCs w:val="24"/>
        </w:rPr>
        <w:t>粗放式发展及其暴露出的风险监管问题不容忽视</w:t>
      </w:r>
      <w:r w:rsidRPr="00335C3C">
        <w:rPr>
          <w:rFonts w:ascii="Times New Roman" w:eastAsia="宋体" w:hAnsi="Times New Roman" w:cs="Times New Roman" w:hint="eastAsia"/>
          <w:color w:val="000000"/>
          <w:sz w:val="24"/>
          <w:szCs w:val="24"/>
        </w:rPr>
        <w:t>,</w:t>
      </w:r>
      <w:r w:rsidRPr="00335C3C">
        <w:rPr>
          <w:rFonts w:ascii="Times New Roman" w:eastAsia="宋体" w:hAnsi="Times New Roman" w:cs="Times New Roman" w:hint="eastAsia"/>
          <w:color w:val="000000"/>
          <w:sz w:val="24"/>
          <w:szCs w:val="24"/>
        </w:rPr>
        <w:t>其模式存在风险之巨、涌现的模式无疑是我们探究的重点，此次研究旨在对电子信贷相对宽松的环境提出改进方案，同时力求校园电子信贷产品规范化，为大学生提供更加规范可靠的信贷产品，而形成此金融需求领域新生地可持续健康发展的规范模式。</w:t>
      </w:r>
    </w:p>
    <w:p w:rsidR="00335C3C" w:rsidRDefault="00335C3C" w:rsidP="00C85F72">
      <w:pPr>
        <w:rPr>
          <w:rFonts w:ascii="Times New Roman" w:eastAsia="宋体" w:hAnsi="Times New Roman" w:cs="Times New Roman"/>
          <w:color w:val="000000"/>
          <w:sz w:val="18"/>
          <w:szCs w:val="18"/>
        </w:rPr>
      </w:pPr>
    </w:p>
    <w:p w:rsidR="00335C3C" w:rsidRDefault="00335C3C" w:rsidP="00C85F72">
      <w:pPr>
        <w:rPr>
          <w:rFonts w:ascii="Times New Roman" w:eastAsia="宋体" w:hAnsi="Times New Roman" w:cs="Times New Roman"/>
          <w:color w:val="000000"/>
          <w:sz w:val="18"/>
          <w:szCs w:val="18"/>
        </w:rPr>
      </w:pPr>
    </w:p>
    <w:p w:rsidR="008C3156" w:rsidRPr="008C3156" w:rsidRDefault="008C3156" w:rsidP="008C3156">
      <w:pPr>
        <w:rPr>
          <w:rFonts w:ascii="Times New Roman" w:eastAsia="宋体" w:hAnsi="Times New Roman" w:cs="Times New Roman"/>
          <w:color w:val="000000"/>
          <w:sz w:val="24"/>
          <w:szCs w:val="24"/>
        </w:rPr>
      </w:pPr>
      <w:r w:rsidRPr="008C3156">
        <w:rPr>
          <w:rFonts w:ascii="Times New Roman" w:eastAsia="宋体" w:hAnsi="Times New Roman" w:cs="Times New Roman" w:hint="eastAsia"/>
          <w:color w:val="000000"/>
          <w:sz w:val="24"/>
          <w:szCs w:val="24"/>
        </w:rPr>
        <w:t>大学生互联网消费金融的快速发展为平台和机构都提供了极大的便利，但大学生信用风险在一定程度上成为影响消费金融发展的阻碍。目前我国互联网消费金融相关的理论研究虽然较多，但从大学生信用风险角度研究互联网消费金融问题尚处于起步阶段，因此大学生互联网消费金融信用风险的研究，对我国消费金融研究具有一定的现实意义。</w:t>
      </w:r>
    </w:p>
    <w:p w:rsidR="008C3156" w:rsidRDefault="008C3156" w:rsidP="008C3156">
      <w:pPr>
        <w:rPr>
          <w:rFonts w:ascii="Times New Roman" w:eastAsia="宋体" w:hAnsi="Times New Roman" w:cs="Times New Roman"/>
          <w:color w:val="000000"/>
          <w:sz w:val="24"/>
          <w:szCs w:val="24"/>
        </w:rPr>
      </w:pPr>
      <w:r w:rsidRPr="008C3156">
        <w:rPr>
          <w:rFonts w:ascii="Times New Roman" w:eastAsia="宋体" w:hAnsi="Times New Roman" w:cs="Times New Roman" w:hint="eastAsia"/>
          <w:color w:val="000000"/>
          <w:sz w:val="24"/>
          <w:szCs w:val="24"/>
        </w:rPr>
        <w:t>本文的研究致力于分析大学生互联网消费金融信用风险成因，在问卷调查基</w:t>
      </w:r>
      <w:r>
        <w:rPr>
          <w:rFonts w:ascii="Times New Roman" w:eastAsia="宋体" w:hAnsi="Times New Roman" w:cs="Times New Roman" w:hint="eastAsia"/>
          <w:color w:val="000000"/>
          <w:sz w:val="24"/>
          <w:szCs w:val="24"/>
        </w:rPr>
        <w:t>础</w:t>
      </w:r>
      <w:r w:rsidRPr="008C3156">
        <w:rPr>
          <w:rFonts w:ascii="Times New Roman" w:eastAsia="宋体" w:hAnsi="Times New Roman" w:cs="Times New Roman" w:hint="eastAsia"/>
          <w:color w:val="000000"/>
          <w:sz w:val="24"/>
          <w:szCs w:val="24"/>
        </w:rPr>
        <w:t>利用统计分析和计量分析相结合的方法探究影响大学生互联网消费金融信用风险的因素，据此分别针对大学生、互联网消费金融机构、高校以及政府提出降低消费金融信用风险的对策，对于丰富我国互联网消费金融信用风险影响因素及对策的理论研究，以及互联网消费金融在其他群体市场的信用风险管控和健康发展具有理论和实践指导意义。</w:t>
      </w:r>
    </w:p>
    <w:p w:rsidR="00335C3C" w:rsidRDefault="00335C3C" w:rsidP="008C3156">
      <w:pPr>
        <w:rPr>
          <w:rFonts w:ascii="Times New Roman" w:eastAsia="宋体" w:hAnsi="Times New Roman" w:cs="Times New Roman"/>
          <w:color w:val="000000"/>
          <w:sz w:val="24"/>
          <w:szCs w:val="24"/>
        </w:rPr>
      </w:pPr>
    </w:p>
    <w:p w:rsidR="00335C3C" w:rsidRDefault="00335C3C" w:rsidP="00335C3C">
      <w:pPr>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是与</w:t>
      </w:r>
      <w:r w:rsidRPr="00335C3C">
        <w:rPr>
          <w:rFonts w:ascii="Times New Roman" w:eastAsia="宋体" w:hAnsi="Times New Roman" w:cs="Times New Roman" w:hint="eastAsia"/>
          <w:color w:val="000000"/>
          <w:sz w:val="24"/>
          <w:szCs w:val="24"/>
        </w:rPr>
        <w:t>传统金融的信用风险有所不同的是互联网金融的信用风险更为复杂，更具有传染性，风险更高。</w:t>
      </w:r>
    </w:p>
    <w:p w:rsidR="00335C3C" w:rsidRPr="00335C3C" w:rsidRDefault="00335C3C" w:rsidP="00335C3C">
      <w:pPr>
        <w:rPr>
          <w:rFonts w:ascii="Times New Roman" w:eastAsia="宋体" w:hAnsi="Times New Roman" w:cs="Times New Roman"/>
          <w:color w:val="000000"/>
          <w:sz w:val="24"/>
          <w:szCs w:val="24"/>
        </w:rPr>
      </w:pPr>
      <w:r w:rsidRPr="00335C3C">
        <w:rPr>
          <w:rFonts w:ascii="Times New Roman" w:eastAsia="宋体" w:hAnsi="Times New Roman" w:cs="Times New Roman" w:hint="eastAsia"/>
          <w:color w:val="000000"/>
          <w:sz w:val="24"/>
          <w:szCs w:val="24"/>
        </w:rPr>
        <w:t>Ｗ</w:t>
      </w:r>
      <w:proofErr w:type="gramStart"/>
      <w:r w:rsidRPr="00335C3C">
        <w:rPr>
          <w:rFonts w:ascii="Times New Roman" w:eastAsia="宋体" w:hAnsi="Times New Roman" w:cs="Times New Roman" w:hint="eastAsia"/>
          <w:color w:val="000000"/>
          <w:sz w:val="24"/>
          <w:szCs w:val="24"/>
        </w:rPr>
        <w:t>此降低</w:t>
      </w:r>
      <w:proofErr w:type="gramEnd"/>
      <w:r w:rsidRPr="00335C3C">
        <w:rPr>
          <w:rFonts w:ascii="Times New Roman" w:eastAsia="宋体" w:hAnsi="Times New Roman" w:cs="Times New Roman" w:hint="eastAsia"/>
          <w:color w:val="000000"/>
          <w:sz w:val="24"/>
          <w:szCs w:val="24"/>
        </w:rPr>
        <w:t>投资者所</w:t>
      </w:r>
    </w:p>
    <w:p w:rsidR="00335C3C" w:rsidRPr="00335C3C" w:rsidRDefault="00335C3C" w:rsidP="00335C3C">
      <w:pPr>
        <w:rPr>
          <w:rFonts w:ascii="Times New Roman" w:eastAsia="宋体" w:hAnsi="Times New Roman" w:cs="Times New Roman"/>
          <w:color w:val="000000"/>
          <w:sz w:val="24"/>
          <w:szCs w:val="24"/>
        </w:rPr>
      </w:pPr>
      <w:r w:rsidRPr="00335C3C">
        <w:rPr>
          <w:rFonts w:ascii="Times New Roman" w:eastAsia="宋体" w:hAnsi="Times New Roman" w:cs="Times New Roman" w:hint="eastAsia"/>
          <w:color w:val="000000"/>
          <w:sz w:val="24"/>
          <w:szCs w:val="24"/>
        </w:rPr>
        <w:t>承担的信用风险，减小投资者面临投资违约发生的概率，促进监管机构完善监管</w:t>
      </w:r>
    </w:p>
    <w:p w:rsidR="00335C3C" w:rsidRPr="00335C3C" w:rsidRDefault="00335C3C" w:rsidP="00335C3C">
      <w:pPr>
        <w:rPr>
          <w:rFonts w:ascii="Times New Roman" w:eastAsia="宋体" w:hAnsi="Times New Roman" w:cs="Times New Roman"/>
          <w:color w:val="000000"/>
          <w:sz w:val="24"/>
          <w:szCs w:val="24"/>
        </w:rPr>
      </w:pPr>
      <w:r w:rsidRPr="00335C3C">
        <w:rPr>
          <w:rFonts w:ascii="Times New Roman" w:eastAsia="宋体" w:hAnsi="Times New Roman" w:cs="Times New Roman" w:hint="eastAsia"/>
          <w:color w:val="000000"/>
          <w:sz w:val="24"/>
          <w:szCs w:val="24"/>
        </w:rPr>
        <w:t>体制，提升监管效率，Ｗ此实现我国互联网金融市场安全、快速的发展。与此同</w:t>
      </w:r>
    </w:p>
    <w:p w:rsidR="00335C3C" w:rsidRPr="00335C3C" w:rsidRDefault="00335C3C" w:rsidP="00335C3C">
      <w:pPr>
        <w:rPr>
          <w:rFonts w:ascii="Times New Roman" w:eastAsia="宋体" w:hAnsi="Times New Roman" w:cs="Times New Roman"/>
          <w:color w:val="000000"/>
          <w:sz w:val="24"/>
          <w:szCs w:val="24"/>
        </w:rPr>
      </w:pPr>
      <w:r w:rsidRPr="00335C3C">
        <w:rPr>
          <w:rFonts w:ascii="Times New Roman" w:eastAsia="宋体" w:hAnsi="Times New Roman" w:cs="Times New Roman" w:hint="eastAsia"/>
          <w:color w:val="000000"/>
          <w:sz w:val="24"/>
          <w:szCs w:val="24"/>
        </w:rPr>
        <w:t>时，通过互联网金融信用风险的有效防范可Ｗ进一步规范行业发展，有序发挥互</w:t>
      </w:r>
    </w:p>
    <w:p w:rsidR="00335C3C" w:rsidRPr="00335C3C" w:rsidRDefault="00335C3C" w:rsidP="00335C3C">
      <w:pPr>
        <w:rPr>
          <w:rFonts w:ascii="Times New Roman" w:eastAsia="宋体" w:hAnsi="Times New Roman" w:cs="Times New Roman"/>
          <w:color w:val="000000"/>
          <w:sz w:val="24"/>
          <w:szCs w:val="24"/>
        </w:rPr>
      </w:pPr>
      <w:r w:rsidRPr="00335C3C">
        <w:rPr>
          <w:rFonts w:ascii="Times New Roman" w:eastAsia="宋体" w:hAnsi="Times New Roman" w:cs="Times New Roman" w:hint="eastAsia"/>
          <w:color w:val="000000"/>
          <w:sz w:val="24"/>
          <w:szCs w:val="24"/>
        </w:rPr>
        <w:t>联网金融行业灵活多变的自身优势，解决小</w:t>
      </w:r>
      <w:proofErr w:type="gramStart"/>
      <w:r w:rsidRPr="00335C3C">
        <w:rPr>
          <w:rFonts w:ascii="Times New Roman" w:eastAsia="宋体" w:hAnsi="Times New Roman" w:cs="Times New Roman" w:hint="eastAsia"/>
          <w:color w:val="000000"/>
          <w:sz w:val="24"/>
          <w:szCs w:val="24"/>
        </w:rPr>
        <w:t>微企业</w:t>
      </w:r>
      <w:proofErr w:type="gramEnd"/>
      <w:r w:rsidRPr="00335C3C">
        <w:rPr>
          <w:rFonts w:ascii="Times New Roman" w:eastAsia="宋体" w:hAnsi="Times New Roman" w:cs="Times New Roman" w:hint="eastAsia"/>
          <w:color w:val="000000"/>
          <w:sz w:val="24"/>
          <w:szCs w:val="24"/>
        </w:rPr>
        <w:t>及个人信用低、融资难、投资</w:t>
      </w:r>
    </w:p>
    <w:p w:rsidR="00335C3C" w:rsidRPr="00335C3C" w:rsidRDefault="00335C3C" w:rsidP="00335C3C">
      <w:pPr>
        <w:rPr>
          <w:rFonts w:ascii="Times New Roman" w:eastAsia="宋体" w:hAnsi="Times New Roman" w:cs="Times New Roman"/>
          <w:color w:val="000000"/>
          <w:sz w:val="24"/>
          <w:szCs w:val="24"/>
        </w:rPr>
      </w:pPr>
      <w:r w:rsidRPr="00335C3C">
        <w:rPr>
          <w:rFonts w:ascii="Times New Roman" w:eastAsia="宋体" w:hAnsi="Times New Roman" w:cs="Times New Roman" w:hint="eastAsia"/>
          <w:color w:val="000000"/>
          <w:sz w:val="24"/>
          <w:szCs w:val="24"/>
        </w:rPr>
        <w:t>难的问题，弥补传统金融机构不愿触及的众多中小企业金融需求的空白，满足金</w:t>
      </w:r>
    </w:p>
    <w:p w:rsidR="00335C3C" w:rsidRPr="008C3156" w:rsidRDefault="00335C3C" w:rsidP="00335C3C">
      <w:pPr>
        <w:rPr>
          <w:rFonts w:ascii="Times New Roman" w:eastAsia="宋体" w:hAnsi="Times New Roman" w:cs="Times New Roman"/>
          <w:color w:val="000000"/>
          <w:sz w:val="24"/>
          <w:szCs w:val="24"/>
        </w:rPr>
      </w:pPr>
      <w:r w:rsidRPr="00335C3C">
        <w:rPr>
          <w:rFonts w:ascii="Times New Roman" w:eastAsia="宋体" w:hAnsi="Times New Roman" w:cs="Times New Roman" w:hint="eastAsia"/>
          <w:color w:val="000000"/>
          <w:sz w:val="24"/>
          <w:szCs w:val="24"/>
        </w:rPr>
        <w:t>融市场上不</w:t>
      </w:r>
      <w:r>
        <w:rPr>
          <w:rFonts w:ascii="Times New Roman" w:eastAsia="宋体" w:hAnsi="Times New Roman" w:cs="Times New Roman" w:hint="eastAsia"/>
          <w:color w:val="000000"/>
          <w:sz w:val="24"/>
          <w:szCs w:val="24"/>
        </w:rPr>
        <w:t>同层次的顾客和其所要求的不同性质的金融服务，彻底发挥互联网金</w:t>
      </w:r>
      <w:r w:rsidRPr="00335C3C">
        <w:rPr>
          <w:rFonts w:ascii="Times New Roman" w:eastAsia="宋体" w:hAnsi="Times New Roman" w:cs="Times New Roman" w:hint="eastAsia"/>
          <w:color w:val="000000"/>
          <w:sz w:val="24"/>
          <w:szCs w:val="24"/>
        </w:rPr>
        <w:t>融服务小微、普惠金融的真正意义。</w:t>
      </w:r>
    </w:p>
    <w:sectPr w:rsidR="00335C3C" w:rsidRPr="008C31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B86" w:rsidRDefault="00CA2B86" w:rsidP="003526E6">
      <w:r>
        <w:separator/>
      </w:r>
    </w:p>
  </w:endnote>
  <w:endnote w:type="continuationSeparator" w:id="0">
    <w:p w:rsidR="00CA2B86" w:rsidRDefault="00CA2B86" w:rsidP="00352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LF-3-0-1948678886+ZKMKjI-321">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B86" w:rsidRDefault="00CA2B86" w:rsidP="003526E6">
      <w:r>
        <w:separator/>
      </w:r>
    </w:p>
  </w:footnote>
  <w:footnote w:type="continuationSeparator" w:id="0">
    <w:p w:rsidR="00CA2B86" w:rsidRDefault="00CA2B86" w:rsidP="003526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E14"/>
    <w:rsid w:val="000032EE"/>
    <w:rsid w:val="0007580D"/>
    <w:rsid w:val="002B1B8D"/>
    <w:rsid w:val="002E087D"/>
    <w:rsid w:val="00335C3C"/>
    <w:rsid w:val="003526E6"/>
    <w:rsid w:val="00372565"/>
    <w:rsid w:val="003E53BB"/>
    <w:rsid w:val="00500728"/>
    <w:rsid w:val="0057490D"/>
    <w:rsid w:val="007863B9"/>
    <w:rsid w:val="00793214"/>
    <w:rsid w:val="00832B52"/>
    <w:rsid w:val="008C3156"/>
    <w:rsid w:val="00A26273"/>
    <w:rsid w:val="00A30088"/>
    <w:rsid w:val="00AA0303"/>
    <w:rsid w:val="00B014F5"/>
    <w:rsid w:val="00C85F72"/>
    <w:rsid w:val="00CA2B86"/>
    <w:rsid w:val="00CB0974"/>
    <w:rsid w:val="00DA515E"/>
    <w:rsid w:val="00DB4E14"/>
    <w:rsid w:val="00DD74E2"/>
    <w:rsid w:val="00E32B38"/>
    <w:rsid w:val="00E54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526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526E6"/>
    <w:rPr>
      <w:sz w:val="18"/>
      <w:szCs w:val="18"/>
    </w:rPr>
  </w:style>
  <w:style w:type="paragraph" w:styleId="a4">
    <w:name w:val="footer"/>
    <w:basedOn w:val="a"/>
    <w:link w:val="Char0"/>
    <w:uiPriority w:val="99"/>
    <w:unhideWhenUsed/>
    <w:rsid w:val="003526E6"/>
    <w:pPr>
      <w:tabs>
        <w:tab w:val="center" w:pos="4153"/>
        <w:tab w:val="right" w:pos="8306"/>
      </w:tabs>
      <w:snapToGrid w:val="0"/>
      <w:jc w:val="left"/>
    </w:pPr>
    <w:rPr>
      <w:sz w:val="18"/>
      <w:szCs w:val="18"/>
    </w:rPr>
  </w:style>
  <w:style w:type="character" w:customStyle="1" w:styleId="Char0">
    <w:name w:val="页脚 Char"/>
    <w:basedOn w:val="a0"/>
    <w:link w:val="a4"/>
    <w:uiPriority w:val="99"/>
    <w:rsid w:val="003526E6"/>
    <w:rPr>
      <w:sz w:val="18"/>
      <w:szCs w:val="18"/>
    </w:rPr>
  </w:style>
  <w:style w:type="character" w:customStyle="1" w:styleId="fontstyle01">
    <w:name w:val="fontstyle01"/>
    <w:basedOn w:val="a0"/>
    <w:rsid w:val="003526E6"/>
    <w:rPr>
      <w:rFonts w:ascii="宋体" w:eastAsia="宋体" w:hAnsi="宋体" w:hint="eastAsia"/>
      <w:b w:val="0"/>
      <w:bCs w:val="0"/>
      <w:i w:val="0"/>
      <w:iCs w:val="0"/>
      <w:color w:val="231F20"/>
      <w:sz w:val="18"/>
      <w:szCs w:val="18"/>
    </w:rPr>
  </w:style>
  <w:style w:type="character" w:customStyle="1" w:styleId="fontstyle11">
    <w:name w:val="fontstyle11"/>
    <w:basedOn w:val="a0"/>
    <w:rsid w:val="003526E6"/>
    <w:rPr>
      <w:b w:val="0"/>
      <w:bCs w:val="0"/>
      <w:i w:val="0"/>
      <w:iCs w:val="0"/>
      <w:color w:val="231F20"/>
      <w:sz w:val="18"/>
      <w:szCs w:val="18"/>
    </w:rPr>
  </w:style>
  <w:style w:type="character" w:customStyle="1" w:styleId="fontstyle21">
    <w:name w:val="fontstyle21"/>
    <w:basedOn w:val="a0"/>
    <w:rsid w:val="003526E6"/>
    <w:rPr>
      <w:rFonts w:ascii="DLF-3-0-1948678886+ZKMKjI-321" w:hAnsi="DLF-3-0-1948678886+ZKMKjI-321" w:hint="default"/>
      <w:b w:val="0"/>
      <w:bCs w:val="0"/>
      <w:i w:val="0"/>
      <w:iCs w:val="0"/>
      <w:color w:val="231F2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526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526E6"/>
    <w:rPr>
      <w:sz w:val="18"/>
      <w:szCs w:val="18"/>
    </w:rPr>
  </w:style>
  <w:style w:type="paragraph" w:styleId="a4">
    <w:name w:val="footer"/>
    <w:basedOn w:val="a"/>
    <w:link w:val="Char0"/>
    <w:uiPriority w:val="99"/>
    <w:unhideWhenUsed/>
    <w:rsid w:val="003526E6"/>
    <w:pPr>
      <w:tabs>
        <w:tab w:val="center" w:pos="4153"/>
        <w:tab w:val="right" w:pos="8306"/>
      </w:tabs>
      <w:snapToGrid w:val="0"/>
      <w:jc w:val="left"/>
    </w:pPr>
    <w:rPr>
      <w:sz w:val="18"/>
      <w:szCs w:val="18"/>
    </w:rPr>
  </w:style>
  <w:style w:type="character" w:customStyle="1" w:styleId="Char0">
    <w:name w:val="页脚 Char"/>
    <w:basedOn w:val="a0"/>
    <w:link w:val="a4"/>
    <w:uiPriority w:val="99"/>
    <w:rsid w:val="003526E6"/>
    <w:rPr>
      <w:sz w:val="18"/>
      <w:szCs w:val="18"/>
    </w:rPr>
  </w:style>
  <w:style w:type="character" w:customStyle="1" w:styleId="fontstyle01">
    <w:name w:val="fontstyle01"/>
    <w:basedOn w:val="a0"/>
    <w:rsid w:val="003526E6"/>
    <w:rPr>
      <w:rFonts w:ascii="宋体" w:eastAsia="宋体" w:hAnsi="宋体" w:hint="eastAsia"/>
      <w:b w:val="0"/>
      <w:bCs w:val="0"/>
      <w:i w:val="0"/>
      <w:iCs w:val="0"/>
      <w:color w:val="231F20"/>
      <w:sz w:val="18"/>
      <w:szCs w:val="18"/>
    </w:rPr>
  </w:style>
  <w:style w:type="character" w:customStyle="1" w:styleId="fontstyle11">
    <w:name w:val="fontstyle11"/>
    <w:basedOn w:val="a0"/>
    <w:rsid w:val="003526E6"/>
    <w:rPr>
      <w:b w:val="0"/>
      <w:bCs w:val="0"/>
      <w:i w:val="0"/>
      <w:iCs w:val="0"/>
      <w:color w:val="231F20"/>
      <w:sz w:val="18"/>
      <w:szCs w:val="18"/>
    </w:rPr>
  </w:style>
  <w:style w:type="character" w:customStyle="1" w:styleId="fontstyle21">
    <w:name w:val="fontstyle21"/>
    <w:basedOn w:val="a0"/>
    <w:rsid w:val="003526E6"/>
    <w:rPr>
      <w:rFonts w:ascii="DLF-3-0-1948678886+ZKMKjI-321" w:hAnsi="DLF-3-0-1948678886+ZKMKjI-321" w:hint="default"/>
      <w:b w:val="0"/>
      <w:bCs w:val="0"/>
      <w:i w:val="0"/>
      <w:iCs w:val="0"/>
      <w:color w:val="231F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589</Words>
  <Characters>3361</Characters>
  <Application>Microsoft Office Word</Application>
  <DocSecurity>0</DocSecurity>
  <Lines>28</Lines>
  <Paragraphs>7</Paragraphs>
  <ScaleCrop>false</ScaleCrop>
  <Company/>
  <LinksUpToDate>false</LinksUpToDate>
  <CharactersWithSpaces>3943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yongqin mao</dc:creator>
  <cp:keywords/>
  <dc:description/>
  <cp:lastModifiedBy>yongqin mao</cp:lastModifiedBy>
  <cp:revision>8</cp:revision>
  <dcterms:created xsi:type="dcterms:W3CDTF">2017-12-10T06:21:00Z</dcterms:created>
  <dcterms:modified xsi:type="dcterms:W3CDTF">2017-12-24T05:32:00Z</dcterms:modified>
</cp:coreProperties>
</file>