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110" w:rsidRPr="00DC1224" w:rsidRDefault="002B58E5" w:rsidP="00AF2110">
      <w:pPr>
        <w:rPr>
          <w:color w:val="000000" w:themeColor="text1"/>
          <w:sz w:val="32"/>
        </w:rPr>
      </w:pPr>
      <w:r w:rsidRPr="00DC1224">
        <w:rPr>
          <w:rFonts w:hint="eastAsia"/>
          <w:color w:val="000000" w:themeColor="text1"/>
          <w:sz w:val="32"/>
        </w:rPr>
        <w:t>样表</w:t>
      </w:r>
      <w:r w:rsidR="00CC786B" w:rsidRPr="00DC1224">
        <w:rPr>
          <w:color w:val="000000" w:themeColor="text1"/>
          <w:sz w:val="32"/>
        </w:rPr>
        <w:t>3</w:t>
      </w:r>
      <w:r w:rsidR="00AF2110" w:rsidRPr="00DC1224">
        <w:rPr>
          <w:rFonts w:hint="eastAsia"/>
          <w:color w:val="000000" w:themeColor="text1"/>
          <w:sz w:val="32"/>
        </w:rPr>
        <w:t>：</w:t>
      </w:r>
      <w:r w:rsidR="00D64776" w:rsidRPr="00DC1224">
        <w:rPr>
          <w:rFonts w:hint="eastAsia"/>
          <w:color w:val="000000" w:themeColor="text1"/>
          <w:sz w:val="32"/>
        </w:rPr>
        <w:t>专业类相关</w:t>
      </w:r>
      <w:r w:rsidR="00AF2110" w:rsidRPr="00DC1224">
        <w:rPr>
          <w:rFonts w:hint="eastAsia"/>
          <w:color w:val="000000" w:themeColor="text1"/>
          <w:sz w:val="32"/>
        </w:rPr>
        <w:t>专业</w:t>
      </w:r>
      <w:r w:rsidR="00D64776" w:rsidRPr="00DC1224">
        <w:rPr>
          <w:rFonts w:hint="eastAsia"/>
          <w:color w:val="000000" w:themeColor="text1"/>
          <w:sz w:val="32"/>
        </w:rPr>
        <w:t>共用</w:t>
      </w:r>
      <w:r w:rsidR="00AF2110" w:rsidRPr="00DC1224">
        <w:rPr>
          <w:rFonts w:hint="eastAsia"/>
          <w:color w:val="000000" w:themeColor="text1"/>
          <w:sz w:val="32"/>
        </w:rPr>
        <w:t>一张表（适用于专业基础和专业实验共享度高的相关专业类用）</w:t>
      </w:r>
    </w:p>
    <w:p w:rsidR="00AF2110" w:rsidRPr="00DC1224" w:rsidRDefault="00AB7D9B" w:rsidP="00AF2110">
      <w:pPr>
        <w:jc w:val="center"/>
        <w:rPr>
          <w:color w:val="000000" w:themeColor="text1"/>
        </w:rPr>
      </w:pPr>
      <w:r w:rsidRPr="00DC1224">
        <w:rPr>
          <w:rFonts w:hint="eastAsia"/>
          <w:color w:val="000000" w:themeColor="text1"/>
          <w:sz w:val="32"/>
        </w:rPr>
        <w:t>心理学</w:t>
      </w:r>
      <w:r w:rsidR="00AF2110" w:rsidRPr="00DC1224">
        <w:rPr>
          <w:rFonts w:hint="eastAsia"/>
          <w:color w:val="000000" w:themeColor="text1"/>
          <w:sz w:val="32"/>
        </w:rPr>
        <w:t>专业类虚拟仿真实验教学项目内容建设指南</w:t>
      </w:r>
    </w:p>
    <w:p w:rsidR="00AF2110" w:rsidRPr="00DC1224" w:rsidRDefault="00AF2110" w:rsidP="00AF2110">
      <w:pPr>
        <w:rPr>
          <w:color w:val="000000" w:themeColor="text1"/>
        </w:rPr>
      </w:pPr>
    </w:p>
    <w:tbl>
      <w:tblPr>
        <w:tblStyle w:val="a4"/>
        <w:tblW w:w="20833" w:type="dxa"/>
        <w:jc w:val="center"/>
        <w:tblLook w:val="04A0" w:firstRow="1" w:lastRow="0" w:firstColumn="1" w:lastColumn="0" w:noHBand="0" w:noVBand="1"/>
      </w:tblPr>
      <w:tblGrid>
        <w:gridCol w:w="2263"/>
        <w:gridCol w:w="1701"/>
        <w:gridCol w:w="567"/>
        <w:gridCol w:w="5812"/>
        <w:gridCol w:w="709"/>
        <w:gridCol w:w="1843"/>
        <w:gridCol w:w="567"/>
        <w:gridCol w:w="708"/>
        <w:gridCol w:w="6663"/>
      </w:tblGrid>
      <w:tr w:rsidR="008F49E5" w:rsidRPr="00DC1224" w:rsidTr="00B20F0D">
        <w:trPr>
          <w:jc w:val="center"/>
        </w:trPr>
        <w:tc>
          <w:tcPr>
            <w:tcW w:w="2263" w:type="dxa"/>
            <w:vMerge w:val="restart"/>
            <w:vAlign w:val="center"/>
          </w:tcPr>
          <w:p w:rsidR="00516828" w:rsidRPr="00DC1224" w:rsidRDefault="00516828" w:rsidP="00B20F0D">
            <w:pPr>
              <w:jc w:val="center"/>
              <w:rPr>
                <w:color w:val="000000" w:themeColor="text1"/>
              </w:rPr>
            </w:pPr>
            <w:r w:rsidRPr="00DC1224">
              <w:rPr>
                <w:rFonts w:hint="eastAsia"/>
                <w:color w:val="000000" w:themeColor="text1"/>
              </w:rPr>
              <w:t>课程模块</w:t>
            </w:r>
          </w:p>
        </w:tc>
        <w:tc>
          <w:tcPr>
            <w:tcW w:w="2268" w:type="dxa"/>
            <w:gridSpan w:val="2"/>
            <w:vAlign w:val="center"/>
          </w:tcPr>
          <w:p w:rsidR="00516828" w:rsidRPr="00DC1224" w:rsidRDefault="00516828" w:rsidP="00B20F0D">
            <w:pPr>
              <w:jc w:val="center"/>
              <w:rPr>
                <w:color w:val="000000" w:themeColor="text1"/>
              </w:rPr>
            </w:pPr>
            <w:r w:rsidRPr="00DC1224">
              <w:rPr>
                <w:rFonts w:hint="eastAsia"/>
                <w:color w:val="000000" w:themeColor="text1"/>
              </w:rPr>
              <w:t>实验课程属性</w:t>
            </w:r>
          </w:p>
        </w:tc>
        <w:tc>
          <w:tcPr>
            <w:tcW w:w="8364" w:type="dxa"/>
            <w:gridSpan w:val="3"/>
            <w:vAlign w:val="center"/>
          </w:tcPr>
          <w:p w:rsidR="00516828" w:rsidRPr="00DC1224" w:rsidRDefault="00516828" w:rsidP="00B20F0D">
            <w:pPr>
              <w:jc w:val="center"/>
              <w:rPr>
                <w:color w:val="000000" w:themeColor="text1"/>
              </w:rPr>
            </w:pPr>
            <w:r w:rsidRPr="00DC1224">
              <w:rPr>
                <w:rFonts w:hint="eastAsia"/>
                <w:color w:val="000000" w:themeColor="text1"/>
              </w:rPr>
              <w:t>实验项目属性</w:t>
            </w:r>
          </w:p>
        </w:tc>
        <w:tc>
          <w:tcPr>
            <w:tcW w:w="567" w:type="dxa"/>
            <w:vMerge w:val="restart"/>
            <w:vAlign w:val="center"/>
          </w:tcPr>
          <w:p w:rsidR="00516828" w:rsidRPr="00DC1224" w:rsidRDefault="00516828" w:rsidP="00B20F0D">
            <w:pPr>
              <w:jc w:val="center"/>
              <w:rPr>
                <w:color w:val="000000" w:themeColor="text1"/>
              </w:rPr>
            </w:pPr>
            <w:r w:rsidRPr="00DC1224">
              <w:rPr>
                <w:rFonts w:hint="eastAsia"/>
                <w:color w:val="000000" w:themeColor="text1"/>
              </w:rPr>
              <w:t>每组人数</w:t>
            </w:r>
          </w:p>
        </w:tc>
        <w:tc>
          <w:tcPr>
            <w:tcW w:w="708" w:type="dxa"/>
            <w:vMerge w:val="restart"/>
            <w:vAlign w:val="center"/>
          </w:tcPr>
          <w:p w:rsidR="00516828" w:rsidRPr="00DC1224" w:rsidRDefault="00516828" w:rsidP="00B20F0D">
            <w:pPr>
              <w:jc w:val="center"/>
              <w:rPr>
                <w:color w:val="000000" w:themeColor="text1"/>
              </w:rPr>
            </w:pPr>
            <w:r w:rsidRPr="00DC1224">
              <w:rPr>
                <w:rFonts w:hint="eastAsia"/>
                <w:color w:val="000000" w:themeColor="text1"/>
              </w:rPr>
              <w:t>修读要求</w:t>
            </w:r>
          </w:p>
        </w:tc>
        <w:tc>
          <w:tcPr>
            <w:tcW w:w="6663" w:type="dxa"/>
            <w:vMerge w:val="restart"/>
            <w:vAlign w:val="center"/>
          </w:tcPr>
          <w:p w:rsidR="00516828" w:rsidRPr="00DC1224" w:rsidRDefault="00E342EA" w:rsidP="00B20F0D">
            <w:pPr>
              <w:jc w:val="center"/>
              <w:rPr>
                <w:color w:val="000000" w:themeColor="text1"/>
              </w:rPr>
            </w:pPr>
            <w:r w:rsidRPr="00DC1224">
              <w:rPr>
                <w:rFonts w:hint="eastAsia"/>
                <w:color w:val="000000" w:themeColor="text1"/>
              </w:rPr>
              <w:t>项目内容及实验目的简介</w:t>
            </w:r>
          </w:p>
        </w:tc>
      </w:tr>
      <w:tr w:rsidR="008F49E5" w:rsidRPr="00DC1224" w:rsidTr="00B20F0D">
        <w:trPr>
          <w:jc w:val="center"/>
        </w:trPr>
        <w:tc>
          <w:tcPr>
            <w:tcW w:w="2263" w:type="dxa"/>
            <w:vMerge/>
            <w:vAlign w:val="center"/>
          </w:tcPr>
          <w:p w:rsidR="00516828" w:rsidRPr="00DC1224" w:rsidRDefault="00516828" w:rsidP="00B20F0D">
            <w:pPr>
              <w:jc w:val="center"/>
              <w:rPr>
                <w:color w:val="000000" w:themeColor="text1"/>
              </w:rPr>
            </w:pPr>
          </w:p>
        </w:tc>
        <w:tc>
          <w:tcPr>
            <w:tcW w:w="1701" w:type="dxa"/>
            <w:vAlign w:val="center"/>
          </w:tcPr>
          <w:p w:rsidR="00516828" w:rsidRPr="00DC1224" w:rsidRDefault="00516828" w:rsidP="00B20F0D">
            <w:pPr>
              <w:jc w:val="center"/>
              <w:rPr>
                <w:color w:val="000000" w:themeColor="text1"/>
              </w:rPr>
            </w:pPr>
            <w:r w:rsidRPr="00DC1224">
              <w:rPr>
                <w:rFonts w:hint="eastAsia"/>
                <w:color w:val="000000" w:themeColor="text1"/>
              </w:rPr>
              <w:t xml:space="preserve">名 </w:t>
            </w:r>
            <w:r w:rsidRPr="00DC1224">
              <w:rPr>
                <w:color w:val="000000" w:themeColor="text1"/>
              </w:rPr>
              <w:t xml:space="preserve">   </w:t>
            </w:r>
            <w:r w:rsidRPr="00DC1224">
              <w:rPr>
                <w:rFonts w:hint="eastAsia"/>
                <w:color w:val="000000" w:themeColor="text1"/>
              </w:rPr>
              <w:t>称</w:t>
            </w:r>
          </w:p>
        </w:tc>
        <w:tc>
          <w:tcPr>
            <w:tcW w:w="567" w:type="dxa"/>
            <w:vAlign w:val="center"/>
          </w:tcPr>
          <w:p w:rsidR="00516828" w:rsidRPr="00DC1224" w:rsidRDefault="00516828" w:rsidP="00B20F0D">
            <w:pPr>
              <w:jc w:val="center"/>
              <w:rPr>
                <w:color w:val="000000" w:themeColor="text1"/>
              </w:rPr>
            </w:pPr>
            <w:r w:rsidRPr="00DC1224">
              <w:rPr>
                <w:rFonts w:hint="eastAsia"/>
                <w:color w:val="000000" w:themeColor="text1"/>
              </w:rPr>
              <w:t>学时</w:t>
            </w:r>
          </w:p>
        </w:tc>
        <w:tc>
          <w:tcPr>
            <w:tcW w:w="5812" w:type="dxa"/>
            <w:vAlign w:val="center"/>
          </w:tcPr>
          <w:p w:rsidR="00516828" w:rsidRPr="00DC1224" w:rsidRDefault="00516828" w:rsidP="00B20F0D">
            <w:pPr>
              <w:jc w:val="center"/>
              <w:rPr>
                <w:color w:val="000000" w:themeColor="text1"/>
              </w:rPr>
            </w:pPr>
            <w:r w:rsidRPr="00DC1224">
              <w:rPr>
                <w:rFonts w:hint="eastAsia"/>
                <w:color w:val="000000" w:themeColor="text1"/>
              </w:rPr>
              <w:t xml:space="preserve">名 </w:t>
            </w:r>
            <w:r w:rsidRPr="00DC1224">
              <w:rPr>
                <w:color w:val="000000" w:themeColor="text1"/>
              </w:rPr>
              <w:t xml:space="preserve">   </w:t>
            </w:r>
            <w:r w:rsidRPr="00DC1224">
              <w:rPr>
                <w:rFonts w:hint="eastAsia"/>
                <w:color w:val="000000" w:themeColor="text1"/>
              </w:rPr>
              <w:t>称</w:t>
            </w:r>
          </w:p>
        </w:tc>
        <w:tc>
          <w:tcPr>
            <w:tcW w:w="709" w:type="dxa"/>
            <w:vAlign w:val="center"/>
          </w:tcPr>
          <w:p w:rsidR="00516828" w:rsidRPr="00DC1224" w:rsidRDefault="00516828" w:rsidP="00B20F0D">
            <w:pPr>
              <w:jc w:val="center"/>
              <w:rPr>
                <w:color w:val="000000" w:themeColor="text1"/>
              </w:rPr>
            </w:pPr>
            <w:r w:rsidRPr="00DC1224">
              <w:rPr>
                <w:rFonts w:hint="eastAsia"/>
                <w:color w:val="000000" w:themeColor="text1"/>
              </w:rPr>
              <w:t>学时</w:t>
            </w:r>
          </w:p>
        </w:tc>
        <w:tc>
          <w:tcPr>
            <w:tcW w:w="1843" w:type="dxa"/>
            <w:vAlign w:val="center"/>
          </w:tcPr>
          <w:p w:rsidR="00516828" w:rsidRPr="00DC1224" w:rsidRDefault="00516828" w:rsidP="00B20F0D">
            <w:pPr>
              <w:jc w:val="center"/>
              <w:rPr>
                <w:color w:val="000000" w:themeColor="text1"/>
              </w:rPr>
            </w:pPr>
            <w:r w:rsidRPr="00DC1224">
              <w:rPr>
                <w:rFonts w:hint="eastAsia"/>
                <w:color w:val="000000" w:themeColor="text1"/>
              </w:rPr>
              <w:t>类型</w:t>
            </w:r>
          </w:p>
        </w:tc>
        <w:tc>
          <w:tcPr>
            <w:tcW w:w="567" w:type="dxa"/>
            <w:vMerge/>
            <w:vAlign w:val="center"/>
          </w:tcPr>
          <w:p w:rsidR="00516828" w:rsidRPr="00DC1224" w:rsidRDefault="00516828" w:rsidP="00B20F0D">
            <w:pPr>
              <w:jc w:val="center"/>
              <w:rPr>
                <w:color w:val="000000" w:themeColor="text1"/>
              </w:rPr>
            </w:pPr>
          </w:p>
        </w:tc>
        <w:tc>
          <w:tcPr>
            <w:tcW w:w="708" w:type="dxa"/>
            <w:vMerge/>
            <w:vAlign w:val="center"/>
          </w:tcPr>
          <w:p w:rsidR="00516828" w:rsidRPr="00DC1224" w:rsidRDefault="00516828" w:rsidP="00B20F0D">
            <w:pPr>
              <w:jc w:val="center"/>
              <w:rPr>
                <w:color w:val="000000" w:themeColor="text1"/>
              </w:rPr>
            </w:pPr>
          </w:p>
        </w:tc>
        <w:tc>
          <w:tcPr>
            <w:tcW w:w="6663" w:type="dxa"/>
            <w:vMerge/>
            <w:vAlign w:val="center"/>
          </w:tcPr>
          <w:p w:rsidR="00516828" w:rsidRPr="00DC1224" w:rsidRDefault="00516828" w:rsidP="00B20F0D">
            <w:pPr>
              <w:jc w:val="center"/>
              <w:rPr>
                <w:color w:val="000000" w:themeColor="text1"/>
              </w:rPr>
            </w:pPr>
          </w:p>
        </w:tc>
      </w:tr>
      <w:tr w:rsidR="008F49E5" w:rsidRPr="00DC1224" w:rsidTr="00B20F0D">
        <w:trPr>
          <w:trHeight w:val="1701"/>
          <w:jc w:val="center"/>
        </w:trPr>
        <w:tc>
          <w:tcPr>
            <w:tcW w:w="2263" w:type="dxa"/>
            <w:vMerge w:val="restart"/>
            <w:vAlign w:val="center"/>
          </w:tcPr>
          <w:p w:rsidR="0010136A" w:rsidRPr="00DC1224" w:rsidRDefault="0010136A" w:rsidP="001D07B1">
            <w:pPr>
              <w:jc w:val="center"/>
              <w:rPr>
                <w:rFonts w:ascii="楷体" w:eastAsia="楷体" w:hAnsi="楷体"/>
                <w:color w:val="000000" w:themeColor="text1"/>
              </w:rPr>
            </w:pPr>
            <w:r w:rsidRPr="00DC1224">
              <w:rPr>
                <w:rFonts w:ascii="楷体" w:eastAsia="楷体" w:hAnsi="楷体" w:hint="eastAsia"/>
                <w:color w:val="000000" w:themeColor="text1"/>
              </w:rPr>
              <w:t>专业基础实验</w:t>
            </w:r>
          </w:p>
          <w:p w:rsidR="0010136A" w:rsidRPr="00DC1224" w:rsidRDefault="0010136A" w:rsidP="001D07B1">
            <w:pPr>
              <w:jc w:val="center"/>
              <w:rPr>
                <w:rFonts w:ascii="楷体" w:eastAsia="楷体" w:hAnsi="楷体"/>
                <w:color w:val="000000" w:themeColor="text1"/>
              </w:rPr>
            </w:pPr>
            <w:r w:rsidRPr="00DC1224">
              <w:rPr>
                <w:rFonts w:ascii="楷体" w:eastAsia="楷体" w:hAnsi="楷体" w:hint="eastAsia"/>
                <w:color w:val="000000" w:themeColor="text1"/>
              </w:rPr>
              <w:t>（心理学基础）</w:t>
            </w:r>
          </w:p>
        </w:tc>
        <w:tc>
          <w:tcPr>
            <w:tcW w:w="1701" w:type="dxa"/>
            <w:vMerge w:val="restart"/>
            <w:vAlign w:val="center"/>
          </w:tcPr>
          <w:p w:rsidR="0010136A" w:rsidRPr="00DC1224" w:rsidRDefault="0010136A" w:rsidP="001D07B1">
            <w:pPr>
              <w:jc w:val="center"/>
              <w:rPr>
                <w:rFonts w:ascii="楷体" w:eastAsia="楷体" w:hAnsi="楷体"/>
                <w:color w:val="000000" w:themeColor="text1"/>
              </w:rPr>
            </w:pPr>
            <w:r w:rsidRPr="00DC1224">
              <w:rPr>
                <w:rFonts w:ascii="楷体" w:eastAsia="楷体" w:hAnsi="楷体" w:hint="eastAsia"/>
                <w:color w:val="000000" w:themeColor="text1"/>
              </w:rPr>
              <w:t>普通心理学</w:t>
            </w:r>
          </w:p>
        </w:tc>
        <w:tc>
          <w:tcPr>
            <w:tcW w:w="567" w:type="dxa"/>
            <w:vMerge w:val="restart"/>
            <w:vAlign w:val="center"/>
          </w:tcPr>
          <w:p w:rsidR="0010136A" w:rsidRPr="00DC1224" w:rsidRDefault="002773E3" w:rsidP="001D07B1">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38</w:t>
            </w:r>
          </w:p>
        </w:tc>
        <w:tc>
          <w:tcPr>
            <w:tcW w:w="5812" w:type="dxa"/>
            <w:vAlign w:val="center"/>
          </w:tcPr>
          <w:p w:rsidR="0010136A" w:rsidRPr="00DC1224" w:rsidRDefault="0010136A" w:rsidP="001D07B1">
            <w:pPr>
              <w:jc w:val="center"/>
              <w:rPr>
                <w:rFonts w:ascii="楷体" w:eastAsia="楷体" w:hAnsi="楷体"/>
                <w:color w:val="000000" w:themeColor="text1"/>
              </w:rPr>
            </w:pPr>
            <w:r w:rsidRPr="00DC1224">
              <w:rPr>
                <w:rFonts w:ascii="楷体" w:eastAsia="楷体" w:hAnsi="楷体" w:hint="eastAsia"/>
                <w:color w:val="000000" w:themeColor="text1"/>
              </w:rPr>
              <w:t>视觉信号加工理论的虚拟仿真实验</w:t>
            </w:r>
          </w:p>
        </w:tc>
        <w:tc>
          <w:tcPr>
            <w:tcW w:w="709" w:type="dxa"/>
            <w:vAlign w:val="center"/>
          </w:tcPr>
          <w:p w:rsidR="0010136A" w:rsidRPr="00DC1224" w:rsidRDefault="005D0170"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6</w:t>
            </w:r>
          </w:p>
        </w:tc>
        <w:tc>
          <w:tcPr>
            <w:tcW w:w="1843" w:type="dxa"/>
            <w:vAlign w:val="center"/>
          </w:tcPr>
          <w:p w:rsidR="0010136A" w:rsidRPr="00DC1224" w:rsidRDefault="00B20F0D"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10136A" w:rsidRPr="00DC1224" w:rsidRDefault="00B20F0D"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10136A" w:rsidRPr="00DC1224" w:rsidRDefault="00B20F0D"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10136A" w:rsidRPr="00DC1224" w:rsidRDefault="004C4CAB" w:rsidP="005D0170">
            <w:pPr>
              <w:rPr>
                <w:rFonts w:ascii="KaiTi" w:eastAsia="KaiTi" w:hAnsi="KaiTi"/>
                <w:color w:val="000000" w:themeColor="text1"/>
                <w:szCs w:val="21"/>
              </w:rPr>
            </w:pPr>
            <w:r w:rsidRPr="00DC1224">
              <w:rPr>
                <w:rFonts w:ascii="KaiTi" w:eastAsia="KaiTi" w:hAnsi="KaiTi" w:hint="eastAsia"/>
                <w:color w:val="000000" w:themeColor="text1"/>
                <w:szCs w:val="21"/>
              </w:rPr>
              <w:t>视觉是人们感知外部世界最重要的途径之一</w:t>
            </w:r>
            <w:r w:rsidR="004177FF" w:rsidRPr="00DC1224">
              <w:rPr>
                <w:rFonts w:ascii="KaiTi" w:eastAsia="KaiTi" w:hAnsi="KaiTi" w:hint="eastAsia"/>
                <w:color w:val="000000" w:themeColor="text1"/>
                <w:szCs w:val="21"/>
              </w:rPr>
              <w:t>，</w:t>
            </w:r>
            <w:r w:rsidR="004E6E85" w:rsidRPr="00DC1224">
              <w:rPr>
                <w:rFonts w:ascii="KaiTi" w:eastAsia="KaiTi" w:hAnsi="KaiTi" w:hint="eastAsia"/>
                <w:color w:val="000000" w:themeColor="text1"/>
                <w:szCs w:val="21"/>
              </w:rPr>
              <w:t>人脑对视觉的加工</w:t>
            </w:r>
            <w:r w:rsidR="004177FF" w:rsidRPr="00DC1224">
              <w:rPr>
                <w:rFonts w:ascii="KaiTi" w:eastAsia="KaiTi" w:hAnsi="KaiTi" w:hint="eastAsia"/>
                <w:color w:val="000000" w:themeColor="text1"/>
                <w:szCs w:val="21"/>
              </w:rPr>
              <w:t>机制</w:t>
            </w:r>
            <w:r w:rsidR="00B92B51" w:rsidRPr="00DC1224">
              <w:rPr>
                <w:rFonts w:ascii="KaiTi" w:eastAsia="KaiTi" w:hAnsi="KaiTi" w:hint="eastAsia"/>
                <w:color w:val="000000" w:themeColor="text1"/>
                <w:szCs w:val="21"/>
              </w:rPr>
              <w:t>是普通心理学的重要内容</w:t>
            </w:r>
            <w:r w:rsidR="004177FF" w:rsidRPr="00DC1224">
              <w:rPr>
                <w:rFonts w:ascii="KaiTi" w:eastAsia="KaiTi" w:hAnsi="KaiTi" w:hint="eastAsia"/>
                <w:color w:val="000000" w:themeColor="text1"/>
                <w:szCs w:val="21"/>
              </w:rPr>
              <w:t>。关于视觉信号加工的</w:t>
            </w:r>
            <w:r w:rsidR="002A2A57" w:rsidRPr="00DC1224">
              <w:rPr>
                <w:rFonts w:ascii="KaiTi" w:eastAsia="KaiTi" w:hAnsi="KaiTi" w:hint="eastAsia"/>
                <w:color w:val="000000" w:themeColor="text1"/>
                <w:szCs w:val="21"/>
              </w:rPr>
              <w:t>多种</w:t>
            </w:r>
            <w:r w:rsidR="004177FF" w:rsidRPr="00DC1224">
              <w:rPr>
                <w:rFonts w:ascii="KaiTi" w:eastAsia="KaiTi" w:hAnsi="KaiTi" w:hint="eastAsia"/>
                <w:color w:val="000000" w:themeColor="text1"/>
                <w:szCs w:val="21"/>
              </w:rPr>
              <w:t>心理学理论</w:t>
            </w:r>
            <w:r w:rsidR="002A2A57" w:rsidRPr="00DC1224">
              <w:rPr>
                <w:rFonts w:ascii="KaiTi" w:eastAsia="KaiTi" w:hAnsi="KaiTi" w:hint="eastAsia"/>
                <w:color w:val="000000" w:themeColor="text1"/>
                <w:szCs w:val="21"/>
              </w:rPr>
              <w:t>内容</w:t>
            </w:r>
            <w:r w:rsidR="004177FF" w:rsidRPr="00DC1224">
              <w:rPr>
                <w:rFonts w:ascii="KaiTi" w:eastAsia="KaiTi" w:hAnsi="KaiTi" w:hint="eastAsia"/>
                <w:color w:val="000000" w:themeColor="text1"/>
                <w:szCs w:val="21"/>
              </w:rPr>
              <w:t>较为抽象</w:t>
            </w:r>
            <w:r w:rsidR="002A2A57" w:rsidRPr="00DC1224">
              <w:rPr>
                <w:rFonts w:ascii="KaiTi" w:eastAsia="KaiTi" w:hAnsi="KaiTi" w:hint="eastAsia"/>
                <w:color w:val="000000" w:themeColor="text1"/>
                <w:szCs w:val="21"/>
              </w:rPr>
              <w:t>晦涩难以辨析</w:t>
            </w:r>
            <w:r w:rsidR="00FD1BB6" w:rsidRPr="00DC1224">
              <w:rPr>
                <w:rFonts w:ascii="KaiTi" w:eastAsia="KaiTi" w:hAnsi="KaiTi" w:hint="eastAsia"/>
                <w:color w:val="000000" w:themeColor="text1"/>
                <w:szCs w:val="21"/>
              </w:rPr>
              <w:t>。基于此，</w:t>
            </w:r>
            <w:r w:rsidR="008D3451" w:rsidRPr="00DC1224">
              <w:rPr>
                <w:rFonts w:ascii="KaiTi" w:eastAsia="KaiTi" w:hAnsi="KaiTi" w:hint="eastAsia"/>
                <w:color w:val="000000" w:themeColor="text1"/>
                <w:szCs w:val="21"/>
              </w:rPr>
              <w:t>本实验</w:t>
            </w:r>
            <w:r w:rsidR="000A3DD0" w:rsidRPr="00DC1224">
              <w:rPr>
                <w:rFonts w:ascii="KaiTi" w:eastAsia="KaiTi" w:hAnsi="KaiTi" w:hint="eastAsia"/>
                <w:color w:val="000000" w:themeColor="text1"/>
                <w:szCs w:val="21"/>
              </w:rPr>
              <w:t>旨在通过创设虚拟仿真游戏场景，将不同类型的视觉加工理论融入</w:t>
            </w:r>
            <w:r w:rsidR="003E2F30" w:rsidRPr="00DC1224">
              <w:rPr>
                <w:rFonts w:ascii="KaiTi" w:eastAsia="KaiTi" w:hAnsi="KaiTi" w:hint="eastAsia"/>
                <w:color w:val="000000" w:themeColor="text1"/>
                <w:szCs w:val="21"/>
              </w:rPr>
              <w:t>游戏环节中。学生通过</w:t>
            </w:r>
            <w:r w:rsidR="005E5585" w:rsidRPr="00DC1224">
              <w:rPr>
                <w:rFonts w:ascii="KaiTi" w:eastAsia="KaiTi" w:hAnsi="KaiTi" w:hint="eastAsia"/>
                <w:color w:val="000000" w:themeColor="text1"/>
                <w:szCs w:val="21"/>
              </w:rPr>
              <w:t>生动的交互操作，能够深入理解与辨析不同的视觉加工理论。</w:t>
            </w:r>
          </w:p>
        </w:tc>
      </w:tr>
      <w:tr w:rsidR="008F49E5" w:rsidRPr="00DC1224" w:rsidTr="00B20F0D">
        <w:trPr>
          <w:trHeight w:val="1701"/>
          <w:jc w:val="center"/>
        </w:trPr>
        <w:tc>
          <w:tcPr>
            <w:tcW w:w="2263" w:type="dxa"/>
            <w:vMerge/>
            <w:vAlign w:val="center"/>
          </w:tcPr>
          <w:p w:rsidR="0010136A" w:rsidRPr="00DC1224" w:rsidRDefault="0010136A" w:rsidP="001D07B1">
            <w:pPr>
              <w:jc w:val="center"/>
              <w:rPr>
                <w:rFonts w:asciiTheme="minorEastAsia" w:hAnsiTheme="minorEastAsia"/>
                <w:color w:val="000000" w:themeColor="text1"/>
              </w:rPr>
            </w:pPr>
          </w:p>
        </w:tc>
        <w:tc>
          <w:tcPr>
            <w:tcW w:w="1701" w:type="dxa"/>
            <w:vMerge/>
            <w:vAlign w:val="center"/>
          </w:tcPr>
          <w:p w:rsidR="0010136A" w:rsidRPr="00DC1224" w:rsidRDefault="0010136A" w:rsidP="001D07B1">
            <w:pPr>
              <w:jc w:val="center"/>
              <w:rPr>
                <w:rFonts w:asciiTheme="minorEastAsia" w:hAnsiTheme="minorEastAsia"/>
                <w:color w:val="000000" w:themeColor="text1"/>
              </w:rPr>
            </w:pPr>
          </w:p>
        </w:tc>
        <w:tc>
          <w:tcPr>
            <w:tcW w:w="567" w:type="dxa"/>
            <w:vMerge/>
            <w:vAlign w:val="center"/>
          </w:tcPr>
          <w:p w:rsidR="0010136A" w:rsidRPr="00DC1224" w:rsidRDefault="0010136A" w:rsidP="001D07B1">
            <w:pPr>
              <w:jc w:val="center"/>
              <w:rPr>
                <w:rFonts w:ascii="Times New Roman" w:hAnsi="Times New Roman" w:cs="Times New Roman"/>
                <w:color w:val="000000" w:themeColor="text1"/>
              </w:rPr>
            </w:pPr>
          </w:p>
        </w:tc>
        <w:tc>
          <w:tcPr>
            <w:tcW w:w="5812" w:type="dxa"/>
            <w:vAlign w:val="center"/>
          </w:tcPr>
          <w:p w:rsidR="0010136A" w:rsidRPr="00DC1224" w:rsidRDefault="0010136A" w:rsidP="001D07B1">
            <w:pPr>
              <w:jc w:val="center"/>
              <w:rPr>
                <w:rFonts w:ascii="楷体" w:eastAsia="楷体" w:hAnsi="楷体"/>
                <w:color w:val="000000" w:themeColor="text1"/>
              </w:rPr>
            </w:pPr>
            <w:r w:rsidRPr="00DC1224">
              <w:rPr>
                <w:rFonts w:ascii="楷体" w:eastAsia="楷体" w:hAnsi="楷体" w:hint="eastAsia"/>
                <w:color w:val="000000" w:themeColor="text1"/>
              </w:rPr>
              <w:t>听觉信号加工理论的虚拟仿真实验</w:t>
            </w:r>
          </w:p>
        </w:tc>
        <w:tc>
          <w:tcPr>
            <w:tcW w:w="709" w:type="dxa"/>
            <w:vAlign w:val="center"/>
          </w:tcPr>
          <w:p w:rsidR="0010136A" w:rsidRPr="00DC1224" w:rsidRDefault="0010136A"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4</w:t>
            </w:r>
          </w:p>
        </w:tc>
        <w:tc>
          <w:tcPr>
            <w:tcW w:w="1843" w:type="dxa"/>
            <w:vAlign w:val="center"/>
          </w:tcPr>
          <w:p w:rsidR="0010136A" w:rsidRPr="00DC1224" w:rsidRDefault="00B20F0D"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10136A" w:rsidRPr="00DC1224" w:rsidRDefault="00B20F0D"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10136A" w:rsidRPr="00DC1224" w:rsidRDefault="00B20F0D"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10136A" w:rsidRPr="00DC1224" w:rsidRDefault="002749BA" w:rsidP="005D0170">
            <w:pPr>
              <w:rPr>
                <w:rFonts w:ascii="KaiTi" w:eastAsia="KaiTi" w:hAnsi="KaiTi"/>
                <w:color w:val="000000" w:themeColor="text1"/>
                <w:szCs w:val="21"/>
              </w:rPr>
            </w:pPr>
            <w:r w:rsidRPr="00DC1224">
              <w:rPr>
                <w:rFonts w:ascii="KaiTi" w:eastAsia="KaiTi" w:hAnsi="KaiTi" w:hint="eastAsia"/>
                <w:color w:val="000000" w:themeColor="text1"/>
                <w:szCs w:val="21"/>
              </w:rPr>
              <w:t>听觉是声波作用于听觉器官，使其感受细胞兴奋并引起听神经的冲动发放传入信息，经各级听觉中枢分析后引起的感觉，是人们感知外部世界最重要的途径之一。关于听觉信号加工的多种心理学理论内容较为抽象晦涩难以辨析。本实验旨在通过创设虚拟仿真游戏场景，将不同类型的听觉加工理论融入游戏环节中。学生通过生动的交互操作，能够深入理解听觉</w:t>
            </w:r>
            <w:r w:rsidR="0044620E" w:rsidRPr="00DC1224">
              <w:rPr>
                <w:rFonts w:ascii="KaiTi" w:eastAsia="KaiTi" w:hAnsi="KaiTi" w:hint="eastAsia"/>
                <w:color w:val="000000" w:themeColor="text1"/>
                <w:szCs w:val="21"/>
              </w:rPr>
              <w:t>信号的</w:t>
            </w:r>
            <w:r w:rsidRPr="00DC1224">
              <w:rPr>
                <w:rFonts w:ascii="KaiTi" w:eastAsia="KaiTi" w:hAnsi="KaiTi" w:hint="eastAsia"/>
                <w:color w:val="000000" w:themeColor="text1"/>
                <w:szCs w:val="21"/>
              </w:rPr>
              <w:t>加工</w:t>
            </w:r>
            <w:r w:rsidR="0044620E" w:rsidRPr="00DC1224">
              <w:rPr>
                <w:rFonts w:ascii="KaiTi" w:eastAsia="KaiTi" w:hAnsi="KaiTi" w:hint="eastAsia"/>
                <w:color w:val="000000" w:themeColor="text1"/>
                <w:szCs w:val="21"/>
              </w:rPr>
              <w:t>过程，并辨析不同</w:t>
            </w:r>
            <w:r w:rsidRPr="00DC1224">
              <w:rPr>
                <w:rFonts w:ascii="KaiTi" w:eastAsia="KaiTi" w:hAnsi="KaiTi" w:hint="eastAsia"/>
                <w:color w:val="000000" w:themeColor="text1"/>
                <w:szCs w:val="21"/>
              </w:rPr>
              <w:t>理论</w:t>
            </w:r>
            <w:r w:rsidR="0044620E" w:rsidRPr="00DC1224">
              <w:rPr>
                <w:rFonts w:ascii="KaiTi" w:eastAsia="KaiTi" w:hAnsi="KaiTi" w:hint="eastAsia"/>
                <w:color w:val="000000" w:themeColor="text1"/>
                <w:szCs w:val="21"/>
              </w:rPr>
              <w:t>的异同</w:t>
            </w:r>
            <w:r w:rsidRPr="00DC1224">
              <w:rPr>
                <w:rFonts w:ascii="KaiTi" w:eastAsia="KaiTi" w:hAnsi="KaiTi" w:hint="eastAsia"/>
                <w:color w:val="000000" w:themeColor="text1"/>
                <w:szCs w:val="21"/>
              </w:rPr>
              <w:t>。</w:t>
            </w:r>
          </w:p>
        </w:tc>
      </w:tr>
      <w:tr w:rsidR="008F49E5" w:rsidRPr="00DC1224" w:rsidTr="00B20F0D">
        <w:trPr>
          <w:trHeight w:val="1701"/>
          <w:jc w:val="center"/>
        </w:trPr>
        <w:tc>
          <w:tcPr>
            <w:tcW w:w="2263" w:type="dxa"/>
            <w:vMerge/>
            <w:vAlign w:val="center"/>
          </w:tcPr>
          <w:p w:rsidR="0010136A" w:rsidRPr="00DC1224" w:rsidRDefault="0010136A" w:rsidP="001D07B1">
            <w:pPr>
              <w:jc w:val="center"/>
              <w:rPr>
                <w:rFonts w:asciiTheme="minorEastAsia" w:hAnsiTheme="minorEastAsia"/>
                <w:color w:val="000000" w:themeColor="text1"/>
              </w:rPr>
            </w:pPr>
          </w:p>
        </w:tc>
        <w:tc>
          <w:tcPr>
            <w:tcW w:w="1701" w:type="dxa"/>
            <w:vMerge/>
            <w:vAlign w:val="center"/>
          </w:tcPr>
          <w:p w:rsidR="0010136A" w:rsidRPr="00DC1224" w:rsidRDefault="0010136A" w:rsidP="001D07B1">
            <w:pPr>
              <w:jc w:val="center"/>
              <w:rPr>
                <w:rFonts w:asciiTheme="minorEastAsia" w:hAnsiTheme="minorEastAsia"/>
                <w:color w:val="000000" w:themeColor="text1"/>
              </w:rPr>
            </w:pPr>
          </w:p>
        </w:tc>
        <w:tc>
          <w:tcPr>
            <w:tcW w:w="567" w:type="dxa"/>
            <w:vMerge/>
            <w:vAlign w:val="center"/>
          </w:tcPr>
          <w:p w:rsidR="0010136A" w:rsidRPr="00DC1224" w:rsidRDefault="0010136A" w:rsidP="001D07B1">
            <w:pPr>
              <w:jc w:val="center"/>
              <w:rPr>
                <w:rFonts w:ascii="Times New Roman" w:hAnsi="Times New Roman" w:cs="Times New Roman"/>
                <w:color w:val="000000" w:themeColor="text1"/>
              </w:rPr>
            </w:pPr>
          </w:p>
        </w:tc>
        <w:tc>
          <w:tcPr>
            <w:tcW w:w="5812" w:type="dxa"/>
            <w:vAlign w:val="center"/>
          </w:tcPr>
          <w:p w:rsidR="0010136A" w:rsidRPr="00DC1224" w:rsidRDefault="0010136A" w:rsidP="001D07B1">
            <w:pPr>
              <w:jc w:val="center"/>
              <w:rPr>
                <w:rFonts w:ascii="楷体" w:eastAsia="楷体" w:hAnsi="楷体"/>
                <w:color w:val="000000" w:themeColor="text1"/>
              </w:rPr>
            </w:pPr>
            <w:r w:rsidRPr="00DC1224">
              <w:rPr>
                <w:rFonts w:ascii="楷体" w:eastAsia="楷体" w:hAnsi="楷体" w:hint="eastAsia"/>
                <w:color w:val="000000" w:themeColor="text1"/>
              </w:rPr>
              <w:t>感觉剥夺导致心理功能损伤的虚拟仿真实验</w:t>
            </w:r>
          </w:p>
        </w:tc>
        <w:tc>
          <w:tcPr>
            <w:tcW w:w="709" w:type="dxa"/>
            <w:vAlign w:val="center"/>
          </w:tcPr>
          <w:p w:rsidR="0010136A" w:rsidRPr="00DC1224" w:rsidRDefault="0010136A"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10136A" w:rsidRPr="00DC1224" w:rsidRDefault="00130D5C"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10136A" w:rsidRPr="00DC1224" w:rsidRDefault="00AD6D96"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10136A" w:rsidRPr="00DC1224" w:rsidRDefault="00AD6D96"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10136A" w:rsidRPr="00DC1224" w:rsidRDefault="00AD6D96" w:rsidP="005D0170">
            <w:pPr>
              <w:rPr>
                <w:rFonts w:ascii="KaiTi" w:eastAsia="KaiTi" w:hAnsi="KaiTi"/>
                <w:color w:val="000000" w:themeColor="text1"/>
                <w:szCs w:val="21"/>
              </w:rPr>
            </w:pPr>
            <w:r w:rsidRPr="00DC1224">
              <w:rPr>
                <w:rFonts w:ascii="KaiTi" w:eastAsia="KaiTi" w:hAnsi="KaiTi" w:hint="eastAsia"/>
                <w:color w:val="000000" w:themeColor="text1"/>
                <w:szCs w:val="21"/>
              </w:rPr>
              <w:t>本实验通过虚拟仿真</w:t>
            </w:r>
            <w:r w:rsidR="00B20F0D" w:rsidRPr="00DC1224">
              <w:rPr>
                <w:rFonts w:ascii="KaiTi" w:eastAsia="KaiTi" w:hAnsi="KaiTi" w:hint="eastAsia"/>
                <w:color w:val="000000" w:themeColor="text1"/>
                <w:szCs w:val="21"/>
              </w:rPr>
              <w:t>技术模拟</w:t>
            </w:r>
            <w:r w:rsidRPr="00DC1224">
              <w:rPr>
                <w:rFonts w:ascii="KaiTi" w:eastAsia="KaiTi" w:hAnsi="KaiTi" w:hint="eastAsia"/>
                <w:color w:val="000000" w:themeColor="text1"/>
                <w:szCs w:val="21"/>
              </w:rPr>
              <w:t>“感觉剥夺”实验情境，展示有机体</w:t>
            </w:r>
            <w:r w:rsidR="00B20F0D" w:rsidRPr="00DC1224">
              <w:rPr>
                <w:rFonts w:ascii="KaiTi" w:eastAsia="KaiTi" w:hAnsi="KaiTi" w:hint="eastAsia"/>
                <w:color w:val="000000" w:themeColor="text1"/>
                <w:szCs w:val="21"/>
              </w:rPr>
              <w:t>在</w:t>
            </w:r>
            <w:r w:rsidRPr="00DC1224">
              <w:rPr>
                <w:rFonts w:ascii="KaiTi" w:eastAsia="KaiTi" w:hAnsi="KaiTi" w:hint="eastAsia"/>
                <w:color w:val="000000" w:themeColor="text1"/>
                <w:szCs w:val="21"/>
              </w:rPr>
              <w:t>感觉</w:t>
            </w:r>
            <w:r w:rsidR="00B20F0D" w:rsidRPr="00DC1224">
              <w:rPr>
                <w:rFonts w:ascii="KaiTi" w:eastAsia="KaiTi" w:hAnsi="KaiTi" w:hint="eastAsia"/>
                <w:color w:val="000000" w:themeColor="text1"/>
                <w:szCs w:val="21"/>
              </w:rPr>
              <w:t>剥夺情境下</w:t>
            </w:r>
            <w:r w:rsidRPr="00DC1224">
              <w:rPr>
                <w:rFonts w:ascii="KaiTi" w:eastAsia="KaiTi" w:hAnsi="KaiTi" w:hint="eastAsia"/>
                <w:color w:val="000000" w:themeColor="text1"/>
                <w:szCs w:val="21"/>
              </w:rPr>
              <w:t>心理功能受到的损伤，为大脑的发育是建立在与外界环境广泛接触基础之上的理论提供实验依据。</w:t>
            </w:r>
            <w:r w:rsidR="00B20F0D" w:rsidRPr="00DC1224">
              <w:rPr>
                <w:rFonts w:ascii="KaiTi" w:eastAsia="KaiTi" w:hAnsi="KaiTi" w:hint="eastAsia"/>
                <w:color w:val="000000" w:themeColor="text1"/>
                <w:szCs w:val="21"/>
              </w:rPr>
              <w:t>由于感觉剥夺会对被试造成一定的身心伤害，基于实验伦理的考虑，真实的感觉剥夺实验难以开展，通过虚拟仿真实验能够让学生切实掌握感觉剥夺相关理论与实验原理。</w:t>
            </w:r>
          </w:p>
        </w:tc>
      </w:tr>
      <w:tr w:rsidR="008F49E5" w:rsidRPr="00DC1224" w:rsidTr="00B20F0D">
        <w:trPr>
          <w:trHeight w:val="1701"/>
          <w:jc w:val="center"/>
        </w:trPr>
        <w:tc>
          <w:tcPr>
            <w:tcW w:w="2263" w:type="dxa"/>
            <w:vMerge/>
            <w:vAlign w:val="center"/>
          </w:tcPr>
          <w:p w:rsidR="00AD6D96" w:rsidRPr="00DC1224" w:rsidRDefault="00AD6D96" w:rsidP="001D07B1">
            <w:pPr>
              <w:jc w:val="center"/>
              <w:rPr>
                <w:rFonts w:asciiTheme="minorEastAsia" w:hAnsiTheme="minorEastAsia"/>
                <w:color w:val="000000" w:themeColor="text1"/>
              </w:rPr>
            </w:pPr>
          </w:p>
        </w:tc>
        <w:tc>
          <w:tcPr>
            <w:tcW w:w="1701" w:type="dxa"/>
            <w:vMerge/>
            <w:vAlign w:val="center"/>
          </w:tcPr>
          <w:p w:rsidR="00AD6D96" w:rsidRPr="00DC1224" w:rsidRDefault="00AD6D96" w:rsidP="001D07B1">
            <w:pPr>
              <w:jc w:val="center"/>
              <w:rPr>
                <w:rFonts w:asciiTheme="minorEastAsia" w:hAnsiTheme="minorEastAsia"/>
                <w:color w:val="000000" w:themeColor="text1"/>
              </w:rPr>
            </w:pPr>
          </w:p>
        </w:tc>
        <w:tc>
          <w:tcPr>
            <w:tcW w:w="567" w:type="dxa"/>
            <w:vMerge/>
            <w:vAlign w:val="center"/>
          </w:tcPr>
          <w:p w:rsidR="00AD6D96" w:rsidRPr="00DC1224" w:rsidRDefault="00AD6D96" w:rsidP="001D07B1">
            <w:pPr>
              <w:jc w:val="center"/>
              <w:rPr>
                <w:rFonts w:ascii="Times New Roman" w:hAnsi="Times New Roman" w:cs="Times New Roman"/>
                <w:color w:val="000000" w:themeColor="text1"/>
              </w:rPr>
            </w:pPr>
          </w:p>
        </w:tc>
        <w:tc>
          <w:tcPr>
            <w:tcW w:w="5812" w:type="dxa"/>
            <w:vAlign w:val="center"/>
          </w:tcPr>
          <w:p w:rsidR="00AD6D96" w:rsidRPr="00DC1224" w:rsidRDefault="00AD6D96" w:rsidP="001D07B1">
            <w:pPr>
              <w:jc w:val="center"/>
              <w:rPr>
                <w:rFonts w:ascii="楷体" w:eastAsia="楷体" w:hAnsi="楷体"/>
                <w:color w:val="000000" w:themeColor="text1"/>
              </w:rPr>
            </w:pPr>
            <w:r w:rsidRPr="00DC1224">
              <w:rPr>
                <w:rFonts w:ascii="楷体" w:eastAsia="楷体" w:hAnsi="楷体" w:hint="eastAsia"/>
                <w:color w:val="000000" w:themeColor="text1"/>
              </w:rPr>
              <w:t>知觉加工过程理论</w:t>
            </w:r>
            <w:r w:rsidR="00FE2936" w:rsidRPr="00DC1224">
              <w:rPr>
                <w:rFonts w:ascii="楷体" w:eastAsia="楷体" w:hAnsi="楷体" w:hint="eastAsia"/>
                <w:color w:val="000000" w:themeColor="text1"/>
              </w:rPr>
              <w:t>及知觉特征</w:t>
            </w:r>
            <w:r w:rsidRPr="00DC1224">
              <w:rPr>
                <w:rFonts w:ascii="楷体" w:eastAsia="楷体" w:hAnsi="楷体" w:hint="eastAsia"/>
                <w:color w:val="000000" w:themeColor="text1"/>
              </w:rPr>
              <w:t>的虚拟仿真实验</w:t>
            </w:r>
          </w:p>
        </w:tc>
        <w:tc>
          <w:tcPr>
            <w:tcW w:w="709" w:type="dxa"/>
            <w:vAlign w:val="center"/>
          </w:tcPr>
          <w:p w:rsidR="00AD6D96" w:rsidRPr="00DC1224" w:rsidRDefault="00C93CA9"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vAlign w:val="center"/>
          </w:tcPr>
          <w:p w:rsidR="00AD6D96" w:rsidRPr="00DC1224" w:rsidRDefault="00C93CA9"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D6D96" w:rsidRPr="00DC1224" w:rsidRDefault="00C93CA9"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D6D96" w:rsidRPr="00DC1224" w:rsidRDefault="00C93CA9"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D6D96" w:rsidRPr="00DC1224" w:rsidRDefault="00FE2936" w:rsidP="005D0170">
            <w:pPr>
              <w:rPr>
                <w:rFonts w:ascii="KaiTi" w:eastAsia="KaiTi" w:hAnsi="KaiTi"/>
                <w:color w:val="000000" w:themeColor="text1"/>
                <w:szCs w:val="21"/>
              </w:rPr>
            </w:pPr>
            <w:r w:rsidRPr="00DC1224">
              <w:rPr>
                <w:rFonts w:ascii="KaiTi" w:eastAsia="KaiTi" w:hAnsi="KaiTi" w:hint="eastAsia"/>
                <w:color w:val="000000" w:themeColor="text1"/>
                <w:szCs w:val="21"/>
              </w:rPr>
              <w:t>知觉是通过系统化的处理，进而对外界客观因素产生的信息状态进行分析和处理，最后是个体获取信息的过程。知觉具备着以下几个特性，分别是选择性、意义性、恒常性以及整体性。</w:t>
            </w:r>
            <w:r w:rsidR="00C87086" w:rsidRPr="00DC1224">
              <w:rPr>
                <w:rFonts w:ascii="KaiTi" w:eastAsia="KaiTi" w:hAnsi="KaiTi" w:hint="eastAsia"/>
                <w:color w:val="000000" w:themeColor="text1"/>
                <w:szCs w:val="21"/>
              </w:rPr>
              <w:t>本实验旨在通过创设虚拟仿真游戏场景，将不同类型的</w:t>
            </w:r>
            <w:r w:rsidRPr="00DC1224">
              <w:rPr>
                <w:rFonts w:ascii="KaiTi" w:eastAsia="KaiTi" w:hAnsi="KaiTi" w:hint="eastAsia"/>
                <w:color w:val="000000" w:themeColor="text1"/>
                <w:szCs w:val="21"/>
              </w:rPr>
              <w:t>知</w:t>
            </w:r>
            <w:r w:rsidR="00C87086" w:rsidRPr="00DC1224">
              <w:rPr>
                <w:rFonts w:ascii="KaiTi" w:eastAsia="KaiTi" w:hAnsi="KaiTi" w:hint="eastAsia"/>
                <w:color w:val="000000" w:themeColor="text1"/>
                <w:szCs w:val="21"/>
              </w:rPr>
              <w:t>觉加工理论融入</w:t>
            </w:r>
            <w:r w:rsidRPr="00DC1224">
              <w:rPr>
                <w:rFonts w:ascii="KaiTi" w:eastAsia="KaiTi" w:hAnsi="KaiTi" w:hint="eastAsia"/>
                <w:color w:val="000000" w:themeColor="text1"/>
                <w:szCs w:val="21"/>
              </w:rPr>
              <w:t>互动</w:t>
            </w:r>
            <w:r w:rsidR="00C87086" w:rsidRPr="00DC1224">
              <w:rPr>
                <w:rFonts w:ascii="KaiTi" w:eastAsia="KaiTi" w:hAnsi="KaiTi" w:hint="eastAsia"/>
                <w:color w:val="000000" w:themeColor="text1"/>
                <w:szCs w:val="21"/>
              </w:rPr>
              <w:t>环节中</w:t>
            </w:r>
            <w:r w:rsidRPr="00DC1224">
              <w:rPr>
                <w:rFonts w:ascii="KaiTi" w:eastAsia="KaiTi" w:hAnsi="KaiTi" w:hint="eastAsia"/>
                <w:color w:val="000000" w:themeColor="text1"/>
                <w:szCs w:val="21"/>
              </w:rPr>
              <w:t>，使</w:t>
            </w:r>
            <w:r w:rsidR="00C87086" w:rsidRPr="00DC1224">
              <w:rPr>
                <w:rFonts w:ascii="KaiTi" w:eastAsia="KaiTi" w:hAnsi="KaiTi" w:hint="eastAsia"/>
                <w:color w:val="000000" w:themeColor="text1"/>
                <w:szCs w:val="21"/>
              </w:rPr>
              <w:t>学生能够深入理解</w:t>
            </w:r>
            <w:r w:rsidRPr="00DC1224">
              <w:rPr>
                <w:rFonts w:ascii="KaiTi" w:eastAsia="KaiTi" w:hAnsi="KaiTi" w:hint="eastAsia"/>
                <w:color w:val="000000" w:themeColor="text1"/>
                <w:szCs w:val="21"/>
              </w:rPr>
              <w:t>知</w:t>
            </w:r>
            <w:r w:rsidR="00C87086" w:rsidRPr="00DC1224">
              <w:rPr>
                <w:rFonts w:ascii="KaiTi" w:eastAsia="KaiTi" w:hAnsi="KaiTi" w:hint="eastAsia"/>
                <w:color w:val="000000" w:themeColor="text1"/>
                <w:szCs w:val="21"/>
              </w:rPr>
              <w:t>觉信号的加工过程，并</w:t>
            </w:r>
            <w:r w:rsidRPr="00DC1224">
              <w:rPr>
                <w:rFonts w:ascii="KaiTi" w:eastAsia="KaiTi" w:hAnsi="KaiTi" w:hint="eastAsia"/>
                <w:color w:val="000000" w:themeColor="text1"/>
                <w:szCs w:val="21"/>
              </w:rPr>
              <w:t>理解人类知觉过程的特性</w:t>
            </w:r>
            <w:r w:rsidR="00C87086" w:rsidRPr="00DC1224">
              <w:rPr>
                <w:rFonts w:ascii="KaiTi" w:eastAsia="KaiTi" w:hAnsi="KaiTi" w:hint="eastAsia"/>
                <w:color w:val="000000" w:themeColor="text1"/>
                <w:szCs w:val="21"/>
              </w:rPr>
              <w:t>。</w:t>
            </w:r>
          </w:p>
        </w:tc>
      </w:tr>
      <w:tr w:rsidR="008F49E5" w:rsidRPr="00DC1224" w:rsidTr="00B20F0D">
        <w:trPr>
          <w:trHeight w:val="1701"/>
          <w:jc w:val="center"/>
        </w:trPr>
        <w:tc>
          <w:tcPr>
            <w:tcW w:w="2263" w:type="dxa"/>
            <w:vMerge/>
            <w:vAlign w:val="center"/>
          </w:tcPr>
          <w:p w:rsidR="00A81468" w:rsidRPr="00DC1224" w:rsidRDefault="00A81468" w:rsidP="001D07B1">
            <w:pPr>
              <w:jc w:val="center"/>
              <w:rPr>
                <w:rFonts w:asciiTheme="minorEastAsia" w:hAnsiTheme="minorEastAsia"/>
                <w:color w:val="000000" w:themeColor="text1"/>
              </w:rPr>
            </w:pPr>
          </w:p>
        </w:tc>
        <w:tc>
          <w:tcPr>
            <w:tcW w:w="1701" w:type="dxa"/>
            <w:vMerge/>
            <w:vAlign w:val="center"/>
          </w:tcPr>
          <w:p w:rsidR="00A81468" w:rsidRPr="00DC1224" w:rsidRDefault="00A81468" w:rsidP="001D07B1">
            <w:pPr>
              <w:jc w:val="center"/>
              <w:rPr>
                <w:rFonts w:asciiTheme="minorEastAsia" w:hAnsiTheme="minorEastAsia"/>
                <w:color w:val="000000" w:themeColor="text1"/>
              </w:rPr>
            </w:pPr>
          </w:p>
        </w:tc>
        <w:tc>
          <w:tcPr>
            <w:tcW w:w="567" w:type="dxa"/>
            <w:vMerge/>
            <w:vAlign w:val="center"/>
          </w:tcPr>
          <w:p w:rsidR="00A81468" w:rsidRPr="00DC1224" w:rsidRDefault="00A81468" w:rsidP="001D07B1">
            <w:pPr>
              <w:jc w:val="center"/>
              <w:rPr>
                <w:rFonts w:ascii="Times New Roman" w:hAnsi="Times New Roman" w:cs="Times New Roman"/>
                <w:color w:val="000000" w:themeColor="text1"/>
              </w:rPr>
            </w:pPr>
          </w:p>
        </w:tc>
        <w:tc>
          <w:tcPr>
            <w:tcW w:w="5812" w:type="dxa"/>
            <w:vAlign w:val="center"/>
          </w:tcPr>
          <w:p w:rsidR="00A81468" w:rsidRPr="00DC1224" w:rsidRDefault="00A81468" w:rsidP="001D07B1">
            <w:pPr>
              <w:jc w:val="center"/>
              <w:rPr>
                <w:rFonts w:ascii="楷体" w:eastAsia="楷体" w:hAnsi="楷体"/>
                <w:color w:val="000000" w:themeColor="text1"/>
              </w:rPr>
            </w:pPr>
            <w:r w:rsidRPr="00DC1224">
              <w:rPr>
                <w:rFonts w:ascii="楷体" w:eastAsia="楷体" w:hAnsi="楷体" w:hint="eastAsia"/>
                <w:color w:val="000000" w:themeColor="text1"/>
              </w:rPr>
              <w:t>不同类型错觉及其产生机制的虚拟仿真实验</w:t>
            </w:r>
          </w:p>
        </w:tc>
        <w:tc>
          <w:tcPr>
            <w:tcW w:w="709" w:type="dxa"/>
            <w:vAlign w:val="center"/>
          </w:tcPr>
          <w:p w:rsidR="00A81468" w:rsidRPr="00DC1224" w:rsidRDefault="00A81468"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81468" w:rsidRPr="00DC1224" w:rsidRDefault="00130D5C"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81468" w:rsidRPr="00DC1224" w:rsidRDefault="00A81468"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81468" w:rsidRPr="00DC1224" w:rsidRDefault="00A81468"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81468" w:rsidRPr="00DC1224" w:rsidRDefault="00A81468" w:rsidP="005D0170">
            <w:pPr>
              <w:rPr>
                <w:rFonts w:ascii="KaiTi" w:eastAsia="KaiTi" w:hAnsi="KaiTi"/>
                <w:color w:val="000000" w:themeColor="text1"/>
                <w:szCs w:val="21"/>
              </w:rPr>
            </w:pPr>
            <w:r w:rsidRPr="00DC1224">
              <w:rPr>
                <w:rFonts w:ascii="KaiTi" w:eastAsia="KaiTi" w:hAnsi="KaiTi" w:hint="eastAsia"/>
                <w:color w:val="000000" w:themeColor="text1"/>
                <w:szCs w:val="21"/>
              </w:rPr>
              <w:t>本实验</w:t>
            </w:r>
            <w:r w:rsidR="00EE6FCA" w:rsidRPr="00DC1224">
              <w:rPr>
                <w:rFonts w:ascii="KaiTi" w:eastAsia="KaiTi" w:hAnsi="KaiTi" w:hint="eastAsia"/>
                <w:color w:val="000000" w:themeColor="text1"/>
                <w:szCs w:val="21"/>
              </w:rPr>
              <w:t>通</w:t>
            </w:r>
            <w:r w:rsidRPr="00DC1224">
              <w:rPr>
                <w:rFonts w:ascii="KaiTi" w:eastAsia="KaiTi" w:hAnsi="KaiTi" w:hint="eastAsia"/>
                <w:color w:val="000000" w:themeColor="text1"/>
                <w:szCs w:val="21"/>
              </w:rPr>
              <w:t>过虚拟仿真</w:t>
            </w:r>
            <w:r w:rsidR="00B20F0D" w:rsidRPr="00DC1224">
              <w:rPr>
                <w:rFonts w:ascii="KaiTi" w:eastAsia="KaiTi" w:hAnsi="KaiTi" w:hint="eastAsia"/>
                <w:color w:val="000000" w:themeColor="text1"/>
                <w:szCs w:val="21"/>
              </w:rPr>
              <w:t>技术</w:t>
            </w:r>
            <w:r w:rsidR="00EE6FCA" w:rsidRPr="00DC1224">
              <w:rPr>
                <w:rFonts w:ascii="KaiTi" w:eastAsia="KaiTi" w:hAnsi="KaiTi" w:hint="eastAsia"/>
                <w:color w:val="000000" w:themeColor="text1"/>
                <w:szCs w:val="21"/>
              </w:rPr>
              <w:t>呈现不同类型的错觉刺激材料，展示各类错觉与背景线索之间的关系，并通过互动性的操作界面</w:t>
            </w:r>
            <w:r w:rsidR="0066011F" w:rsidRPr="00DC1224">
              <w:rPr>
                <w:rFonts w:ascii="KaiTi" w:eastAsia="KaiTi" w:hAnsi="KaiTi" w:hint="eastAsia"/>
                <w:color w:val="000000" w:themeColor="text1"/>
                <w:szCs w:val="21"/>
              </w:rPr>
              <w:t>展示错觉形成的生理与心理机制，</w:t>
            </w:r>
            <w:r w:rsidR="00EE6FCA" w:rsidRPr="00DC1224">
              <w:rPr>
                <w:rFonts w:ascii="KaiTi" w:eastAsia="KaiTi" w:hAnsi="KaiTi" w:hint="eastAsia"/>
                <w:color w:val="000000" w:themeColor="text1"/>
                <w:szCs w:val="21"/>
              </w:rPr>
              <w:t>为人类知觉加工的</w:t>
            </w:r>
            <w:r w:rsidR="0066011F" w:rsidRPr="00DC1224">
              <w:rPr>
                <w:rFonts w:ascii="KaiTi" w:eastAsia="KaiTi" w:hAnsi="KaiTi" w:hint="eastAsia"/>
                <w:color w:val="000000" w:themeColor="text1"/>
                <w:szCs w:val="21"/>
              </w:rPr>
              <w:t>特征</w:t>
            </w:r>
            <w:r w:rsidR="00EE6FCA" w:rsidRPr="00DC1224">
              <w:rPr>
                <w:rFonts w:ascii="KaiTi" w:eastAsia="KaiTi" w:hAnsi="KaiTi" w:hint="eastAsia"/>
                <w:color w:val="000000" w:themeColor="text1"/>
                <w:szCs w:val="21"/>
              </w:rPr>
              <w:t>提供实验依据。</w:t>
            </w:r>
            <w:r w:rsidR="0066011F" w:rsidRPr="00DC1224">
              <w:rPr>
                <w:rFonts w:ascii="KaiTi" w:eastAsia="KaiTi" w:hAnsi="KaiTi" w:hint="eastAsia"/>
                <w:color w:val="000000" w:themeColor="text1"/>
                <w:szCs w:val="21"/>
              </w:rPr>
              <w:t>错觉是普通心理学课程中的重要内容，然而不同类型的错觉展示及错觉的产生机制较为抽象，通过虚拟仿真实验能够让学生扎实的掌握相关知识。</w:t>
            </w:r>
          </w:p>
        </w:tc>
      </w:tr>
      <w:tr w:rsidR="008F49E5" w:rsidRPr="00DC1224" w:rsidTr="00B20F0D">
        <w:trPr>
          <w:trHeight w:val="1701"/>
          <w:jc w:val="center"/>
        </w:trPr>
        <w:tc>
          <w:tcPr>
            <w:tcW w:w="2263" w:type="dxa"/>
            <w:vMerge/>
            <w:vAlign w:val="center"/>
          </w:tcPr>
          <w:p w:rsidR="00A81468" w:rsidRPr="00DC1224" w:rsidRDefault="00A81468" w:rsidP="001D07B1">
            <w:pPr>
              <w:jc w:val="center"/>
              <w:rPr>
                <w:rFonts w:asciiTheme="minorEastAsia" w:hAnsiTheme="minorEastAsia"/>
                <w:color w:val="000000" w:themeColor="text1"/>
              </w:rPr>
            </w:pPr>
          </w:p>
        </w:tc>
        <w:tc>
          <w:tcPr>
            <w:tcW w:w="1701" w:type="dxa"/>
            <w:vMerge/>
            <w:vAlign w:val="center"/>
          </w:tcPr>
          <w:p w:rsidR="00A81468" w:rsidRPr="00DC1224" w:rsidRDefault="00A81468" w:rsidP="001D07B1">
            <w:pPr>
              <w:jc w:val="center"/>
              <w:rPr>
                <w:rFonts w:asciiTheme="minorEastAsia" w:hAnsiTheme="minorEastAsia"/>
                <w:color w:val="000000" w:themeColor="text1"/>
              </w:rPr>
            </w:pPr>
          </w:p>
        </w:tc>
        <w:tc>
          <w:tcPr>
            <w:tcW w:w="567" w:type="dxa"/>
            <w:vMerge/>
            <w:vAlign w:val="center"/>
          </w:tcPr>
          <w:p w:rsidR="00A81468" w:rsidRPr="00DC1224" w:rsidRDefault="00A81468" w:rsidP="001D07B1">
            <w:pPr>
              <w:jc w:val="center"/>
              <w:rPr>
                <w:rFonts w:ascii="Times New Roman" w:hAnsi="Times New Roman" w:cs="Times New Roman"/>
                <w:color w:val="000000" w:themeColor="text1"/>
              </w:rPr>
            </w:pPr>
          </w:p>
        </w:tc>
        <w:tc>
          <w:tcPr>
            <w:tcW w:w="5812" w:type="dxa"/>
            <w:vAlign w:val="center"/>
          </w:tcPr>
          <w:p w:rsidR="00A81468" w:rsidRPr="00DC1224" w:rsidRDefault="00A81468" w:rsidP="001D07B1">
            <w:pPr>
              <w:jc w:val="center"/>
              <w:rPr>
                <w:rFonts w:ascii="楷体" w:eastAsia="楷体" w:hAnsi="楷体"/>
                <w:color w:val="000000" w:themeColor="text1"/>
              </w:rPr>
            </w:pPr>
            <w:r w:rsidRPr="00DC1224">
              <w:rPr>
                <w:rFonts w:ascii="楷体" w:eastAsia="楷体" w:hAnsi="楷体" w:hint="eastAsia"/>
                <w:color w:val="000000" w:themeColor="text1"/>
              </w:rPr>
              <w:t>心理表征过程与表征结构的虚拟仿真实验</w:t>
            </w:r>
          </w:p>
        </w:tc>
        <w:tc>
          <w:tcPr>
            <w:tcW w:w="709" w:type="dxa"/>
            <w:vAlign w:val="center"/>
          </w:tcPr>
          <w:p w:rsidR="00A81468" w:rsidRPr="00DC1224" w:rsidRDefault="00A81468"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81468" w:rsidRPr="00DC1224" w:rsidRDefault="00C93CA9"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81468" w:rsidRPr="00DC1224" w:rsidRDefault="00C93CA9"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81468" w:rsidRPr="00DC1224" w:rsidRDefault="00C93CA9"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81468" w:rsidRPr="00DC1224" w:rsidRDefault="007C534A" w:rsidP="005D0170">
            <w:pPr>
              <w:rPr>
                <w:rFonts w:ascii="KaiTi" w:eastAsia="KaiTi" w:hAnsi="KaiTi"/>
                <w:color w:val="000000" w:themeColor="text1"/>
                <w:szCs w:val="21"/>
              </w:rPr>
            </w:pPr>
            <w:r w:rsidRPr="00DC1224">
              <w:rPr>
                <w:rFonts w:ascii="KaiTi" w:eastAsia="KaiTi" w:hAnsi="KaiTi" w:hint="eastAsia"/>
                <w:color w:val="000000" w:themeColor="text1"/>
                <w:szCs w:val="21"/>
              </w:rPr>
              <w:t>心理表征</w:t>
            </w:r>
            <w:r w:rsidRPr="00DC1224">
              <w:rPr>
                <w:rFonts w:ascii="KaiTi" w:eastAsia="KaiTi" w:hAnsi="KaiTi"/>
                <w:color w:val="000000" w:themeColor="text1"/>
                <w:szCs w:val="21"/>
              </w:rPr>
              <w:t>是知识在个体心理的反映和存在方式</w:t>
            </w:r>
            <w:r w:rsidRPr="00DC1224">
              <w:rPr>
                <w:rFonts w:ascii="KaiTi" w:eastAsia="KaiTi" w:hAnsi="KaiTi" w:hint="eastAsia"/>
                <w:color w:val="000000" w:themeColor="text1"/>
                <w:szCs w:val="21"/>
              </w:rPr>
              <w:t>，是外部事物在心理活动中的内部再现。</w:t>
            </w:r>
            <w:r w:rsidRPr="00DC1224">
              <w:rPr>
                <w:rFonts w:ascii="KaiTi" w:eastAsia="KaiTi" w:hAnsi="KaiTi"/>
                <w:color w:val="000000" w:themeColor="text1"/>
                <w:szCs w:val="21"/>
              </w:rPr>
              <w:t>按知识的种类及其提取方式，心理学家认为人类至少有四种类型的心理表征：认知地图、心像、图式和心理语言。</w:t>
            </w:r>
            <w:r w:rsidR="00254FEA" w:rsidRPr="00DC1224">
              <w:rPr>
                <w:rFonts w:ascii="KaiTi" w:eastAsia="KaiTi" w:hAnsi="KaiTi" w:hint="eastAsia"/>
                <w:color w:val="000000" w:themeColor="text1"/>
                <w:szCs w:val="21"/>
              </w:rPr>
              <w:t>本实验通过虚拟仿真技术，生动直观地呈现心理表征的内涵及其结构，通过互动性操作界面，加深学生对心理表征的理解。</w:t>
            </w:r>
          </w:p>
        </w:tc>
      </w:tr>
      <w:tr w:rsidR="008F49E5" w:rsidRPr="00DC1224" w:rsidTr="00B20F0D">
        <w:trPr>
          <w:trHeight w:val="1701"/>
          <w:jc w:val="center"/>
        </w:trPr>
        <w:tc>
          <w:tcPr>
            <w:tcW w:w="2263" w:type="dxa"/>
            <w:vMerge/>
            <w:vAlign w:val="center"/>
          </w:tcPr>
          <w:p w:rsidR="00A81468" w:rsidRPr="00DC1224" w:rsidRDefault="00A81468" w:rsidP="001D07B1">
            <w:pPr>
              <w:jc w:val="center"/>
              <w:rPr>
                <w:rFonts w:asciiTheme="minorEastAsia" w:hAnsiTheme="minorEastAsia"/>
                <w:color w:val="000000" w:themeColor="text1"/>
              </w:rPr>
            </w:pPr>
          </w:p>
        </w:tc>
        <w:tc>
          <w:tcPr>
            <w:tcW w:w="1701" w:type="dxa"/>
            <w:vMerge/>
            <w:vAlign w:val="center"/>
          </w:tcPr>
          <w:p w:rsidR="00A81468" w:rsidRPr="00DC1224" w:rsidRDefault="00A81468" w:rsidP="001D07B1">
            <w:pPr>
              <w:jc w:val="center"/>
              <w:rPr>
                <w:rFonts w:asciiTheme="minorEastAsia" w:hAnsiTheme="minorEastAsia"/>
                <w:color w:val="000000" w:themeColor="text1"/>
              </w:rPr>
            </w:pPr>
          </w:p>
        </w:tc>
        <w:tc>
          <w:tcPr>
            <w:tcW w:w="567" w:type="dxa"/>
            <w:vMerge/>
            <w:vAlign w:val="center"/>
          </w:tcPr>
          <w:p w:rsidR="00A81468" w:rsidRPr="00DC1224" w:rsidRDefault="00A81468" w:rsidP="001D07B1">
            <w:pPr>
              <w:jc w:val="center"/>
              <w:rPr>
                <w:rFonts w:ascii="Times New Roman" w:hAnsi="Times New Roman" w:cs="Times New Roman"/>
                <w:color w:val="000000" w:themeColor="text1"/>
              </w:rPr>
            </w:pPr>
          </w:p>
        </w:tc>
        <w:tc>
          <w:tcPr>
            <w:tcW w:w="5812" w:type="dxa"/>
            <w:vAlign w:val="center"/>
          </w:tcPr>
          <w:p w:rsidR="00A81468" w:rsidRPr="00DC1224" w:rsidRDefault="00A81468" w:rsidP="001D07B1">
            <w:pPr>
              <w:jc w:val="center"/>
              <w:rPr>
                <w:rFonts w:ascii="楷体" w:eastAsia="楷体" w:hAnsi="楷体"/>
                <w:color w:val="000000" w:themeColor="text1"/>
              </w:rPr>
            </w:pPr>
            <w:r w:rsidRPr="00DC1224">
              <w:rPr>
                <w:rFonts w:ascii="楷体" w:eastAsia="楷体" w:hAnsi="楷体" w:hint="eastAsia"/>
                <w:color w:val="000000" w:themeColor="text1"/>
              </w:rPr>
              <w:t>表象提取及加工过程的虚拟仿真实验</w:t>
            </w:r>
          </w:p>
        </w:tc>
        <w:tc>
          <w:tcPr>
            <w:tcW w:w="709" w:type="dxa"/>
            <w:vAlign w:val="center"/>
          </w:tcPr>
          <w:p w:rsidR="00A81468" w:rsidRPr="00DC1224" w:rsidRDefault="00C93CA9"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vAlign w:val="center"/>
          </w:tcPr>
          <w:p w:rsidR="00A81468" w:rsidRPr="00DC1224" w:rsidRDefault="00130D5C"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81468" w:rsidRPr="00DC1224" w:rsidRDefault="00ED5F5B"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81468" w:rsidRPr="00DC1224" w:rsidRDefault="00ED5F5B"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81468" w:rsidRPr="00DC1224" w:rsidRDefault="0066011F" w:rsidP="005D0170">
            <w:pPr>
              <w:rPr>
                <w:rFonts w:ascii="KaiTi" w:eastAsia="KaiTi" w:hAnsi="KaiTi"/>
                <w:color w:val="000000" w:themeColor="text1"/>
                <w:szCs w:val="21"/>
              </w:rPr>
            </w:pPr>
            <w:r w:rsidRPr="00DC1224">
              <w:rPr>
                <w:rFonts w:ascii="KaiTi" w:eastAsia="KaiTi" w:hAnsi="KaiTi" w:hint="eastAsia"/>
                <w:color w:val="000000" w:themeColor="text1"/>
                <w:szCs w:val="21"/>
              </w:rPr>
              <w:t>本</w:t>
            </w:r>
            <w:r w:rsidR="00ED5F5B" w:rsidRPr="00DC1224">
              <w:rPr>
                <w:rFonts w:ascii="KaiTi" w:eastAsia="KaiTi" w:hAnsi="KaiTi" w:hint="eastAsia"/>
                <w:color w:val="000000" w:themeColor="text1"/>
                <w:szCs w:val="21"/>
              </w:rPr>
              <w:t>实验通过虚拟仿真</w:t>
            </w:r>
            <w:r w:rsidRPr="00DC1224">
              <w:rPr>
                <w:rFonts w:ascii="KaiTi" w:eastAsia="KaiTi" w:hAnsi="KaiTi" w:hint="eastAsia"/>
                <w:color w:val="000000" w:themeColor="text1"/>
                <w:szCs w:val="21"/>
              </w:rPr>
              <w:t>技术</w:t>
            </w:r>
            <w:r w:rsidR="00ED5F5B" w:rsidRPr="00DC1224">
              <w:rPr>
                <w:rFonts w:ascii="KaiTi" w:eastAsia="KaiTi" w:hAnsi="KaiTi" w:hint="eastAsia"/>
                <w:color w:val="000000" w:themeColor="text1"/>
                <w:szCs w:val="21"/>
              </w:rPr>
              <w:t>手段，</w:t>
            </w:r>
            <w:r w:rsidRPr="00DC1224">
              <w:rPr>
                <w:rFonts w:ascii="KaiTi" w:eastAsia="KaiTi" w:hAnsi="KaiTi" w:hint="eastAsia"/>
                <w:color w:val="000000" w:themeColor="text1"/>
                <w:szCs w:val="21"/>
              </w:rPr>
              <w:t>生动</w:t>
            </w:r>
            <w:r w:rsidR="005D0170" w:rsidRPr="00DC1224">
              <w:rPr>
                <w:rFonts w:ascii="KaiTi" w:eastAsia="KaiTi" w:hAnsi="KaiTi" w:hint="eastAsia"/>
                <w:color w:val="000000" w:themeColor="text1"/>
                <w:szCs w:val="21"/>
              </w:rPr>
              <w:t>直观</w:t>
            </w:r>
            <w:r w:rsidR="00ED5F5B" w:rsidRPr="00DC1224">
              <w:rPr>
                <w:rFonts w:ascii="KaiTi" w:eastAsia="KaiTi" w:hAnsi="KaiTi" w:hint="eastAsia"/>
                <w:color w:val="000000" w:themeColor="text1"/>
                <w:szCs w:val="21"/>
              </w:rPr>
              <w:t>地</w:t>
            </w:r>
            <w:r w:rsidRPr="00DC1224">
              <w:rPr>
                <w:rFonts w:ascii="KaiTi" w:eastAsia="KaiTi" w:hAnsi="KaiTi" w:hint="eastAsia"/>
                <w:color w:val="000000" w:themeColor="text1"/>
                <w:szCs w:val="21"/>
              </w:rPr>
              <w:t>呈现</w:t>
            </w:r>
            <w:r w:rsidR="00ED5F5B" w:rsidRPr="00DC1224">
              <w:rPr>
                <w:rFonts w:ascii="KaiTi" w:eastAsia="KaiTi" w:hAnsi="KaiTi" w:hint="eastAsia"/>
                <w:color w:val="000000" w:themeColor="text1"/>
                <w:szCs w:val="21"/>
              </w:rPr>
              <w:t>表象的</w:t>
            </w:r>
            <w:r w:rsidR="005D0170" w:rsidRPr="00DC1224">
              <w:rPr>
                <w:rFonts w:ascii="KaiTi" w:eastAsia="KaiTi" w:hAnsi="KaiTi" w:hint="eastAsia"/>
                <w:color w:val="000000" w:themeColor="text1"/>
                <w:szCs w:val="21"/>
              </w:rPr>
              <w:t>内涵</w:t>
            </w:r>
            <w:r w:rsidRPr="00DC1224">
              <w:rPr>
                <w:rFonts w:ascii="KaiTi" w:eastAsia="KaiTi" w:hAnsi="KaiTi" w:hint="eastAsia"/>
                <w:color w:val="000000" w:themeColor="text1"/>
                <w:szCs w:val="21"/>
              </w:rPr>
              <w:t>及其</w:t>
            </w:r>
            <w:r w:rsidR="00ED5F5B" w:rsidRPr="00DC1224">
              <w:rPr>
                <w:rFonts w:ascii="KaiTi" w:eastAsia="KaiTi" w:hAnsi="KaiTi" w:hint="eastAsia"/>
                <w:color w:val="000000" w:themeColor="text1"/>
                <w:szCs w:val="21"/>
              </w:rPr>
              <w:t>提取</w:t>
            </w:r>
            <w:r w:rsidRPr="00DC1224">
              <w:rPr>
                <w:rFonts w:ascii="KaiTi" w:eastAsia="KaiTi" w:hAnsi="KaiTi" w:hint="eastAsia"/>
                <w:color w:val="000000" w:themeColor="text1"/>
                <w:szCs w:val="21"/>
              </w:rPr>
              <w:t>和</w:t>
            </w:r>
            <w:r w:rsidR="00ED5F5B" w:rsidRPr="00DC1224">
              <w:rPr>
                <w:rFonts w:ascii="KaiTi" w:eastAsia="KaiTi" w:hAnsi="KaiTi" w:hint="eastAsia"/>
                <w:color w:val="000000" w:themeColor="text1"/>
                <w:szCs w:val="21"/>
              </w:rPr>
              <w:t>加工过程，</w:t>
            </w:r>
            <w:r w:rsidRPr="00DC1224">
              <w:rPr>
                <w:rFonts w:ascii="KaiTi" w:eastAsia="KaiTi" w:hAnsi="KaiTi" w:hint="eastAsia"/>
                <w:color w:val="000000" w:themeColor="text1"/>
                <w:szCs w:val="21"/>
              </w:rPr>
              <w:t>通过互动性操作界面，</w:t>
            </w:r>
            <w:r w:rsidR="00ED5F5B" w:rsidRPr="00DC1224">
              <w:rPr>
                <w:rFonts w:ascii="KaiTi" w:eastAsia="KaiTi" w:hAnsi="KaiTi" w:hint="eastAsia"/>
                <w:color w:val="000000" w:themeColor="text1"/>
                <w:szCs w:val="21"/>
              </w:rPr>
              <w:t>促进学生对</w:t>
            </w:r>
            <w:r w:rsidRPr="00DC1224">
              <w:rPr>
                <w:rFonts w:ascii="KaiTi" w:eastAsia="KaiTi" w:hAnsi="KaiTi" w:hint="eastAsia"/>
                <w:color w:val="000000" w:themeColor="text1"/>
                <w:szCs w:val="21"/>
              </w:rPr>
              <w:t>特征提取与模式识别</w:t>
            </w:r>
            <w:r w:rsidR="00AF5A8C" w:rsidRPr="00DC1224">
              <w:rPr>
                <w:rFonts w:ascii="KaiTi" w:eastAsia="KaiTi" w:hAnsi="KaiTi" w:hint="eastAsia"/>
                <w:color w:val="000000" w:themeColor="text1"/>
                <w:szCs w:val="21"/>
              </w:rPr>
              <w:t>等认知</w:t>
            </w:r>
            <w:r w:rsidRPr="00DC1224">
              <w:rPr>
                <w:rFonts w:ascii="KaiTi" w:eastAsia="KaiTi" w:hAnsi="KaiTi" w:hint="eastAsia"/>
                <w:color w:val="000000" w:themeColor="text1"/>
                <w:szCs w:val="21"/>
              </w:rPr>
              <w:t>机制</w:t>
            </w:r>
            <w:r w:rsidR="00ED5F5B" w:rsidRPr="00DC1224">
              <w:rPr>
                <w:rFonts w:ascii="KaiTi" w:eastAsia="KaiTi" w:hAnsi="KaiTi" w:hint="eastAsia"/>
                <w:color w:val="000000" w:themeColor="text1"/>
                <w:szCs w:val="21"/>
              </w:rPr>
              <w:t>的理解。</w:t>
            </w:r>
            <w:r w:rsidR="00AF5A8C" w:rsidRPr="00DC1224">
              <w:rPr>
                <w:rFonts w:ascii="KaiTi" w:eastAsia="KaiTi" w:hAnsi="KaiTi" w:hint="eastAsia"/>
                <w:color w:val="000000" w:themeColor="text1"/>
                <w:szCs w:val="21"/>
              </w:rPr>
              <w:t>表象</w:t>
            </w:r>
            <w:r w:rsidRPr="00DC1224">
              <w:rPr>
                <w:rFonts w:ascii="KaiTi" w:eastAsia="KaiTi" w:hAnsi="KaiTi" w:hint="eastAsia"/>
                <w:color w:val="000000" w:themeColor="text1"/>
                <w:szCs w:val="21"/>
              </w:rPr>
              <w:t>是一个非常抽象的心理学概念，以至于学生理解大脑对表象的加工过程时产生困难</w:t>
            </w:r>
            <w:r w:rsidR="00AF5A8C" w:rsidRPr="00DC1224">
              <w:rPr>
                <w:rFonts w:ascii="KaiTi" w:eastAsia="KaiTi" w:hAnsi="KaiTi" w:hint="eastAsia"/>
                <w:color w:val="000000" w:themeColor="text1"/>
                <w:szCs w:val="21"/>
              </w:rPr>
              <w:t>，通过虚拟仿真实验能够让学生深度理解其内涵与相关的心理学理论</w:t>
            </w:r>
            <w:r w:rsidRPr="00DC1224">
              <w:rPr>
                <w:rFonts w:ascii="KaiTi" w:eastAsia="KaiTi" w:hAnsi="KaiTi" w:hint="eastAsia"/>
                <w:color w:val="000000" w:themeColor="text1"/>
                <w:szCs w:val="21"/>
              </w:rPr>
              <w:t>。</w:t>
            </w:r>
          </w:p>
        </w:tc>
      </w:tr>
      <w:tr w:rsidR="008F49E5" w:rsidRPr="00DC1224" w:rsidTr="00B20F0D">
        <w:trPr>
          <w:trHeight w:val="1701"/>
          <w:jc w:val="center"/>
        </w:trPr>
        <w:tc>
          <w:tcPr>
            <w:tcW w:w="2263" w:type="dxa"/>
            <w:vMerge/>
            <w:vAlign w:val="center"/>
          </w:tcPr>
          <w:p w:rsidR="00A81468" w:rsidRPr="00DC1224" w:rsidRDefault="00A81468" w:rsidP="001D07B1">
            <w:pPr>
              <w:jc w:val="center"/>
              <w:rPr>
                <w:rFonts w:asciiTheme="minorEastAsia" w:hAnsiTheme="minorEastAsia"/>
                <w:color w:val="000000" w:themeColor="text1"/>
              </w:rPr>
            </w:pPr>
          </w:p>
        </w:tc>
        <w:tc>
          <w:tcPr>
            <w:tcW w:w="1701" w:type="dxa"/>
            <w:vMerge/>
            <w:vAlign w:val="center"/>
          </w:tcPr>
          <w:p w:rsidR="00A81468" w:rsidRPr="00DC1224" w:rsidRDefault="00A81468" w:rsidP="001D07B1">
            <w:pPr>
              <w:jc w:val="center"/>
              <w:rPr>
                <w:rFonts w:asciiTheme="minorEastAsia" w:hAnsiTheme="minorEastAsia"/>
                <w:color w:val="000000" w:themeColor="text1"/>
              </w:rPr>
            </w:pPr>
          </w:p>
        </w:tc>
        <w:tc>
          <w:tcPr>
            <w:tcW w:w="567" w:type="dxa"/>
            <w:vMerge/>
            <w:vAlign w:val="center"/>
          </w:tcPr>
          <w:p w:rsidR="00A81468" w:rsidRPr="00DC1224" w:rsidRDefault="00A81468" w:rsidP="001D07B1">
            <w:pPr>
              <w:jc w:val="center"/>
              <w:rPr>
                <w:rFonts w:ascii="Times New Roman" w:hAnsi="Times New Roman" w:cs="Times New Roman"/>
                <w:color w:val="000000" w:themeColor="text1"/>
              </w:rPr>
            </w:pPr>
          </w:p>
        </w:tc>
        <w:tc>
          <w:tcPr>
            <w:tcW w:w="5812" w:type="dxa"/>
            <w:vAlign w:val="center"/>
          </w:tcPr>
          <w:p w:rsidR="00A81468" w:rsidRPr="00DC1224" w:rsidRDefault="00A81468" w:rsidP="001D07B1">
            <w:pPr>
              <w:jc w:val="center"/>
              <w:rPr>
                <w:rFonts w:ascii="楷体" w:eastAsia="楷体" w:hAnsi="楷体"/>
                <w:color w:val="000000" w:themeColor="text1"/>
              </w:rPr>
            </w:pPr>
            <w:r w:rsidRPr="00DC1224">
              <w:rPr>
                <w:rFonts w:ascii="楷体" w:eastAsia="楷体" w:hAnsi="楷体" w:hint="eastAsia"/>
                <w:color w:val="000000" w:themeColor="text1"/>
              </w:rPr>
              <w:t>意识状态与催眠原理的虚拟仿真实验</w:t>
            </w:r>
          </w:p>
        </w:tc>
        <w:tc>
          <w:tcPr>
            <w:tcW w:w="709" w:type="dxa"/>
            <w:vAlign w:val="center"/>
          </w:tcPr>
          <w:p w:rsidR="00A81468" w:rsidRPr="00DC1224" w:rsidRDefault="00C93CA9"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vAlign w:val="center"/>
          </w:tcPr>
          <w:p w:rsidR="00A81468" w:rsidRPr="00DC1224" w:rsidRDefault="00130D5C"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81468" w:rsidRPr="00DC1224" w:rsidRDefault="00153E9E"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81468" w:rsidRPr="00DC1224" w:rsidRDefault="00153E9E"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81468" w:rsidRPr="00DC1224" w:rsidRDefault="00F953AE" w:rsidP="00F953AE">
            <w:pPr>
              <w:rPr>
                <w:rFonts w:ascii="KaiTi" w:eastAsia="KaiTi" w:hAnsi="KaiTi"/>
                <w:color w:val="000000" w:themeColor="text1"/>
                <w:szCs w:val="21"/>
              </w:rPr>
            </w:pPr>
            <w:r w:rsidRPr="00DC1224">
              <w:rPr>
                <w:rFonts w:ascii="KaiTi" w:eastAsia="KaiTi" w:hAnsi="KaiTi" w:hint="eastAsia"/>
                <w:color w:val="000000" w:themeColor="text1"/>
                <w:szCs w:val="21"/>
              </w:rPr>
              <w:t>催眠作为一种特殊的意识状态，个体处于催眠状态下的身心特点以及进入催眠状态的过程对于学生来说无法在现实中感受得到。</w:t>
            </w:r>
            <w:r w:rsidR="00153E9E" w:rsidRPr="00DC1224">
              <w:rPr>
                <w:rFonts w:ascii="KaiTi" w:eastAsia="KaiTi" w:hAnsi="KaiTi" w:hint="eastAsia"/>
                <w:color w:val="000000" w:themeColor="text1"/>
                <w:szCs w:val="21"/>
              </w:rPr>
              <w:t>本实验</w:t>
            </w:r>
            <w:r w:rsidR="00AF5A8C" w:rsidRPr="00DC1224">
              <w:rPr>
                <w:rFonts w:ascii="KaiTi" w:eastAsia="KaiTi" w:hAnsi="KaiTi" w:hint="eastAsia"/>
                <w:color w:val="000000" w:themeColor="text1"/>
                <w:szCs w:val="21"/>
              </w:rPr>
              <w:t>通过</w:t>
            </w:r>
            <w:r w:rsidR="00153E9E" w:rsidRPr="00DC1224">
              <w:rPr>
                <w:rFonts w:ascii="KaiTi" w:eastAsia="KaiTi" w:hAnsi="KaiTi" w:hint="eastAsia"/>
                <w:color w:val="000000" w:themeColor="text1"/>
                <w:szCs w:val="21"/>
              </w:rPr>
              <w:t>虚拟仿真</w:t>
            </w:r>
            <w:r w:rsidR="00AF5A8C" w:rsidRPr="00DC1224">
              <w:rPr>
                <w:rFonts w:ascii="KaiTi" w:eastAsia="KaiTi" w:hAnsi="KaiTi" w:hint="eastAsia"/>
                <w:color w:val="000000" w:themeColor="text1"/>
                <w:szCs w:val="21"/>
              </w:rPr>
              <w:t>技术手段，展现个体</w:t>
            </w:r>
            <w:r w:rsidR="00153E9E" w:rsidRPr="00DC1224">
              <w:rPr>
                <w:rFonts w:ascii="KaiTi" w:eastAsia="KaiTi" w:hAnsi="KaiTi" w:hint="eastAsia"/>
                <w:color w:val="000000" w:themeColor="text1"/>
                <w:szCs w:val="21"/>
              </w:rPr>
              <w:t>进入到催眠状态时的</w:t>
            </w:r>
            <w:r w:rsidR="00AF5A8C" w:rsidRPr="00DC1224">
              <w:rPr>
                <w:rFonts w:ascii="KaiTi" w:eastAsia="KaiTi" w:hAnsi="KaiTi" w:hint="eastAsia"/>
                <w:color w:val="000000" w:themeColor="text1"/>
                <w:szCs w:val="21"/>
              </w:rPr>
              <w:t>感知觉与行为</w:t>
            </w:r>
            <w:r w:rsidR="00153E9E" w:rsidRPr="00DC1224">
              <w:rPr>
                <w:rFonts w:ascii="KaiTi" w:eastAsia="KaiTi" w:hAnsi="KaiTi" w:hint="eastAsia"/>
                <w:color w:val="000000" w:themeColor="text1"/>
                <w:szCs w:val="21"/>
              </w:rPr>
              <w:t>表现</w:t>
            </w:r>
            <w:r w:rsidR="00AF5A8C" w:rsidRPr="00DC1224">
              <w:rPr>
                <w:rFonts w:ascii="KaiTi" w:eastAsia="KaiTi" w:hAnsi="KaiTi" w:hint="eastAsia"/>
                <w:color w:val="000000" w:themeColor="text1"/>
                <w:szCs w:val="21"/>
              </w:rPr>
              <w:t>，以</w:t>
            </w:r>
            <w:r w:rsidR="00153E9E" w:rsidRPr="00DC1224">
              <w:rPr>
                <w:rFonts w:ascii="KaiTi" w:eastAsia="KaiTi" w:hAnsi="KaiTi" w:hint="eastAsia"/>
                <w:color w:val="000000" w:themeColor="text1"/>
                <w:szCs w:val="21"/>
              </w:rPr>
              <w:t>及在催眠</w:t>
            </w:r>
            <w:r w:rsidR="00AF5A8C" w:rsidRPr="00DC1224">
              <w:rPr>
                <w:rFonts w:ascii="KaiTi" w:eastAsia="KaiTi" w:hAnsi="KaiTi" w:hint="eastAsia"/>
                <w:color w:val="000000" w:themeColor="text1"/>
                <w:szCs w:val="21"/>
              </w:rPr>
              <w:t>过程中</w:t>
            </w:r>
            <w:r w:rsidR="00153E9E" w:rsidRPr="00DC1224">
              <w:rPr>
                <w:rFonts w:ascii="KaiTi" w:eastAsia="KaiTi" w:hAnsi="KaiTi" w:hint="eastAsia"/>
                <w:color w:val="000000" w:themeColor="text1"/>
                <w:szCs w:val="21"/>
              </w:rPr>
              <w:t>相应的心理及身体</w:t>
            </w:r>
            <w:r w:rsidR="00AF5A8C" w:rsidRPr="00DC1224">
              <w:rPr>
                <w:rFonts w:ascii="KaiTi" w:eastAsia="KaiTi" w:hAnsi="KaiTi" w:hint="eastAsia"/>
                <w:color w:val="000000" w:themeColor="text1"/>
                <w:szCs w:val="21"/>
              </w:rPr>
              <w:t>特征</w:t>
            </w:r>
            <w:r w:rsidR="00153E9E" w:rsidRPr="00DC1224">
              <w:rPr>
                <w:rFonts w:ascii="KaiTi" w:eastAsia="KaiTi" w:hAnsi="KaiTi" w:hint="eastAsia"/>
                <w:color w:val="000000" w:themeColor="text1"/>
                <w:szCs w:val="21"/>
              </w:rPr>
              <w:t>变化</w:t>
            </w:r>
            <w:r w:rsidR="00AF5A8C" w:rsidRPr="00DC1224">
              <w:rPr>
                <w:rFonts w:ascii="KaiTi" w:eastAsia="KaiTi" w:hAnsi="KaiTi" w:hint="eastAsia"/>
                <w:color w:val="000000" w:themeColor="text1"/>
                <w:szCs w:val="21"/>
              </w:rPr>
              <w:t>，并</w:t>
            </w:r>
            <w:r w:rsidR="00153E9E" w:rsidRPr="00DC1224">
              <w:rPr>
                <w:rFonts w:ascii="KaiTi" w:eastAsia="KaiTi" w:hAnsi="KaiTi" w:hint="eastAsia"/>
                <w:color w:val="000000" w:themeColor="text1"/>
                <w:szCs w:val="21"/>
              </w:rPr>
              <w:t>通过与被催眠者的互动来了解催眠产生的作用。</w:t>
            </w:r>
          </w:p>
        </w:tc>
      </w:tr>
      <w:tr w:rsidR="000936F2" w:rsidRPr="00DC1224" w:rsidTr="00B20F0D">
        <w:trPr>
          <w:trHeight w:val="1701"/>
          <w:jc w:val="center"/>
        </w:trPr>
        <w:tc>
          <w:tcPr>
            <w:tcW w:w="2263" w:type="dxa"/>
            <w:vMerge/>
            <w:vAlign w:val="center"/>
          </w:tcPr>
          <w:p w:rsidR="000936F2" w:rsidRPr="00DC1224" w:rsidRDefault="000936F2" w:rsidP="001D07B1">
            <w:pPr>
              <w:jc w:val="center"/>
              <w:rPr>
                <w:rFonts w:asciiTheme="minorEastAsia" w:hAnsiTheme="minorEastAsia"/>
                <w:color w:val="000000" w:themeColor="text1"/>
              </w:rPr>
            </w:pPr>
          </w:p>
        </w:tc>
        <w:tc>
          <w:tcPr>
            <w:tcW w:w="1701" w:type="dxa"/>
            <w:vMerge/>
            <w:vAlign w:val="center"/>
          </w:tcPr>
          <w:p w:rsidR="000936F2" w:rsidRPr="00DC1224" w:rsidRDefault="000936F2" w:rsidP="001D07B1">
            <w:pPr>
              <w:jc w:val="center"/>
              <w:rPr>
                <w:rFonts w:asciiTheme="minorEastAsia" w:hAnsiTheme="minorEastAsia"/>
                <w:color w:val="000000" w:themeColor="text1"/>
              </w:rPr>
            </w:pPr>
          </w:p>
        </w:tc>
        <w:tc>
          <w:tcPr>
            <w:tcW w:w="567" w:type="dxa"/>
            <w:vMerge/>
            <w:vAlign w:val="center"/>
          </w:tcPr>
          <w:p w:rsidR="000936F2" w:rsidRPr="00DC1224" w:rsidRDefault="000936F2" w:rsidP="001D07B1">
            <w:pPr>
              <w:jc w:val="center"/>
              <w:rPr>
                <w:rFonts w:ascii="Times New Roman" w:hAnsi="Times New Roman" w:cs="Times New Roman"/>
                <w:color w:val="000000" w:themeColor="text1"/>
              </w:rPr>
            </w:pPr>
          </w:p>
        </w:tc>
        <w:tc>
          <w:tcPr>
            <w:tcW w:w="5812" w:type="dxa"/>
            <w:vAlign w:val="center"/>
          </w:tcPr>
          <w:p w:rsidR="000936F2" w:rsidRPr="00DC1224" w:rsidRDefault="000936F2" w:rsidP="001D07B1">
            <w:pPr>
              <w:jc w:val="center"/>
              <w:rPr>
                <w:rFonts w:ascii="楷体" w:eastAsia="楷体" w:hAnsi="楷体"/>
                <w:color w:val="000000" w:themeColor="text1"/>
              </w:rPr>
            </w:pPr>
            <w:r w:rsidRPr="00DC1224">
              <w:rPr>
                <w:rFonts w:ascii="楷体" w:eastAsia="楷体" w:hAnsi="楷体" w:hint="eastAsia"/>
                <w:color w:val="000000" w:themeColor="text1"/>
              </w:rPr>
              <w:t>有意注意与无意注意的虚拟仿真实验</w:t>
            </w:r>
          </w:p>
        </w:tc>
        <w:tc>
          <w:tcPr>
            <w:tcW w:w="709" w:type="dxa"/>
            <w:vAlign w:val="center"/>
          </w:tcPr>
          <w:p w:rsidR="000936F2" w:rsidRPr="00DC1224" w:rsidRDefault="000936F2"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0936F2" w:rsidRPr="00DC1224" w:rsidRDefault="00130D5C"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0936F2" w:rsidRPr="00DC1224" w:rsidRDefault="000936F2"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0936F2" w:rsidRPr="00DC1224" w:rsidRDefault="000936F2"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0936F2" w:rsidRPr="00DC1224" w:rsidRDefault="005D0170" w:rsidP="005D0170">
            <w:pPr>
              <w:rPr>
                <w:rFonts w:ascii="KaiTi" w:eastAsia="KaiTi" w:hAnsi="KaiTi"/>
                <w:color w:val="000000" w:themeColor="text1"/>
                <w:szCs w:val="21"/>
              </w:rPr>
            </w:pPr>
            <w:r w:rsidRPr="00DC1224">
              <w:rPr>
                <w:rFonts w:ascii="KaiTi" w:eastAsia="KaiTi" w:hAnsi="KaiTi" w:hint="eastAsia"/>
                <w:color w:val="000000" w:themeColor="text1"/>
                <w:szCs w:val="21"/>
              </w:rPr>
              <w:t>意识与注意是普通心理学课程中的重要章节，</w:t>
            </w:r>
            <w:r w:rsidR="00C93CA9" w:rsidRPr="00DC1224">
              <w:rPr>
                <w:rFonts w:ascii="KaiTi" w:eastAsia="KaiTi" w:hAnsi="KaiTi" w:hint="eastAsia"/>
                <w:color w:val="000000" w:themeColor="text1"/>
                <w:szCs w:val="21"/>
              </w:rPr>
              <w:t>而</w:t>
            </w:r>
            <w:r w:rsidRPr="00DC1224">
              <w:rPr>
                <w:rFonts w:ascii="KaiTi" w:eastAsia="KaiTi" w:hAnsi="KaiTi" w:hint="eastAsia"/>
                <w:color w:val="000000" w:themeColor="text1"/>
                <w:szCs w:val="21"/>
              </w:rPr>
              <w:t>其中</w:t>
            </w:r>
            <w:r w:rsidR="000936F2" w:rsidRPr="00DC1224">
              <w:rPr>
                <w:rFonts w:ascii="KaiTi" w:eastAsia="KaiTi" w:hAnsi="KaiTi" w:hint="eastAsia"/>
                <w:color w:val="000000" w:themeColor="text1"/>
                <w:szCs w:val="21"/>
              </w:rPr>
              <w:t>有意注意、无意注意、有意后注意</w:t>
            </w:r>
            <w:r w:rsidR="00C93CA9" w:rsidRPr="00DC1224">
              <w:rPr>
                <w:rFonts w:ascii="KaiTi" w:eastAsia="KaiTi" w:hAnsi="KaiTi" w:hint="eastAsia"/>
                <w:color w:val="000000" w:themeColor="text1"/>
                <w:szCs w:val="21"/>
              </w:rPr>
              <w:t>作为</w:t>
            </w:r>
            <w:r w:rsidR="000936F2" w:rsidRPr="00DC1224">
              <w:rPr>
                <w:rFonts w:ascii="KaiTi" w:eastAsia="KaiTi" w:hAnsi="KaiTi" w:hint="eastAsia"/>
                <w:color w:val="000000" w:themeColor="text1"/>
                <w:szCs w:val="21"/>
              </w:rPr>
              <w:t>注意的三种类型</w:t>
            </w:r>
            <w:r w:rsidRPr="00DC1224">
              <w:rPr>
                <w:rFonts w:ascii="KaiTi" w:eastAsia="KaiTi" w:hAnsi="KaiTi" w:hint="eastAsia"/>
                <w:color w:val="000000" w:themeColor="text1"/>
                <w:szCs w:val="21"/>
              </w:rPr>
              <w:t>，</w:t>
            </w:r>
            <w:r w:rsidR="00C93CA9" w:rsidRPr="00DC1224">
              <w:rPr>
                <w:rFonts w:ascii="KaiTi" w:eastAsia="KaiTi" w:hAnsi="KaiTi" w:hint="eastAsia"/>
                <w:color w:val="000000" w:themeColor="text1"/>
                <w:szCs w:val="21"/>
              </w:rPr>
              <w:t>其功能与</w:t>
            </w:r>
            <w:r w:rsidRPr="00DC1224">
              <w:rPr>
                <w:rFonts w:ascii="KaiTi" w:eastAsia="KaiTi" w:hAnsi="KaiTi" w:hint="eastAsia"/>
                <w:color w:val="000000" w:themeColor="text1"/>
                <w:szCs w:val="21"/>
              </w:rPr>
              <w:t>特点是课程的重点和难点。</w:t>
            </w:r>
            <w:r w:rsidR="000936F2" w:rsidRPr="00DC1224">
              <w:rPr>
                <w:rFonts w:ascii="KaiTi" w:eastAsia="KaiTi" w:hAnsi="KaiTi" w:hint="eastAsia"/>
                <w:color w:val="000000" w:themeColor="text1"/>
                <w:szCs w:val="21"/>
              </w:rPr>
              <w:t>本实验通过虚拟仿真</w:t>
            </w:r>
            <w:r w:rsidRPr="00DC1224">
              <w:rPr>
                <w:rFonts w:ascii="KaiTi" w:eastAsia="KaiTi" w:hAnsi="KaiTi" w:hint="eastAsia"/>
                <w:color w:val="000000" w:themeColor="text1"/>
                <w:szCs w:val="21"/>
              </w:rPr>
              <w:t>技术</w:t>
            </w:r>
            <w:r w:rsidR="000936F2" w:rsidRPr="00DC1224">
              <w:rPr>
                <w:rFonts w:ascii="KaiTi" w:eastAsia="KaiTi" w:hAnsi="KaiTi" w:hint="eastAsia"/>
                <w:color w:val="000000" w:themeColor="text1"/>
                <w:szCs w:val="21"/>
              </w:rPr>
              <w:t>呈现不同</w:t>
            </w:r>
            <w:r w:rsidRPr="00DC1224">
              <w:rPr>
                <w:rFonts w:ascii="KaiTi" w:eastAsia="KaiTi" w:hAnsi="KaiTi" w:hint="eastAsia"/>
                <w:color w:val="000000" w:themeColor="text1"/>
                <w:szCs w:val="21"/>
              </w:rPr>
              <w:t>类型</w:t>
            </w:r>
            <w:r w:rsidR="000936F2" w:rsidRPr="00DC1224">
              <w:rPr>
                <w:rFonts w:ascii="KaiTi" w:eastAsia="KaiTi" w:hAnsi="KaiTi" w:hint="eastAsia"/>
                <w:color w:val="000000" w:themeColor="text1"/>
                <w:szCs w:val="21"/>
              </w:rPr>
              <w:t>的注意</w:t>
            </w:r>
            <w:r w:rsidRPr="00DC1224">
              <w:rPr>
                <w:rFonts w:ascii="KaiTi" w:eastAsia="KaiTi" w:hAnsi="KaiTi" w:hint="eastAsia"/>
                <w:color w:val="000000" w:themeColor="text1"/>
                <w:szCs w:val="21"/>
              </w:rPr>
              <w:t>刺激</w:t>
            </w:r>
            <w:r w:rsidR="000936F2" w:rsidRPr="00DC1224">
              <w:rPr>
                <w:rFonts w:ascii="KaiTi" w:eastAsia="KaiTi" w:hAnsi="KaiTi" w:hint="eastAsia"/>
                <w:color w:val="000000" w:themeColor="text1"/>
                <w:szCs w:val="21"/>
              </w:rPr>
              <w:t>材料，让学生亲身感受和体会有意注意和无意注意的区别与联系，从而深刻地理解</w:t>
            </w:r>
            <w:r w:rsidR="00C93CA9" w:rsidRPr="00DC1224">
              <w:rPr>
                <w:rFonts w:ascii="KaiTi" w:eastAsia="KaiTi" w:hAnsi="KaiTi" w:hint="eastAsia"/>
                <w:color w:val="000000" w:themeColor="text1"/>
                <w:szCs w:val="21"/>
              </w:rPr>
              <w:t>不同注意类型的特点及其在人类认知过程中发挥的作用</w:t>
            </w:r>
            <w:r w:rsidR="000936F2" w:rsidRPr="00DC1224">
              <w:rPr>
                <w:rFonts w:ascii="KaiTi" w:eastAsia="KaiTi" w:hAnsi="KaiTi" w:hint="eastAsia"/>
                <w:color w:val="000000" w:themeColor="text1"/>
                <w:szCs w:val="21"/>
              </w:rPr>
              <w:t>。</w:t>
            </w:r>
          </w:p>
        </w:tc>
      </w:tr>
      <w:tr w:rsidR="008F49E5" w:rsidRPr="00DC1224" w:rsidTr="00B20F0D">
        <w:trPr>
          <w:trHeight w:val="1701"/>
          <w:jc w:val="center"/>
        </w:trPr>
        <w:tc>
          <w:tcPr>
            <w:tcW w:w="2263" w:type="dxa"/>
            <w:vMerge/>
            <w:vAlign w:val="center"/>
          </w:tcPr>
          <w:p w:rsidR="000936F2" w:rsidRPr="00DC1224" w:rsidRDefault="000936F2" w:rsidP="001D07B1">
            <w:pPr>
              <w:jc w:val="center"/>
              <w:rPr>
                <w:rFonts w:asciiTheme="minorEastAsia" w:hAnsiTheme="minorEastAsia"/>
                <w:color w:val="000000" w:themeColor="text1"/>
              </w:rPr>
            </w:pPr>
          </w:p>
        </w:tc>
        <w:tc>
          <w:tcPr>
            <w:tcW w:w="1701" w:type="dxa"/>
            <w:vMerge/>
            <w:vAlign w:val="center"/>
          </w:tcPr>
          <w:p w:rsidR="000936F2" w:rsidRPr="00DC1224" w:rsidRDefault="000936F2" w:rsidP="001D07B1">
            <w:pPr>
              <w:jc w:val="center"/>
              <w:rPr>
                <w:rFonts w:asciiTheme="minorEastAsia" w:hAnsiTheme="minorEastAsia"/>
                <w:color w:val="000000" w:themeColor="text1"/>
              </w:rPr>
            </w:pPr>
          </w:p>
        </w:tc>
        <w:tc>
          <w:tcPr>
            <w:tcW w:w="567" w:type="dxa"/>
            <w:vMerge/>
            <w:vAlign w:val="center"/>
          </w:tcPr>
          <w:p w:rsidR="000936F2" w:rsidRPr="00DC1224" w:rsidRDefault="000936F2" w:rsidP="001D07B1">
            <w:pPr>
              <w:jc w:val="center"/>
              <w:rPr>
                <w:rFonts w:ascii="Times New Roman" w:hAnsi="Times New Roman" w:cs="Times New Roman"/>
                <w:color w:val="000000" w:themeColor="text1"/>
              </w:rPr>
            </w:pPr>
          </w:p>
        </w:tc>
        <w:tc>
          <w:tcPr>
            <w:tcW w:w="5812" w:type="dxa"/>
            <w:vAlign w:val="center"/>
          </w:tcPr>
          <w:p w:rsidR="000936F2" w:rsidRPr="00DC1224" w:rsidRDefault="000936F2" w:rsidP="001D07B1">
            <w:pPr>
              <w:jc w:val="center"/>
              <w:rPr>
                <w:rFonts w:ascii="楷体" w:eastAsia="楷体" w:hAnsi="楷体"/>
                <w:color w:val="000000" w:themeColor="text1"/>
              </w:rPr>
            </w:pPr>
            <w:r w:rsidRPr="00DC1224">
              <w:rPr>
                <w:rFonts w:ascii="楷体" w:eastAsia="楷体" w:hAnsi="楷体" w:hint="eastAsia"/>
                <w:color w:val="000000" w:themeColor="text1"/>
              </w:rPr>
              <w:t>选择性注意</w:t>
            </w:r>
            <w:r w:rsidR="00C93CA9" w:rsidRPr="00DC1224">
              <w:rPr>
                <w:rFonts w:ascii="楷体" w:eastAsia="楷体" w:hAnsi="楷体" w:hint="eastAsia"/>
                <w:color w:val="000000" w:themeColor="text1"/>
              </w:rPr>
              <w:t>的过滤器理论与</w:t>
            </w:r>
            <w:r w:rsidRPr="00DC1224">
              <w:rPr>
                <w:rFonts w:ascii="楷体" w:eastAsia="楷体" w:hAnsi="楷体" w:hint="eastAsia"/>
                <w:color w:val="000000" w:themeColor="text1"/>
              </w:rPr>
              <w:t>衰减理论的虚拟仿真实验</w:t>
            </w:r>
          </w:p>
        </w:tc>
        <w:tc>
          <w:tcPr>
            <w:tcW w:w="709" w:type="dxa"/>
            <w:vAlign w:val="center"/>
          </w:tcPr>
          <w:p w:rsidR="000936F2" w:rsidRPr="00DC1224" w:rsidRDefault="00C93CA9"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vAlign w:val="center"/>
          </w:tcPr>
          <w:p w:rsidR="000936F2" w:rsidRPr="00DC1224" w:rsidRDefault="00130D5C"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0936F2" w:rsidRPr="00DC1224" w:rsidRDefault="000936F2"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0936F2" w:rsidRPr="00DC1224" w:rsidRDefault="000936F2"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0936F2" w:rsidRPr="00DC1224" w:rsidRDefault="000936F2" w:rsidP="00C93CA9">
            <w:pPr>
              <w:rPr>
                <w:rFonts w:ascii="KaiTi" w:eastAsia="KaiTi" w:hAnsi="KaiTi"/>
                <w:color w:val="000000" w:themeColor="text1"/>
                <w:szCs w:val="21"/>
              </w:rPr>
            </w:pPr>
            <w:r w:rsidRPr="00DC1224">
              <w:rPr>
                <w:rFonts w:ascii="KaiTi" w:eastAsia="KaiTi" w:hAnsi="KaiTi" w:hint="eastAsia"/>
                <w:color w:val="000000" w:themeColor="text1"/>
                <w:szCs w:val="21"/>
              </w:rPr>
              <w:t>选择性注意的</w:t>
            </w:r>
            <w:r w:rsidR="00C93CA9" w:rsidRPr="00DC1224">
              <w:rPr>
                <w:rFonts w:ascii="KaiTi" w:eastAsia="KaiTi" w:hAnsi="KaiTi" w:hint="eastAsia"/>
                <w:color w:val="000000" w:themeColor="text1"/>
                <w:szCs w:val="21"/>
              </w:rPr>
              <w:t>过滤器理论和</w:t>
            </w:r>
            <w:r w:rsidRPr="00DC1224">
              <w:rPr>
                <w:rFonts w:ascii="KaiTi" w:eastAsia="KaiTi" w:hAnsi="KaiTi" w:hint="eastAsia"/>
                <w:color w:val="000000" w:themeColor="text1"/>
                <w:szCs w:val="21"/>
              </w:rPr>
              <w:t>衰减理论</w:t>
            </w:r>
            <w:r w:rsidR="00C93CA9" w:rsidRPr="00DC1224">
              <w:rPr>
                <w:rFonts w:ascii="KaiTi" w:eastAsia="KaiTi" w:hAnsi="KaiTi" w:hint="eastAsia"/>
                <w:color w:val="000000" w:themeColor="text1"/>
                <w:szCs w:val="21"/>
              </w:rPr>
              <w:t>是关于注意的选择性功能、注意的实质及注意的认知加工过程的两个最重要的理论模型，其</w:t>
            </w:r>
            <w:r w:rsidRPr="00DC1224">
              <w:rPr>
                <w:rFonts w:ascii="KaiTi" w:eastAsia="KaiTi" w:hAnsi="KaiTi" w:hint="eastAsia"/>
                <w:color w:val="000000" w:themeColor="text1"/>
                <w:szCs w:val="21"/>
              </w:rPr>
              <w:t>思想较为抽象</w:t>
            </w:r>
            <w:r w:rsidR="00C93CA9" w:rsidRPr="00DC1224">
              <w:rPr>
                <w:rFonts w:ascii="KaiTi" w:eastAsia="KaiTi" w:hAnsi="KaiTi" w:hint="eastAsia"/>
                <w:color w:val="000000" w:themeColor="text1"/>
                <w:szCs w:val="21"/>
              </w:rPr>
              <w:t>，学生</w:t>
            </w:r>
            <w:r w:rsidRPr="00DC1224">
              <w:rPr>
                <w:rFonts w:ascii="KaiTi" w:eastAsia="KaiTi" w:hAnsi="KaiTi" w:hint="eastAsia"/>
                <w:color w:val="000000" w:themeColor="text1"/>
                <w:szCs w:val="21"/>
              </w:rPr>
              <w:t>难</w:t>
            </w:r>
            <w:r w:rsidR="00C93CA9" w:rsidRPr="00DC1224">
              <w:rPr>
                <w:rFonts w:ascii="KaiTi" w:eastAsia="KaiTi" w:hAnsi="KaiTi" w:hint="eastAsia"/>
                <w:color w:val="000000" w:themeColor="text1"/>
                <w:szCs w:val="21"/>
              </w:rPr>
              <w:t>以</w:t>
            </w:r>
            <w:r w:rsidRPr="00DC1224">
              <w:rPr>
                <w:rFonts w:ascii="KaiTi" w:eastAsia="KaiTi" w:hAnsi="KaiTi" w:hint="eastAsia"/>
                <w:color w:val="000000" w:themeColor="text1"/>
                <w:szCs w:val="21"/>
              </w:rPr>
              <w:t>理解和掌握。本实验通过虚拟仿真</w:t>
            </w:r>
            <w:r w:rsidR="00C93CA9" w:rsidRPr="00DC1224">
              <w:rPr>
                <w:rFonts w:ascii="KaiTi" w:eastAsia="KaiTi" w:hAnsi="KaiTi" w:hint="eastAsia"/>
                <w:color w:val="000000" w:themeColor="text1"/>
                <w:szCs w:val="21"/>
              </w:rPr>
              <w:t>技术，模拟</w:t>
            </w:r>
            <w:r w:rsidR="0012600C" w:rsidRPr="00DC1224">
              <w:rPr>
                <w:rFonts w:ascii="KaiTi" w:eastAsia="KaiTi" w:hAnsi="KaiTi" w:hint="eastAsia"/>
                <w:color w:val="000000" w:themeColor="text1"/>
                <w:szCs w:val="21"/>
              </w:rPr>
              <w:t>个体对刺激信息的选择性注意过程，分别</w:t>
            </w:r>
            <w:r w:rsidR="000C27A8" w:rsidRPr="00DC1224">
              <w:rPr>
                <w:rFonts w:ascii="KaiTi" w:eastAsia="KaiTi" w:hAnsi="KaiTi" w:hint="eastAsia"/>
                <w:color w:val="000000" w:themeColor="text1"/>
                <w:szCs w:val="21"/>
              </w:rPr>
              <w:t>包括过滤器理论</w:t>
            </w:r>
            <w:r w:rsidR="0012600C" w:rsidRPr="00DC1224">
              <w:rPr>
                <w:rFonts w:ascii="KaiTi" w:eastAsia="KaiTi" w:hAnsi="KaiTi" w:hint="eastAsia"/>
                <w:color w:val="000000" w:themeColor="text1"/>
                <w:szCs w:val="21"/>
              </w:rPr>
              <w:t>和</w:t>
            </w:r>
            <w:r w:rsidR="000C27A8" w:rsidRPr="00DC1224">
              <w:rPr>
                <w:rFonts w:ascii="KaiTi" w:eastAsia="KaiTi" w:hAnsi="KaiTi" w:hint="eastAsia"/>
                <w:color w:val="000000" w:themeColor="text1"/>
                <w:szCs w:val="21"/>
              </w:rPr>
              <w:t>衰减理论</w:t>
            </w:r>
            <w:r w:rsidR="00963C3A" w:rsidRPr="00DC1224">
              <w:rPr>
                <w:rFonts w:ascii="KaiTi" w:eastAsia="KaiTi" w:hAnsi="KaiTi" w:hint="eastAsia"/>
                <w:color w:val="000000" w:themeColor="text1"/>
                <w:szCs w:val="21"/>
              </w:rPr>
              <w:t>的解释机制</w:t>
            </w:r>
            <w:r w:rsidRPr="00DC1224">
              <w:rPr>
                <w:rFonts w:ascii="KaiTi" w:eastAsia="KaiTi" w:hAnsi="KaiTi" w:hint="eastAsia"/>
                <w:color w:val="000000" w:themeColor="text1"/>
                <w:szCs w:val="21"/>
              </w:rPr>
              <w:t>，</w:t>
            </w:r>
            <w:r w:rsidR="00963C3A" w:rsidRPr="00DC1224">
              <w:rPr>
                <w:rFonts w:ascii="KaiTi" w:eastAsia="KaiTi" w:hAnsi="KaiTi" w:hint="eastAsia"/>
                <w:color w:val="000000" w:themeColor="text1"/>
                <w:szCs w:val="21"/>
              </w:rPr>
              <w:t>使学生通过互动操作，加深对选择性注意</w:t>
            </w:r>
            <w:r w:rsidR="002533EC" w:rsidRPr="00DC1224">
              <w:rPr>
                <w:rFonts w:ascii="KaiTi" w:eastAsia="KaiTi" w:hAnsi="KaiTi" w:hint="eastAsia"/>
                <w:color w:val="000000" w:themeColor="text1"/>
                <w:szCs w:val="21"/>
              </w:rPr>
              <w:t>心理机制</w:t>
            </w:r>
            <w:r w:rsidR="00963C3A" w:rsidRPr="00DC1224">
              <w:rPr>
                <w:rFonts w:ascii="KaiTi" w:eastAsia="KaiTi" w:hAnsi="KaiTi" w:hint="eastAsia"/>
                <w:color w:val="000000" w:themeColor="text1"/>
                <w:szCs w:val="21"/>
              </w:rPr>
              <w:t>的理解</w:t>
            </w:r>
            <w:r w:rsidRPr="00DC1224">
              <w:rPr>
                <w:rFonts w:ascii="KaiTi" w:eastAsia="KaiTi" w:hAnsi="KaiTi" w:hint="eastAsia"/>
                <w:color w:val="000000" w:themeColor="text1"/>
                <w:szCs w:val="21"/>
              </w:rPr>
              <w:t>。</w:t>
            </w:r>
          </w:p>
        </w:tc>
      </w:tr>
      <w:tr w:rsidR="008F49E5" w:rsidRPr="00DC1224" w:rsidTr="00B20F0D">
        <w:trPr>
          <w:trHeight w:val="1701"/>
          <w:jc w:val="center"/>
        </w:trPr>
        <w:tc>
          <w:tcPr>
            <w:tcW w:w="2263" w:type="dxa"/>
            <w:vMerge/>
            <w:vAlign w:val="center"/>
          </w:tcPr>
          <w:p w:rsidR="000936F2" w:rsidRPr="00DC1224" w:rsidRDefault="000936F2" w:rsidP="001D07B1">
            <w:pPr>
              <w:jc w:val="center"/>
              <w:rPr>
                <w:rFonts w:asciiTheme="minorEastAsia" w:hAnsiTheme="minorEastAsia"/>
                <w:color w:val="000000" w:themeColor="text1"/>
              </w:rPr>
            </w:pPr>
          </w:p>
        </w:tc>
        <w:tc>
          <w:tcPr>
            <w:tcW w:w="1701" w:type="dxa"/>
            <w:vMerge/>
            <w:vAlign w:val="center"/>
          </w:tcPr>
          <w:p w:rsidR="000936F2" w:rsidRPr="00DC1224" w:rsidRDefault="000936F2" w:rsidP="001D07B1">
            <w:pPr>
              <w:jc w:val="center"/>
              <w:rPr>
                <w:rFonts w:asciiTheme="minorEastAsia" w:hAnsiTheme="minorEastAsia"/>
                <w:color w:val="000000" w:themeColor="text1"/>
              </w:rPr>
            </w:pPr>
          </w:p>
        </w:tc>
        <w:tc>
          <w:tcPr>
            <w:tcW w:w="567" w:type="dxa"/>
            <w:vMerge/>
            <w:vAlign w:val="center"/>
          </w:tcPr>
          <w:p w:rsidR="000936F2" w:rsidRPr="00DC1224" w:rsidRDefault="000936F2" w:rsidP="001D07B1">
            <w:pPr>
              <w:jc w:val="center"/>
              <w:rPr>
                <w:rFonts w:ascii="Times New Roman" w:hAnsi="Times New Roman" w:cs="Times New Roman"/>
                <w:color w:val="000000" w:themeColor="text1"/>
              </w:rPr>
            </w:pPr>
          </w:p>
        </w:tc>
        <w:tc>
          <w:tcPr>
            <w:tcW w:w="5812" w:type="dxa"/>
            <w:vAlign w:val="center"/>
          </w:tcPr>
          <w:p w:rsidR="000936F2" w:rsidRPr="00DC1224" w:rsidRDefault="000936F2" w:rsidP="001D07B1">
            <w:pPr>
              <w:jc w:val="center"/>
              <w:rPr>
                <w:rFonts w:ascii="楷体" w:eastAsia="楷体" w:hAnsi="楷体"/>
                <w:color w:val="000000" w:themeColor="text1"/>
              </w:rPr>
            </w:pPr>
            <w:r w:rsidRPr="00DC1224">
              <w:rPr>
                <w:rFonts w:ascii="楷体" w:eastAsia="楷体" w:hAnsi="楷体" w:hint="eastAsia"/>
                <w:color w:val="000000" w:themeColor="text1"/>
              </w:rPr>
              <w:t>注意分配与多目标追踪虚拟仿真实验</w:t>
            </w:r>
          </w:p>
        </w:tc>
        <w:tc>
          <w:tcPr>
            <w:tcW w:w="709" w:type="dxa"/>
            <w:vAlign w:val="center"/>
          </w:tcPr>
          <w:p w:rsidR="000936F2" w:rsidRPr="00DC1224" w:rsidRDefault="000936F2"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0936F2" w:rsidRPr="00DC1224" w:rsidRDefault="00590D72"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综合型</w:t>
            </w:r>
          </w:p>
        </w:tc>
        <w:tc>
          <w:tcPr>
            <w:tcW w:w="567" w:type="dxa"/>
            <w:vAlign w:val="center"/>
          </w:tcPr>
          <w:p w:rsidR="000936F2" w:rsidRPr="00DC1224" w:rsidRDefault="00590D72"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0936F2" w:rsidRPr="00DC1224" w:rsidRDefault="00590D72"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必做</w:t>
            </w:r>
          </w:p>
        </w:tc>
        <w:tc>
          <w:tcPr>
            <w:tcW w:w="6663" w:type="dxa"/>
            <w:vAlign w:val="center"/>
          </w:tcPr>
          <w:p w:rsidR="004D4FB1" w:rsidRPr="00DC1224" w:rsidRDefault="00B3392B" w:rsidP="005D0170">
            <w:pPr>
              <w:rPr>
                <w:rFonts w:ascii="KaiTi" w:eastAsia="KaiTi" w:hAnsi="KaiTi"/>
                <w:color w:val="000000" w:themeColor="text1"/>
                <w:szCs w:val="21"/>
              </w:rPr>
            </w:pPr>
            <w:r w:rsidRPr="00DC1224">
              <w:rPr>
                <w:rFonts w:ascii="KaiTi" w:eastAsia="KaiTi" w:hAnsi="KaiTi" w:hint="eastAsia"/>
                <w:color w:val="000000" w:themeColor="text1"/>
                <w:szCs w:val="21"/>
              </w:rPr>
              <w:t>注意分配是指在同一时间内，把注意指向不同的对象，同时从事集中不同活动的现象，在心理学研究中经常使用多目标追踪范式来考察注意分配能力。</w:t>
            </w:r>
            <w:r w:rsidR="0003117F" w:rsidRPr="00DC1224">
              <w:rPr>
                <w:rFonts w:ascii="KaiTi" w:eastAsia="KaiTi" w:hAnsi="KaiTi" w:hint="eastAsia"/>
                <w:color w:val="000000" w:themeColor="text1"/>
                <w:szCs w:val="21"/>
              </w:rPr>
              <w:t>本实验通过虚拟仿真技术，模拟在现实世界中具有重大意义但难以在实验室环境中重现的多目标追踪场景</w:t>
            </w:r>
            <w:r w:rsidR="00E30457" w:rsidRPr="00DC1224">
              <w:rPr>
                <w:rFonts w:ascii="KaiTi" w:eastAsia="KaiTi" w:hAnsi="KaiTi" w:hint="eastAsia"/>
                <w:color w:val="000000" w:themeColor="text1"/>
                <w:szCs w:val="21"/>
              </w:rPr>
              <w:t>（</w:t>
            </w:r>
            <w:r w:rsidR="0003117F" w:rsidRPr="00DC1224">
              <w:rPr>
                <w:rFonts w:ascii="KaiTi" w:eastAsia="KaiTi" w:hAnsi="KaiTi" w:hint="eastAsia"/>
                <w:color w:val="000000" w:themeColor="text1"/>
                <w:szCs w:val="21"/>
              </w:rPr>
              <w:t>例如</w:t>
            </w:r>
            <w:r w:rsidR="00E30457" w:rsidRPr="00DC1224">
              <w:rPr>
                <w:rFonts w:ascii="KaiTi" w:eastAsia="KaiTi" w:hAnsi="KaiTi" w:hint="eastAsia"/>
                <w:color w:val="000000" w:themeColor="text1"/>
                <w:szCs w:val="21"/>
              </w:rPr>
              <w:t>，</w:t>
            </w:r>
            <w:r w:rsidR="0003117F" w:rsidRPr="00DC1224">
              <w:rPr>
                <w:rFonts w:ascii="KaiTi" w:eastAsia="KaiTi" w:hAnsi="KaiTi" w:hint="eastAsia"/>
                <w:color w:val="000000" w:themeColor="text1"/>
                <w:szCs w:val="21"/>
              </w:rPr>
              <w:t>战场环境</w:t>
            </w:r>
            <w:r w:rsidR="004D4FB1" w:rsidRPr="00DC1224">
              <w:rPr>
                <w:rFonts w:ascii="KaiTi" w:eastAsia="KaiTi" w:hAnsi="KaiTi" w:hint="eastAsia"/>
                <w:color w:val="000000" w:themeColor="text1"/>
                <w:szCs w:val="21"/>
              </w:rPr>
              <w:t>、雷达侦测等</w:t>
            </w:r>
            <w:r w:rsidR="00E30457" w:rsidRPr="00DC1224">
              <w:rPr>
                <w:rFonts w:ascii="KaiTi" w:eastAsia="KaiTi" w:hAnsi="KaiTi" w:hint="eastAsia"/>
                <w:color w:val="000000" w:themeColor="text1"/>
                <w:szCs w:val="21"/>
              </w:rPr>
              <w:t>），使</w:t>
            </w:r>
            <w:r w:rsidR="00FE2FB6" w:rsidRPr="00DC1224">
              <w:rPr>
                <w:rFonts w:ascii="KaiTi" w:eastAsia="KaiTi" w:hAnsi="KaiTi" w:hint="eastAsia"/>
                <w:color w:val="000000" w:themeColor="text1"/>
                <w:szCs w:val="21"/>
              </w:rPr>
              <w:t>学生在互动操作过程中理解注意分配的原理及影响因素。</w:t>
            </w:r>
          </w:p>
        </w:tc>
      </w:tr>
      <w:tr w:rsidR="008F49E5" w:rsidRPr="00DC1224" w:rsidTr="00B20F0D">
        <w:trPr>
          <w:trHeight w:val="1701"/>
          <w:jc w:val="center"/>
        </w:trPr>
        <w:tc>
          <w:tcPr>
            <w:tcW w:w="2263" w:type="dxa"/>
            <w:vMerge/>
            <w:vAlign w:val="center"/>
          </w:tcPr>
          <w:p w:rsidR="000936F2" w:rsidRPr="00DC1224" w:rsidRDefault="000936F2" w:rsidP="001D07B1">
            <w:pPr>
              <w:jc w:val="center"/>
              <w:rPr>
                <w:rFonts w:asciiTheme="minorEastAsia" w:hAnsiTheme="minorEastAsia"/>
                <w:color w:val="000000" w:themeColor="text1"/>
              </w:rPr>
            </w:pPr>
          </w:p>
        </w:tc>
        <w:tc>
          <w:tcPr>
            <w:tcW w:w="1701" w:type="dxa"/>
            <w:vMerge/>
            <w:vAlign w:val="center"/>
          </w:tcPr>
          <w:p w:rsidR="000936F2" w:rsidRPr="00DC1224" w:rsidRDefault="000936F2" w:rsidP="001D07B1">
            <w:pPr>
              <w:jc w:val="center"/>
              <w:rPr>
                <w:rFonts w:asciiTheme="minorEastAsia" w:hAnsiTheme="minorEastAsia"/>
                <w:color w:val="000000" w:themeColor="text1"/>
              </w:rPr>
            </w:pPr>
          </w:p>
        </w:tc>
        <w:tc>
          <w:tcPr>
            <w:tcW w:w="567" w:type="dxa"/>
            <w:vMerge/>
            <w:vAlign w:val="center"/>
          </w:tcPr>
          <w:p w:rsidR="000936F2" w:rsidRPr="00DC1224" w:rsidRDefault="000936F2" w:rsidP="001D07B1">
            <w:pPr>
              <w:jc w:val="center"/>
              <w:rPr>
                <w:rFonts w:ascii="Times New Roman" w:hAnsi="Times New Roman" w:cs="Times New Roman"/>
                <w:color w:val="000000" w:themeColor="text1"/>
              </w:rPr>
            </w:pPr>
          </w:p>
        </w:tc>
        <w:tc>
          <w:tcPr>
            <w:tcW w:w="5812" w:type="dxa"/>
            <w:vAlign w:val="center"/>
          </w:tcPr>
          <w:p w:rsidR="000936F2" w:rsidRPr="00DC1224" w:rsidRDefault="000936F2" w:rsidP="001D07B1">
            <w:pPr>
              <w:jc w:val="center"/>
              <w:rPr>
                <w:rFonts w:asciiTheme="minorEastAsia" w:hAnsiTheme="minorEastAsia"/>
                <w:color w:val="000000" w:themeColor="text1"/>
              </w:rPr>
            </w:pPr>
            <w:r w:rsidRPr="00DC1224">
              <w:rPr>
                <w:rFonts w:ascii="楷体" w:eastAsia="楷体" w:hAnsi="楷体" w:hint="eastAsia"/>
                <w:color w:val="000000" w:themeColor="text1"/>
              </w:rPr>
              <w:t>工作记忆原理及容量测量的虚拟仿真实验</w:t>
            </w:r>
          </w:p>
        </w:tc>
        <w:tc>
          <w:tcPr>
            <w:tcW w:w="709" w:type="dxa"/>
            <w:vAlign w:val="center"/>
          </w:tcPr>
          <w:p w:rsidR="000936F2" w:rsidRPr="00DC1224" w:rsidRDefault="000936F2"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0936F2" w:rsidRPr="00DC1224" w:rsidRDefault="00B3392B"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基础型</w:t>
            </w:r>
          </w:p>
        </w:tc>
        <w:tc>
          <w:tcPr>
            <w:tcW w:w="567" w:type="dxa"/>
            <w:vAlign w:val="center"/>
          </w:tcPr>
          <w:p w:rsidR="000936F2" w:rsidRPr="00DC1224" w:rsidRDefault="00B3392B"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0936F2" w:rsidRPr="00DC1224" w:rsidRDefault="00B3392B"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必做</w:t>
            </w:r>
          </w:p>
        </w:tc>
        <w:tc>
          <w:tcPr>
            <w:tcW w:w="6663" w:type="dxa"/>
            <w:vAlign w:val="center"/>
          </w:tcPr>
          <w:p w:rsidR="000936F2" w:rsidRPr="00DC1224" w:rsidRDefault="005E1910" w:rsidP="005D0170">
            <w:pPr>
              <w:rPr>
                <w:rFonts w:ascii="KaiTi" w:eastAsia="KaiTi" w:hAnsi="KaiTi"/>
                <w:color w:val="000000" w:themeColor="text1"/>
                <w:szCs w:val="21"/>
              </w:rPr>
            </w:pPr>
            <w:r w:rsidRPr="00DC1224">
              <w:rPr>
                <w:rFonts w:ascii="KaiTi" w:eastAsia="KaiTi" w:hAnsi="KaiTi" w:hint="eastAsia"/>
                <w:color w:val="000000" w:themeColor="text1"/>
                <w:szCs w:val="21"/>
              </w:rPr>
              <w:t>工作记忆是一种对信息进行暂时加工和贮存的容量有限的记忆系统</w:t>
            </w:r>
            <w:r w:rsidR="00CF5B1B" w:rsidRPr="00DC1224">
              <w:rPr>
                <w:rFonts w:ascii="KaiTi" w:eastAsia="KaiTi" w:hAnsi="KaiTi" w:hint="eastAsia"/>
                <w:color w:val="000000" w:themeColor="text1"/>
                <w:szCs w:val="21"/>
              </w:rPr>
              <w:t>，</w:t>
            </w:r>
            <w:r w:rsidR="00E771E7" w:rsidRPr="00DC1224">
              <w:rPr>
                <w:rFonts w:ascii="KaiTi" w:eastAsia="KaiTi" w:hAnsi="KaiTi" w:hint="eastAsia"/>
                <w:color w:val="000000" w:themeColor="text1"/>
                <w:szCs w:val="21"/>
              </w:rPr>
              <w:t>指的是一个容量有限的系统，用来暂时保持和存储信息，是知觉、长时记忆和动作之间的接口。</w:t>
            </w:r>
            <w:r w:rsidR="006E23FB" w:rsidRPr="00DC1224">
              <w:rPr>
                <w:rFonts w:ascii="KaiTi" w:eastAsia="KaiTi" w:hAnsi="KaiTi" w:hint="eastAsia"/>
                <w:color w:val="000000" w:themeColor="text1"/>
                <w:szCs w:val="21"/>
              </w:rPr>
              <w:t>一般认为，工作记忆的容量为7±2。</w:t>
            </w:r>
            <w:r w:rsidR="00A70DAA" w:rsidRPr="00DC1224">
              <w:rPr>
                <w:rFonts w:ascii="KaiTi" w:eastAsia="KaiTi" w:hAnsi="KaiTi" w:hint="eastAsia"/>
                <w:color w:val="000000" w:themeColor="text1"/>
                <w:szCs w:val="21"/>
              </w:rPr>
              <w:t>本实验通过游戏化的虚拟仿真场景，使学生</w:t>
            </w:r>
            <w:r w:rsidR="00574BEB" w:rsidRPr="00DC1224">
              <w:rPr>
                <w:rFonts w:ascii="KaiTi" w:eastAsia="KaiTi" w:hAnsi="KaiTi" w:hint="eastAsia"/>
                <w:color w:val="000000" w:themeColor="text1"/>
                <w:szCs w:val="21"/>
              </w:rPr>
              <w:t>体验工作记忆</w:t>
            </w:r>
            <w:r w:rsidR="0070076C" w:rsidRPr="00DC1224">
              <w:rPr>
                <w:rFonts w:ascii="KaiTi" w:eastAsia="KaiTi" w:hAnsi="KaiTi" w:hint="eastAsia"/>
                <w:color w:val="000000" w:themeColor="text1"/>
                <w:szCs w:val="21"/>
              </w:rPr>
              <w:t>容量的有限性</w:t>
            </w:r>
            <w:r w:rsidR="00E958A4" w:rsidRPr="00DC1224">
              <w:rPr>
                <w:rFonts w:ascii="KaiTi" w:eastAsia="KaiTi" w:hAnsi="KaiTi" w:hint="eastAsia"/>
                <w:color w:val="000000" w:themeColor="text1"/>
                <w:szCs w:val="21"/>
              </w:rPr>
              <w:t>，以及组块对提升工作记忆容量的作用</w:t>
            </w:r>
            <w:r w:rsidR="008E784E" w:rsidRPr="00DC1224">
              <w:rPr>
                <w:rFonts w:ascii="KaiTi" w:eastAsia="KaiTi" w:hAnsi="KaiTi" w:hint="eastAsia"/>
                <w:color w:val="000000" w:themeColor="text1"/>
                <w:szCs w:val="21"/>
              </w:rPr>
              <w:t>，进而训练学生提升其记忆能力。</w:t>
            </w:r>
          </w:p>
        </w:tc>
      </w:tr>
      <w:tr w:rsidR="008F49E5" w:rsidRPr="00DC1224" w:rsidTr="00B20F0D">
        <w:trPr>
          <w:trHeight w:val="1701"/>
          <w:jc w:val="center"/>
        </w:trPr>
        <w:tc>
          <w:tcPr>
            <w:tcW w:w="2263" w:type="dxa"/>
            <w:vMerge/>
            <w:vAlign w:val="center"/>
          </w:tcPr>
          <w:p w:rsidR="000936F2" w:rsidRPr="00DC1224" w:rsidRDefault="000936F2" w:rsidP="001D07B1">
            <w:pPr>
              <w:jc w:val="center"/>
              <w:rPr>
                <w:rFonts w:asciiTheme="minorEastAsia" w:hAnsiTheme="minorEastAsia"/>
                <w:color w:val="000000" w:themeColor="text1"/>
              </w:rPr>
            </w:pPr>
          </w:p>
        </w:tc>
        <w:tc>
          <w:tcPr>
            <w:tcW w:w="1701" w:type="dxa"/>
            <w:vMerge/>
            <w:vAlign w:val="center"/>
          </w:tcPr>
          <w:p w:rsidR="000936F2" w:rsidRPr="00DC1224" w:rsidRDefault="000936F2" w:rsidP="001D07B1">
            <w:pPr>
              <w:jc w:val="center"/>
              <w:rPr>
                <w:rFonts w:asciiTheme="minorEastAsia" w:hAnsiTheme="minorEastAsia"/>
                <w:color w:val="000000" w:themeColor="text1"/>
              </w:rPr>
            </w:pPr>
          </w:p>
        </w:tc>
        <w:tc>
          <w:tcPr>
            <w:tcW w:w="567" w:type="dxa"/>
            <w:vMerge/>
            <w:vAlign w:val="center"/>
          </w:tcPr>
          <w:p w:rsidR="000936F2" w:rsidRPr="00DC1224" w:rsidRDefault="000936F2" w:rsidP="001D07B1">
            <w:pPr>
              <w:jc w:val="center"/>
              <w:rPr>
                <w:rFonts w:ascii="Times New Roman" w:hAnsi="Times New Roman" w:cs="Times New Roman"/>
                <w:color w:val="000000" w:themeColor="text1"/>
              </w:rPr>
            </w:pPr>
          </w:p>
        </w:tc>
        <w:tc>
          <w:tcPr>
            <w:tcW w:w="5812" w:type="dxa"/>
            <w:vAlign w:val="center"/>
          </w:tcPr>
          <w:p w:rsidR="000936F2" w:rsidRPr="00DC1224" w:rsidRDefault="000936F2" w:rsidP="008C0639">
            <w:pPr>
              <w:jc w:val="center"/>
              <w:rPr>
                <w:rFonts w:asciiTheme="minorEastAsia" w:hAnsiTheme="minorEastAsia"/>
                <w:color w:val="000000" w:themeColor="text1"/>
              </w:rPr>
            </w:pPr>
            <w:r w:rsidRPr="00DC1224">
              <w:rPr>
                <w:rFonts w:ascii="KaiTi" w:eastAsia="KaiTi" w:hAnsi="KaiTi" w:hint="eastAsia"/>
                <w:color w:val="000000" w:themeColor="text1"/>
                <w:szCs w:val="21"/>
              </w:rPr>
              <w:t>导致虚假记忆的影响因素虚拟仿真实验</w:t>
            </w:r>
          </w:p>
        </w:tc>
        <w:tc>
          <w:tcPr>
            <w:tcW w:w="709" w:type="dxa"/>
            <w:vAlign w:val="center"/>
          </w:tcPr>
          <w:p w:rsidR="000936F2" w:rsidRPr="00DC1224" w:rsidRDefault="000936F2"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4</w:t>
            </w:r>
          </w:p>
        </w:tc>
        <w:tc>
          <w:tcPr>
            <w:tcW w:w="1843" w:type="dxa"/>
            <w:vAlign w:val="center"/>
          </w:tcPr>
          <w:p w:rsidR="000936F2" w:rsidRPr="00DC1224" w:rsidRDefault="000936F2"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0936F2" w:rsidRPr="00DC1224" w:rsidRDefault="000936F2"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708" w:type="dxa"/>
            <w:vAlign w:val="center"/>
          </w:tcPr>
          <w:p w:rsidR="000936F2" w:rsidRPr="00DC1224" w:rsidRDefault="000936F2"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0936F2" w:rsidRPr="00DC1224" w:rsidRDefault="008D3451" w:rsidP="00607DBD">
            <w:pPr>
              <w:rPr>
                <w:rFonts w:ascii="KaiTi" w:eastAsia="KaiTi" w:hAnsi="KaiTi"/>
                <w:color w:val="000000" w:themeColor="text1"/>
                <w:szCs w:val="21"/>
              </w:rPr>
            </w:pPr>
            <w:r w:rsidRPr="00DC1224">
              <w:rPr>
                <w:rFonts w:ascii="KaiTi" w:eastAsia="KaiTi" w:hAnsi="KaiTi" w:hint="eastAsia"/>
                <w:color w:val="000000" w:themeColor="text1"/>
                <w:szCs w:val="21"/>
              </w:rPr>
              <w:t>虚假记忆</w:t>
            </w:r>
            <w:r w:rsidR="00411B1E" w:rsidRPr="00DC1224">
              <w:rPr>
                <w:rFonts w:ascii="KaiTi" w:eastAsia="KaiTi" w:hAnsi="KaiTi" w:hint="eastAsia"/>
                <w:color w:val="000000" w:themeColor="text1"/>
                <w:szCs w:val="21"/>
              </w:rPr>
              <w:t>是大脑记忆的信息之间自动的组合导致不真实的回忆，最早被提出是由于发现犯罪现场的目击证人的证词并不一定可靠。虚假记忆是一种常见的心理现象</w:t>
            </w:r>
            <w:r w:rsidR="00F11A1B" w:rsidRPr="00DC1224">
              <w:rPr>
                <w:rFonts w:ascii="KaiTi" w:eastAsia="KaiTi" w:hAnsi="KaiTi" w:hint="eastAsia"/>
                <w:color w:val="000000" w:themeColor="text1"/>
                <w:szCs w:val="21"/>
              </w:rPr>
              <w:t>，考察其影响因素</w:t>
            </w:r>
            <w:r w:rsidR="00411B1E" w:rsidRPr="00DC1224">
              <w:rPr>
                <w:rFonts w:ascii="KaiTi" w:eastAsia="KaiTi" w:hAnsi="KaiTi" w:hint="eastAsia"/>
                <w:color w:val="000000" w:themeColor="text1"/>
                <w:szCs w:val="21"/>
              </w:rPr>
              <w:t>具有重要的现实意义。本</w:t>
            </w:r>
            <w:r w:rsidR="000936F2" w:rsidRPr="00DC1224">
              <w:rPr>
                <w:rFonts w:ascii="KaiTi" w:eastAsia="KaiTi" w:hAnsi="KaiTi" w:hint="eastAsia"/>
                <w:color w:val="000000" w:themeColor="text1"/>
                <w:szCs w:val="21"/>
              </w:rPr>
              <w:t>实验</w:t>
            </w:r>
            <w:r w:rsidR="00411B1E" w:rsidRPr="00DC1224">
              <w:rPr>
                <w:rFonts w:ascii="KaiTi" w:eastAsia="KaiTi" w:hAnsi="KaiTi" w:hint="eastAsia"/>
                <w:color w:val="000000" w:themeColor="text1"/>
                <w:szCs w:val="21"/>
              </w:rPr>
              <w:t>通过虚拟仿真技术呈现常见的生活场景，</w:t>
            </w:r>
            <w:r w:rsidR="00607DBD" w:rsidRPr="00DC1224">
              <w:rPr>
                <w:rFonts w:ascii="KaiTi" w:eastAsia="KaiTi" w:hAnsi="KaiTi" w:hint="eastAsia"/>
                <w:color w:val="000000" w:themeColor="text1"/>
                <w:szCs w:val="21"/>
              </w:rPr>
              <w:t>使学生</w:t>
            </w:r>
            <w:r w:rsidR="004C4CAB" w:rsidRPr="00DC1224">
              <w:rPr>
                <w:rFonts w:ascii="KaiTi" w:eastAsia="KaiTi" w:hAnsi="KaiTi" w:hint="eastAsia"/>
                <w:color w:val="000000" w:themeColor="text1"/>
                <w:szCs w:val="21"/>
              </w:rPr>
              <w:t>在交互操作过程中</w:t>
            </w:r>
            <w:r w:rsidR="00607DBD" w:rsidRPr="00DC1224">
              <w:rPr>
                <w:rFonts w:ascii="KaiTi" w:eastAsia="KaiTi" w:hAnsi="KaiTi" w:hint="eastAsia"/>
                <w:color w:val="000000" w:themeColor="text1"/>
                <w:szCs w:val="21"/>
              </w:rPr>
              <w:t>深入理解虚假记忆的相关概念、产生机制和影响因素。</w:t>
            </w:r>
          </w:p>
        </w:tc>
      </w:tr>
      <w:tr w:rsidR="00944DB4" w:rsidRPr="00DC1224" w:rsidTr="00B20F0D">
        <w:trPr>
          <w:trHeight w:val="1701"/>
          <w:jc w:val="center"/>
        </w:trPr>
        <w:tc>
          <w:tcPr>
            <w:tcW w:w="2263" w:type="dxa"/>
            <w:vMerge/>
            <w:vAlign w:val="center"/>
          </w:tcPr>
          <w:p w:rsidR="00944DB4" w:rsidRPr="00DC1224" w:rsidRDefault="00944DB4" w:rsidP="001D07B1">
            <w:pPr>
              <w:jc w:val="center"/>
              <w:rPr>
                <w:rFonts w:asciiTheme="minorEastAsia" w:hAnsiTheme="minorEastAsia"/>
                <w:color w:val="000000" w:themeColor="text1"/>
              </w:rPr>
            </w:pPr>
          </w:p>
        </w:tc>
        <w:tc>
          <w:tcPr>
            <w:tcW w:w="1701" w:type="dxa"/>
            <w:vMerge/>
            <w:vAlign w:val="center"/>
          </w:tcPr>
          <w:p w:rsidR="00944DB4" w:rsidRPr="00DC1224" w:rsidRDefault="00944DB4" w:rsidP="001D07B1">
            <w:pPr>
              <w:jc w:val="center"/>
              <w:rPr>
                <w:rFonts w:asciiTheme="minorEastAsia" w:hAnsiTheme="minorEastAsia"/>
                <w:color w:val="000000" w:themeColor="text1"/>
              </w:rPr>
            </w:pPr>
          </w:p>
        </w:tc>
        <w:tc>
          <w:tcPr>
            <w:tcW w:w="567" w:type="dxa"/>
            <w:vMerge/>
            <w:vAlign w:val="center"/>
          </w:tcPr>
          <w:p w:rsidR="00944DB4" w:rsidRPr="00DC1224" w:rsidRDefault="00944DB4" w:rsidP="001D07B1">
            <w:pPr>
              <w:jc w:val="center"/>
              <w:rPr>
                <w:rFonts w:ascii="Times New Roman" w:hAnsi="Times New Roman" w:cs="Times New Roman"/>
                <w:color w:val="000000" w:themeColor="text1"/>
              </w:rPr>
            </w:pPr>
          </w:p>
        </w:tc>
        <w:tc>
          <w:tcPr>
            <w:tcW w:w="5812" w:type="dxa"/>
            <w:vAlign w:val="center"/>
          </w:tcPr>
          <w:p w:rsidR="00944DB4" w:rsidRPr="00DC1224" w:rsidRDefault="00944DB4" w:rsidP="001D07B1">
            <w:pPr>
              <w:jc w:val="center"/>
              <w:rPr>
                <w:rFonts w:asciiTheme="minorEastAsia" w:hAnsiTheme="minorEastAsia"/>
                <w:color w:val="000000" w:themeColor="text1"/>
              </w:rPr>
            </w:pPr>
            <w:r w:rsidRPr="00DC1224">
              <w:rPr>
                <w:rFonts w:ascii="KaiTi" w:eastAsia="KaiTi" w:hAnsi="KaiTi" w:hint="eastAsia"/>
                <w:color w:val="000000" w:themeColor="text1"/>
                <w:szCs w:val="21"/>
              </w:rPr>
              <w:t>影响推理的气氛效应虚拟仿真实验</w:t>
            </w:r>
          </w:p>
        </w:tc>
        <w:tc>
          <w:tcPr>
            <w:tcW w:w="709" w:type="dxa"/>
            <w:vAlign w:val="center"/>
          </w:tcPr>
          <w:p w:rsidR="00944DB4" w:rsidRPr="00DC1224" w:rsidRDefault="00944DB4"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944DB4" w:rsidRPr="00DC1224" w:rsidRDefault="002C7BC9"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综合</w:t>
            </w:r>
            <w:r w:rsidR="007A2047" w:rsidRPr="00DC1224">
              <w:rPr>
                <w:rFonts w:ascii="Times New Roman" w:eastAsia="楷体" w:hAnsi="Times New Roman" w:cs="Times New Roman"/>
                <w:color w:val="000000" w:themeColor="text1"/>
                <w:szCs w:val="21"/>
              </w:rPr>
              <w:t>型</w:t>
            </w:r>
          </w:p>
        </w:tc>
        <w:tc>
          <w:tcPr>
            <w:tcW w:w="567" w:type="dxa"/>
            <w:vAlign w:val="center"/>
          </w:tcPr>
          <w:p w:rsidR="00944DB4" w:rsidRPr="00DC1224" w:rsidRDefault="00944DB4"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944DB4" w:rsidRPr="00DC1224" w:rsidRDefault="002C7BC9"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选</w:t>
            </w:r>
            <w:r w:rsidR="00944DB4" w:rsidRPr="00DC1224">
              <w:rPr>
                <w:rFonts w:ascii="Times New Roman" w:eastAsia="楷体" w:hAnsi="Times New Roman" w:cs="Times New Roman"/>
                <w:color w:val="000000" w:themeColor="text1"/>
                <w:szCs w:val="21"/>
              </w:rPr>
              <w:t>做</w:t>
            </w:r>
          </w:p>
        </w:tc>
        <w:tc>
          <w:tcPr>
            <w:tcW w:w="6663" w:type="dxa"/>
            <w:vAlign w:val="center"/>
          </w:tcPr>
          <w:p w:rsidR="00944DB4" w:rsidRPr="00DC1224" w:rsidRDefault="008C0639" w:rsidP="005D0170">
            <w:pPr>
              <w:rPr>
                <w:rFonts w:ascii="KaiTi" w:eastAsia="KaiTi" w:hAnsi="KaiTi"/>
                <w:color w:val="000000" w:themeColor="text1"/>
                <w:szCs w:val="21"/>
              </w:rPr>
            </w:pPr>
            <w:r w:rsidRPr="00DC1224">
              <w:rPr>
                <w:rFonts w:ascii="KaiTi" w:eastAsia="KaiTi" w:hAnsi="KaiTi" w:hint="eastAsia"/>
                <w:color w:val="000000" w:themeColor="text1"/>
                <w:szCs w:val="21"/>
              </w:rPr>
              <w:t>气氛效应</w:t>
            </w:r>
            <w:r w:rsidRPr="00DC1224">
              <w:rPr>
                <w:rFonts w:ascii="KaiTi" w:eastAsia="KaiTi" w:hAnsi="KaiTi"/>
                <w:color w:val="000000" w:themeColor="text1"/>
                <w:szCs w:val="21"/>
              </w:rPr>
              <w:t>原指由于某种刺激或刺激方式与行为有习惯性的联系而产生不适当反应的现象。如人在思维时，由于问题的前提或特殊陈述产生某种印象而发生错误等。后来的研究认为，它实际上是一种总体关系效应，即由于事物间关系所造成的总体气氛对行为的影响。</w:t>
            </w:r>
            <w:r w:rsidR="00944DB4" w:rsidRPr="00DC1224">
              <w:rPr>
                <w:rFonts w:ascii="KaiTi" w:eastAsia="KaiTi" w:hAnsi="KaiTi" w:hint="eastAsia"/>
                <w:color w:val="000000" w:themeColor="text1"/>
                <w:szCs w:val="21"/>
              </w:rPr>
              <w:t>本实验</w:t>
            </w:r>
            <w:r w:rsidRPr="00DC1224">
              <w:rPr>
                <w:rFonts w:ascii="KaiTi" w:eastAsia="KaiTi" w:hAnsi="KaiTi" w:hint="eastAsia"/>
                <w:color w:val="000000" w:themeColor="text1"/>
                <w:szCs w:val="21"/>
              </w:rPr>
              <w:t>应用虚拟仿真场景</w:t>
            </w:r>
            <w:r w:rsidR="00944DB4" w:rsidRPr="00DC1224">
              <w:rPr>
                <w:rFonts w:ascii="KaiTi" w:eastAsia="KaiTi" w:hAnsi="KaiTi" w:hint="eastAsia"/>
                <w:color w:val="000000" w:themeColor="text1"/>
                <w:szCs w:val="21"/>
              </w:rPr>
              <w:t>创造不同的气氛，</w:t>
            </w:r>
            <w:r w:rsidRPr="00DC1224">
              <w:rPr>
                <w:rFonts w:ascii="KaiTi" w:eastAsia="KaiTi" w:hAnsi="KaiTi" w:hint="eastAsia"/>
                <w:color w:val="000000" w:themeColor="text1"/>
                <w:szCs w:val="21"/>
              </w:rPr>
              <w:t>并引导学生回答一些与场景相关的推理问题，使</w:t>
            </w:r>
            <w:r w:rsidR="00944DB4" w:rsidRPr="00DC1224">
              <w:rPr>
                <w:rFonts w:ascii="KaiTi" w:eastAsia="KaiTi" w:hAnsi="KaiTi" w:hint="eastAsia"/>
                <w:color w:val="000000" w:themeColor="text1"/>
                <w:szCs w:val="21"/>
              </w:rPr>
              <w:t>学生体验气氛对推理结果的影响。</w:t>
            </w:r>
          </w:p>
        </w:tc>
      </w:tr>
      <w:tr w:rsidR="008F49E5" w:rsidRPr="00DC1224" w:rsidTr="00B20F0D">
        <w:trPr>
          <w:trHeight w:val="1701"/>
          <w:jc w:val="center"/>
        </w:trPr>
        <w:tc>
          <w:tcPr>
            <w:tcW w:w="2263" w:type="dxa"/>
            <w:vMerge/>
            <w:vAlign w:val="center"/>
          </w:tcPr>
          <w:p w:rsidR="00944DB4" w:rsidRPr="00DC1224" w:rsidRDefault="00944DB4" w:rsidP="001D07B1">
            <w:pPr>
              <w:jc w:val="center"/>
              <w:rPr>
                <w:rFonts w:asciiTheme="minorEastAsia" w:hAnsiTheme="minorEastAsia"/>
                <w:color w:val="000000" w:themeColor="text1"/>
              </w:rPr>
            </w:pPr>
          </w:p>
        </w:tc>
        <w:tc>
          <w:tcPr>
            <w:tcW w:w="1701" w:type="dxa"/>
            <w:vMerge/>
            <w:vAlign w:val="center"/>
          </w:tcPr>
          <w:p w:rsidR="00944DB4" w:rsidRPr="00DC1224" w:rsidRDefault="00944DB4" w:rsidP="001D07B1">
            <w:pPr>
              <w:jc w:val="center"/>
              <w:rPr>
                <w:rFonts w:asciiTheme="minorEastAsia" w:hAnsiTheme="minorEastAsia"/>
                <w:color w:val="000000" w:themeColor="text1"/>
              </w:rPr>
            </w:pPr>
          </w:p>
        </w:tc>
        <w:tc>
          <w:tcPr>
            <w:tcW w:w="567" w:type="dxa"/>
            <w:vMerge/>
            <w:vAlign w:val="center"/>
          </w:tcPr>
          <w:p w:rsidR="00944DB4" w:rsidRPr="00DC1224" w:rsidRDefault="00944DB4" w:rsidP="001D07B1">
            <w:pPr>
              <w:jc w:val="center"/>
              <w:rPr>
                <w:rFonts w:ascii="Times New Roman" w:hAnsi="Times New Roman" w:cs="Times New Roman"/>
                <w:color w:val="000000" w:themeColor="text1"/>
              </w:rPr>
            </w:pPr>
          </w:p>
        </w:tc>
        <w:tc>
          <w:tcPr>
            <w:tcW w:w="5812" w:type="dxa"/>
            <w:vAlign w:val="center"/>
          </w:tcPr>
          <w:p w:rsidR="00944DB4" w:rsidRPr="00DC1224" w:rsidRDefault="00944DB4" w:rsidP="001D07B1">
            <w:pPr>
              <w:jc w:val="center"/>
              <w:rPr>
                <w:rFonts w:asciiTheme="minorEastAsia" w:hAnsiTheme="minorEastAsia"/>
                <w:color w:val="000000" w:themeColor="text1"/>
              </w:rPr>
            </w:pPr>
            <w:r w:rsidRPr="00DC1224">
              <w:rPr>
                <w:rFonts w:ascii="KaiTi" w:eastAsia="KaiTi" w:hAnsi="KaiTi" w:hint="eastAsia"/>
                <w:color w:val="000000" w:themeColor="text1"/>
                <w:szCs w:val="21"/>
              </w:rPr>
              <w:t>语言对知觉过程影响的虚拟仿真实验</w:t>
            </w:r>
          </w:p>
        </w:tc>
        <w:tc>
          <w:tcPr>
            <w:tcW w:w="709" w:type="dxa"/>
            <w:vAlign w:val="center"/>
          </w:tcPr>
          <w:p w:rsidR="00944DB4" w:rsidRPr="00DC1224" w:rsidRDefault="00944DB4"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944DB4" w:rsidRPr="00DC1224" w:rsidRDefault="00A00576"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综合型</w:t>
            </w:r>
          </w:p>
        </w:tc>
        <w:tc>
          <w:tcPr>
            <w:tcW w:w="567" w:type="dxa"/>
            <w:vAlign w:val="center"/>
          </w:tcPr>
          <w:p w:rsidR="00944DB4" w:rsidRPr="00DC1224" w:rsidRDefault="00944DB4"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944DB4" w:rsidRPr="00DC1224" w:rsidRDefault="00944DB4"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944DB4" w:rsidRPr="00DC1224" w:rsidRDefault="0065181D" w:rsidP="005D0170">
            <w:pPr>
              <w:rPr>
                <w:rFonts w:ascii="KaiTi" w:eastAsia="KaiTi" w:hAnsi="KaiTi"/>
                <w:color w:val="000000" w:themeColor="text1"/>
                <w:szCs w:val="21"/>
              </w:rPr>
            </w:pPr>
            <w:r w:rsidRPr="00DC1224">
              <w:rPr>
                <w:rFonts w:ascii="KaiTi" w:eastAsia="KaiTi" w:hAnsi="KaiTi" w:hint="eastAsia"/>
                <w:color w:val="000000" w:themeColor="text1"/>
                <w:szCs w:val="21"/>
              </w:rPr>
              <w:t>语言影响人们对世界的认知，具体来说影响着人如何编码、呈现、回忆关于世界的信息。</w:t>
            </w:r>
            <w:r w:rsidR="0068228B" w:rsidRPr="00DC1224">
              <w:rPr>
                <w:rFonts w:ascii="KaiTi" w:eastAsia="KaiTi" w:hAnsi="KaiTi" w:hint="eastAsia"/>
                <w:color w:val="000000" w:themeColor="text1"/>
                <w:szCs w:val="21"/>
              </w:rPr>
              <w:t>语言如何影响知觉及其影响知觉的过程</w:t>
            </w:r>
            <w:r w:rsidR="00011E18" w:rsidRPr="00DC1224">
              <w:rPr>
                <w:rFonts w:ascii="KaiTi" w:eastAsia="KaiTi" w:hAnsi="KaiTi" w:hint="eastAsia"/>
                <w:color w:val="000000" w:themeColor="text1"/>
                <w:szCs w:val="21"/>
              </w:rPr>
              <w:t>一直是心理语言学界的热点问题。</w:t>
            </w:r>
            <w:r w:rsidR="00A00576" w:rsidRPr="00DC1224">
              <w:rPr>
                <w:rFonts w:ascii="KaiTi" w:eastAsia="KaiTi" w:hAnsi="KaiTi" w:hint="eastAsia"/>
                <w:color w:val="000000" w:themeColor="text1"/>
                <w:szCs w:val="21"/>
              </w:rPr>
              <w:t>本实验通过</w:t>
            </w:r>
            <w:r w:rsidR="00944DB4" w:rsidRPr="00DC1224">
              <w:rPr>
                <w:rFonts w:ascii="KaiTi" w:eastAsia="KaiTi" w:hAnsi="KaiTi" w:hint="eastAsia"/>
                <w:color w:val="000000" w:themeColor="text1"/>
                <w:szCs w:val="21"/>
              </w:rPr>
              <w:t>虚拟仿真</w:t>
            </w:r>
            <w:r w:rsidR="00A00576" w:rsidRPr="00DC1224">
              <w:rPr>
                <w:rFonts w:ascii="KaiTi" w:eastAsia="KaiTi" w:hAnsi="KaiTi" w:hint="eastAsia"/>
                <w:color w:val="000000" w:themeColor="text1"/>
                <w:szCs w:val="21"/>
              </w:rPr>
              <w:t>技术</w:t>
            </w:r>
            <w:r w:rsidR="00CB0D8F" w:rsidRPr="00DC1224">
              <w:rPr>
                <w:rFonts w:ascii="KaiTi" w:eastAsia="KaiTi" w:hAnsi="KaiTi" w:hint="eastAsia"/>
                <w:color w:val="000000" w:themeColor="text1"/>
                <w:szCs w:val="21"/>
              </w:rPr>
              <w:t>呈现丰富的现实场景，</w:t>
            </w:r>
            <w:r w:rsidR="00A00576" w:rsidRPr="00DC1224">
              <w:rPr>
                <w:rFonts w:ascii="KaiTi" w:eastAsia="KaiTi" w:hAnsi="KaiTi" w:hint="eastAsia"/>
                <w:color w:val="000000" w:themeColor="text1"/>
                <w:szCs w:val="21"/>
              </w:rPr>
              <w:t>使</w:t>
            </w:r>
            <w:r w:rsidR="00944DB4" w:rsidRPr="00DC1224">
              <w:rPr>
                <w:rFonts w:ascii="KaiTi" w:eastAsia="KaiTi" w:hAnsi="KaiTi" w:hint="eastAsia"/>
                <w:color w:val="000000" w:themeColor="text1"/>
                <w:szCs w:val="21"/>
              </w:rPr>
              <w:t>学生</w:t>
            </w:r>
            <w:r w:rsidR="00011E18" w:rsidRPr="00DC1224">
              <w:rPr>
                <w:rFonts w:ascii="KaiTi" w:eastAsia="KaiTi" w:hAnsi="KaiTi" w:hint="eastAsia"/>
                <w:color w:val="000000" w:themeColor="text1"/>
                <w:szCs w:val="21"/>
              </w:rPr>
              <w:t>在互动操作中</w:t>
            </w:r>
            <w:r w:rsidR="00944DB4" w:rsidRPr="00DC1224">
              <w:rPr>
                <w:rFonts w:ascii="KaiTi" w:eastAsia="KaiTi" w:hAnsi="KaiTi" w:hint="eastAsia"/>
                <w:color w:val="000000" w:themeColor="text1"/>
                <w:szCs w:val="21"/>
              </w:rPr>
              <w:t>深刻理解</w:t>
            </w:r>
            <w:r w:rsidR="0068228B" w:rsidRPr="00DC1224">
              <w:rPr>
                <w:rFonts w:ascii="KaiTi" w:eastAsia="KaiTi" w:hAnsi="KaiTi" w:hint="eastAsia"/>
                <w:color w:val="000000" w:themeColor="text1"/>
                <w:szCs w:val="21"/>
              </w:rPr>
              <w:t>语言对知觉过程的影响机制。</w:t>
            </w:r>
          </w:p>
        </w:tc>
      </w:tr>
      <w:tr w:rsidR="008F49E5" w:rsidRPr="00DC1224" w:rsidTr="00B20F0D">
        <w:trPr>
          <w:trHeight w:val="1701"/>
          <w:jc w:val="center"/>
        </w:trPr>
        <w:tc>
          <w:tcPr>
            <w:tcW w:w="2263" w:type="dxa"/>
            <w:vMerge/>
            <w:vAlign w:val="center"/>
          </w:tcPr>
          <w:p w:rsidR="00944DB4" w:rsidRPr="00DC1224" w:rsidRDefault="00944DB4" w:rsidP="001D07B1">
            <w:pPr>
              <w:jc w:val="center"/>
              <w:rPr>
                <w:rFonts w:asciiTheme="minorEastAsia" w:hAnsiTheme="minorEastAsia"/>
                <w:color w:val="000000" w:themeColor="text1"/>
              </w:rPr>
            </w:pPr>
          </w:p>
        </w:tc>
        <w:tc>
          <w:tcPr>
            <w:tcW w:w="1701" w:type="dxa"/>
            <w:vMerge w:val="restart"/>
            <w:vAlign w:val="center"/>
          </w:tcPr>
          <w:p w:rsidR="00944DB4" w:rsidRPr="00DC1224" w:rsidRDefault="00944DB4" w:rsidP="001D07B1">
            <w:pPr>
              <w:jc w:val="center"/>
              <w:rPr>
                <w:rFonts w:ascii="楷体" w:eastAsia="楷体" w:hAnsi="楷体"/>
                <w:color w:val="000000" w:themeColor="text1"/>
              </w:rPr>
            </w:pPr>
            <w:r w:rsidRPr="00DC1224">
              <w:rPr>
                <w:rFonts w:ascii="楷体" w:eastAsia="楷体" w:hAnsi="楷体" w:hint="eastAsia"/>
                <w:color w:val="000000" w:themeColor="text1"/>
              </w:rPr>
              <w:t>心理学经典研究</w:t>
            </w:r>
          </w:p>
        </w:tc>
        <w:tc>
          <w:tcPr>
            <w:tcW w:w="567" w:type="dxa"/>
            <w:vMerge w:val="restart"/>
            <w:vAlign w:val="center"/>
          </w:tcPr>
          <w:p w:rsidR="00944DB4" w:rsidRPr="00DC1224" w:rsidRDefault="00B42D74" w:rsidP="001D07B1">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2</w:t>
            </w:r>
            <w:r w:rsidR="00944DB4" w:rsidRPr="00DC1224">
              <w:rPr>
                <w:rFonts w:ascii="Times New Roman" w:eastAsia="楷体" w:hAnsi="Times New Roman" w:cs="Times New Roman"/>
                <w:color w:val="000000" w:themeColor="text1"/>
              </w:rPr>
              <w:t>2</w:t>
            </w:r>
          </w:p>
        </w:tc>
        <w:tc>
          <w:tcPr>
            <w:tcW w:w="5812" w:type="dxa"/>
            <w:vAlign w:val="center"/>
          </w:tcPr>
          <w:p w:rsidR="00944DB4" w:rsidRPr="00DC1224" w:rsidRDefault="00944DB4" w:rsidP="001D07B1">
            <w:pPr>
              <w:jc w:val="center"/>
              <w:rPr>
                <w:rFonts w:asciiTheme="minorEastAsia" w:hAnsiTheme="minorEastAsia"/>
                <w:color w:val="000000" w:themeColor="text1"/>
              </w:rPr>
            </w:pPr>
            <w:r w:rsidRPr="00DC1224">
              <w:rPr>
                <w:rFonts w:ascii="KaiTi" w:eastAsia="KaiTi" w:hAnsi="KaiTi" w:hint="eastAsia"/>
                <w:color w:val="000000" w:themeColor="text1"/>
                <w:szCs w:val="21"/>
              </w:rPr>
              <w:t>习惯化与去习惯化实验范式的虚拟仿真学习</w:t>
            </w:r>
          </w:p>
        </w:tc>
        <w:tc>
          <w:tcPr>
            <w:tcW w:w="709" w:type="dxa"/>
            <w:vAlign w:val="center"/>
          </w:tcPr>
          <w:p w:rsidR="00944DB4" w:rsidRPr="00DC1224" w:rsidRDefault="00944DB4"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944DB4" w:rsidRPr="00DC1224" w:rsidRDefault="00130D5C"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944DB4" w:rsidRPr="00DC1224" w:rsidRDefault="00944DB4"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944DB4" w:rsidRPr="00DC1224" w:rsidRDefault="00944DB4"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944DB4" w:rsidRPr="00DC1224" w:rsidRDefault="00944DB4" w:rsidP="005D0170">
            <w:pPr>
              <w:rPr>
                <w:rFonts w:ascii="KaiTi" w:eastAsia="KaiTi" w:hAnsi="KaiTi"/>
                <w:color w:val="000000" w:themeColor="text1"/>
                <w:szCs w:val="21"/>
              </w:rPr>
            </w:pPr>
            <w:r w:rsidRPr="00DC1224">
              <w:rPr>
                <w:rFonts w:ascii="KaiTi" w:eastAsia="KaiTi" w:hAnsi="KaiTi" w:hint="eastAsia"/>
                <w:color w:val="000000" w:themeColor="text1"/>
                <w:szCs w:val="21"/>
              </w:rPr>
              <w:t>习惯化和去习惯化是研究婴儿期个体早期感知觉能力发展的主要范式。</w:t>
            </w:r>
            <w:r w:rsidR="0083405F" w:rsidRPr="00DC1224">
              <w:rPr>
                <w:rFonts w:ascii="KaiTi" w:eastAsia="KaiTi" w:hAnsi="KaiTi" w:hint="eastAsia"/>
                <w:color w:val="000000" w:themeColor="text1"/>
                <w:szCs w:val="21"/>
              </w:rPr>
              <w:t>本实验</w:t>
            </w:r>
            <w:r w:rsidR="00B821B5" w:rsidRPr="00DC1224">
              <w:rPr>
                <w:rFonts w:ascii="KaiTi" w:eastAsia="KaiTi" w:hAnsi="KaiTi" w:hint="eastAsia"/>
                <w:color w:val="000000" w:themeColor="text1"/>
                <w:szCs w:val="21"/>
              </w:rPr>
              <w:t>基于</w:t>
            </w:r>
            <w:r w:rsidRPr="00DC1224">
              <w:rPr>
                <w:rFonts w:ascii="KaiTi" w:eastAsia="KaiTi" w:hAnsi="KaiTi" w:hint="eastAsia"/>
                <w:color w:val="000000" w:themeColor="text1"/>
                <w:szCs w:val="21"/>
              </w:rPr>
              <w:t>虚拟仿真</w:t>
            </w:r>
            <w:r w:rsidR="0083405F" w:rsidRPr="00DC1224">
              <w:rPr>
                <w:rFonts w:ascii="KaiTi" w:eastAsia="KaiTi" w:hAnsi="KaiTi" w:hint="eastAsia"/>
                <w:color w:val="000000" w:themeColor="text1"/>
                <w:szCs w:val="21"/>
              </w:rPr>
              <w:t>技术</w:t>
            </w:r>
            <w:r w:rsidR="00B821B5" w:rsidRPr="00DC1224">
              <w:rPr>
                <w:rFonts w:ascii="KaiTi" w:eastAsia="KaiTi" w:hAnsi="KaiTi" w:hint="eastAsia"/>
                <w:color w:val="000000" w:themeColor="text1"/>
                <w:szCs w:val="21"/>
              </w:rPr>
              <w:t>，</w:t>
            </w:r>
            <w:r w:rsidRPr="00DC1224">
              <w:rPr>
                <w:rFonts w:ascii="KaiTi" w:eastAsia="KaiTi" w:hAnsi="KaiTi" w:hint="eastAsia"/>
                <w:color w:val="000000" w:themeColor="text1"/>
                <w:szCs w:val="21"/>
              </w:rPr>
              <w:t>将习惯化与去习惯化实验范式</w:t>
            </w:r>
            <w:r w:rsidR="0083405F" w:rsidRPr="00DC1224">
              <w:rPr>
                <w:rFonts w:ascii="KaiTi" w:eastAsia="KaiTi" w:hAnsi="KaiTi" w:hint="eastAsia"/>
                <w:color w:val="000000" w:themeColor="text1"/>
                <w:szCs w:val="21"/>
              </w:rPr>
              <w:t>融入到</w:t>
            </w:r>
            <w:r w:rsidRPr="00DC1224">
              <w:rPr>
                <w:rFonts w:ascii="KaiTi" w:eastAsia="KaiTi" w:hAnsi="KaiTi" w:hint="eastAsia"/>
                <w:color w:val="000000" w:themeColor="text1"/>
                <w:szCs w:val="21"/>
              </w:rPr>
              <w:t>动态互动程序</w:t>
            </w:r>
            <w:r w:rsidR="0083405F" w:rsidRPr="00DC1224">
              <w:rPr>
                <w:rFonts w:ascii="KaiTi" w:eastAsia="KaiTi" w:hAnsi="KaiTi" w:hint="eastAsia"/>
                <w:color w:val="000000" w:themeColor="text1"/>
                <w:szCs w:val="21"/>
              </w:rPr>
              <w:t>中</w:t>
            </w:r>
            <w:r w:rsidRPr="00DC1224">
              <w:rPr>
                <w:rFonts w:ascii="KaiTi" w:eastAsia="KaiTi" w:hAnsi="KaiTi" w:hint="eastAsia"/>
                <w:color w:val="000000" w:themeColor="text1"/>
                <w:szCs w:val="21"/>
              </w:rPr>
              <w:t>，使学生</w:t>
            </w:r>
            <w:r w:rsidR="004451AE" w:rsidRPr="00DC1224">
              <w:rPr>
                <w:rFonts w:ascii="KaiTi" w:eastAsia="KaiTi" w:hAnsi="KaiTi" w:hint="eastAsia"/>
                <w:color w:val="000000" w:themeColor="text1"/>
                <w:szCs w:val="21"/>
              </w:rPr>
              <w:t>可以</w:t>
            </w:r>
            <w:r w:rsidRPr="00DC1224">
              <w:rPr>
                <w:rFonts w:ascii="KaiTi" w:eastAsia="KaiTi" w:hAnsi="KaiTi" w:hint="eastAsia"/>
                <w:color w:val="000000" w:themeColor="text1"/>
                <w:szCs w:val="21"/>
              </w:rPr>
              <w:t>更加直观地看到刺激改变所引起的婴儿反应的变化</w:t>
            </w:r>
            <w:r w:rsidR="00FC0ACB" w:rsidRPr="00DC1224">
              <w:rPr>
                <w:rFonts w:ascii="KaiTi" w:eastAsia="KaiTi" w:hAnsi="KaiTi" w:hint="eastAsia"/>
                <w:color w:val="000000" w:themeColor="text1"/>
                <w:szCs w:val="21"/>
              </w:rPr>
              <w:t>。实验中学生</w:t>
            </w:r>
            <w:r w:rsidRPr="00DC1224">
              <w:rPr>
                <w:rFonts w:ascii="KaiTi" w:eastAsia="KaiTi" w:hAnsi="KaiTi" w:hint="eastAsia"/>
                <w:color w:val="000000" w:themeColor="text1"/>
                <w:szCs w:val="21"/>
              </w:rPr>
              <w:t>可以根据自己的意愿来操控哪种刺激可作为新刺激或者旧刺激，</w:t>
            </w:r>
            <w:r w:rsidR="004121AA" w:rsidRPr="00DC1224">
              <w:rPr>
                <w:rFonts w:ascii="KaiTi" w:eastAsia="KaiTi" w:hAnsi="KaiTi" w:hint="eastAsia"/>
                <w:color w:val="000000" w:themeColor="text1"/>
                <w:szCs w:val="21"/>
              </w:rPr>
              <w:t>对于</w:t>
            </w:r>
            <w:r w:rsidRPr="00DC1224">
              <w:rPr>
                <w:rFonts w:ascii="KaiTi" w:eastAsia="KaiTi" w:hAnsi="KaiTi" w:hint="eastAsia"/>
                <w:color w:val="000000" w:themeColor="text1"/>
                <w:szCs w:val="21"/>
              </w:rPr>
              <w:t>帮助学生在嵌入问题的互动式学习过程中掌握婴儿感知觉研究的相关实验范式具有重要的实践价值</w:t>
            </w:r>
          </w:p>
        </w:tc>
      </w:tr>
      <w:tr w:rsidR="008F49E5" w:rsidRPr="00DC1224" w:rsidTr="00B20F0D">
        <w:trPr>
          <w:trHeight w:val="1701"/>
          <w:jc w:val="center"/>
        </w:trPr>
        <w:tc>
          <w:tcPr>
            <w:tcW w:w="2263" w:type="dxa"/>
            <w:vMerge/>
            <w:vAlign w:val="center"/>
          </w:tcPr>
          <w:p w:rsidR="00944DB4" w:rsidRPr="00DC1224" w:rsidRDefault="00944DB4" w:rsidP="001D07B1">
            <w:pPr>
              <w:jc w:val="center"/>
              <w:rPr>
                <w:rFonts w:asciiTheme="minorEastAsia" w:hAnsiTheme="minorEastAsia"/>
                <w:color w:val="000000" w:themeColor="text1"/>
              </w:rPr>
            </w:pPr>
          </w:p>
        </w:tc>
        <w:tc>
          <w:tcPr>
            <w:tcW w:w="1701" w:type="dxa"/>
            <w:vMerge/>
            <w:vAlign w:val="center"/>
          </w:tcPr>
          <w:p w:rsidR="00944DB4" w:rsidRPr="00DC1224" w:rsidRDefault="00944DB4" w:rsidP="001D07B1">
            <w:pPr>
              <w:jc w:val="center"/>
              <w:rPr>
                <w:rFonts w:asciiTheme="minorEastAsia" w:hAnsiTheme="minorEastAsia"/>
                <w:color w:val="000000" w:themeColor="text1"/>
              </w:rPr>
            </w:pPr>
          </w:p>
        </w:tc>
        <w:tc>
          <w:tcPr>
            <w:tcW w:w="567" w:type="dxa"/>
            <w:vMerge/>
            <w:vAlign w:val="center"/>
          </w:tcPr>
          <w:p w:rsidR="00944DB4" w:rsidRPr="00DC1224" w:rsidRDefault="00944DB4" w:rsidP="001D07B1">
            <w:pPr>
              <w:jc w:val="center"/>
              <w:rPr>
                <w:rFonts w:ascii="Times New Roman" w:hAnsi="Times New Roman" w:cs="Times New Roman"/>
                <w:color w:val="000000" w:themeColor="text1"/>
              </w:rPr>
            </w:pPr>
          </w:p>
        </w:tc>
        <w:tc>
          <w:tcPr>
            <w:tcW w:w="5812" w:type="dxa"/>
            <w:vAlign w:val="center"/>
          </w:tcPr>
          <w:p w:rsidR="00944DB4" w:rsidRPr="00DC1224" w:rsidRDefault="00191F65" w:rsidP="001D07B1">
            <w:pPr>
              <w:jc w:val="center"/>
              <w:rPr>
                <w:rFonts w:asciiTheme="minorEastAsia" w:hAnsiTheme="minorEastAsia"/>
                <w:color w:val="000000" w:themeColor="text1"/>
              </w:rPr>
            </w:pPr>
            <w:r w:rsidRPr="00DC1224">
              <w:rPr>
                <w:rFonts w:ascii="KaiTi" w:eastAsia="KaiTi" w:hAnsi="KaiTi" w:hint="eastAsia"/>
                <w:color w:val="000000" w:themeColor="text1"/>
                <w:szCs w:val="21"/>
              </w:rPr>
              <w:t>基于皮亚杰经典三山实验的虚拟仿真实验</w:t>
            </w:r>
          </w:p>
        </w:tc>
        <w:tc>
          <w:tcPr>
            <w:tcW w:w="709" w:type="dxa"/>
            <w:vAlign w:val="center"/>
          </w:tcPr>
          <w:p w:rsidR="00944DB4" w:rsidRPr="00DC1224" w:rsidRDefault="00944DB4"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944DB4" w:rsidRPr="00DC1224" w:rsidRDefault="00130D5C"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944DB4" w:rsidRPr="00DC1224" w:rsidRDefault="00944DB4"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944DB4" w:rsidRPr="00DC1224" w:rsidRDefault="00944DB4"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944DB4" w:rsidRPr="00DC1224" w:rsidRDefault="0092336D" w:rsidP="00111FBD">
            <w:pPr>
              <w:rPr>
                <w:rFonts w:ascii="KaiTi" w:eastAsia="KaiTi" w:hAnsi="KaiTi"/>
                <w:color w:val="000000" w:themeColor="text1"/>
                <w:szCs w:val="21"/>
              </w:rPr>
            </w:pPr>
            <w:r w:rsidRPr="00DC1224">
              <w:rPr>
                <w:rFonts w:ascii="KaiTi" w:eastAsia="KaiTi" w:hAnsi="KaiTi" w:hint="eastAsia"/>
                <w:color w:val="000000" w:themeColor="text1"/>
                <w:szCs w:val="21"/>
              </w:rPr>
              <w:t>三山实验是心理学家皮亚杰做过的一个著名的实验</w:t>
            </w:r>
            <w:r w:rsidR="001D52ED" w:rsidRPr="00DC1224">
              <w:rPr>
                <w:rFonts w:ascii="KaiTi" w:eastAsia="KaiTi" w:hAnsi="KaiTi" w:hint="eastAsia"/>
                <w:color w:val="000000" w:themeColor="text1"/>
                <w:szCs w:val="21"/>
              </w:rPr>
              <w:t>，</w:t>
            </w:r>
            <w:r w:rsidR="00505236" w:rsidRPr="00DC1224">
              <w:rPr>
                <w:rFonts w:ascii="KaiTi" w:eastAsia="KaiTi" w:hAnsi="KaiTi" w:hint="eastAsia"/>
                <w:color w:val="000000" w:themeColor="text1"/>
                <w:szCs w:val="21"/>
              </w:rPr>
              <w:t>旨在证明儿童的“自我中心”的特点。</w:t>
            </w:r>
            <w:r w:rsidR="00944DB4" w:rsidRPr="00DC1224">
              <w:rPr>
                <w:rFonts w:ascii="KaiTi" w:eastAsia="KaiTi" w:hAnsi="KaiTi" w:hint="eastAsia"/>
                <w:color w:val="000000" w:themeColor="text1"/>
                <w:szCs w:val="21"/>
              </w:rPr>
              <w:t>幼儿在认知发展过程中会逐渐从自我中心的思维方式中脱离出来，逐步考虑他人的观点与想法。</w:t>
            </w:r>
            <w:r w:rsidR="003427D6" w:rsidRPr="00DC1224">
              <w:rPr>
                <w:rFonts w:ascii="KaiTi" w:eastAsia="KaiTi" w:hAnsi="KaiTi" w:hint="eastAsia"/>
                <w:color w:val="000000" w:themeColor="text1"/>
                <w:szCs w:val="21"/>
              </w:rPr>
              <w:t>本实验应用</w:t>
            </w:r>
            <w:r w:rsidR="00944DB4" w:rsidRPr="00DC1224">
              <w:rPr>
                <w:rFonts w:ascii="KaiTi" w:eastAsia="KaiTi" w:hAnsi="KaiTi" w:hint="eastAsia"/>
                <w:color w:val="000000" w:themeColor="text1"/>
                <w:szCs w:val="21"/>
              </w:rPr>
              <w:t>虚拟仿真</w:t>
            </w:r>
            <w:r w:rsidR="003427D6" w:rsidRPr="00DC1224">
              <w:rPr>
                <w:rFonts w:ascii="KaiTi" w:eastAsia="KaiTi" w:hAnsi="KaiTi" w:hint="eastAsia"/>
                <w:color w:val="000000" w:themeColor="text1"/>
                <w:szCs w:val="21"/>
              </w:rPr>
              <w:t>技术，通过</w:t>
            </w:r>
            <w:r w:rsidR="00944DB4" w:rsidRPr="00DC1224">
              <w:rPr>
                <w:rFonts w:ascii="KaiTi" w:eastAsia="KaiTi" w:hAnsi="KaiTi" w:hint="eastAsia"/>
                <w:color w:val="000000" w:themeColor="text1"/>
                <w:szCs w:val="21"/>
              </w:rPr>
              <w:t>再现</w:t>
            </w:r>
            <w:r w:rsidR="003427D6" w:rsidRPr="00DC1224">
              <w:rPr>
                <w:rFonts w:ascii="KaiTi" w:eastAsia="KaiTi" w:hAnsi="KaiTi" w:hint="eastAsia"/>
                <w:color w:val="000000" w:themeColor="text1"/>
                <w:szCs w:val="21"/>
              </w:rPr>
              <w:t>皮亚杰的</w:t>
            </w:r>
            <w:r w:rsidR="00944DB4" w:rsidRPr="00DC1224">
              <w:rPr>
                <w:rFonts w:ascii="KaiTi" w:eastAsia="KaiTi" w:hAnsi="KaiTi" w:hint="eastAsia"/>
                <w:color w:val="000000" w:themeColor="text1"/>
                <w:szCs w:val="21"/>
              </w:rPr>
              <w:t>三山实验情境及其操作过程，</w:t>
            </w:r>
            <w:r w:rsidR="003427D6" w:rsidRPr="00DC1224">
              <w:rPr>
                <w:rFonts w:ascii="KaiTi" w:eastAsia="KaiTi" w:hAnsi="KaiTi" w:hint="eastAsia"/>
                <w:color w:val="000000" w:themeColor="text1"/>
                <w:szCs w:val="21"/>
              </w:rPr>
              <w:t>使</w:t>
            </w:r>
            <w:r w:rsidR="00944DB4" w:rsidRPr="00DC1224">
              <w:rPr>
                <w:rFonts w:ascii="KaiTi" w:eastAsia="KaiTi" w:hAnsi="KaiTi" w:hint="eastAsia"/>
                <w:color w:val="000000" w:themeColor="text1"/>
                <w:szCs w:val="21"/>
              </w:rPr>
              <w:t>学生通过互动程序亲身</w:t>
            </w:r>
            <w:r w:rsidR="00253464" w:rsidRPr="00DC1224">
              <w:rPr>
                <w:rFonts w:ascii="KaiTi" w:eastAsia="KaiTi" w:hAnsi="KaiTi" w:hint="eastAsia"/>
                <w:color w:val="000000" w:themeColor="text1"/>
                <w:szCs w:val="21"/>
              </w:rPr>
              <w:t>体会</w:t>
            </w:r>
            <w:r w:rsidR="00944DB4" w:rsidRPr="00DC1224">
              <w:rPr>
                <w:rFonts w:ascii="KaiTi" w:eastAsia="KaiTi" w:hAnsi="KaiTi" w:hint="eastAsia"/>
                <w:color w:val="000000" w:themeColor="text1"/>
                <w:szCs w:val="21"/>
              </w:rPr>
              <w:t>到不同思维阶段的儿童在三山实验</w:t>
            </w:r>
            <w:r w:rsidR="00E4026A" w:rsidRPr="00DC1224">
              <w:rPr>
                <w:rFonts w:ascii="KaiTi" w:eastAsia="KaiTi" w:hAnsi="KaiTi" w:hint="eastAsia"/>
                <w:color w:val="000000" w:themeColor="text1"/>
                <w:szCs w:val="21"/>
              </w:rPr>
              <w:t>中</w:t>
            </w:r>
            <w:r w:rsidR="00944DB4" w:rsidRPr="00DC1224">
              <w:rPr>
                <w:rFonts w:ascii="KaiTi" w:eastAsia="KaiTi" w:hAnsi="KaiTi" w:hint="eastAsia"/>
                <w:color w:val="000000" w:themeColor="text1"/>
                <w:szCs w:val="21"/>
              </w:rPr>
              <w:t>的感知和表现，</w:t>
            </w:r>
            <w:r w:rsidR="00505236" w:rsidRPr="00DC1224">
              <w:rPr>
                <w:rFonts w:ascii="KaiTi" w:eastAsia="KaiTi" w:hAnsi="KaiTi" w:hint="eastAsia"/>
                <w:color w:val="000000" w:themeColor="text1"/>
                <w:szCs w:val="21"/>
              </w:rPr>
              <w:t>并</w:t>
            </w:r>
            <w:r w:rsidR="00111FBD" w:rsidRPr="00DC1224">
              <w:rPr>
                <w:rFonts w:ascii="KaiTi" w:eastAsia="KaiTi" w:hAnsi="KaiTi" w:hint="eastAsia"/>
                <w:color w:val="000000" w:themeColor="text1"/>
                <w:szCs w:val="21"/>
              </w:rPr>
              <w:t>学习开展婴幼儿实验的方法和步骤。</w:t>
            </w:r>
          </w:p>
        </w:tc>
      </w:tr>
      <w:tr w:rsidR="008F49E5" w:rsidRPr="00DC1224" w:rsidTr="00B20F0D">
        <w:trPr>
          <w:trHeight w:val="1701"/>
          <w:jc w:val="center"/>
        </w:trPr>
        <w:tc>
          <w:tcPr>
            <w:tcW w:w="2263" w:type="dxa"/>
            <w:vMerge/>
            <w:vAlign w:val="center"/>
          </w:tcPr>
          <w:p w:rsidR="00944DB4" w:rsidRPr="00DC1224" w:rsidRDefault="00944DB4" w:rsidP="001D07B1">
            <w:pPr>
              <w:jc w:val="center"/>
              <w:rPr>
                <w:rFonts w:asciiTheme="minorEastAsia" w:hAnsiTheme="minorEastAsia"/>
                <w:color w:val="000000" w:themeColor="text1"/>
              </w:rPr>
            </w:pPr>
          </w:p>
        </w:tc>
        <w:tc>
          <w:tcPr>
            <w:tcW w:w="1701" w:type="dxa"/>
            <w:vMerge/>
            <w:vAlign w:val="center"/>
          </w:tcPr>
          <w:p w:rsidR="00944DB4" w:rsidRPr="00DC1224" w:rsidRDefault="00944DB4" w:rsidP="001D07B1">
            <w:pPr>
              <w:jc w:val="center"/>
              <w:rPr>
                <w:rFonts w:asciiTheme="minorEastAsia" w:hAnsiTheme="minorEastAsia"/>
                <w:color w:val="000000" w:themeColor="text1"/>
              </w:rPr>
            </w:pPr>
          </w:p>
        </w:tc>
        <w:tc>
          <w:tcPr>
            <w:tcW w:w="567" w:type="dxa"/>
            <w:vMerge/>
            <w:vAlign w:val="center"/>
          </w:tcPr>
          <w:p w:rsidR="00944DB4" w:rsidRPr="00DC1224" w:rsidRDefault="00944DB4" w:rsidP="001D07B1">
            <w:pPr>
              <w:jc w:val="center"/>
              <w:rPr>
                <w:rFonts w:ascii="Times New Roman" w:hAnsi="Times New Roman" w:cs="Times New Roman"/>
                <w:color w:val="000000" w:themeColor="text1"/>
              </w:rPr>
            </w:pPr>
          </w:p>
        </w:tc>
        <w:tc>
          <w:tcPr>
            <w:tcW w:w="5812" w:type="dxa"/>
            <w:vAlign w:val="center"/>
          </w:tcPr>
          <w:p w:rsidR="00944DB4" w:rsidRPr="00DC1224" w:rsidRDefault="00944DB4" w:rsidP="001D07B1">
            <w:pPr>
              <w:jc w:val="center"/>
              <w:rPr>
                <w:rFonts w:asciiTheme="minorEastAsia" w:hAnsiTheme="minorEastAsia"/>
                <w:color w:val="000000" w:themeColor="text1"/>
              </w:rPr>
            </w:pPr>
            <w:r w:rsidRPr="00DC1224">
              <w:rPr>
                <w:rFonts w:ascii="KaiTi" w:eastAsia="KaiTi" w:hAnsi="KaiTi" w:hint="eastAsia"/>
                <w:color w:val="000000" w:themeColor="text1"/>
                <w:szCs w:val="21"/>
              </w:rPr>
              <w:t>婴幼儿深度知觉发展的虚拟仿真实验</w:t>
            </w:r>
          </w:p>
        </w:tc>
        <w:tc>
          <w:tcPr>
            <w:tcW w:w="709" w:type="dxa"/>
            <w:vAlign w:val="center"/>
          </w:tcPr>
          <w:p w:rsidR="00944DB4" w:rsidRPr="00DC1224" w:rsidRDefault="00944DB4"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944DB4" w:rsidRPr="00DC1224" w:rsidRDefault="00130D5C"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944DB4" w:rsidRPr="00DC1224" w:rsidRDefault="00944DB4"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944DB4" w:rsidRPr="00DC1224" w:rsidRDefault="00944DB4"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944DB4" w:rsidRPr="00DC1224" w:rsidRDefault="003B6646" w:rsidP="005D0170">
            <w:pPr>
              <w:rPr>
                <w:rFonts w:ascii="KaiTi" w:eastAsia="KaiTi" w:hAnsi="KaiTi"/>
                <w:color w:val="000000" w:themeColor="text1"/>
                <w:szCs w:val="21"/>
              </w:rPr>
            </w:pPr>
            <w:r w:rsidRPr="00DC1224">
              <w:rPr>
                <w:rFonts w:ascii="KaiTi" w:eastAsia="KaiTi" w:hAnsi="KaiTi" w:hint="eastAsia"/>
                <w:color w:val="000000" w:themeColor="text1"/>
                <w:szCs w:val="21"/>
              </w:rPr>
              <w:t>美国心理学家沃克和吉布森</w:t>
            </w:r>
            <w:r w:rsidRPr="00DC1224">
              <w:rPr>
                <w:rFonts w:ascii="KaiTi" w:eastAsia="KaiTi" w:hAnsi="KaiTi"/>
                <w:color w:val="000000" w:themeColor="text1"/>
                <w:szCs w:val="21"/>
              </w:rPr>
              <w:t>设计的视觉悬崖是一种用来观察婴儿深度知觉的实验装置</w:t>
            </w:r>
            <w:r w:rsidRPr="00DC1224">
              <w:rPr>
                <w:rFonts w:ascii="KaiTi" w:eastAsia="KaiTi" w:hAnsi="KaiTi" w:hint="eastAsia"/>
                <w:color w:val="000000" w:themeColor="text1"/>
                <w:szCs w:val="21"/>
              </w:rPr>
              <w:t>。</w:t>
            </w:r>
            <w:r w:rsidR="00944DB4" w:rsidRPr="00DC1224">
              <w:rPr>
                <w:rFonts w:ascii="KaiTi" w:eastAsia="KaiTi" w:hAnsi="KaiTi"/>
                <w:color w:val="000000" w:themeColor="text1"/>
                <w:szCs w:val="21"/>
              </w:rPr>
              <w:t>由于婴儿期被试年龄阶段的特殊性，视崖实验在大学生群体很难再现</w:t>
            </w:r>
            <w:r w:rsidR="00944DB4" w:rsidRPr="00DC1224">
              <w:rPr>
                <w:rFonts w:ascii="KaiTi" w:eastAsia="KaiTi" w:hAnsi="KaiTi" w:hint="eastAsia"/>
                <w:color w:val="000000" w:themeColor="text1"/>
                <w:szCs w:val="21"/>
              </w:rPr>
              <w:t>。</w:t>
            </w:r>
            <w:r w:rsidRPr="00DC1224">
              <w:rPr>
                <w:rFonts w:ascii="KaiTi" w:eastAsia="KaiTi" w:hAnsi="KaiTi" w:hint="eastAsia"/>
                <w:color w:val="000000" w:themeColor="text1"/>
                <w:szCs w:val="21"/>
              </w:rPr>
              <w:t>本实验基于虚拟仿真技术构建</w:t>
            </w:r>
            <w:r w:rsidR="00944DB4" w:rsidRPr="00DC1224">
              <w:rPr>
                <w:rFonts w:ascii="KaiTi" w:eastAsia="KaiTi" w:hAnsi="KaiTi"/>
                <w:color w:val="000000" w:themeColor="text1"/>
                <w:szCs w:val="21"/>
              </w:rPr>
              <w:t>三维情景，</w:t>
            </w:r>
            <w:r w:rsidRPr="00DC1224">
              <w:rPr>
                <w:rFonts w:ascii="KaiTi" w:eastAsia="KaiTi" w:hAnsi="KaiTi" w:hint="eastAsia"/>
                <w:color w:val="000000" w:themeColor="text1"/>
                <w:szCs w:val="21"/>
              </w:rPr>
              <w:t>使</w:t>
            </w:r>
            <w:r w:rsidR="00944DB4" w:rsidRPr="00DC1224">
              <w:rPr>
                <w:rFonts w:ascii="KaiTi" w:eastAsia="KaiTi" w:hAnsi="KaiTi"/>
                <w:color w:val="000000" w:themeColor="text1"/>
                <w:szCs w:val="21"/>
              </w:rPr>
              <w:t>学生直观形象地理解视崖实验的目的和过程</w:t>
            </w:r>
            <w:r w:rsidR="00944DB4" w:rsidRPr="00DC1224">
              <w:rPr>
                <w:rFonts w:ascii="KaiTi" w:eastAsia="KaiTi" w:hAnsi="KaiTi" w:hint="eastAsia"/>
                <w:color w:val="000000" w:themeColor="text1"/>
                <w:szCs w:val="21"/>
              </w:rPr>
              <w:t>，</w:t>
            </w:r>
            <w:r w:rsidR="00944DB4" w:rsidRPr="00DC1224">
              <w:rPr>
                <w:rFonts w:ascii="KaiTi" w:eastAsia="KaiTi" w:hAnsi="KaiTi"/>
                <w:color w:val="000000" w:themeColor="text1"/>
                <w:szCs w:val="21"/>
              </w:rPr>
              <w:t>了解婴儿深度知觉的影响因素</w:t>
            </w:r>
            <w:r w:rsidR="00944DB4" w:rsidRPr="00DC1224">
              <w:rPr>
                <w:rFonts w:ascii="KaiTi" w:eastAsia="KaiTi" w:hAnsi="KaiTi" w:hint="eastAsia"/>
                <w:color w:val="000000" w:themeColor="text1"/>
                <w:szCs w:val="21"/>
              </w:rPr>
              <w:t>，</w:t>
            </w:r>
            <w:r w:rsidR="00B453A1" w:rsidRPr="00DC1224">
              <w:rPr>
                <w:rFonts w:ascii="KaiTi" w:eastAsia="KaiTi" w:hAnsi="KaiTi" w:hint="eastAsia"/>
                <w:color w:val="000000" w:themeColor="text1"/>
                <w:szCs w:val="21"/>
              </w:rPr>
              <w:t>从而</w:t>
            </w:r>
            <w:r w:rsidR="00944DB4" w:rsidRPr="00DC1224">
              <w:rPr>
                <w:rFonts w:ascii="KaiTi" w:eastAsia="KaiTi" w:hAnsi="KaiTi"/>
                <w:color w:val="000000" w:themeColor="text1"/>
                <w:szCs w:val="21"/>
              </w:rPr>
              <w:t>帮助学生深入了解和掌握婴儿期个体深度知觉特点及其习得过程</w:t>
            </w:r>
            <w:r w:rsidR="00944DB4" w:rsidRPr="00DC1224">
              <w:rPr>
                <w:rFonts w:ascii="KaiTi" w:eastAsia="KaiTi" w:hAnsi="KaiTi" w:hint="eastAsia"/>
                <w:color w:val="000000" w:themeColor="text1"/>
                <w:szCs w:val="21"/>
              </w:rPr>
              <w:t>。</w:t>
            </w:r>
          </w:p>
        </w:tc>
      </w:tr>
      <w:tr w:rsidR="008F49E5" w:rsidRPr="00DC1224" w:rsidTr="00B20F0D">
        <w:trPr>
          <w:trHeight w:val="1701"/>
          <w:jc w:val="center"/>
        </w:trPr>
        <w:tc>
          <w:tcPr>
            <w:tcW w:w="2263" w:type="dxa"/>
            <w:vMerge/>
            <w:vAlign w:val="center"/>
          </w:tcPr>
          <w:p w:rsidR="00944DB4" w:rsidRPr="00DC1224" w:rsidRDefault="00944DB4" w:rsidP="001D07B1">
            <w:pPr>
              <w:jc w:val="center"/>
              <w:rPr>
                <w:rFonts w:asciiTheme="minorEastAsia" w:hAnsiTheme="minorEastAsia"/>
                <w:color w:val="000000" w:themeColor="text1"/>
              </w:rPr>
            </w:pPr>
          </w:p>
        </w:tc>
        <w:tc>
          <w:tcPr>
            <w:tcW w:w="1701" w:type="dxa"/>
            <w:vMerge/>
            <w:vAlign w:val="center"/>
          </w:tcPr>
          <w:p w:rsidR="00944DB4" w:rsidRPr="00DC1224" w:rsidRDefault="00944DB4" w:rsidP="001D07B1">
            <w:pPr>
              <w:jc w:val="center"/>
              <w:rPr>
                <w:rFonts w:asciiTheme="minorEastAsia" w:hAnsiTheme="minorEastAsia"/>
                <w:color w:val="000000" w:themeColor="text1"/>
              </w:rPr>
            </w:pPr>
          </w:p>
        </w:tc>
        <w:tc>
          <w:tcPr>
            <w:tcW w:w="567" w:type="dxa"/>
            <w:vMerge/>
            <w:vAlign w:val="center"/>
          </w:tcPr>
          <w:p w:rsidR="00944DB4" w:rsidRPr="00DC1224" w:rsidRDefault="00944DB4" w:rsidP="001D07B1">
            <w:pPr>
              <w:jc w:val="center"/>
              <w:rPr>
                <w:rFonts w:ascii="Times New Roman" w:hAnsi="Times New Roman" w:cs="Times New Roman"/>
                <w:color w:val="000000" w:themeColor="text1"/>
              </w:rPr>
            </w:pPr>
          </w:p>
        </w:tc>
        <w:tc>
          <w:tcPr>
            <w:tcW w:w="5812" w:type="dxa"/>
            <w:vAlign w:val="center"/>
          </w:tcPr>
          <w:p w:rsidR="00944DB4" w:rsidRPr="00DC1224" w:rsidRDefault="00944DB4" w:rsidP="001D07B1">
            <w:pPr>
              <w:jc w:val="center"/>
              <w:rPr>
                <w:rFonts w:asciiTheme="minorEastAsia" w:hAnsiTheme="minorEastAsia"/>
                <w:color w:val="000000" w:themeColor="text1"/>
              </w:rPr>
            </w:pPr>
            <w:r w:rsidRPr="00DC1224">
              <w:rPr>
                <w:rFonts w:ascii="KaiTi" w:eastAsia="KaiTi" w:hAnsi="KaiTi" w:hint="eastAsia"/>
                <w:color w:val="000000" w:themeColor="text1"/>
                <w:szCs w:val="21"/>
              </w:rPr>
              <w:t>婴幼儿恐惧情绪后天习得的虚拟仿真实验</w:t>
            </w:r>
          </w:p>
        </w:tc>
        <w:tc>
          <w:tcPr>
            <w:tcW w:w="709" w:type="dxa"/>
            <w:vAlign w:val="center"/>
          </w:tcPr>
          <w:p w:rsidR="00944DB4" w:rsidRPr="00DC1224" w:rsidRDefault="00FC68E8"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vAlign w:val="center"/>
          </w:tcPr>
          <w:p w:rsidR="00944DB4" w:rsidRPr="00DC1224" w:rsidRDefault="00130D5C"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944DB4" w:rsidRPr="00DC1224" w:rsidRDefault="00944DB4"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944DB4" w:rsidRPr="00DC1224" w:rsidRDefault="00944DB4" w:rsidP="001D07B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944DB4" w:rsidRPr="00DC1224" w:rsidRDefault="00247F19" w:rsidP="00247F19">
            <w:pPr>
              <w:rPr>
                <w:rFonts w:ascii="KaiTi" w:eastAsia="KaiTi" w:hAnsi="KaiTi"/>
                <w:color w:val="000000" w:themeColor="text1"/>
                <w:szCs w:val="21"/>
              </w:rPr>
            </w:pPr>
            <w:r w:rsidRPr="00DC1224">
              <w:rPr>
                <w:rFonts w:ascii="KaiTi" w:eastAsia="KaiTi" w:hAnsi="KaiTi" w:hint="eastAsia"/>
                <w:color w:val="000000" w:themeColor="text1"/>
                <w:szCs w:val="21"/>
              </w:rPr>
              <w:t>小艾伯特恐惧实验</w:t>
            </w:r>
            <w:r w:rsidRPr="00DC1224">
              <w:rPr>
                <w:rFonts w:ascii="KaiTi" w:eastAsia="KaiTi" w:hAnsi="KaiTi"/>
                <w:color w:val="000000" w:themeColor="text1"/>
                <w:szCs w:val="21"/>
              </w:rPr>
              <w:t>是</w:t>
            </w:r>
            <w:r w:rsidRPr="00DC1224">
              <w:rPr>
                <w:rFonts w:ascii="KaiTi" w:eastAsia="KaiTi" w:hAnsi="KaiTi" w:hint="eastAsia"/>
                <w:color w:val="000000" w:themeColor="text1"/>
                <w:szCs w:val="21"/>
              </w:rPr>
              <w:t>心理学家华生提出的</w:t>
            </w:r>
            <w:r w:rsidRPr="00DC1224">
              <w:rPr>
                <w:rFonts w:ascii="KaiTi" w:eastAsia="KaiTi" w:hAnsi="KaiTi"/>
                <w:color w:val="000000" w:themeColor="text1"/>
                <w:szCs w:val="21"/>
              </w:rPr>
              <w:t>一个显示人类经典条件反射经验证据的实验</w:t>
            </w:r>
            <w:r w:rsidRPr="00DC1224">
              <w:rPr>
                <w:rFonts w:ascii="KaiTi" w:eastAsia="KaiTi" w:hAnsi="KaiTi" w:hint="eastAsia"/>
                <w:color w:val="000000" w:themeColor="text1"/>
                <w:szCs w:val="21"/>
              </w:rPr>
              <w:t>，同时也</w:t>
            </w:r>
            <w:r w:rsidRPr="00DC1224">
              <w:rPr>
                <w:rFonts w:ascii="KaiTi" w:eastAsia="KaiTi" w:hAnsi="KaiTi"/>
                <w:color w:val="000000" w:themeColor="text1"/>
                <w:szCs w:val="21"/>
              </w:rPr>
              <w:t>是一个刺激泛化的</w:t>
            </w:r>
            <w:r w:rsidRPr="00DC1224">
              <w:rPr>
                <w:rFonts w:ascii="KaiTi" w:eastAsia="KaiTi" w:hAnsi="KaiTi" w:hint="eastAsia"/>
                <w:color w:val="000000" w:themeColor="text1"/>
                <w:szCs w:val="21"/>
              </w:rPr>
              <w:t>经典案例。</w:t>
            </w:r>
            <w:r w:rsidR="00944DB4" w:rsidRPr="00DC1224">
              <w:rPr>
                <w:rFonts w:ascii="KaiTi" w:eastAsia="KaiTi" w:hAnsi="KaiTi" w:hint="eastAsia"/>
                <w:color w:val="000000" w:themeColor="text1"/>
                <w:szCs w:val="21"/>
              </w:rPr>
              <w:t>由于伦理问题以及婴幼儿被试的不可及，目前教学中难以展示和验证“情绪的后天习得”理论</w:t>
            </w:r>
            <w:r w:rsidR="00EB6C33" w:rsidRPr="00DC1224">
              <w:rPr>
                <w:rFonts w:ascii="KaiTi" w:eastAsia="KaiTi" w:hAnsi="KaiTi" w:hint="eastAsia"/>
                <w:color w:val="000000" w:themeColor="text1"/>
                <w:szCs w:val="21"/>
              </w:rPr>
              <w:t>。</w:t>
            </w:r>
            <w:r w:rsidR="00944DB4" w:rsidRPr="00DC1224">
              <w:rPr>
                <w:rFonts w:ascii="KaiTi" w:eastAsia="KaiTi" w:hAnsi="KaiTi" w:hint="eastAsia"/>
                <w:color w:val="000000" w:themeColor="text1"/>
                <w:szCs w:val="21"/>
              </w:rPr>
              <w:t>本实验</w:t>
            </w:r>
            <w:r w:rsidR="00EB6C33" w:rsidRPr="00DC1224">
              <w:rPr>
                <w:rFonts w:ascii="KaiTi" w:eastAsia="KaiTi" w:hAnsi="KaiTi" w:hint="eastAsia"/>
                <w:color w:val="000000" w:themeColor="text1"/>
                <w:szCs w:val="21"/>
              </w:rPr>
              <w:t>基于</w:t>
            </w:r>
            <w:r w:rsidR="00944DB4" w:rsidRPr="00DC1224">
              <w:rPr>
                <w:rFonts w:ascii="KaiTi" w:eastAsia="KaiTi" w:hAnsi="KaiTi" w:hint="eastAsia"/>
                <w:color w:val="000000" w:themeColor="text1"/>
                <w:szCs w:val="21"/>
              </w:rPr>
              <w:t>虚拟仿真</w:t>
            </w:r>
            <w:r w:rsidR="00EB6C33" w:rsidRPr="00DC1224">
              <w:rPr>
                <w:rFonts w:ascii="KaiTi" w:eastAsia="KaiTi" w:hAnsi="KaiTi" w:hint="eastAsia"/>
                <w:color w:val="000000" w:themeColor="text1"/>
                <w:szCs w:val="21"/>
              </w:rPr>
              <w:t>技术，</w:t>
            </w:r>
            <w:r w:rsidR="00562316" w:rsidRPr="00DC1224">
              <w:rPr>
                <w:rFonts w:ascii="KaiTi" w:eastAsia="KaiTi" w:hAnsi="KaiTi" w:hint="eastAsia"/>
                <w:color w:val="000000" w:themeColor="text1"/>
                <w:szCs w:val="21"/>
              </w:rPr>
              <w:t>解决</w:t>
            </w:r>
            <w:r w:rsidR="00944DB4" w:rsidRPr="00DC1224">
              <w:rPr>
                <w:rFonts w:ascii="KaiTi" w:eastAsia="KaiTi" w:hAnsi="KaiTi" w:hint="eastAsia"/>
                <w:color w:val="000000" w:themeColor="text1"/>
                <w:szCs w:val="21"/>
              </w:rPr>
              <w:t>婴幼儿“恐惧”情绪后天习得实验的实施难题，</w:t>
            </w:r>
            <w:r w:rsidR="00A12D76" w:rsidRPr="00DC1224">
              <w:rPr>
                <w:rFonts w:ascii="KaiTi" w:eastAsia="KaiTi" w:hAnsi="KaiTi" w:hint="eastAsia"/>
                <w:color w:val="000000" w:themeColor="text1"/>
                <w:szCs w:val="21"/>
              </w:rPr>
              <w:t>帮助学生在</w:t>
            </w:r>
            <w:r w:rsidR="00A834B4" w:rsidRPr="00DC1224">
              <w:rPr>
                <w:rFonts w:ascii="KaiTi" w:eastAsia="KaiTi" w:hAnsi="KaiTi" w:hint="eastAsia"/>
                <w:color w:val="000000" w:themeColor="text1"/>
                <w:szCs w:val="21"/>
              </w:rPr>
              <w:t>交互操作过程</w:t>
            </w:r>
            <w:r w:rsidR="00A12D76" w:rsidRPr="00DC1224">
              <w:rPr>
                <w:rFonts w:ascii="KaiTi" w:eastAsia="KaiTi" w:hAnsi="KaiTi" w:hint="eastAsia"/>
                <w:color w:val="000000" w:themeColor="text1"/>
                <w:szCs w:val="21"/>
              </w:rPr>
              <w:t>中</w:t>
            </w:r>
            <w:r w:rsidR="00A834B4" w:rsidRPr="00DC1224">
              <w:rPr>
                <w:rFonts w:ascii="KaiTi" w:eastAsia="KaiTi" w:hAnsi="KaiTi" w:hint="eastAsia"/>
                <w:color w:val="000000" w:themeColor="text1"/>
                <w:szCs w:val="21"/>
              </w:rPr>
              <w:t>理解</w:t>
            </w:r>
            <w:r w:rsidR="00944DB4" w:rsidRPr="00DC1224">
              <w:rPr>
                <w:rFonts w:ascii="KaiTi" w:eastAsia="KaiTi" w:hAnsi="KaiTi" w:hint="eastAsia"/>
                <w:color w:val="000000" w:themeColor="text1"/>
                <w:szCs w:val="21"/>
              </w:rPr>
              <w:t>“情绪是可后天习得”</w:t>
            </w:r>
            <w:r w:rsidR="00B42D6B" w:rsidRPr="00DC1224">
              <w:rPr>
                <w:rFonts w:ascii="KaiTi" w:eastAsia="KaiTi" w:hAnsi="KaiTi" w:hint="eastAsia"/>
                <w:color w:val="000000" w:themeColor="text1"/>
                <w:szCs w:val="21"/>
              </w:rPr>
              <w:t>这一</w:t>
            </w:r>
            <w:r w:rsidR="00944DB4" w:rsidRPr="00DC1224">
              <w:rPr>
                <w:rFonts w:ascii="KaiTi" w:eastAsia="KaiTi" w:hAnsi="KaiTi" w:hint="eastAsia"/>
                <w:color w:val="000000" w:themeColor="text1"/>
                <w:szCs w:val="21"/>
              </w:rPr>
              <w:t>命题。</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heme="minorEastAsia" w:hAnsiTheme="minorEastAsia"/>
                <w:color w:val="000000" w:themeColor="text1"/>
              </w:rPr>
            </w:pPr>
          </w:p>
        </w:tc>
        <w:tc>
          <w:tcPr>
            <w:tcW w:w="1701" w:type="dxa"/>
            <w:vMerge/>
            <w:vAlign w:val="center"/>
          </w:tcPr>
          <w:p w:rsidR="00A20A07" w:rsidRPr="00DC1224" w:rsidRDefault="00A20A07" w:rsidP="00A20A07">
            <w:pPr>
              <w:jc w:val="center"/>
              <w:rPr>
                <w:rFonts w:asciiTheme="minorEastAsia" w:hAnsiTheme="minorEastAsia"/>
                <w:color w:val="000000" w:themeColor="text1"/>
              </w:rPr>
            </w:pPr>
          </w:p>
        </w:tc>
        <w:tc>
          <w:tcPr>
            <w:tcW w:w="567" w:type="dxa"/>
            <w:vMerge/>
            <w:vAlign w:val="center"/>
          </w:tcPr>
          <w:p w:rsidR="00A20A07" w:rsidRPr="00DC1224" w:rsidRDefault="00A20A07" w:rsidP="00A20A07">
            <w:pPr>
              <w:jc w:val="center"/>
              <w:rPr>
                <w:rFonts w:ascii="Times New Roman" w:hAnsi="Times New Roman" w:cs="Times New Roman"/>
                <w:color w:val="000000" w:themeColor="text1"/>
              </w:rPr>
            </w:pPr>
          </w:p>
        </w:tc>
        <w:tc>
          <w:tcPr>
            <w:tcW w:w="5812" w:type="dxa"/>
            <w:vAlign w:val="center"/>
          </w:tcPr>
          <w:p w:rsidR="00A20A07" w:rsidRPr="00DC1224" w:rsidRDefault="00A20A07" w:rsidP="00A20A07">
            <w:pPr>
              <w:jc w:val="center"/>
              <w:rPr>
                <w:rFonts w:ascii="KaiTi" w:eastAsia="KaiTi" w:hAnsi="KaiTi"/>
                <w:color w:val="000000" w:themeColor="text1"/>
                <w:szCs w:val="21"/>
              </w:rPr>
            </w:pPr>
            <w:r w:rsidRPr="00DC1224">
              <w:rPr>
                <w:rFonts w:ascii="KaiTi" w:eastAsia="KaiTi" w:hAnsi="KaiTi" w:hint="eastAsia"/>
                <w:color w:val="000000" w:themeColor="text1"/>
                <w:szCs w:val="21"/>
              </w:rPr>
              <w:t>依恋剥夺对行为影响的虚拟仿真实验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5B64ED" w:rsidRPr="00DC1224" w:rsidRDefault="000C2B86" w:rsidP="00A20A07">
            <w:pPr>
              <w:rPr>
                <w:rFonts w:ascii="KaiTi" w:eastAsia="KaiTi" w:hAnsi="KaiTi"/>
                <w:color w:val="000000" w:themeColor="text1"/>
                <w:szCs w:val="21"/>
              </w:rPr>
            </w:pPr>
            <w:r w:rsidRPr="00DC1224">
              <w:rPr>
                <w:rFonts w:ascii="KaiTi" w:eastAsia="KaiTi" w:hAnsi="KaiTi" w:hint="eastAsia"/>
                <w:color w:val="000000" w:themeColor="text1"/>
                <w:szCs w:val="21"/>
              </w:rPr>
              <w:t>美国动物心理学家哈里·哈洛通过一系列实验发现，将刚出生的恒河猴和母</w:t>
            </w:r>
            <w:r w:rsidR="00D2221B" w:rsidRPr="00DC1224">
              <w:rPr>
                <w:rFonts w:ascii="KaiTi" w:eastAsia="KaiTi" w:hAnsi="KaiTi" w:hint="eastAsia"/>
                <w:color w:val="000000" w:themeColor="text1"/>
                <w:szCs w:val="21"/>
              </w:rPr>
              <w:t>猴</w:t>
            </w:r>
            <w:r w:rsidRPr="00DC1224">
              <w:rPr>
                <w:rFonts w:ascii="KaiTi" w:eastAsia="KaiTi" w:hAnsi="KaiTi" w:hint="eastAsia"/>
                <w:color w:val="000000" w:themeColor="text1"/>
                <w:szCs w:val="21"/>
              </w:rPr>
              <w:t>及同类隔离</w:t>
            </w:r>
            <w:r w:rsidR="00D2221B" w:rsidRPr="00DC1224">
              <w:rPr>
                <w:rFonts w:ascii="KaiTi" w:eastAsia="KaiTi" w:hAnsi="KaiTi" w:hint="eastAsia"/>
                <w:color w:val="000000" w:themeColor="text1"/>
                <w:szCs w:val="21"/>
              </w:rPr>
              <w:t>喂养后，恒河猴幼崽</w:t>
            </w:r>
            <w:r w:rsidRPr="00DC1224">
              <w:rPr>
                <w:rFonts w:ascii="KaiTi" w:eastAsia="KaiTi" w:hAnsi="KaiTi" w:hint="eastAsia"/>
                <w:color w:val="000000" w:themeColor="text1"/>
                <w:szCs w:val="21"/>
              </w:rPr>
              <w:t>虽然身体上</w:t>
            </w:r>
            <w:r w:rsidR="00D2221B" w:rsidRPr="00DC1224">
              <w:rPr>
                <w:rFonts w:ascii="KaiTi" w:eastAsia="KaiTi" w:hAnsi="KaiTi" w:hint="eastAsia"/>
                <w:color w:val="000000" w:themeColor="text1"/>
                <w:szCs w:val="21"/>
              </w:rPr>
              <w:t>未出现</w:t>
            </w:r>
            <w:r w:rsidRPr="00DC1224">
              <w:rPr>
                <w:rFonts w:ascii="KaiTi" w:eastAsia="KaiTi" w:hAnsi="KaiTi" w:hint="eastAsia"/>
                <w:color w:val="000000" w:themeColor="text1"/>
                <w:szCs w:val="21"/>
              </w:rPr>
              <w:t>疾病，</w:t>
            </w:r>
            <w:r w:rsidR="00D2221B" w:rsidRPr="00DC1224">
              <w:rPr>
                <w:rFonts w:ascii="KaiTi" w:eastAsia="KaiTi" w:hAnsi="KaiTi" w:hint="eastAsia"/>
                <w:color w:val="000000" w:themeColor="text1"/>
                <w:szCs w:val="21"/>
              </w:rPr>
              <w:t>但</w:t>
            </w:r>
            <w:r w:rsidRPr="00DC1224">
              <w:rPr>
                <w:rFonts w:ascii="KaiTi" w:eastAsia="KaiTi" w:hAnsi="KaiTi" w:hint="eastAsia"/>
                <w:color w:val="000000" w:themeColor="text1"/>
                <w:szCs w:val="21"/>
              </w:rPr>
              <w:t>行为上却出现了一系列不正常现象</w:t>
            </w:r>
            <w:r w:rsidR="00D2221B" w:rsidRPr="00DC1224">
              <w:rPr>
                <w:rFonts w:ascii="KaiTi" w:eastAsia="KaiTi" w:hAnsi="KaiTi" w:hint="eastAsia"/>
                <w:color w:val="000000" w:themeColor="text1"/>
                <w:szCs w:val="21"/>
              </w:rPr>
              <w:t>，证明了依恋剥夺对行为造成的影响。</w:t>
            </w:r>
            <w:r w:rsidR="005B64ED" w:rsidRPr="00DC1224">
              <w:rPr>
                <w:rFonts w:ascii="KaiTi" w:eastAsia="KaiTi" w:hAnsi="KaiTi" w:hint="eastAsia"/>
                <w:color w:val="000000" w:themeColor="text1"/>
                <w:szCs w:val="21"/>
              </w:rPr>
              <w:t>由于伦理问题以及</w:t>
            </w:r>
            <w:r w:rsidR="00D2221B" w:rsidRPr="00DC1224">
              <w:rPr>
                <w:rFonts w:ascii="KaiTi" w:eastAsia="KaiTi" w:hAnsi="KaiTi" w:hint="eastAsia"/>
                <w:color w:val="000000" w:themeColor="text1"/>
                <w:szCs w:val="21"/>
              </w:rPr>
              <w:t>动物被试</w:t>
            </w:r>
            <w:r w:rsidR="005B64ED" w:rsidRPr="00DC1224">
              <w:rPr>
                <w:rFonts w:ascii="KaiTi" w:eastAsia="KaiTi" w:hAnsi="KaiTi" w:hint="eastAsia"/>
                <w:color w:val="000000" w:themeColor="text1"/>
                <w:szCs w:val="21"/>
              </w:rPr>
              <w:t>的不可及，目前教学中难以</w:t>
            </w:r>
            <w:r w:rsidR="00D2221B" w:rsidRPr="00DC1224">
              <w:rPr>
                <w:rFonts w:ascii="KaiTi" w:eastAsia="KaiTi" w:hAnsi="KaiTi" w:hint="eastAsia"/>
                <w:color w:val="000000" w:themeColor="text1"/>
                <w:szCs w:val="21"/>
              </w:rPr>
              <w:t>复现这一经典实验</w:t>
            </w:r>
            <w:r w:rsidR="005B64ED" w:rsidRPr="00DC1224">
              <w:rPr>
                <w:rFonts w:ascii="KaiTi" w:eastAsia="KaiTi" w:hAnsi="KaiTi" w:hint="eastAsia"/>
                <w:color w:val="000000" w:themeColor="text1"/>
                <w:szCs w:val="21"/>
              </w:rPr>
              <w:t>。本实验</w:t>
            </w:r>
            <w:r w:rsidR="00A92AEA" w:rsidRPr="00DC1224">
              <w:rPr>
                <w:rFonts w:ascii="KaiTi" w:eastAsia="KaiTi" w:hAnsi="KaiTi" w:hint="eastAsia"/>
                <w:color w:val="000000" w:themeColor="text1"/>
                <w:szCs w:val="21"/>
              </w:rPr>
              <w:t>利用</w:t>
            </w:r>
            <w:r w:rsidR="005B64ED" w:rsidRPr="00DC1224">
              <w:rPr>
                <w:rFonts w:ascii="KaiTi" w:eastAsia="KaiTi" w:hAnsi="KaiTi" w:hint="eastAsia"/>
                <w:color w:val="000000" w:themeColor="text1"/>
                <w:szCs w:val="21"/>
              </w:rPr>
              <w:t>虚拟仿真技术</w:t>
            </w:r>
            <w:r w:rsidR="00A92AEA" w:rsidRPr="00DC1224">
              <w:rPr>
                <w:rFonts w:ascii="KaiTi" w:eastAsia="KaiTi" w:hAnsi="KaiTi" w:hint="eastAsia"/>
                <w:color w:val="000000" w:themeColor="text1"/>
                <w:szCs w:val="21"/>
              </w:rPr>
              <w:t>模拟恒河猴实验的操作过程，</w:t>
            </w:r>
            <w:r w:rsidR="005B64ED" w:rsidRPr="00DC1224">
              <w:rPr>
                <w:rFonts w:ascii="KaiTi" w:eastAsia="KaiTi" w:hAnsi="KaiTi" w:hint="eastAsia"/>
                <w:color w:val="000000" w:themeColor="text1"/>
                <w:szCs w:val="21"/>
              </w:rPr>
              <w:t>帮助学生在交互操作过程中理解</w:t>
            </w:r>
            <w:r w:rsidR="00C01E39" w:rsidRPr="00DC1224">
              <w:rPr>
                <w:rFonts w:ascii="KaiTi" w:eastAsia="KaiTi" w:hAnsi="KaiTi" w:hint="eastAsia"/>
                <w:color w:val="000000" w:themeColor="text1"/>
                <w:szCs w:val="21"/>
              </w:rPr>
              <w:t>依恋</w:t>
            </w:r>
            <w:r w:rsidR="00277333" w:rsidRPr="00DC1224">
              <w:rPr>
                <w:rFonts w:ascii="KaiTi" w:eastAsia="KaiTi" w:hAnsi="KaiTi" w:hint="eastAsia"/>
                <w:color w:val="000000" w:themeColor="text1"/>
                <w:szCs w:val="21"/>
              </w:rPr>
              <w:t>对哺乳动物</w:t>
            </w:r>
            <w:r w:rsidR="00C01E39" w:rsidRPr="00DC1224">
              <w:rPr>
                <w:rFonts w:ascii="KaiTi" w:eastAsia="KaiTi" w:hAnsi="KaiTi" w:hint="eastAsia"/>
                <w:color w:val="000000" w:themeColor="text1"/>
                <w:szCs w:val="21"/>
              </w:rPr>
              <w:t>的重要性</w:t>
            </w:r>
            <w:r w:rsidR="005B64ED" w:rsidRPr="00DC1224">
              <w:rPr>
                <w:rFonts w:ascii="KaiTi" w:eastAsia="KaiTi" w:hAnsi="KaiTi" w:hint="eastAsia"/>
                <w:color w:val="000000" w:themeColor="text1"/>
                <w:szCs w:val="21"/>
              </w:rPr>
              <w:t>。</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heme="minorEastAsia" w:hAnsiTheme="minorEastAsia"/>
                <w:color w:val="000000" w:themeColor="text1"/>
              </w:rPr>
            </w:pPr>
          </w:p>
        </w:tc>
        <w:tc>
          <w:tcPr>
            <w:tcW w:w="1701" w:type="dxa"/>
            <w:vMerge/>
            <w:vAlign w:val="center"/>
          </w:tcPr>
          <w:p w:rsidR="00A20A07" w:rsidRPr="00DC1224" w:rsidRDefault="00A20A07" w:rsidP="00A20A07">
            <w:pPr>
              <w:jc w:val="center"/>
              <w:rPr>
                <w:rFonts w:asciiTheme="minorEastAsia" w:hAnsiTheme="minorEastAsia"/>
                <w:color w:val="000000" w:themeColor="text1"/>
              </w:rPr>
            </w:pPr>
          </w:p>
        </w:tc>
        <w:tc>
          <w:tcPr>
            <w:tcW w:w="567" w:type="dxa"/>
            <w:vMerge/>
            <w:vAlign w:val="center"/>
          </w:tcPr>
          <w:p w:rsidR="00A20A07" w:rsidRPr="00DC1224" w:rsidRDefault="00A20A07" w:rsidP="00A20A07">
            <w:pPr>
              <w:jc w:val="center"/>
              <w:rPr>
                <w:rFonts w:ascii="Times New Roman" w:hAnsi="Times New Roman" w:cs="Times New Roman"/>
                <w:color w:val="000000" w:themeColor="text1"/>
              </w:rPr>
            </w:pPr>
          </w:p>
        </w:tc>
        <w:tc>
          <w:tcPr>
            <w:tcW w:w="5812" w:type="dxa"/>
            <w:vAlign w:val="center"/>
          </w:tcPr>
          <w:p w:rsidR="00A20A07" w:rsidRPr="00DC1224" w:rsidRDefault="00A20A07" w:rsidP="00A20A07">
            <w:pPr>
              <w:jc w:val="center"/>
              <w:rPr>
                <w:rFonts w:ascii="KaiTi" w:eastAsia="KaiTi" w:hAnsi="KaiTi"/>
                <w:color w:val="000000" w:themeColor="text1"/>
                <w:szCs w:val="21"/>
              </w:rPr>
            </w:pPr>
            <w:r w:rsidRPr="00DC1224">
              <w:rPr>
                <w:rFonts w:ascii="KaiTi" w:eastAsia="KaiTi" w:hAnsi="KaiTi" w:hint="eastAsia"/>
                <w:color w:val="000000" w:themeColor="text1"/>
                <w:szCs w:val="21"/>
              </w:rPr>
              <w:t>操作性条件反射的形成机制虚拟仿真实验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4377E5" w:rsidP="00A20A07">
            <w:pPr>
              <w:rPr>
                <w:rFonts w:ascii="KaiTi" w:eastAsia="KaiTi" w:hAnsi="KaiTi"/>
                <w:color w:val="000000" w:themeColor="text1"/>
                <w:szCs w:val="21"/>
              </w:rPr>
            </w:pPr>
            <w:r w:rsidRPr="00DC1224">
              <w:rPr>
                <w:rFonts w:ascii="KaiTi" w:eastAsia="KaiTi" w:hAnsi="KaiTi" w:hint="eastAsia"/>
                <w:color w:val="000000" w:themeColor="text1"/>
                <w:szCs w:val="21"/>
              </w:rPr>
              <w:t>操作性条件反射由</w:t>
            </w:r>
            <w:r w:rsidR="0084797E" w:rsidRPr="00DC1224">
              <w:rPr>
                <w:rFonts w:ascii="KaiTi" w:eastAsia="KaiTi" w:hAnsi="KaiTi" w:hint="eastAsia"/>
                <w:color w:val="000000" w:themeColor="text1"/>
                <w:szCs w:val="21"/>
              </w:rPr>
              <w:t>美国心理学家斯金纳</w:t>
            </w:r>
            <w:r w:rsidRPr="00DC1224">
              <w:rPr>
                <w:rFonts w:ascii="KaiTi" w:eastAsia="KaiTi" w:hAnsi="KaiTi" w:hint="eastAsia"/>
                <w:color w:val="000000" w:themeColor="text1"/>
                <w:szCs w:val="21"/>
              </w:rPr>
              <w:t>提出，具体是指</w:t>
            </w:r>
            <w:r w:rsidR="0084797E" w:rsidRPr="00DC1224">
              <w:rPr>
                <w:rFonts w:ascii="KaiTi" w:eastAsia="KaiTi" w:hAnsi="KaiTi" w:hint="eastAsia"/>
                <w:color w:val="000000" w:themeColor="text1"/>
                <w:szCs w:val="21"/>
              </w:rPr>
              <w:t>一种由刺激引起的行为改变。操作条件反射与经典条件反射不同，操作条件反射与自愿行为有关，而巴甫洛夫条件反射与非自愿行为有关。</w:t>
            </w:r>
            <w:r w:rsidRPr="00DC1224">
              <w:rPr>
                <w:rFonts w:ascii="KaiTi" w:eastAsia="KaiTi" w:hAnsi="KaiTi" w:hint="eastAsia"/>
                <w:color w:val="000000" w:themeColor="text1"/>
                <w:szCs w:val="21"/>
              </w:rPr>
              <w:t>本实验利用虚拟仿真技术模拟</w:t>
            </w:r>
            <w:r w:rsidR="006978CD" w:rsidRPr="00DC1224">
              <w:rPr>
                <w:rFonts w:ascii="KaiTi" w:eastAsia="KaiTi" w:hAnsi="KaiTi" w:hint="eastAsia"/>
                <w:color w:val="000000" w:themeColor="text1"/>
                <w:szCs w:val="21"/>
              </w:rPr>
              <w:t>基于</w:t>
            </w:r>
            <w:r w:rsidRPr="00DC1224">
              <w:rPr>
                <w:rFonts w:ascii="KaiTi" w:eastAsia="KaiTi" w:hAnsi="KaiTi" w:hint="eastAsia"/>
                <w:color w:val="000000" w:themeColor="text1"/>
                <w:szCs w:val="21"/>
              </w:rPr>
              <w:t>斯金纳箱的</w:t>
            </w:r>
            <w:r w:rsidR="003A5E1F" w:rsidRPr="00DC1224">
              <w:rPr>
                <w:rFonts w:ascii="KaiTi" w:eastAsia="KaiTi" w:hAnsi="KaiTi" w:hint="eastAsia"/>
                <w:color w:val="000000" w:themeColor="text1"/>
                <w:szCs w:val="21"/>
              </w:rPr>
              <w:t>操作性条件反射实验</w:t>
            </w:r>
            <w:r w:rsidRPr="00DC1224">
              <w:rPr>
                <w:rFonts w:ascii="KaiTi" w:eastAsia="KaiTi" w:hAnsi="KaiTi" w:hint="eastAsia"/>
                <w:color w:val="000000" w:themeColor="text1"/>
                <w:szCs w:val="21"/>
              </w:rPr>
              <w:t>过程，帮助学生在交互操作过程中理解</w:t>
            </w:r>
            <w:r w:rsidR="005A7DCC" w:rsidRPr="00DC1224">
              <w:rPr>
                <w:rFonts w:ascii="KaiTi" w:eastAsia="KaiTi" w:hAnsi="KaiTi" w:hint="eastAsia"/>
                <w:color w:val="000000" w:themeColor="text1"/>
                <w:szCs w:val="21"/>
              </w:rPr>
              <w:t>操作性条件反射的形成机制</w:t>
            </w:r>
            <w:r w:rsidRPr="00DC1224">
              <w:rPr>
                <w:rFonts w:ascii="KaiTi" w:eastAsia="KaiTi" w:hAnsi="KaiTi" w:hint="eastAsia"/>
                <w:color w:val="000000" w:themeColor="text1"/>
                <w:szCs w:val="21"/>
              </w:rPr>
              <w:t>。</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heme="minorEastAsia" w:hAnsiTheme="minorEastAsia"/>
                <w:color w:val="000000" w:themeColor="text1"/>
              </w:rPr>
            </w:pPr>
          </w:p>
        </w:tc>
        <w:tc>
          <w:tcPr>
            <w:tcW w:w="1701" w:type="dxa"/>
            <w:vMerge/>
            <w:vAlign w:val="center"/>
          </w:tcPr>
          <w:p w:rsidR="00A20A07" w:rsidRPr="00DC1224" w:rsidRDefault="00A20A07" w:rsidP="00A20A07">
            <w:pPr>
              <w:jc w:val="center"/>
              <w:rPr>
                <w:rFonts w:asciiTheme="minorEastAsia" w:hAnsiTheme="minorEastAsia"/>
                <w:color w:val="000000" w:themeColor="text1"/>
              </w:rPr>
            </w:pPr>
          </w:p>
        </w:tc>
        <w:tc>
          <w:tcPr>
            <w:tcW w:w="567" w:type="dxa"/>
            <w:vMerge/>
            <w:vAlign w:val="center"/>
          </w:tcPr>
          <w:p w:rsidR="00A20A07" w:rsidRPr="00DC1224" w:rsidRDefault="00A20A07" w:rsidP="00A20A07">
            <w:pPr>
              <w:jc w:val="center"/>
              <w:rPr>
                <w:rFonts w:ascii="Times New Roman" w:hAnsi="Times New Roman" w:cs="Times New Roman"/>
                <w:color w:val="000000" w:themeColor="text1"/>
              </w:rPr>
            </w:pPr>
          </w:p>
        </w:tc>
        <w:tc>
          <w:tcPr>
            <w:tcW w:w="5812" w:type="dxa"/>
            <w:vAlign w:val="center"/>
          </w:tcPr>
          <w:p w:rsidR="00A20A07" w:rsidRPr="00DC1224" w:rsidRDefault="00A20A07" w:rsidP="00A20A07">
            <w:pPr>
              <w:jc w:val="center"/>
              <w:rPr>
                <w:rFonts w:ascii="KaiTi" w:eastAsia="KaiTi" w:hAnsi="KaiTi"/>
                <w:color w:val="000000" w:themeColor="text1"/>
                <w:szCs w:val="21"/>
              </w:rPr>
            </w:pPr>
            <w:r w:rsidRPr="00DC1224">
              <w:rPr>
                <w:rFonts w:ascii="KaiTi" w:eastAsia="KaiTi" w:hAnsi="KaiTi" w:hint="eastAsia"/>
                <w:color w:val="000000" w:themeColor="text1"/>
                <w:szCs w:val="21"/>
              </w:rPr>
              <w:t>动物习得性无助的虚拟仿真实验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KaiTi" w:eastAsia="KaiTi" w:hAnsi="KaiTi"/>
                <w:color w:val="000000" w:themeColor="text1"/>
                <w:szCs w:val="21"/>
              </w:rPr>
            </w:pPr>
            <w:r w:rsidRPr="00DC1224">
              <w:rPr>
                <w:rFonts w:ascii="KaiTi" w:eastAsia="KaiTi" w:hAnsi="KaiTi" w:hint="eastAsia"/>
                <w:color w:val="000000" w:themeColor="text1"/>
                <w:szCs w:val="21"/>
              </w:rPr>
              <w:t>无助</w:t>
            </w:r>
            <w:r w:rsidR="0030400C" w:rsidRPr="00DC1224">
              <w:rPr>
                <w:rFonts w:ascii="KaiTi" w:eastAsia="KaiTi" w:hAnsi="KaiTi" w:hint="eastAsia"/>
                <w:color w:val="000000" w:themeColor="text1"/>
                <w:szCs w:val="21"/>
              </w:rPr>
              <w:t>习得性无助由美国心理学家赛利格曼</w:t>
            </w:r>
            <w:r w:rsidR="0030400C" w:rsidRPr="00DC1224">
              <w:rPr>
                <w:rFonts w:ascii="KaiTi" w:eastAsia="KaiTi" w:hAnsi="KaiTi"/>
                <w:color w:val="000000" w:themeColor="text1"/>
                <w:szCs w:val="21"/>
              </w:rPr>
              <w:t>提出</w:t>
            </w:r>
            <w:r w:rsidR="0030400C" w:rsidRPr="00DC1224">
              <w:rPr>
                <w:rFonts w:ascii="KaiTi" w:eastAsia="KaiTi" w:hAnsi="KaiTi" w:hint="eastAsia"/>
                <w:color w:val="000000" w:themeColor="text1"/>
                <w:szCs w:val="21"/>
              </w:rPr>
              <w:t>，是指个体经历了失败和挫折后，面对问题时产生的无能为力的心理状态和行为，是用动物作为被试的经典研究之一。</w:t>
            </w:r>
            <w:r w:rsidRPr="00DC1224">
              <w:rPr>
                <w:rFonts w:ascii="KaiTi" w:eastAsia="KaiTi" w:hAnsi="KaiTi" w:hint="eastAsia"/>
                <w:color w:val="000000" w:themeColor="text1"/>
                <w:szCs w:val="21"/>
              </w:rPr>
              <w:t>然而</w:t>
            </w:r>
            <w:r w:rsidR="00751ABA" w:rsidRPr="00DC1224">
              <w:rPr>
                <w:rFonts w:ascii="KaiTi" w:eastAsia="KaiTi" w:hAnsi="KaiTi" w:hint="eastAsia"/>
                <w:color w:val="000000" w:themeColor="text1"/>
                <w:szCs w:val="21"/>
              </w:rPr>
              <w:t>该研究</w:t>
            </w:r>
            <w:r w:rsidRPr="00DC1224">
              <w:rPr>
                <w:rFonts w:ascii="KaiTi" w:eastAsia="KaiTi" w:hAnsi="KaiTi" w:hint="eastAsia"/>
                <w:color w:val="000000" w:themeColor="text1"/>
                <w:szCs w:val="21"/>
              </w:rPr>
              <w:t>给予狗令其痛苦的电击，存在极大的伦理争议。</w:t>
            </w:r>
            <w:r w:rsidR="00751ABA" w:rsidRPr="00DC1224">
              <w:rPr>
                <w:rFonts w:ascii="KaiTi" w:eastAsia="KaiTi" w:hAnsi="KaiTi" w:hint="eastAsia"/>
                <w:color w:val="000000" w:themeColor="text1"/>
                <w:szCs w:val="21"/>
              </w:rPr>
              <w:t>本实验利用虚拟仿真技术</w:t>
            </w:r>
            <w:r w:rsidR="003E1F1A" w:rsidRPr="00DC1224">
              <w:rPr>
                <w:rFonts w:ascii="KaiTi" w:eastAsia="KaiTi" w:hAnsi="KaiTi" w:hint="eastAsia"/>
                <w:color w:val="000000" w:themeColor="text1"/>
                <w:szCs w:val="21"/>
              </w:rPr>
              <w:t>再现这项经典研究，</w:t>
            </w:r>
            <w:r w:rsidR="00751ABA" w:rsidRPr="00DC1224">
              <w:rPr>
                <w:rFonts w:ascii="KaiTi" w:eastAsia="KaiTi" w:hAnsi="KaiTi" w:hint="eastAsia"/>
                <w:color w:val="000000" w:themeColor="text1"/>
                <w:szCs w:val="21"/>
              </w:rPr>
              <w:t>帮助学生在交互操作过程中理解</w:t>
            </w:r>
            <w:r w:rsidR="003E1F1A" w:rsidRPr="00DC1224">
              <w:rPr>
                <w:rFonts w:ascii="KaiTi" w:eastAsia="KaiTi" w:hAnsi="KaiTi" w:hint="eastAsia"/>
                <w:color w:val="000000" w:themeColor="text1"/>
                <w:szCs w:val="21"/>
              </w:rPr>
              <w:t>动物习得性无助</w:t>
            </w:r>
            <w:r w:rsidR="00751ABA" w:rsidRPr="00DC1224">
              <w:rPr>
                <w:rFonts w:ascii="KaiTi" w:eastAsia="KaiTi" w:hAnsi="KaiTi" w:hint="eastAsia"/>
                <w:color w:val="000000" w:themeColor="text1"/>
                <w:szCs w:val="21"/>
              </w:rPr>
              <w:t>的形成机制</w:t>
            </w:r>
            <w:r w:rsidR="003E1F1A" w:rsidRPr="00DC1224">
              <w:rPr>
                <w:rFonts w:ascii="KaiTi" w:eastAsia="KaiTi" w:hAnsi="KaiTi" w:hint="eastAsia"/>
                <w:color w:val="000000" w:themeColor="text1"/>
                <w:szCs w:val="21"/>
              </w:rPr>
              <w:t>及其后效</w:t>
            </w:r>
            <w:r w:rsidR="00751ABA" w:rsidRPr="00DC1224">
              <w:rPr>
                <w:rFonts w:ascii="KaiTi" w:eastAsia="KaiTi" w:hAnsi="KaiTi" w:hint="eastAsia"/>
                <w:color w:val="000000" w:themeColor="text1"/>
                <w:szCs w:val="21"/>
              </w:rPr>
              <w:t>。</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heme="minorEastAsia" w:hAnsiTheme="minorEastAsia"/>
                <w:color w:val="000000" w:themeColor="text1"/>
              </w:rPr>
            </w:pPr>
          </w:p>
        </w:tc>
        <w:tc>
          <w:tcPr>
            <w:tcW w:w="1701" w:type="dxa"/>
            <w:vMerge/>
            <w:vAlign w:val="center"/>
          </w:tcPr>
          <w:p w:rsidR="00A20A07" w:rsidRPr="00DC1224" w:rsidRDefault="00A20A07" w:rsidP="00A20A07">
            <w:pPr>
              <w:jc w:val="center"/>
              <w:rPr>
                <w:rFonts w:asciiTheme="minorEastAsia" w:hAnsiTheme="minorEastAsia"/>
                <w:color w:val="000000" w:themeColor="text1"/>
              </w:rPr>
            </w:pPr>
          </w:p>
        </w:tc>
        <w:tc>
          <w:tcPr>
            <w:tcW w:w="567" w:type="dxa"/>
            <w:vMerge/>
            <w:vAlign w:val="center"/>
          </w:tcPr>
          <w:p w:rsidR="00A20A07" w:rsidRPr="00DC1224" w:rsidRDefault="00A20A07" w:rsidP="00A20A07">
            <w:pPr>
              <w:jc w:val="center"/>
              <w:rPr>
                <w:rFonts w:ascii="Times New Roman" w:hAnsi="Times New Roman" w:cs="Times New Roman"/>
                <w:color w:val="000000" w:themeColor="text1"/>
              </w:rPr>
            </w:pPr>
          </w:p>
        </w:tc>
        <w:tc>
          <w:tcPr>
            <w:tcW w:w="5812" w:type="dxa"/>
            <w:vAlign w:val="center"/>
          </w:tcPr>
          <w:p w:rsidR="00A20A07" w:rsidRPr="00DC1224" w:rsidRDefault="00A20A07" w:rsidP="00A20A07">
            <w:pPr>
              <w:jc w:val="center"/>
              <w:rPr>
                <w:rFonts w:ascii="KaiTi" w:eastAsia="KaiTi" w:hAnsi="KaiTi"/>
                <w:color w:val="000000" w:themeColor="text1"/>
                <w:szCs w:val="21"/>
              </w:rPr>
            </w:pPr>
            <w:r w:rsidRPr="00DC1224">
              <w:rPr>
                <w:rFonts w:ascii="KaiTi" w:eastAsia="KaiTi" w:hAnsi="KaiTi" w:hint="eastAsia"/>
                <w:color w:val="000000" w:themeColor="text1"/>
                <w:szCs w:val="21"/>
              </w:rPr>
              <w:t>大脑两半球功能定位的虚拟仿真实验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1450F2" w:rsidP="001450F2">
            <w:pPr>
              <w:rPr>
                <w:rFonts w:ascii="KaiTi" w:eastAsia="KaiTi" w:hAnsi="KaiTi"/>
                <w:color w:val="000000" w:themeColor="text1"/>
                <w:szCs w:val="21"/>
              </w:rPr>
            </w:pPr>
            <w:r w:rsidRPr="00DC1224">
              <w:rPr>
                <w:rFonts w:ascii="KaiTi" w:eastAsia="KaiTi" w:hAnsi="KaiTi" w:hint="eastAsia"/>
                <w:color w:val="000000" w:themeColor="text1"/>
                <w:szCs w:val="21"/>
              </w:rPr>
              <w:t>斯佩里和加扎尼加关于裂脑人的一系列研究是早期探索大脑两半球功能定位的经典研究，其研究结果具有重要的意义。然而，由于裂脑人被试并不常见，导致实验无法在真实情境中开展。本实验通过虚拟仿真技术，模拟虚拟的裂脑人被试，使学生在虚拟互动中针对裂脑人开展多样化的认知任务，直观地观察裂脑人的行为表现，进而增进对大脑两半球功能定位的认识。</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heme="minorEastAsia" w:hAnsiTheme="minorEastAsia"/>
                <w:color w:val="000000" w:themeColor="text1"/>
              </w:rPr>
            </w:pPr>
          </w:p>
        </w:tc>
        <w:tc>
          <w:tcPr>
            <w:tcW w:w="1701" w:type="dxa"/>
            <w:vMerge/>
            <w:vAlign w:val="center"/>
          </w:tcPr>
          <w:p w:rsidR="00A20A07" w:rsidRPr="00DC1224" w:rsidRDefault="00A20A07" w:rsidP="00A20A07">
            <w:pPr>
              <w:jc w:val="center"/>
              <w:rPr>
                <w:rFonts w:asciiTheme="minorEastAsia" w:hAnsiTheme="minorEastAsia"/>
                <w:color w:val="000000" w:themeColor="text1"/>
              </w:rPr>
            </w:pPr>
          </w:p>
        </w:tc>
        <w:tc>
          <w:tcPr>
            <w:tcW w:w="567" w:type="dxa"/>
            <w:vMerge/>
            <w:vAlign w:val="center"/>
          </w:tcPr>
          <w:p w:rsidR="00A20A07" w:rsidRPr="00DC1224" w:rsidRDefault="00A20A07" w:rsidP="00A20A07">
            <w:pPr>
              <w:jc w:val="center"/>
              <w:rPr>
                <w:rFonts w:ascii="Times New Roman" w:hAnsi="Times New Roman" w:cs="Times New Roman"/>
                <w:color w:val="000000" w:themeColor="text1"/>
              </w:rPr>
            </w:pPr>
          </w:p>
        </w:tc>
        <w:tc>
          <w:tcPr>
            <w:tcW w:w="5812" w:type="dxa"/>
            <w:vAlign w:val="center"/>
          </w:tcPr>
          <w:p w:rsidR="00A20A07" w:rsidRPr="00DC1224" w:rsidRDefault="00A20A07" w:rsidP="00A20A07">
            <w:pPr>
              <w:jc w:val="center"/>
              <w:rPr>
                <w:rFonts w:ascii="KaiTi" w:eastAsia="KaiTi" w:hAnsi="KaiTi"/>
                <w:color w:val="000000" w:themeColor="text1"/>
                <w:szCs w:val="21"/>
              </w:rPr>
            </w:pPr>
            <w:r w:rsidRPr="00DC1224">
              <w:rPr>
                <w:rFonts w:ascii="KaiTi" w:eastAsia="KaiTi" w:hAnsi="KaiTi" w:hint="eastAsia"/>
                <w:color w:val="000000" w:themeColor="text1"/>
                <w:szCs w:val="21"/>
              </w:rPr>
              <w:t>旁观者效应的虚拟仿真实验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1450F2" w:rsidP="00A20A07">
            <w:pPr>
              <w:rPr>
                <w:rFonts w:ascii="KaiTi" w:eastAsia="KaiTi" w:hAnsi="KaiTi"/>
                <w:color w:val="000000" w:themeColor="text1"/>
                <w:szCs w:val="21"/>
              </w:rPr>
            </w:pPr>
            <w:r w:rsidRPr="00DC1224">
              <w:rPr>
                <w:rFonts w:ascii="KaiTi" w:eastAsia="KaiTi" w:hAnsi="KaiTi" w:hint="eastAsia"/>
                <w:color w:val="000000" w:themeColor="text1"/>
                <w:szCs w:val="21"/>
              </w:rPr>
              <w:t>旁观者效应也称为责任分散效应，是指如果是单个</w:t>
            </w:r>
            <w:r w:rsidR="009B48E9" w:rsidRPr="00DC1224">
              <w:rPr>
                <w:rFonts w:ascii="KaiTi" w:eastAsia="KaiTi" w:hAnsi="KaiTi" w:hint="eastAsia"/>
                <w:color w:val="000000" w:themeColor="text1"/>
                <w:szCs w:val="21"/>
              </w:rPr>
              <w:t>的</w:t>
            </w:r>
            <w:r w:rsidRPr="00DC1224">
              <w:rPr>
                <w:rFonts w:ascii="KaiTi" w:eastAsia="KaiTi" w:hAnsi="KaiTi" w:hint="eastAsia"/>
                <w:color w:val="000000" w:themeColor="text1"/>
                <w:szCs w:val="21"/>
              </w:rPr>
              <w:t>个体被要求单独完成任务，责任感就会很强，会</w:t>
            </w:r>
            <w:r w:rsidR="009B48E9" w:rsidRPr="00DC1224">
              <w:rPr>
                <w:rFonts w:ascii="KaiTi" w:eastAsia="KaiTi" w:hAnsi="KaiTi" w:hint="eastAsia"/>
                <w:color w:val="000000" w:themeColor="text1"/>
                <w:szCs w:val="21"/>
              </w:rPr>
              <w:t>做出</w:t>
            </w:r>
            <w:r w:rsidRPr="00DC1224">
              <w:rPr>
                <w:rFonts w:ascii="KaiTi" w:eastAsia="KaiTi" w:hAnsi="KaiTi" w:hint="eastAsia"/>
                <w:color w:val="000000" w:themeColor="text1"/>
                <w:szCs w:val="21"/>
              </w:rPr>
              <w:t>积极的反应，但如果是要求一个群体共同完成任务，群体中的每个个体的责任感就会很弱，面对困难或遇到责任往往会退缩。</w:t>
            </w:r>
            <w:r w:rsidR="00A20A07" w:rsidRPr="00DC1224">
              <w:rPr>
                <w:rFonts w:ascii="KaiTi" w:eastAsia="KaiTi" w:hAnsi="KaiTi" w:hint="eastAsia"/>
                <w:color w:val="000000" w:themeColor="text1"/>
                <w:szCs w:val="21"/>
              </w:rPr>
              <w:t>达利和拉塔内发现的“旁观者效应”在助人行为和旁观者干预领域具有开创性的意义，是经典的社会心理学研究。然而，研究包含逼真设计的癫痫发作场景</w:t>
            </w:r>
            <w:r w:rsidRPr="00DC1224">
              <w:rPr>
                <w:rFonts w:ascii="KaiTi" w:eastAsia="KaiTi" w:hAnsi="KaiTi" w:hint="eastAsia"/>
                <w:color w:val="000000" w:themeColor="text1"/>
                <w:szCs w:val="21"/>
              </w:rPr>
              <w:t>，在真实实验情景中难以实现。本实验通过虚拟仿真技术，非常逼真地</w:t>
            </w:r>
            <w:r w:rsidR="009B48E9" w:rsidRPr="00DC1224">
              <w:rPr>
                <w:rFonts w:ascii="KaiTi" w:eastAsia="KaiTi" w:hAnsi="KaiTi" w:hint="eastAsia"/>
                <w:color w:val="000000" w:themeColor="text1"/>
                <w:szCs w:val="21"/>
              </w:rPr>
              <w:t>重现</w:t>
            </w:r>
            <w:r w:rsidRPr="00DC1224">
              <w:rPr>
                <w:rFonts w:ascii="KaiTi" w:eastAsia="KaiTi" w:hAnsi="KaiTi" w:hint="eastAsia"/>
                <w:color w:val="000000" w:themeColor="text1"/>
                <w:szCs w:val="21"/>
              </w:rPr>
              <w:t>达利和拉塔的经典研究，</w:t>
            </w:r>
            <w:r w:rsidR="009B48E9" w:rsidRPr="00DC1224">
              <w:rPr>
                <w:rFonts w:ascii="KaiTi" w:eastAsia="KaiTi" w:hAnsi="KaiTi" w:hint="eastAsia"/>
                <w:color w:val="000000" w:themeColor="text1"/>
                <w:szCs w:val="21"/>
              </w:rPr>
              <w:t>加深学生对旁观者效应的理解。</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heme="minorEastAsia" w:hAnsiTheme="minorEastAsia"/>
                <w:color w:val="000000" w:themeColor="text1"/>
              </w:rPr>
            </w:pPr>
          </w:p>
        </w:tc>
        <w:tc>
          <w:tcPr>
            <w:tcW w:w="1701" w:type="dxa"/>
            <w:vMerge/>
            <w:vAlign w:val="center"/>
          </w:tcPr>
          <w:p w:rsidR="00A20A07" w:rsidRPr="00DC1224" w:rsidRDefault="00A20A07" w:rsidP="00A20A07">
            <w:pPr>
              <w:jc w:val="center"/>
              <w:rPr>
                <w:rFonts w:asciiTheme="minorEastAsia" w:hAnsiTheme="minorEastAsia"/>
                <w:color w:val="000000" w:themeColor="text1"/>
              </w:rPr>
            </w:pPr>
          </w:p>
        </w:tc>
        <w:tc>
          <w:tcPr>
            <w:tcW w:w="567" w:type="dxa"/>
            <w:vMerge/>
            <w:vAlign w:val="center"/>
          </w:tcPr>
          <w:p w:rsidR="00A20A07" w:rsidRPr="00DC1224" w:rsidRDefault="00A20A07" w:rsidP="00A20A07">
            <w:pPr>
              <w:jc w:val="center"/>
              <w:rPr>
                <w:rFonts w:ascii="Times New Roman" w:hAnsi="Times New Roman" w:cs="Times New Roman"/>
                <w:color w:val="000000" w:themeColor="text1"/>
              </w:rPr>
            </w:pPr>
          </w:p>
        </w:tc>
        <w:tc>
          <w:tcPr>
            <w:tcW w:w="5812" w:type="dxa"/>
            <w:vAlign w:val="center"/>
          </w:tcPr>
          <w:p w:rsidR="00A20A07" w:rsidRPr="00DC1224" w:rsidRDefault="00A20A07" w:rsidP="00A20A07">
            <w:pPr>
              <w:jc w:val="center"/>
              <w:rPr>
                <w:rFonts w:ascii="KaiTi" w:eastAsia="KaiTi" w:hAnsi="KaiTi"/>
                <w:color w:val="000000" w:themeColor="text1"/>
                <w:szCs w:val="21"/>
              </w:rPr>
            </w:pPr>
            <w:r w:rsidRPr="00DC1224">
              <w:rPr>
                <w:rFonts w:ascii="KaiTi" w:eastAsia="KaiTi" w:hAnsi="KaiTi" w:hint="eastAsia"/>
                <w:color w:val="000000" w:themeColor="text1"/>
                <w:szCs w:val="21"/>
              </w:rPr>
              <w:t>服从及其影响因素的虚拟仿真实验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3C4EDD" w:rsidRPr="00DC1224" w:rsidRDefault="00A20A07" w:rsidP="003A3CEF">
            <w:pPr>
              <w:rPr>
                <w:rFonts w:ascii="KaiTi" w:eastAsia="KaiTi" w:hAnsi="KaiTi"/>
                <w:color w:val="000000" w:themeColor="text1"/>
                <w:szCs w:val="21"/>
              </w:rPr>
            </w:pPr>
            <w:r w:rsidRPr="00DC1224">
              <w:rPr>
                <w:rFonts w:ascii="KaiTi" w:eastAsia="KaiTi" w:hAnsi="KaiTi" w:hint="eastAsia"/>
                <w:color w:val="000000" w:themeColor="text1"/>
                <w:szCs w:val="21"/>
              </w:rPr>
              <w:t>米尔格拉姆</w:t>
            </w:r>
            <w:r w:rsidR="003C4EDD" w:rsidRPr="00DC1224">
              <w:rPr>
                <w:rFonts w:ascii="KaiTi" w:eastAsia="KaiTi" w:hAnsi="KaiTi" w:hint="eastAsia"/>
                <w:color w:val="000000" w:themeColor="text1"/>
                <w:szCs w:val="21"/>
              </w:rPr>
              <w:t>服从</w:t>
            </w:r>
            <w:r w:rsidRPr="00DC1224">
              <w:rPr>
                <w:rFonts w:ascii="KaiTi" w:eastAsia="KaiTi" w:hAnsi="KaiTi" w:hint="eastAsia"/>
                <w:color w:val="000000" w:themeColor="text1"/>
                <w:szCs w:val="21"/>
              </w:rPr>
              <w:t>实验</w:t>
            </w:r>
            <w:r w:rsidR="003A3CEF" w:rsidRPr="00DC1224">
              <w:rPr>
                <w:rFonts w:ascii="KaiTi" w:eastAsia="KaiTi" w:hAnsi="KaiTi" w:hint="eastAsia"/>
                <w:color w:val="000000" w:themeColor="text1"/>
                <w:szCs w:val="21"/>
              </w:rPr>
              <w:t>是一项经典的社会心理学研究，其目的为测试个体在遭遇权威者下达违背良心的命令时任性所能发挥的拒绝力量到底有多少。然而，本实验存在欺骗等严重的伦理问题，难以在真实情境中重现。本实验通过虚拟仿真技术，逼真地重现米尔格拉姆的经典服从实验，加深学生对服从及其影响因素的理解。</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heme="minorEastAsia" w:hAnsiTheme="minorEastAsia"/>
                <w:color w:val="000000" w:themeColor="text1"/>
              </w:rPr>
            </w:pPr>
          </w:p>
        </w:tc>
        <w:tc>
          <w:tcPr>
            <w:tcW w:w="1701" w:type="dxa"/>
            <w:vMerge/>
            <w:vAlign w:val="center"/>
          </w:tcPr>
          <w:p w:rsidR="00A20A07" w:rsidRPr="00DC1224" w:rsidRDefault="00A20A07" w:rsidP="00A20A07">
            <w:pPr>
              <w:jc w:val="center"/>
              <w:rPr>
                <w:rFonts w:asciiTheme="minorEastAsia" w:hAnsiTheme="minorEastAsia"/>
                <w:color w:val="000000" w:themeColor="text1"/>
              </w:rPr>
            </w:pPr>
          </w:p>
        </w:tc>
        <w:tc>
          <w:tcPr>
            <w:tcW w:w="567" w:type="dxa"/>
            <w:vMerge/>
            <w:vAlign w:val="center"/>
          </w:tcPr>
          <w:p w:rsidR="00A20A07" w:rsidRPr="00DC1224" w:rsidRDefault="00A20A07" w:rsidP="00A20A07">
            <w:pPr>
              <w:jc w:val="center"/>
              <w:rPr>
                <w:rFonts w:ascii="Times New Roman" w:hAnsi="Times New Roman" w:cs="Times New Roman"/>
                <w:color w:val="000000" w:themeColor="text1"/>
              </w:rPr>
            </w:pPr>
          </w:p>
        </w:tc>
        <w:tc>
          <w:tcPr>
            <w:tcW w:w="5812" w:type="dxa"/>
            <w:vAlign w:val="center"/>
          </w:tcPr>
          <w:p w:rsidR="00A20A07" w:rsidRPr="00DC1224" w:rsidRDefault="00A20A07" w:rsidP="00A20A07">
            <w:pPr>
              <w:jc w:val="center"/>
              <w:rPr>
                <w:rFonts w:ascii="KaiTi" w:eastAsia="KaiTi" w:hAnsi="KaiTi"/>
                <w:color w:val="000000" w:themeColor="text1"/>
                <w:szCs w:val="21"/>
              </w:rPr>
            </w:pPr>
            <w:r w:rsidRPr="00DC1224">
              <w:rPr>
                <w:rFonts w:ascii="KaiTi" w:eastAsia="KaiTi" w:hAnsi="KaiTi" w:hint="eastAsia"/>
                <w:color w:val="000000" w:themeColor="text1"/>
                <w:szCs w:val="21"/>
              </w:rPr>
              <w:t>角色对态度影响的虚拟仿真实验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3A3CEF" w:rsidRPr="00DC1224" w:rsidRDefault="003A3CEF" w:rsidP="00384967">
            <w:pPr>
              <w:rPr>
                <w:rFonts w:ascii="KaiTi" w:eastAsia="KaiTi" w:hAnsi="KaiTi"/>
                <w:color w:val="000000" w:themeColor="text1"/>
                <w:szCs w:val="21"/>
              </w:rPr>
            </w:pPr>
            <w:r w:rsidRPr="00DC1224">
              <w:rPr>
                <w:rFonts w:ascii="KaiTi" w:eastAsia="KaiTi" w:hAnsi="KaiTi" w:hint="eastAsia"/>
                <w:color w:val="000000" w:themeColor="text1"/>
                <w:szCs w:val="21"/>
              </w:rPr>
              <w:t>斯坦福监狱实验是菲利普·津巴多</w:t>
            </w:r>
            <w:r w:rsidR="00384967" w:rsidRPr="00DC1224">
              <w:rPr>
                <w:rFonts w:ascii="KaiTi" w:eastAsia="KaiTi" w:hAnsi="KaiTi" w:hint="eastAsia"/>
                <w:color w:val="000000" w:themeColor="text1"/>
                <w:szCs w:val="21"/>
              </w:rPr>
              <w:t>教授</w:t>
            </w:r>
            <w:r w:rsidRPr="00DC1224">
              <w:rPr>
                <w:rFonts w:ascii="KaiTi" w:eastAsia="KaiTi" w:hAnsi="KaiTi" w:hint="eastAsia"/>
                <w:color w:val="000000" w:themeColor="text1"/>
                <w:szCs w:val="21"/>
              </w:rPr>
              <w:t>开展一项经典研究，旨在验证</w:t>
            </w:r>
            <w:r w:rsidR="00384967" w:rsidRPr="00DC1224">
              <w:rPr>
                <w:rFonts w:ascii="KaiTi" w:eastAsia="KaiTi" w:hAnsi="KaiTi" w:hint="eastAsia"/>
                <w:color w:val="000000" w:themeColor="text1"/>
                <w:szCs w:val="21"/>
              </w:rPr>
              <w:t>环境</w:t>
            </w:r>
            <w:r w:rsidRPr="00DC1224">
              <w:rPr>
                <w:rFonts w:ascii="KaiTi" w:eastAsia="KaiTi" w:hAnsi="KaiTi" w:hint="eastAsia"/>
                <w:color w:val="000000" w:themeColor="text1"/>
                <w:szCs w:val="21"/>
              </w:rPr>
              <w:t>对个人性格及态度的</w:t>
            </w:r>
            <w:r w:rsidR="00384967" w:rsidRPr="00DC1224">
              <w:rPr>
                <w:rFonts w:ascii="KaiTi" w:eastAsia="KaiTi" w:hAnsi="KaiTi" w:hint="eastAsia"/>
                <w:color w:val="000000" w:themeColor="text1"/>
                <w:szCs w:val="21"/>
              </w:rPr>
              <w:t>负面</w:t>
            </w:r>
            <w:r w:rsidRPr="00DC1224">
              <w:rPr>
                <w:rFonts w:ascii="KaiTi" w:eastAsia="KaiTi" w:hAnsi="KaiTi" w:hint="eastAsia"/>
                <w:color w:val="000000" w:themeColor="text1"/>
                <w:szCs w:val="21"/>
              </w:rPr>
              <w:t>影响</w:t>
            </w:r>
            <w:r w:rsidR="00384967" w:rsidRPr="00DC1224">
              <w:rPr>
                <w:rFonts w:ascii="KaiTi" w:eastAsia="KaiTi" w:hAnsi="KaiTi" w:hint="eastAsia"/>
                <w:color w:val="000000" w:themeColor="text1"/>
                <w:szCs w:val="21"/>
              </w:rPr>
              <w:t>，其在社会心理学领域具有里程碑式的意义。然而，由于本研究存在严重的伦理问题，会对被试造成严重的身心伤害。基于此，本实验基于虚拟仿真技术，逼真地重现菲利普·津巴多的斯坦福监狱实验，进而加深学生对社会影响造成态度改变的理解。</w:t>
            </w:r>
          </w:p>
        </w:tc>
      </w:tr>
      <w:tr w:rsidR="00A20A07" w:rsidRPr="00DC1224" w:rsidTr="00E41662">
        <w:trPr>
          <w:trHeight w:val="1124"/>
          <w:jc w:val="center"/>
        </w:trPr>
        <w:tc>
          <w:tcPr>
            <w:tcW w:w="2263" w:type="dxa"/>
            <w:vMerge/>
            <w:vAlign w:val="center"/>
          </w:tcPr>
          <w:p w:rsidR="00A20A07" w:rsidRPr="00DC1224" w:rsidRDefault="00A20A07" w:rsidP="00A20A07">
            <w:pPr>
              <w:jc w:val="center"/>
              <w:rPr>
                <w:rFonts w:asciiTheme="minorEastAsia" w:hAnsiTheme="minorEastAsia"/>
                <w:color w:val="000000" w:themeColor="text1"/>
              </w:rPr>
            </w:pPr>
          </w:p>
        </w:tc>
        <w:tc>
          <w:tcPr>
            <w:tcW w:w="1701" w:type="dxa"/>
            <w:vMerge w:val="restart"/>
            <w:vAlign w:val="center"/>
          </w:tcPr>
          <w:p w:rsidR="00A20A07" w:rsidRPr="00DC1224" w:rsidRDefault="00A20A07" w:rsidP="00A20A07">
            <w:pPr>
              <w:jc w:val="center"/>
              <w:rPr>
                <w:rFonts w:ascii="楷体" w:eastAsia="楷体" w:hAnsi="楷体" w:cs="Times New Roman"/>
                <w:color w:val="000000" w:themeColor="text1"/>
              </w:rPr>
            </w:pPr>
            <w:r w:rsidRPr="00DC1224">
              <w:rPr>
                <w:rFonts w:ascii="楷体" w:eastAsia="楷体" w:hAnsi="楷体" w:cs="Times New Roman"/>
                <w:color w:val="000000" w:themeColor="text1"/>
              </w:rPr>
              <w:t>生理心理学</w:t>
            </w:r>
          </w:p>
        </w:tc>
        <w:tc>
          <w:tcPr>
            <w:tcW w:w="567" w:type="dxa"/>
            <w:vMerge w:val="restart"/>
            <w:vAlign w:val="center"/>
          </w:tcPr>
          <w:p w:rsidR="00A20A07" w:rsidRPr="00DC1224" w:rsidRDefault="009C59C0" w:rsidP="00A20A07">
            <w:pPr>
              <w:jc w:val="center"/>
              <w:rPr>
                <w:rFonts w:ascii="Times New Roman" w:hAnsi="Times New Roman" w:cs="Times New Roman"/>
                <w:color w:val="000000" w:themeColor="text1"/>
              </w:rPr>
            </w:pPr>
            <w:r w:rsidRPr="00DC1224">
              <w:rPr>
                <w:rFonts w:ascii="Times New Roman" w:hAnsi="Times New Roman" w:cs="Times New Roman" w:hint="eastAsia"/>
                <w:color w:val="000000" w:themeColor="text1"/>
              </w:rPr>
              <w:t>2</w:t>
            </w:r>
            <w:r w:rsidRPr="00DC1224">
              <w:rPr>
                <w:rFonts w:ascii="Times New Roman" w:hAnsi="Times New Roman" w:cs="Times New Roman"/>
                <w:color w:val="000000" w:themeColor="text1"/>
              </w:rPr>
              <w:t>0</w:t>
            </w:r>
          </w:p>
        </w:tc>
        <w:tc>
          <w:tcPr>
            <w:tcW w:w="5812" w:type="dxa"/>
            <w:vAlign w:val="center"/>
          </w:tcPr>
          <w:p w:rsidR="00A20A07" w:rsidRPr="00DC1224" w:rsidRDefault="00A20A07" w:rsidP="00A20A07">
            <w:pPr>
              <w:jc w:val="center"/>
              <w:rPr>
                <w:rFonts w:ascii="KaiTi" w:eastAsia="KaiTi" w:hAnsi="KaiTi"/>
                <w:color w:val="000000" w:themeColor="text1"/>
                <w:szCs w:val="21"/>
              </w:rPr>
            </w:pPr>
            <w:r w:rsidRPr="00DC1224">
              <w:rPr>
                <w:rFonts w:ascii="KaiTi" w:eastAsia="KaiTi" w:hAnsi="KaiTi" w:hint="eastAsia"/>
                <w:color w:val="000000" w:themeColor="text1"/>
                <w:szCs w:val="21"/>
              </w:rPr>
              <w:t>中枢神经系统的解剖结构虚拟仿真实验</w:t>
            </w:r>
          </w:p>
        </w:tc>
        <w:tc>
          <w:tcPr>
            <w:tcW w:w="709" w:type="dxa"/>
            <w:vAlign w:val="center"/>
          </w:tcPr>
          <w:p w:rsidR="00A20A07" w:rsidRPr="00DC1224" w:rsidRDefault="0089267A" w:rsidP="00A20A07">
            <w:pPr>
              <w:jc w:val="center"/>
              <w:rPr>
                <w:rFonts w:ascii="Times New Roman" w:eastAsia="KaiTi" w:hAnsi="Times New Roman" w:cs="Times New Roman"/>
                <w:color w:val="000000" w:themeColor="text1"/>
                <w:szCs w:val="21"/>
              </w:rPr>
            </w:pPr>
            <w:r w:rsidRPr="00DC1224">
              <w:rPr>
                <w:rFonts w:ascii="Times New Roman" w:eastAsia="KaiTi" w:hAnsi="Times New Roman" w:cs="Times New Roman" w:hint="eastAsia"/>
                <w:color w:val="000000" w:themeColor="text1"/>
                <w:szCs w:val="21"/>
              </w:rPr>
              <w:t>2</w:t>
            </w:r>
          </w:p>
        </w:tc>
        <w:tc>
          <w:tcPr>
            <w:tcW w:w="1843" w:type="dxa"/>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89267A" w:rsidP="00A20A07">
            <w:pPr>
              <w:rPr>
                <w:rFonts w:ascii="KaiTi" w:eastAsia="KaiTi" w:hAnsi="KaiTi"/>
                <w:color w:val="000000" w:themeColor="text1"/>
                <w:szCs w:val="21"/>
              </w:rPr>
            </w:pPr>
            <w:r w:rsidRPr="00DC1224">
              <w:rPr>
                <w:rFonts w:ascii="KaiTi" w:eastAsia="KaiTi" w:hAnsi="KaiTi" w:hint="eastAsia"/>
                <w:color w:val="000000" w:themeColor="text1"/>
                <w:szCs w:val="21"/>
              </w:rPr>
              <w:t>本实验</w:t>
            </w:r>
            <w:r w:rsidR="00A20A07" w:rsidRPr="00DC1224">
              <w:rPr>
                <w:rFonts w:ascii="KaiTi" w:eastAsia="KaiTi" w:hAnsi="KaiTi" w:hint="eastAsia"/>
                <w:color w:val="000000" w:themeColor="text1"/>
                <w:szCs w:val="21"/>
              </w:rPr>
              <w:t>通过虚拟仿真的</w:t>
            </w:r>
            <w:r w:rsidRPr="00DC1224">
              <w:rPr>
                <w:rFonts w:ascii="KaiTi" w:eastAsia="KaiTi" w:hAnsi="KaiTi" w:hint="eastAsia"/>
                <w:color w:val="000000" w:themeColor="text1"/>
                <w:szCs w:val="21"/>
              </w:rPr>
              <w:t>技术</w:t>
            </w:r>
            <w:r w:rsidR="00A20A07" w:rsidRPr="00DC1224">
              <w:rPr>
                <w:rFonts w:ascii="KaiTi" w:eastAsia="KaiTi" w:hAnsi="KaiTi" w:hint="eastAsia"/>
                <w:color w:val="000000" w:themeColor="text1"/>
                <w:szCs w:val="21"/>
              </w:rPr>
              <w:t>手段，实现</w:t>
            </w:r>
            <w:r w:rsidRPr="00DC1224">
              <w:rPr>
                <w:rFonts w:ascii="KaiTi" w:eastAsia="KaiTi" w:hAnsi="KaiTi" w:hint="eastAsia"/>
                <w:color w:val="000000" w:themeColor="text1"/>
                <w:szCs w:val="21"/>
              </w:rPr>
              <w:t>中枢</w:t>
            </w:r>
            <w:r w:rsidR="00A20A07" w:rsidRPr="00DC1224">
              <w:rPr>
                <w:rFonts w:ascii="KaiTi" w:eastAsia="KaiTi" w:hAnsi="KaiTi" w:hint="eastAsia"/>
                <w:color w:val="000000" w:themeColor="text1"/>
                <w:szCs w:val="21"/>
              </w:rPr>
              <w:t>神经系统结构的三维呈现和漫游，在三维结构中立体定位和识别与相应心理功能密切相关的脑组织结构</w:t>
            </w:r>
            <w:r w:rsidRPr="00DC1224">
              <w:rPr>
                <w:rFonts w:ascii="KaiTi" w:eastAsia="KaiTi" w:hAnsi="KaiTi" w:hint="eastAsia"/>
                <w:color w:val="000000" w:themeColor="text1"/>
                <w:szCs w:val="21"/>
              </w:rPr>
              <w:t>，进而加深学生对中枢神经系统结构与功能的理解</w:t>
            </w:r>
            <w:r w:rsidR="00A20A07" w:rsidRPr="00DC1224">
              <w:rPr>
                <w:rFonts w:ascii="KaiTi" w:eastAsia="KaiTi" w:hAnsi="KaiTi" w:hint="eastAsia"/>
                <w:color w:val="000000" w:themeColor="text1"/>
                <w:szCs w:val="21"/>
              </w:rPr>
              <w:t>。</w:t>
            </w:r>
          </w:p>
        </w:tc>
      </w:tr>
      <w:tr w:rsidR="00A20A07" w:rsidRPr="00DC1224" w:rsidTr="00E41662">
        <w:trPr>
          <w:trHeight w:val="1403"/>
          <w:jc w:val="center"/>
        </w:trPr>
        <w:tc>
          <w:tcPr>
            <w:tcW w:w="2263" w:type="dxa"/>
            <w:vMerge/>
            <w:vAlign w:val="center"/>
          </w:tcPr>
          <w:p w:rsidR="00A20A07" w:rsidRPr="00DC1224" w:rsidRDefault="00A20A07" w:rsidP="00A20A07">
            <w:pPr>
              <w:jc w:val="center"/>
              <w:rPr>
                <w:rFonts w:asciiTheme="minorEastAsia" w:hAnsiTheme="minorEastAsia"/>
                <w:color w:val="000000" w:themeColor="text1"/>
              </w:rPr>
            </w:pPr>
          </w:p>
        </w:tc>
        <w:tc>
          <w:tcPr>
            <w:tcW w:w="1701" w:type="dxa"/>
            <w:vMerge/>
            <w:vAlign w:val="center"/>
          </w:tcPr>
          <w:p w:rsidR="00A20A07" w:rsidRPr="00DC1224" w:rsidRDefault="00A20A07" w:rsidP="00A20A07">
            <w:pPr>
              <w:jc w:val="center"/>
              <w:rPr>
                <w:rFonts w:asciiTheme="minorEastAsia" w:hAnsiTheme="minorEastAsia"/>
                <w:color w:val="000000" w:themeColor="text1"/>
              </w:rPr>
            </w:pPr>
          </w:p>
        </w:tc>
        <w:tc>
          <w:tcPr>
            <w:tcW w:w="567" w:type="dxa"/>
            <w:vMerge/>
            <w:vAlign w:val="center"/>
          </w:tcPr>
          <w:p w:rsidR="00A20A07" w:rsidRPr="00DC1224" w:rsidRDefault="00A20A07" w:rsidP="00A20A07">
            <w:pPr>
              <w:jc w:val="center"/>
              <w:rPr>
                <w:rFonts w:ascii="Times New Roman" w:hAnsi="Times New Roman" w:cs="Times New Roman"/>
                <w:color w:val="000000" w:themeColor="text1"/>
              </w:rPr>
            </w:pPr>
          </w:p>
        </w:tc>
        <w:tc>
          <w:tcPr>
            <w:tcW w:w="5812" w:type="dxa"/>
            <w:vAlign w:val="center"/>
          </w:tcPr>
          <w:p w:rsidR="00A20A07" w:rsidRPr="00DC1224" w:rsidRDefault="00A20A07" w:rsidP="00A20A07">
            <w:pPr>
              <w:jc w:val="center"/>
              <w:rPr>
                <w:rFonts w:ascii="KaiTi" w:eastAsia="KaiTi" w:hAnsi="KaiTi"/>
                <w:color w:val="000000" w:themeColor="text1"/>
                <w:szCs w:val="21"/>
              </w:rPr>
            </w:pPr>
            <w:r w:rsidRPr="00DC1224">
              <w:rPr>
                <w:rFonts w:ascii="KaiTi" w:eastAsia="KaiTi" w:hAnsi="KaiTi" w:hint="eastAsia"/>
                <w:color w:val="000000" w:themeColor="text1"/>
                <w:szCs w:val="21"/>
              </w:rPr>
              <w:t>神经系统发育和可塑性的虚拟仿真实验</w:t>
            </w:r>
          </w:p>
        </w:tc>
        <w:tc>
          <w:tcPr>
            <w:tcW w:w="709" w:type="dxa"/>
            <w:vAlign w:val="center"/>
          </w:tcPr>
          <w:p w:rsidR="00A20A07" w:rsidRPr="00DC1224" w:rsidRDefault="0089267A" w:rsidP="00A20A07">
            <w:pPr>
              <w:jc w:val="center"/>
              <w:rPr>
                <w:rFonts w:ascii="Times New Roman" w:eastAsia="KaiTi" w:hAnsi="Times New Roman" w:cs="Times New Roman"/>
                <w:color w:val="000000" w:themeColor="text1"/>
                <w:szCs w:val="21"/>
              </w:rPr>
            </w:pPr>
            <w:r w:rsidRPr="00DC1224">
              <w:rPr>
                <w:rFonts w:ascii="Times New Roman" w:eastAsia="KaiTi" w:hAnsi="Times New Roman" w:cs="Times New Roman" w:hint="eastAsia"/>
                <w:color w:val="000000" w:themeColor="text1"/>
                <w:szCs w:val="21"/>
              </w:rPr>
              <w:t>2</w:t>
            </w:r>
          </w:p>
        </w:tc>
        <w:tc>
          <w:tcPr>
            <w:tcW w:w="1843" w:type="dxa"/>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89267A">
            <w:pPr>
              <w:rPr>
                <w:rFonts w:ascii="KaiTi" w:eastAsia="KaiTi" w:hAnsi="KaiTi"/>
                <w:color w:val="000000" w:themeColor="text1"/>
                <w:szCs w:val="21"/>
              </w:rPr>
            </w:pPr>
            <w:r w:rsidRPr="00DC1224">
              <w:rPr>
                <w:rFonts w:ascii="KaiTi" w:eastAsia="KaiTi" w:hAnsi="KaiTi" w:hint="eastAsia"/>
                <w:color w:val="000000" w:themeColor="text1"/>
                <w:szCs w:val="21"/>
              </w:rPr>
              <w:t>神经系统的发育和可塑性是神经系统的重要功能。本实验</w:t>
            </w:r>
            <w:r w:rsidR="0089267A" w:rsidRPr="00DC1224">
              <w:rPr>
                <w:rFonts w:ascii="KaiTi" w:eastAsia="KaiTi" w:hAnsi="KaiTi" w:hint="eastAsia"/>
                <w:color w:val="000000" w:themeColor="text1"/>
                <w:szCs w:val="21"/>
              </w:rPr>
              <w:t>通过虚拟仿真技术手段，</w:t>
            </w:r>
            <w:r w:rsidRPr="00DC1224">
              <w:rPr>
                <w:rFonts w:ascii="KaiTi" w:eastAsia="KaiTi" w:hAnsi="KaiTi" w:hint="eastAsia"/>
                <w:color w:val="000000" w:themeColor="text1"/>
                <w:szCs w:val="21"/>
              </w:rPr>
              <w:t>在脑和神经元两个水平上</w:t>
            </w:r>
            <w:r w:rsidR="0089267A" w:rsidRPr="00DC1224">
              <w:rPr>
                <w:rFonts w:ascii="KaiTi" w:eastAsia="KaiTi" w:hAnsi="KaiTi" w:hint="eastAsia"/>
                <w:color w:val="000000" w:themeColor="text1"/>
                <w:szCs w:val="21"/>
              </w:rPr>
              <w:t>呈现</w:t>
            </w:r>
            <w:r w:rsidRPr="00DC1224">
              <w:rPr>
                <w:rFonts w:ascii="KaiTi" w:eastAsia="KaiTi" w:hAnsi="KaiTi" w:hint="eastAsia"/>
                <w:color w:val="000000" w:themeColor="text1"/>
                <w:szCs w:val="21"/>
              </w:rPr>
              <w:t>神经系统的发育过程，让学生从宏观和微观角度分别掌握神经系统的发育和可塑性特点，</w:t>
            </w:r>
            <w:r w:rsidR="0089267A" w:rsidRPr="00DC1224">
              <w:rPr>
                <w:rFonts w:ascii="KaiTi" w:eastAsia="KaiTi" w:hAnsi="KaiTi" w:hint="eastAsia"/>
                <w:color w:val="000000" w:themeColor="text1"/>
                <w:szCs w:val="21"/>
              </w:rPr>
              <w:t>进而</w:t>
            </w:r>
            <w:r w:rsidRPr="00DC1224">
              <w:rPr>
                <w:rFonts w:ascii="KaiTi" w:eastAsia="KaiTi" w:hAnsi="KaiTi" w:hint="eastAsia"/>
                <w:color w:val="000000" w:themeColor="text1"/>
                <w:szCs w:val="21"/>
              </w:rPr>
              <w:t>加深对大脑和神经元的认识。</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heme="minorEastAsia" w:hAnsiTheme="minorEastAsia"/>
                <w:color w:val="000000" w:themeColor="text1"/>
              </w:rPr>
            </w:pPr>
          </w:p>
        </w:tc>
        <w:tc>
          <w:tcPr>
            <w:tcW w:w="1701" w:type="dxa"/>
            <w:vMerge/>
            <w:vAlign w:val="center"/>
          </w:tcPr>
          <w:p w:rsidR="00A20A07" w:rsidRPr="00DC1224" w:rsidRDefault="00A20A07" w:rsidP="00A20A07">
            <w:pPr>
              <w:jc w:val="center"/>
              <w:rPr>
                <w:rFonts w:asciiTheme="minorEastAsia" w:hAnsiTheme="minorEastAsia"/>
                <w:color w:val="000000" w:themeColor="text1"/>
              </w:rPr>
            </w:pPr>
          </w:p>
        </w:tc>
        <w:tc>
          <w:tcPr>
            <w:tcW w:w="567" w:type="dxa"/>
            <w:vMerge/>
            <w:vAlign w:val="center"/>
          </w:tcPr>
          <w:p w:rsidR="00A20A07" w:rsidRPr="00DC1224" w:rsidRDefault="00A20A07" w:rsidP="00A20A07">
            <w:pPr>
              <w:jc w:val="center"/>
              <w:rPr>
                <w:rFonts w:ascii="Times New Roman" w:hAnsi="Times New Roman" w:cs="Times New Roman"/>
                <w:color w:val="000000" w:themeColor="text1"/>
              </w:rPr>
            </w:pPr>
          </w:p>
        </w:tc>
        <w:tc>
          <w:tcPr>
            <w:tcW w:w="5812" w:type="dxa"/>
            <w:vAlign w:val="center"/>
          </w:tcPr>
          <w:p w:rsidR="00A20A07" w:rsidRPr="00DC1224" w:rsidRDefault="00A20A07" w:rsidP="00A20A07">
            <w:pPr>
              <w:jc w:val="center"/>
              <w:rPr>
                <w:rFonts w:ascii="KaiTi" w:eastAsia="KaiTi" w:hAnsi="KaiTi"/>
                <w:color w:val="000000" w:themeColor="text1"/>
                <w:szCs w:val="21"/>
              </w:rPr>
            </w:pPr>
            <w:r w:rsidRPr="00DC1224">
              <w:rPr>
                <w:rFonts w:ascii="KaiTi" w:eastAsia="KaiTi" w:hAnsi="KaiTi" w:hint="eastAsia"/>
                <w:color w:val="000000" w:themeColor="text1"/>
                <w:szCs w:val="21"/>
              </w:rPr>
              <w:t>神经元结构及动作电位传导机制的虚拟仿真实验</w:t>
            </w:r>
          </w:p>
        </w:tc>
        <w:tc>
          <w:tcPr>
            <w:tcW w:w="709" w:type="dxa"/>
            <w:vAlign w:val="center"/>
          </w:tcPr>
          <w:p w:rsidR="00A20A07" w:rsidRPr="00DC1224" w:rsidRDefault="0089267A" w:rsidP="00A20A07">
            <w:pPr>
              <w:jc w:val="center"/>
              <w:rPr>
                <w:rFonts w:ascii="Times New Roman" w:eastAsia="KaiTi" w:hAnsi="Times New Roman" w:cs="Times New Roman"/>
                <w:color w:val="000000" w:themeColor="text1"/>
                <w:szCs w:val="21"/>
              </w:rPr>
            </w:pPr>
            <w:r w:rsidRPr="00DC1224">
              <w:rPr>
                <w:rFonts w:ascii="Times New Roman" w:eastAsia="KaiTi" w:hAnsi="Times New Roman" w:cs="Times New Roman" w:hint="eastAsia"/>
                <w:color w:val="000000" w:themeColor="text1"/>
                <w:szCs w:val="21"/>
              </w:rPr>
              <w:t>2</w:t>
            </w:r>
          </w:p>
        </w:tc>
        <w:tc>
          <w:tcPr>
            <w:tcW w:w="1843" w:type="dxa"/>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KaiTi" w:eastAsia="KaiTi" w:hAnsi="KaiTi"/>
                <w:color w:val="000000" w:themeColor="text1"/>
                <w:szCs w:val="21"/>
              </w:rPr>
            </w:pPr>
            <w:r w:rsidRPr="00DC1224">
              <w:rPr>
                <w:rFonts w:ascii="KaiTi" w:eastAsia="KaiTi" w:hAnsi="KaiTi" w:hint="eastAsia"/>
                <w:color w:val="000000" w:themeColor="text1"/>
                <w:szCs w:val="21"/>
              </w:rPr>
              <w:t>神经信号的传导过程对于理解神经系统工作原理具有重要意义。本实验</w:t>
            </w:r>
            <w:r w:rsidR="0089267A" w:rsidRPr="00DC1224">
              <w:rPr>
                <w:rFonts w:ascii="KaiTi" w:eastAsia="KaiTi" w:hAnsi="KaiTi" w:hint="eastAsia"/>
                <w:color w:val="000000" w:themeColor="text1"/>
                <w:szCs w:val="21"/>
              </w:rPr>
              <w:t>通过虚拟仿真技术手段，呈现</w:t>
            </w:r>
            <w:r w:rsidRPr="00DC1224">
              <w:rPr>
                <w:rFonts w:ascii="KaiTi" w:eastAsia="KaiTi" w:hAnsi="KaiTi" w:hint="eastAsia"/>
                <w:color w:val="000000" w:themeColor="text1"/>
                <w:szCs w:val="21"/>
              </w:rPr>
              <w:t>神经信号的形成和传导过程，让学生认识神经信号如何以不同方式在神经网络的各个部分进行传导（包括动作电位的传导、神经信号跨突触传导、突触后电位等），深刻理解神经系统的运行机制。</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heme="minorEastAsia" w:hAnsiTheme="minorEastAsia"/>
                <w:color w:val="000000" w:themeColor="text1"/>
              </w:rPr>
            </w:pPr>
          </w:p>
        </w:tc>
        <w:tc>
          <w:tcPr>
            <w:tcW w:w="1701" w:type="dxa"/>
            <w:vMerge/>
            <w:vAlign w:val="center"/>
          </w:tcPr>
          <w:p w:rsidR="00A20A07" w:rsidRPr="00DC1224" w:rsidRDefault="00A20A07" w:rsidP="00A20A07">
            <w:pPr>
              <w:jc w:val="center"/>
              <w:rPr>
                <w:rFonts w:asciiTheme="minorEastAsia" w:hAnsiTheme="minorEastAsia"/>
                <w:color w:val="000000" w:themeColor="text1"/>
              </w:rPr>
            </w:pPr>
          </w:p>
        </w:tc>
        <w:tc>
          <w:tcPr>
            <w:tcW w:w="567" w:type="dxa"/>
            <w:vMerge/>
            <w:vAlign w:val="center"/>
          </w:tcPr>
          <w:p w:rsidR="00A20A07" w:rsidRPr="00DC1224" w:rsidRDefault="00A20A07" w:rsidP="00A20A07">
            <w:pPr>
              <w:jc w:val="center"/>
              <w:rPr>
                <w:rFonts w:ascii="Times New Roman" w:hAnsi="Times New Roman" w:cs="Times New Roman"/>
                <w:color w:val="000000" w:themeColor="text1"/>
              </w:rPr>
            </w:pPr>
          </w:p>
        </w:tc>
        <w:tc>
          <w:tcPr>
            <w:tcW w:w="5812" w:type="dxa"/>
            <w:vAlign w:val="center"/>
          </w:tcPr>
          <w:p w:rsidR="00A20A07" w:rsidRPr="00DC1224" w:rsidRDefault="00A20A07" w:rsidP="00A20A07">
            <w:pPr>
              <w:jc w:val="center"/>
              <w:rPr>
                <w:rFonts w:ascii="KaiTi" w:eastAsia="KaiTi" w:hAnsi="KaiTi"/>
                <w:color w:val="000000" w:themeColor="text1"/>
                <w:szCs w:val="21"/>
              </w:rPr>
            </w:pPr>
            <w:r w:rsidRPr="00DC1224">
              <w:rPr>
                <w:rFonts w:ascii="KaiTi" w:eastAsia="KaiTi" w:hAnsi="KaiTi" w:hint="eastAsia"/>
                <w:color w:val="000000" w:themeColor="text1"/>
                <w:szCs w:val="21"/>
              </w:rPr>
              <w:t>不同情绪状态下外周生理唤醒反应的虚拟仿真实验</w:t>
            </w:r>
          </w:p>
        </w:tc>
        <w:tc>
          <w:tcPr>
            <w:tcW w:w="709" w:type="dxa"/>
            <w:vAlign w:val="center"/>
          </w:tcPr>
          <w:p w:rsidR="00A20A07" w:rsidRPr="00DC1224" w:rsidRDefault="00A20A07" w:rsidP="00A20A07">
            <w:pPr>
              <w:jc w:val="cente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4</w:t>
            </w:r>
          </w:p>
        </w:tc>
        <w:tc>
          <w:tcPr>
            <w:tcW w:w="1843" w:type="dxa"/>
            <w:vAlign w:val="center"/>
          </w:tcPr>
          <w:p w:rsidR="00A20A07" w:rsidRPr="00DC1224" w:rsidRDefault="0089267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A20A07" w:rsidRPr="00DC1224" w:rsidRDefault="00A20A07" w:rsidP="00A20A07">
            <w:pPr>
              <w:rPr>
                <w:rFonts w:ascii="KaiTi" w:eastAsia="KaiTi" w:hAnsi="KaiTi"/>
                <w:color w:val="000000" w:themeColor="text1"/>
                <w:szCs w:val="21"/>
              </w:rPr>
            </w:pPr>
            <w:r w:rsidRPr="00DC1224">
              <w:rPr>
                <w:rFonts w:ascii="KaiTi" w:eastAsia="KaiTi" w:hAnsi="KaiTi" w:hint="eastAsia"/>
                <w:color w:val="000000" w:themeColor="text1"/>
                <w:szCs w:val="21"/>
              </w:rPr>
              <w:t>情绪会引发外周生理活动的变化，</w:t>
            </w:r>
            <w:r w:rsidR="00204C35" w:rsidRPr="00DC1224">
              <w:rPr>
                <w:rFonts w:ascii="KaiTi" w:eastAsia="KaiTi" w:hAnsi="KaiTi" w:hint="eastAsia"/>
                <w:color w:val="000000" w:themeColor="text1"/>
                <w:szCs w:val="21"/>
              </w:rPr>
              <w:t>本实验通过虚拟仿真技术手段，</w:t>
            </w:r>
            <w:r w:rsidRPr="00DC1224">
              <w:rPr>
                <w:rFonts w:ascii="KaiTi" w:eastAsia="KaiTi" w:hAnsi="KaiTi" w:hint="eastAsia"/>
                <w:color w:val="000000" w:themeColor="text1"/>
                <w:szCs w:val="21"/>
              </w:rPr>
              <w:t>虚拟</w:t>
            </w:r>
            <w:r w:rsidR="000D2FA1" w:rsidRPr="00DC1224">
              <w:rPr>
                <w:rFonts w:ascii="KaiTi" w:eastAsia="KaiTi" w:hAnsi="KaiTi" w:hint="eastAsia"/>
                <w:color w:val="000000" w:themeColor="text1"/>
                <w:szCs w:val="21"/>
              </w:rPr>
              <w:t>呈现</w:t>
            </w:r>
            <w:r w:rsidRPr="00DC1224">
              <w:rPr>
                <w:rFonts w:ascii="KaiTi" w:eastAsia="KaiTi" w:hAnsi="KaiTi" w:hint="eastAsia"/>
                <w:color w:val="000000" w:themeColor="text1"/>
                <w:szCs w:val="21"/>
              </w:rPr>
              <w:t>不同情绪诱发的生理活动变化，让学生直观观察不同情绪状态下身体区域的激活反应和各生理指标参数的变化特点。通过这一可视化的展示，加深学生对情绪与生理活动同步变化关系的理解，并掌握情绪导致疾病发生的基本原理。</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heme="minorEastAsia" w:hAnsiTheme="minorEastAsia"/>
                <w:color w:val="000000" w:themeColor="text1"/>
              </w:rPr>
            </w:pPr>
          </w:p>
        </w:tc>
        <w:tc>
          <w:tcPr>
            <w:tcW w:w="1701" w:type="dxa"/>
            <w:vMerge/>
            <w:vAlign w:val="center"/>
          </w:tcPr>
          <w:p w:rsidR="00A20A07" w:rsidRPr="00DC1224" w:rsidRDefault="00A20A07" w:rsidP="00A20A07">
            <w:pPr>
              <w:jc w:val="center"/>
              <w:rPr>
                <w:rFonts w:asciiTheme="minorEastAsia" w:hAnsiTheme="minorEastAsia"/>
                <w:color w:val="000000" w:themeColor="text1"/>
              </w:rPr>
            </w:pPr>
          </w:p>
        </w:tc>
        <w:tc>
          <w:tcPr>
            <w:tcW w:w="567" w:type="dxa"/>
            <w:vMerge/>
            <w:vAlign w:val="center"/>
          </w:tcPr>
          <w:p w:rsidR="00A20A07" w:rsidRPr="00DC1224" w:rsidRDefault="00A20A07" w:rsidP="00A20A07">
            <w:pPr>
              <w:jc w:val="center"/>
              <w:rPr>
                <w:rFonts w:ascii="Times New Roman" w:hAnsi="Times New Roman" w:cs="Times New Roman"/>
                <w:color w:val="000000" w:themeColor="text1"/>
              </w:rPr>
            </w:pPr>
          </w:p>
        </w:tc>
        <w:tc>
          <w:tcPr>
            <w:tcW w:w="5812" w:type="dxa"/>
            <w:vAlign w:val="center"/>
          </w:tcPr>
          <w:p w:rsidR="00A20A07" w:rsidRPr="00DC1224" w:rsidRDefault="00A20A07" w:rsidP="00A20A07">
            <w:pPr>
              <w:jc w:val="center"/>
              <w:rPr>
                <w:rFonts w:ascii="KaiTi" w:eastAsia="KaiTi" w:hAnsi="KaiTi"/>
                <w:color w:val="000000" w:themeColor="text1"/>
                <w:szCs w:val="21"/>
              </w:rPr>
            </w:pPr>
            <w:r w:rsidRPr="00DC1224">
              <w:rPr>
                <w:rFonts w:ascii="KaiTi" w:eastAsia="KaiTi" w:hAnsi="KaiTi" w:hint="eastAsia"/>
                <w:color w:val="000000" w:themeColor="text1"/>
                <w:szCs w:val="21"/>
              </w:rPr>
              <w:t>基于生物反馈技术的实时生理调节虚拟仿真实验</w:t>
            </w:r>
          </w:p>
        </w:tc>
        <w:tc>
          <w:tcPr>
            <w:tcW w:w="709" w:type="dxa"/>
            <w:vAlign w:val="center"/>
          </w:tcPr>
          <w:p w:rsidR="00A20A07" w:rsidRPr="00DC1224" w:rsidRDefault="00A20A07" w:rsidP="00A20A07">
            <w:pPr>
              <w:jc w:val="cente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4</w:t>
            </w:r>
          </w:p>
        </w:tc>
        <w:tc>
          <w:tcPr>
            <w:tcW w:w="1843" w:type="dxa"/>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A20A07" w:rsidRPr="00DC1224" w:rsidRDefault="001028F0" w:rsidP="00A20A07">
            <w:pPr>
              <w:rPr>
                <w:rFonts w:ascii="KaiTi" w:eastAsia="KaiTi" w:hAnsi="KaiTi"/>
                <w:color w:val="000000" w:themeColor="text1"/>
                <w:szCs w:val="21"/>
              </w:rPr>
            </w:pPr>
            <w:r w:rsidRPr="00DC1224">
              <w:rPr>
                <w:rFonts w:ascii="KaiTi" w:eastAsia="KaiTi" w:hAnsi="KaiTi" w:hint="eastAsia"/>
                <w:color w:val="000000" w:themeColor="text1"/>
                <w:szCs w:val="21"/>
              </w:rPr>
              <w:t>生物反馈是借助精密的专门工具，去探查和放大人体固有的生理变化过程所产生的各种信息，通过显示系统将此种信息转变为易于为患者理解的信号或读数，在医务人员的指导下进行训练，使病人学会利用发自自身经过处理的信号，有意识地控制体内各种生理、病理过程，促进机能恢复，从而达到治疗疾病地目的</w:t>
            </w:r>
            <w:r w:rsidR="008415EC" w:rsidRPr="00DC1224">
              <w:rPr>
                <w:rFonts w:ascii="KaiTi" w:eastAsia="KaiTi" w:hAnsi="KaiTi" w:hint="eastAsia"/>
                <w:color w:val="000000" w:themeColor="text1"/>
                <w:szCs w:val="21"/>
              </w:rPr>
              <w:t>。</w:t>
            </w:r>
            <w:r w:rsidRPr="00DC1224">
              <w:rPr>
                <w:rFonts w:ascii="KaiTi" w:eastAsia="KaiTi" w:hAnsi="KaiTi" w:hint="eastAsia"/>
                <w:color w:val="000000" w:themeColor="text1"/>
                <w:szCs w:val="21"/>
              </w:rPr>
              <w:t>本实验</w:t>
            </w:r>
            <w:r w:rsidR="00A20A07" w:rsidRPr="00DC1224">
              <w:rPr>
                <w:rFonts w:ascii="KaiTi" w:eastAsia="KaiTi" w:hAnsi="KaiTi" w:hint="eastAsia"/>
                <w:color w:val="000000" w:themeColor="text1"/>
                <w:szCs w:val="21"/>
              </w:rPr>
              <w:t>通过虚拟仿真实验的交互界面，向学生展示生物反馈技术的基本原理。</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heme="minorEastAsia" w:hAnsiTheme="minorEastAsia"/>
                <w:color w:val="000000" w:themeColor="text1"/>
              </w:rPr>
            </w:pPr>
          </w:p>
        </w:tc>
        <w:tc>
          <w:tcPr>
            <w:tcW w:w="1701" w:type="dxa"/>
            <w:vMerge/>
            <w:vAlign w:val="center"/>
          </w:tcPr>
          <w:p w:rsidR="00A20A07" w:rsidRPr="00DC1224" w:rsidRDefault="00A20A07" w:rsidP="00A20A07">
            <w:pPr>
              <w:jc w:val="center"/>
              <w:rPr>
                <w:rFonts w:asciiTheme="minorEastAsia" w:hAnsiTheme="minorEastAsia"/>
                <w:color w:val="000000" w:themeColor="text1"/>
              </w:rPr>
            </w:pPr>
          </w:p>
        </w:tc>
        <w:tc>
          <w:tcPr>
            <w:tcW w:w="567" w:type="dxa"/>
            <w:vMerge/>
            <w:vAlign w:val="center"/>
          </w:tcPr>
          <w:p w:rsidR="00A20A07" w:rsidRPr="00DC1224" w:rsidRDefault="00A20A07" w:rsidP="00A20A07">
            <w:pPr>
              <w:jc w:val="center"/>
              <w:rPr>
                <w:rFonts w:ascii="Times New Roman" w:hAnsi="Times New Roman" w:cs="Times New Roman"/>
                <w:color w:val="000000" w:themeColor="text1"/>
              </w:rPr>
            </w:pPr>
          </w:p>
        </w:tc>
        <w:tc>
          <w:tcPr>
            <w:tcW w:w="5812" w:type="dxa"/>
            <w:vAlign w:val="center"/>
          </w:tcPr>
          <w:p w:rsidR="00A20A07" w:rsidRPr="00DC1224" w:rsidRDefault="00A20A07" w:rsidP="00A20A07">
            <w:pPr>
              <w:jc w:val="center"/>
              <w:rPr>
                <w:rFonts w:ascii="KaiTi" w:eastAsia="KaiTi" w:hAnsi="KaiTi"/>
                <w:color w:val="000000" w:themeColor="text1"/>
                <w:szCs w:val="21"/>
              </w:rPr>
            </w:pPr>
            <w:r w:rsidRPr="00DC1224">
              <w:rPr>
                <w:rFonts w:ascii="KaiTi" w:eastAsia="KaiTi" w:hAnsi="KaiTi" w:hint="eastAsia"/>
                <w:color w:val="000000" w:themeColor="text1"/>
                <w:szCs w:val="21"/>
              </w:rPr>
              <w:t>视觉与听觉的认知神经机制虚拟仿真实验</w:t>
            </w:r>
          </w:p>
        </w:tc>
        <w:tc>
          <w:tcPr>
            <w:tcW w:w="709" w:type="dxa"/>
            <w:vAlign w:val="center"/>
          </w:tcPr>
          <w:p w:rsidR="00A20A07" w:rsidRPr="00DC1224" w:rsidRDefault="00DA242A" w:rsidP="00A20A07">
            <w:pPr>
              <w:jc w:val="cente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2</w:t>
            </w:r>
          </w:p>
        </w:tc>
        <w:tc>
          <w:tcPr>
            <w:tcW w:w="1843" w:type="dxa"/>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DA242A" w:rsidP="00A20A07">
            <w:pPr>
              <w:rPr>
                <w:rFonts w:ascii="KaiTi" w:eastAsia="KaiTi" w:hAnsi="KaiTi"/>
                <w:color w:val="000000" w:themeColor="text1"/>
                <w:szCs w:val="21"/>
              </w:rPr>
            </w:pPr>
            <w:r w:rsidRPr="00DC1224">
              <w:rPr>
                <w:rFonts w:ascii="KaiTi" w:eastAsia="KaiTi" w:hAnsi="KaiTi" w:hint="eastAsia"/>
                <w:color w:val="000000" w:themeColor="text1"/>
                <w:szCs w:val="21"/>
              </w:rPr>
              <w:t>本实验通过虚拟仿真技术，直观化的呈现视觉信号与听觉信号的认知神经机制，包括感觉器官对刺激信号的转换</w:t>
            </w:r>
            <w:r w:rsidR="00130D5C" w:rsidRPr="00DC1224">
              <w:rPr>
                <w:rFonts w:ascii="KaiTi" w:eastAsia="KaiTi" w:hAnsi="KaiTi" w:hint="eastAsia"/>
                <w:color w:val="000000" w:themeColor="text1"/>
                <w:szCs w:val="21"/>
              </w:rPr>
              <w:t>机制、视听觉信息加工的神经通路、不同脑区在视听觉信息加工中的特定作用等内容。通过直观化的虚拟互动过程，使学生透彻的理解人脑对视觉与听觉信号的加工机制。</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heme="minorEastAsia" w:hAnsiTheme="minorEastAsia"/>
                <w:color w:val="000000" w:themeColor="text1"/>
              </w:rPr>
            </w:pPr>
          </w:p>
        </w:tc>
        <w:tc>
          <w:tcPr>
            <w:tcW w:w="1701" w:type="dxa"/>
            <w:vMerge/>
            <w:vAlign w:val="center"/>
          </w:tcPr>
          <w:p w:rsidR="00A20A07" w:rsidRPr="00DC1224" w:rsidRDefault="00A20A07" w:rsidP="00A20A07">
            <w:pPr>
              <w:jc w:val="center"/>
              <w:rPr>
                <w:rFonts w:asciiTheme="minorEastAsia" w:hAnsiTheme="minorEastAsia"/>
                <w:color w:val="000000" w:themeColor="text1"/>
              </w:rPr>
            </w:pPr>
          </w:p>
        </w:tc>
        <w:tc>
          <w:tcPr>
            <w:tcW w:w="567" w:type="dxa"/>
            <w:vMerge/>
            <w:vAlign w:val="center"/>
          </w:tcPr>
          <w:p w:rsidR="00A20A07" w:rsidRPr="00DC1224" w:rsidRDefault="00A20A07" w:rsidP="00A20A07">
            <w:pPr>
              <w:jc w:val="center"/>
              <w:rPr>
                <w:rFonts w:ascii="Times New Roman" w:hAnsi="Times New Roman" w:cs="Times New Roman"/>
                <w:color w:val="000000" w:themeColor="text1"/>
              </w:rPr>
            </w:pPr>
          </w:p>
        </w:tc>
        <w:tc>
          <w:tcPr>
            <w:tcW w:w="5812" w:type="dxa"/>
            <w:vAlign w:val="center"/>
          </w:tcPr>
          <w:p w:rsidR="00A20A07" w:rsidRPr="00DC1224" w:rsidRDefault="00A20A07" w:rsidP="00A20A07">
            <w:pPr>
              <w:jc w:val="center"/>
              <w:rPr>
                <w:rFonts w:ascii="KaiTi" w:eastAsia="KaiTi" w:hAnsi="KaiTi"/>
                <w:color w:val="000000" w:themeColor="text1"/>
                <w:szCs w:val="21"/>
              </w:rPr>
            </w:pPr>
            <w:r w:rsidRPr="00DC1224">
              <w:rPr>
                <w:rFonts w:ascii="KaiTi" w:eastAsia="KaiTi" w:hAnsi="KaiTi" w:hint="eastAsia"/>
                <w:color w:val="000000" w:themeColor="text1"/>
                <w:szCs w:val="21"/>
              </w:rPr>
              <w:t>记忆编码和存储的认知神经机制虚拟仿真实验</w:t>
            </w:r>
          </w:p>
        </w:tc>
        <w:tc>
          <w:tcPr>
            <w:tcW w:w="709" w:type="dxa"/>
            <w:vAlign w:val="center"/>
          </w:tcPr>
          <w:p w:rsidR="00A20A07" w:rsidRPr="00DC1224" w:rsidRDefault="00DA242A" w:rsidP="00A20A07">
            <w:pPr>
              <w:jc w:val="center"/>
              <w:rPr>
                <w:rFonts w:ascii="Times New Roman" w:eastAsia="KaiTi" w:hAnsi="Times New Roman" w:cs="Times New Roman"/>
                <w:color w:val="000000" w:themeColor="text1"/>
                <w:szCs w:val="21"/>
              </w:rPr>
            </w:pPr>
            <w:r w:rsidRPr="00DC1224">
              <w:rPr>
                <w:rFonts w:ascii="Times New Roman" w:eastAsia="KaiTi" w:hAnsi="Times New Roman" w:cs="Times New Roman" w:hint="eastAsia"/>
                <w:color w:val="000000" w:themeColor="text1"/>
                <w:szCs w:val="21"/>
              </w:rPr>
              <w:t>2</w:t>
            </w:r>
          </w:p>
        </w:tc>
        <w:tc>
          <w:tcPr>
            <w:tcW w:w="1843" w:type="dxa"/>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KaiTi" w:eastAsia="KaiTi" w:hAnsi="KaiTi"/>
                <w:color w:val="000000" w:themeColor="text1"/>
                <w:szCs w:val="21"/>
              </w:rPr>
            </w:pPr>
            <w:r w:rsidRPr="00DC1224">
              <w:rPr>
                <w:rFonts w:ascii="KaiTi" w:eastAsia="KaiTi" w:hAnsi="KaiTi" w:hint="eastAsia"/>
                <w:color w:val="000000" w:themeColor="text1"/>
                <w:szCs w:val="21"/>
              </w:rPr>
              <w:t>记忆的编码和存储是长时记忆过程非常重要的一步。本实验</w:t>
            </w:r>
            <w:r w:rsidR="00E41662" w:rsidRPr="00DC1224">
              <w:rPr>
                <w:rFonts w:ascii="KaiTi" w:eastAsia="KaiTi" w:hAnsi="KaiTi" w:hint="eastAsia"/>
                <w:color w:val="000000" w:themeColor="text1"/>
                <w:szCs w:val="21"/>
              </w:rPr>
              <w:t>通过虚拟仿真技术，将记忆信息在大脑中的编码和存储为长时记忆的认知神经过程直观化的呈现出来，并详细介绍不同脑区在记忆加工过程中发挥的作用，进而使学生在互动操作过程中加深对记忆的认知神经机制的理解。</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heme="minorEastAsia" w:hAnsiTheme="minorEastAsia"/>
                <w:color w:val="000000" w:themeColor="text1"/>
              </w:rPr>
            </w:pPr>
          </w:p>
        </w:tc>
        <w:tc>
          <w:tcPr>
            <w:tcW w:w="1701" w:type="dxa"/>
            <w:vMerge/>
            <w:vAlign w:val="center"/>
          </w:tcPr>
          <w:p w:rsidR="00A20A07" w:rsidRPr="00DC1224" w:rsidRDefault="00A20A07" w:rsidP="00A20A07">
            <w:pPr>
              <w:jc w:val="center"/>
              <w:rPr>
                <w:rFonts w:asciiTheme="minorEastAsia" w:hAnsiTheme="minorEastAsia"/>
                <w:color w:val="000000" w:themeColor="text1"/>
              </w:rPr>
            </w:pPr>
          </w:p>
        </w:tc>
        <w:tc>
          <w:tcPr>
            <w:tcW w:w="567" w:type="dxa"/>
            <w:vMerge/>
            <w:vAlign w:val="center"/>
          </w:tcPr>
          <w:p w:rsidR="00A20A07" w:rsidRPr="00DC1224" w:rsidRDefault="00A20A07" w:rsidP="00A20A07">
            <w:pPr>
              <w:jc w:val="center"/>
              <w:rPr>
                <w:rFonts w:ascii="Times New Roman" w:hAnsi="Times New Roman" w:cs="Times New Roman"/>
                <w:color w:val="000000" w:themeColor="text1"/>
              </w:rPr>
            </w:pPr>
          </w:p>
        </w:tc>
        <w:tc>
          <w:tcPr>
            <w:tcW w:w="5812" w:type="dxa"/>
            <w:vAlign w:val="center"/>
          </w:tcPr>
          <w:p w:rsidR="00A20A07" w:rsidRPr="00DC1224" w:rsidRDefault="00A20A07" w:rsidP="00A20A07">
            <w:pPr>
              <w:jc w:val="center"/>
              <w:rPr>
                <w:rFonts w:ascii="KaiTi" w:eastAsia="KaiTi" w:hAnsi="KaiTi"/>
                <w:color w:val="000000" w:themeColor="text1"/>
                <w:szCs w:val="21"/>
              </w:rPr>
            </w:pPr>
            <w:r w:rsidRPr="00DC1224">
              <w:rPr>
                <w:rFonts w:ascii="KaiTi" w:eastAsia="KaiTi" w:hAnsi="KaiTi" w:hint="eastAsia"/>
                <w:color w:val="000000" w:themeColor="text1"/>
                <w:szCs w:val="21"/>
              </w:rPr>
              <w:t>基于虚拟动物迷宫的小鼠记忆功能影响因素探究</w:t>
            </w:r>
          </w:p>
        </w:tc>
        <w:tc>
          <w:tcPr>
            <w:tcW w:w="709" w:type="dxa"/>
            <w:vAlign w:val="center"/>
          </w:tcPr>
          <w:p w:rsidR="00A20A07" w:rsidRPr="00DC1224" w:rsidRDefault="00A20A07" w:rsidP="00A20A07">
            <w:pPr>
              <w:jc w:val="cente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2</w:t>
            </w:r>
          </w:p>
        </w:tc>
        <w:tc>
          <w:tcPr>
            <w:tcW w:w="1843" w:type="dxa"/>
            <w:vAlign w:val="center"/>
          </w:tcPr>
          <w:p w:rsidR="00A20A07" w:rsidRPr="00DC1224" w:rsidRDefault="00DA242A" w:rsidP="00A20A07">
            <w:pPr>
              <w:jc w:val="center"/>
              <w:rPr>
                <w:rFonts w:ascii="KaiTi" w:eastAsia="KaiTi" w:hAnsi="KaiTi"/>
                <w:color w:val="000000" w:themeColor="text1"/>
                <w:szCs w:val="21"/>
              </w:rPr>
            </w:pPr>
            <w:r w:rsidRPr="00DC1224">
              <w:rPr>
                <w:rFonts w:ascii="KaiTi" w:eastAsia="KaiTi" w:hAnsi="KaiTi" w:hint="eastAsia"/>
                <w:color w:val="000000" w:themeColor="text1"/>
                <w:szCs w:val="21"/>
              </w:rPr>
              <w:t>综合型</w:t>
            </w:r>
          </w:p>
        </w:tc>
        <w:tc>
          <w:tcPr>
            <w:tcW w:w="567" w:type="dxa"/>
            <w:vAlign w:val="center"/>
          </w:tcPr>
          <w:p w:rsidR="00A20A07" w:rsidRPr="00DC1224" w:rsidRDefault="00E41662" w:rsidP="00A20A07">
            <w:pPr>
              <w:jc w:val="center"/>
              <w:rPr>
                <w:rFonts w:ascii="KaiTi" w:eastAsia="KaiTi" w:hAnsi="KaiTi"/>
                <w:color w:val="000000" w:themeColor="text1"/>
                <w:szCs w:val="21"/>
              </w:rPr>
            </w:pPr>
            <w:r w:rsidRPr="00DC1224">
              <w:rPr>
                <w:rFonts w:ascii="KaiTi" w:eastAsia="KaiTi" w:hAnsi="KaiTi" w:hint="eastAsia"/>
                <w:color w:val="000000" w:themeColor="text1"/>
                <w:szCs w:val="21"/>
              </w:rPr>
              <w:t>1</w:t>
            </w:r>
          </w:p>
        </w:tc>
        <w:tc>
          <w:tcPr>
            <w:tcW w:w="708" w:type="dxa"/>
            <w:vAlign w:val="center"/>
          </w:tcPr>
          <w:p w:rsidR="00A20A07" w:rsidRPr="00DC1224" w:rsidRDefault="00E41662" w:rsidP="00A20A07">
            <w:pPr>
              <w:jc w:val="center"/>
              <w:rPr>
                <w:rFonts w:ascii="KaiTi" w:eastAsia="KaiTi" w:hAnsi="KaiTi"/>
                <w:color w:val="000000" w:themeColor="text1"/>
                <w:szCs w:val="21"/>
              </w:rPr>
            </w:pPr>
            <w:r w:rsidRPr="00DC1224">
              <w:rPr>
                <w:rFonts w:ascii="KaiTi" w:eastAsia="KaiTi" w:hAnsi="KaiTi" w:hint="eastAsia"/>
                <w:color w:val="000000" w:themeColor="text1"/>
                <w:szCs w:val="21"/>
              </w:rPr>
              <w:t>选做</w:t>
            </w:r>
          </w:p>
        </w:tc>
        <w:tc>
          <w:tcPr>
            <w:tcW w:w="6663" w:type="dxa"/>
            <w:vAlign w:val="center"/>
          </w:tcPr>
          <w:p w:rsidR="00A20A07" w:rsidRPr="00DC1224" w:rsidRDefault="00E41662" w:rsidP="00A20A07">
            <w:pPr>
              <w:rPr>
                <w:rFonts w:ascii="KaiTi" w:eastAsia="KaiTi" w:hAnsi="KaiTi"/>
                <w:color w:val="000000" w:themeColor="text1"/>
                <w:szCs w:val="21"/>
              </w:rPr>
            </w:pPr>
            <w:r w:rsidRPr="00DC1224">
              <w:rPr>
                <w:rFonts w:ascii="Times New Roman" w:eastAsia="KaiTi" w:hAnsi="Times New Roman" w:cs="Times New Roman"/>
                <w:color w:val="000000" w:themeColor="text1"/>
                <w:szCs w:val="21"/>
              </w:rPr>
              <w:t>Morris</w:t>
            </w:r>
            <w:r w:rsidRPr="00DC1224">
              <w:rPr>
                <w:rFonts w:ascii="Times New Roman" w:eastAsia="KaiTi" w:hAnsi="Times New Roman" w:cs="Times New Roman"/>
                <w:color w:val="000000" w:themeColor="text1"/>
                <w:szCs w:val="21"/>
              </w:rPr>
              <w:t>水迷宫（</w:t>
            </w:r>
            <w:r w:rsidRPr="00DC1224">
              <w:rPr>
                <w:rFonts w:ascii="Times New Roman" w:eastAsia="KaiTi" w:hAnsi="Times New Roman" w:cs="Times New Roman"/>
                <w:color w:val="000000" w:themeColor="text1"/>
                <w:szCs w:val="21"/>
              </w:rPr>
              <w:t>Morris water maze, MWM</w:t>
            </w:r>
            <w:r w:rsidRPr="00DC1224">
              <w:rPr>
                <w:rFonts w:ascii="Times New Roman" w:eastAsia="KaiTi" w:hAnsi="Times New Roman" w:cs="Times New Roman"/>
                <w:color w:val="000000" w:themeColor="text1"/>
                <w:szCs w:val="21"/>
              </w:rPr>
              <w:t>）</w:t>
            </w:r>
            <w:r w:rsidRPr="00DC1224">
              <w:rPr>
                <w:rFonts w:ascii="KaiTi" w:eastAsia="KaiTi" w:hAnsi="KaiTi"/>
                <w:color w:val="000000" w:themeColor="text1"/>
                <w:szCs w:val="21"/>
              </w:rPr>
              <w:t>实验是一种强迫实验动物（大鼠、小鼠）游泳，学习寻找隐藏在水中平台的一种实验，主要用于测试实验动物对空间位置感和方向感（空间定位）的学习记忆能力。被广泛应用于学习记忆、老年痴呆、海马/外海马研究、智力与衰老、新药开发/筛选/评价、药理学、毒理学、预防医学、神经生物学、动物心理学及行为生物学等多个学科的科学研究和计算机辅助教学等领域，是开展行</w:t>
            </w:r>
            <w:r w:rsidRPr="00DC1224">
              <w:rPr>
                <w:rFonts w:ascii="KaiTi" w:eastAsia="KaiTi" w:hAnsi="KaiTi"/>
                <w:color w:val="000000" w:themeColor="text1"/>
                <w:szCs w:val="21"/>
              </w:rPr>
              <w:lastRenderedPageBreak/>
              <w:t>为学研究尤其是学习与记忆研究的首选经典实验</w:t>
            </w:r>
            <w:r w:rsidRPr="00DC1224">
              <w:rPr>
                <w:rFonts w:ascii="KaiTi" w:eastAsia="KaiTi" w:hAnsi="KaiTi" w:hint="eastAsia"/>
                <w:color w:val="000000" w:themeColor="text1"/>
                <w:szCs w:val="21"/>
              </w:rPr>
              <w:t>。然而由于实验场地的限制以及实验动物的稀缺性，无法在真实实验教学中大面积展开。本实验通过虚拟仿真技术，呈现水迷宫实验环境及实验动物，使学生在虚拟化操作过程中掌握水迷宫实验的操作步骤，并学习对小鼠记忆功能造成影响的相关因素。</w:t>
            </w:r>
          </w:p>
        </w:tc>
      </w:tr>
      <w:tr w:rsidR="00A20A07" w:rsidRPr="00DC1224" w:rsidTr="00B20F0D">
        <w:trPr>
          <w:trHeight w:val="1701"/>
          <w:jc w:val="center"/>
        </w:trPr>
        <w:tc>
          <w:tcPr>
            <w:tcW w:w="2263" w:type="dxa"/>
            <w:vMerge w:val="restart"/>
            <w:vAlign w:val="center"/>
          </w:tcPr>
          <w:p w:rsidR="00A20A07" w:rsidRPr="00DC1224" w:rsidRDefault="00A20A07" w:rsidP="00A20A07">
            <w:pPr>
              <w:jc w:val="center"/>
              <w:rPr>
                <w:rFonts w:ascii="楷体" w:eastAsia="楷体" w:hAnsi="楷体"/>
                <w:color w:val="000000" w:themeColor="text1"/>
              </w:rPr>
            </w:pPr>
            <w:r w:rsidRPr="00DC1224">
              <w:rPr>
                <w:rFonts w:ascii="楷体" w:eastAsia="楷体" w:hAnsi="楷体" w:hint="eastAsia"/>
                <w:color w:val="000000" w:themeColor="text1"/>
              </w:rPr>
              <w:lastRenderedPageBreak/>
              <w:t>专业基础实验</w:t>
            </w:r>
          </w:p>
          <w:p w:rsidR="00A20A07" w:rsidRPr="00DC1224" w:rsidRDefault="00A20A07" w:rsidP="00A20A07">
            <w:pPr>
              <w:jc w:val="center"/>
              <w:rPr>
                <w:rFonts w:ascii="楷体" w:eastAsia="楷体" w:hAnsi="楷体"/>
                <w:color w:val="000000" w:themeColor="text1"/>
              </w:rPr>
            </w:pPr>
            <w:r w:rsidRPr="00DC1224">
              <w:rPr>
                <w:rFonts w:ascii="楷体" w:eastAsia="楷体" w:hAnsi="楷体" w:hint="eastAsia"/>
                <w:color w:val="000000" w:themeColor="text1"/>
              </w:rPr>
              <w:t>（测量与统计类）</w:t>
            </w:r>
          </w:p>
        </w:tc>
        <w:tc>
          <w:tcPr>
            <w:tcW w:w="1701" w:type="dxa"/>
            <w:vMerge w:val="restart"/>
            <w:vAlign w:val="center"/>
          </w:tcPr>
          <w:p w:rsidR="00A20A07" w:rsidRPr="00DC1224" w:rsidRDefault="00A20A07" w:rsidP="00A20A07">
            <w:pPr>
              <w:jc w:val="center"/>
              <w:rPr>
                <w:rFonts w:ascii="楷体" w:eastAsia="楷体" w:hAnsi="楷体"/>
                <w:color w:val="000000" w:themeColor="text1"/>
              </w:rPr>
            </w:pPr>
            <w:r w:rsidRPr="00DC1224">
              <w:rPr>
                <w:rFonts w:ascii="楷体" w:eastAsia="楷体" w:hAnsi="楷体" w:hint="eastAsia"/>
                <w:color w:val="000000" w:themeColor="text1"/>
              </w:rPr>
              <w:t>心理测量</w:t>
            </w:r>
          </w:p>
        </w:tc>
        <w:tc>
          <w:tcPr>
            <w:tcW w:w="567" w:type="dxa"/>
            <w:vMerge w:val="restart"/>
            <w:vAlign w:val="center"/>
          </w:tcPr>
          <w:p w:rsidR="00A20A07" w:rsidRPr="00DC1224" w:rsidRDefault="009C59C0" w:rsidP="00A20A07">
            <w:pPr>
              <w:jc w:val="center"/>
              <w:rPr>
                <w:rFonts w:ascii="Times New Roman" w:hAnsi="Times New Roman" w:cs="Times New Roman"/>
                <w:color w:val="000000" w:themeColor="text1"/>
              </w:rPr>
            </w:pPr>
            <w:r w:rsidRPr="00DC1224">
              <w:rPr>
                <w:rFonts w:ascii="Times New Roman" w:hAnsi="Times New Roman" w:cs="Times New Roman" w:hint="eastAsia"/>
                <w:color w:val="000000" w:themeColor="text1"/>
              </w:rPr>
              <w:t>1</w:t>
            </w:r>
            <w:r w:rsidRPr="00DC1224">
              <w:rPr>
                <w:rFonts w:ascii="Times New Roman" w:hAnsi="Times New Roman" w:cs="Times New Roman"/>
                <w:color w:val="000000" w:themeColor="text1"/>
              </w:rPr>
              <w:t>2</w:t>
            </w:r>
          </w:p>
        </w:tc>
        <w:tc>
          <w:tcPr>
            <w:tcW w:w="5812" w:type="dxa"/>
            <w:vAlign w:val="center"/>
          </w:tcPr>
          <w:p w:rsidR="00A20A07" w:rsidRPr="00DC1224" w:rsidRDefault="00A20A07" w:rsidP="00A20A07">
            <w:pPr>
              <w:jc w:val="center"/>
              <w:rPr>
                <w:rFonts w:ascii="楷体" w:eastAsia="楷体" w:hAnsi="楷体"/>
                <w:color w:val="000000" w:themeColor="text1"/>
              </w:rPr>
            </w:pPr>
            <w:r w:rsidRPr="00DC1224">
              <w:rPr>
                <w:rFonts w:ascii="楷体" w:eastAsia="楷体" w:hAnsi="楷体" w:hint="eastAsia"/>
                <w:color w:val="000000" w:themeColor="text1"/>
              </w:rPr>
              <w:t>基于虚拟仿真游戏的复杂问题解决能力测量实验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综合型</w:t>
            </w:r>
          </w:p>
        </w:tc>
        <w:tc>
          <w:tcPr>
            <w:tcW w:w="567" w:type="dxa"/>
            <w:vAlign w:val="center"/>
          </w:tcPr>
          <w:p w:rsidR="00A20A07" w:rsidRPr="00DC1224" w:rsidRDefault="00E5268B"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A20A07" w:rsidRPr="00DC1224" w:rsidRDefault="00E5268B"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选做</w:t>
            </w:r>
          </w:p>
        </w:tc>
        <w:tc>
          <w:tcPr>
            <w:tcW w:w="6663" w:type="dxa"/>
            <w:vAlign w:val="center"/>
          </w:tcPr>
          <w:p w:rsidR="00A20A07" w:rsidRPr="00DC1224" w:rsidRDefault="00E5268B" w:rsidP="00A20A07">
            <w:pPr>
              <w:rPr>
                <w:rFonts w:ascii="KaiTi" w:eastAsia="KaiTi" w:hAnsi="KaiTi"/>
                <w:color w:val="000000" w:themeColor="text1"/>
                <w:szCs w:val="21"/>
              </w:rPr>
            </w:pPr>
            <w:r w:rsidRPr="00DC1224">
              <w:rPr>
                <w:rFonts w:ascii="KaiTi" w:eastAsia="KaiTi" w:hAnsi="KaiTi" w:hint="eastAsia"/>
                <w:color w:val="000000" w:themeColor="text1"/>
                <w:szCs w:val="21"/>
              </w:rPr>
              <w:t>问题解决是指个体由一定的情景引起的，按照一定的目标，应用各种认知活动、技能等，经过一系列的思维操作，使问题得以解决的过程。复杂问题解决能力是青少年核心素养的重要组成部分。本实验借助虚拟仿真技术，呈现多种不同类型的复杂问题情境，使学生在互动操作过程中理解复杂问题解决的主要思维过程与影响因素，并练习采用游戏化的虚拟仿真测验测查个体的复杂问题解决能力发展水平。</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楷体" w:eastAsia="楷体" w:hAnsi="楷体"/>
                <w:color w:val="000000" w:themeColor="text1"/>
              </w:rPr>
            </w:pPr>
          </w:p>
        </w:tc>
        <w:tc>
          <w:tcPr>
            <w:tcW w:w="1701" w:type="dxa"/>
            <w:vMerge/>
            <w:vAlign w:val="center"/>
          </w:tcPr>
          <w:p w:rsidR="00A20A07" w:rsidRPr="00DC1224" w:rsidRDefault="00A20A07" w:rsidP="00A20A07">
            <w:pPr>
              <w:jc w:val="center"/>
              <w:rPr>
                <w:rFonts w:ascii="楷体" w:eastAsia="楷体" w:hAnsi="楷体"/>
                <w:color w:val="000000" w:themeColor="text1"/>
              </w:rPr>
            </w:pPr>
          </w:p>
        </w:tc>
        <w:tc>
          <w:tcPr>
            <w:tcW w:w="567" w:type="dxa"/>
            <w:vMerge/>
            <w:vAlign w:val="center"/>
          </w:tcPr>
          <w:p w:rsidR="00A20A07" w:rsidRPr="00DC1224" w:rsidRDefault="00A20A07" w:rsidP="00A20A07">
            <w:pPr>
              <w:jc w:val="center"/>
              <w:rPr>
                <w:rFonts w:ascii="Times New Roman" w:hAnsi="Times New Roman" w:cs="Times New Roman"/>
                <w:color w:val="000000" w:themeColor="text1"/>
              </w:rPr>
            </w:pPr>
          </w:p>
        </w:tc>
        <w:tc>
          <w:tcPr>
            <w:tcW w:w="5812" w:type="dxa"/>
            <w:vAlign w:val="center"/>
          </w:tcPr>
          <w:p w:rsidR="00A20A07" w:rsidRPr="00DC1224" w:rsidRDefault="00A20A07" w:rsidP="00A20A07">
            <w:pPr>
              <w:jc w:val="center"/>
              <w:rPr>
                <w:rFonts w:ascii="楷体" w:eastAsia="楷体" w:hAnsi="楷体"/>
                <w:color w:val="000000" w:themeColor="text1"/>
              </w:rPr>
            </w:pPr>
            <w:r w:rsidRPr="00DC1224">
              <w:rPr>
                <w:rFonts w:ascii="楷体" w:eastAsia="楷体" w:hAnsi="楷体" w:hint="eastAsia"/>
                <w:color w:val="000000" w:themeColor="text1"/>
              </w:rPr>
              <w:t>基于虚拟仿真游戏的推理能力测量实验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综合型</w:t>
            </w:r>
          </w:p>
        </w:tc>
        <w:tc>
          <w:tcPr>
            <w:tcW w:w="567" w:type="dxa"/>
            <w:vAlign w:val="center"/>
          </w:tcPr>
          <w:p w:rsidR="00A20A07" w:rsidRPr="00DC1224" w:rsidRDefault="00E5268B"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A20A07" w:rsidRPr="00DC1224" w:rsidRDefault="00E5268B"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选做</w:t>
            </w:r>
          </w:p>
        </w:tc>
        <w:tc>
          <w:tcPr>
            <w:tcW w:w="6663" w:type="dxa"/>
            <w:vAlign w:val="center"/>
          </w:tcPr>
          <w:p w:rsidR="00A20A07" w:rsidRPr="00DC1224" w:rsidRDefault="00E5268B" w:rsidP="00A20A07">
            <w:pPr>
              <w:rPr>
                <w:rFonts w:ascii="KaiTi" w:eastAsia="KaiTi" w:hAnsi="KaiTi"/>
                <w:color w:val="000000" w:themeColor="text1"/>
                <w:szCs w:val="21"/>
              </w:rPr>
            </w:pPr>
            <w:r w:rsidRPr="00DC1224">
              <w:rPr>
                <w:rFonts w:ascii="KaiTi" w:eastAsia="KaiTi" w:hAnsi="KaiTi" w:hint="eastAsia"/>
                <w:color w:val="000000" w:themeColor="text1"/>
                <w:szCs w:val="21"/>
              </w:rPr>
              <w:t>推理是指个体在头脑中根据已有的判断，通过分析和综合引出新判断的过程。推理可划分为演绎推理、归纳推理和类比推理。随着个体年龄的增长，不同类型的推理能力也呈现出不同的发展规律。本实验拟采用虚拟仿真技术开发编制一系列基于推理的虚拟仿真游戏，用于测查不同年龄阶段个体</w:t>
            </w:r>
            <w:r w:rsidR="0028280A" w:rsidRPr="00DC1224">
              <w:rPr>
                <w:rFonts w:ascii="KaiTi" w:eastAsia="KaiTi" w:hAnsi="KaiTi" w:hint="eastAsia"/>
                <w:color w:val="000000" w:themeColor="text1"/>
                <w:szCs w:val="21"/>
              </w:rPr>
              <w:t>的推理能力发展水平。学生在互动性操作过程中能够深入理解推理能力的核心内涵以及相关的心理测量技术。</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楷体" w:eastAsia="楷体" w:hAnsi="楷体"/>
                <w:color w:val="000000" w:themeColor="text1"/>
              </w:rPr>
            </w:pPr>
          </w:p>
        </w:tc>
        <w:tc>
          <w:tcPr>
            <w:tcW w:w="1701" w:type="dxa"/>
            <w:vMerge/>
            <w:vAlign w:val="center"/>
          </w:tcPr>
          <w:p w:rsidR="00A20A07" w:rsidRPr="00DC1224" w:rsidRDefault="00A20A07" w:rsidP="00A20A07">
            <w:pPr>
              <w:jc w:val="center"/>
              <w:rPr>
                <w:rFonts w:ascii="楷体" w:eastAsia="楷体" w:hAnsi="楷体"/>
                <w:color w:val="000000" w:themeColor="text1"/>
              </w:rPr>
            </w:pPr>
          </w:p>
        </w:tc>
        <w:tc>
          <w:tcPr>
            <w:tcW w:w="567" w:type="dxa"/>
            <w:vMerge/>
            <w:vAlign w:val="center"/>
          </w:tcPr>
          <w:p w:rsidR="00A20A07" w:rsidRPr="00DC1224" w:rsidRDefault="00A20A07" w:rsidP="00A20A07">
            <w:pPr>
              <w:jc w:val="center"/>
              <w:rPr>
                <w:rFonts w:ascii="Times New Roman" w:hAnsi="Times New Roman" w:cs="Times New Roman"/>
                <w:color w:val="000000" w:themeColor="text1"/>
              </w:rPr>
            </w:pPr>
          </w:p>
        </w:tc>
        <w:tc>
          <w:tcPr>
            <w:tcW w:w="5812" w:type="dxa"/>
            <w:vAlign w:val="center"/>
          </w:tcPr>
          <w:p w:rsidR="00A20A07" w:rsidRPr="00DC1224" w:rsidRDefault="00A20A07" w:rsidP="00A20A07">
            <w:pPr>
              <w:jc w:val="center"/>
              <w:rPr>
                <w:rFonts w:ascii="楷体" w:eastAsia="楷体" w:hAnsi="楷体"/>
                <w:color w:val="000000" w:themeColor="text1"/>
              </w:rPr>
            </w:pPr>
            <w:r w:rsidRPr="00DC1224">
              <w:rPr>
                <w:rFonts w:ascii="楷体" w:eastAsia="楷体" w:hAnsi="楷体" w:hint="eastAsia"/>
                <w:color w:val="000000" w:themeColor="text1"/>
              </w:rPr>
              <w:t>基于虚拟仿真游戏的认知能力评估实验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综合型</w:t>
            </w:r>
          </w:p>
        </w:tc>
        <w:tc>
          <w:tcPr>
            <w:tcW w:w="567" w:type="dxa"/>
            <w:vAlign w:val="center"/>
          </w:tcPr>
          <w:p w:rsidR="00A20A07" w:rsidRPr="00DC1224" w:rsidRDefault="00E5268B"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A20A07" w:rsidRPr="00DC1224" w:rsidRDefault="00E5268B"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选做</w:t>
            </w:r>
          </w:p>
        </w:tc>
        <w:tc>
          <w:tcPr>
            <w:tcW w:w="6663" w:type="dxa"/>
            <w:vAlign w:val="center"/>
          </w:tcPr>
          <w:p w:rsidR="00A20A07" w:rsidRPr="00DC1224" w:rsidRDefault="0028280A" w:rsidP="00A20A07">
            <w:pPr>
              <w:rPr>
                <w:rFonts w:ascii="KaiTi" w:eastAsia="KaiTi" w:hAnsi="KaiTi"/>
                <w:color w:val="000000" w:themeColor="text1"/>
                <w:szCs w:val="21"/>
              </w:rPr>
            </w:pPr>
            <w:r w:rsidRPr="00DC1224">
              <w:rPr>
                <w:rFonts w:ascii="KaiTi" w:eastAsia="KaiTi" w:hAnsi="KaiTi" w:hint="eastAsia"/>
                <w:color w:val="000000" w:themeColor="text1"/>
                <w:szCs w:val="21"/>
              </w:rPr>
              <w:t>元认知能力的实质是对认知的认知</w:t>
            </w:r>
            <w:r w:rsidRPr="00DC1224">
              <w:rPr>
                <w:rFonts w:ascii="KaiTi" w:eastAsia="KaiTi" w:hAnsi="KaiTi"/>
                <w:color w:val="000000" w:themeColor="text1"/>
                <w:szCs w:val="21"/>
              </w:rPr>
              <w:t>,是个体对自己的认知加工过程的自我觉察、自我反省、自我评价与自我调节、它包括元认知知识、元认知体验和元认知监控三个成分。</w:t>
            </w:r>
            <w:r w:rsidRPr="00DC1224">
              <w:rPr>
                <w:rFonts w:ascii="KaiTi" w:eastAsia="KaiTi" w:hAnsi="KaiTi" w:hint="eastAsia"/>
                <w:color w:val="000000" w:themeColor="text1"/>
                <w:szCs w:val="21"/>
              </w:rPr>
              <w:t>本实验拟采用虚拟仿真技术开发一系列基于元认知能力的虚拟仿真游戏及评分系统，是学生通过互动操作深入理解元认知能力的内涵以及相关的心理测量技术。</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楷体" w:eastAsia="楷体" w:hAnsi="楷体"/>
                <w:color w:val="000000" w:themeColor="text1"/>
              </w:rPr>
            </w:pPr>
          </w:p>
        </w:tc>
        <w:tc>
          <w:tcPr>
            <w:tcW w:w="1701" w:type="dxa"/>
            <w:vMerge/>
            <w:vAlign w:val="center"/>
          </w:tcPr>
          <w:p w:rsidR="00A20A07" w:rsidRPr="00DC1224" w:rsidRDefault="00A20A07" w:rsidP="00A20A07">
            <w:pPr>
              <w:jc w:val="center"/>
              <w:rPr>
                <w:rFonts w:ascii="楷体" w:eastAsia="楷体" w:hAnsi="楷体"/>
                <w:color w:val="000000" w:themeColor="text1"/>
              </w:rPr>
            </w:pPr>
          </w:p>
        </w:tc>
        <w:tc>
          <w:tcPr>
            <w:tcW w:w="567" w:type="dxa"/>
            <w:vMerge/>
            <w:vAlign w:val="center"/>
          </w:tcPr>
          <w:p w:rsidR="00A20A07" w:rsidRPr="00DC1224" w:rsidRDefault="00A20A07" w:rsidP="00A20A07">
            <w:pPr>
              <w:jc w:val="center"/>
              <w:rPr>
                <w:rFonts w:ascii="Times New Roman" w:hAnsi="Times New Roman" w:cs="Times New Roman"/>
                <w:color w:val="000000" w:themeColor="text1"/>
              </w:rPr>
            </w:pPr>
          </w:p>
        </w:tc>
        <w:tc>
          <w:tcPr>
            <w:tcW w:w="5812" w:type="dxa"/>
            <w:vAlign w:val="center"/>
          </w:tcPr>
          <w:p w:rsidR="00A20A07" w:rsidRPr="00DC1224" w:rsidRDefault="00A20A07" w:rsidP="00A20A07">
            <w:pPr>
              <w:jc w:val="center"/>
              <w:rPr>
                <w:rFonts w:ascii="楷体" w:eastAsia="楷体" w:hAnsi="楷体"/>
                <w:color w:val="000000" w:themeColor="text1"/>
              </w:rPr>
            </w:pPr>
            <w:r w:rsidRPr="00DC1224">
              <w:rPr>
                <w:rFonts w:ascii="楷体" w:eastAsia="楷体" w:hAnsi="楷体" w:hint="eastAsia"/>
                <w:color w:val="000000" w:themeColor="text1"/>
              </w:rPr>
              <w:t>智力测验原理及操作的虚拟仿真实验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KaiTi" w:eastAsia="KaiTi" w:hAnsi="KaiTi"/>
                <w:color w:val="000000" w:themeColor="text1"/>
                <w:szCs w:val="21"/>
              </w:rPr>
            </w:pPr>
            <w:r w:rsidRPr="00DC1224">
              <w:rPr>
                <w:rFonts w:ascii="KaiTi" w:eastAsia="KaiTi" w:hAnsi="KaiTi" w:hint="eastAsia"/>
                <w:color w:val="000000" w:themeColor="text1"/>
                <w:szCs w:val="21"/>
              </w:rPr>
              <w:t>智力测验是心理测验中的重要类型，个体智力测验是典型的心理测验，对于体验测验的构造、施测、计分、解释具有良好的示范性。鉴于智力测验工具箱的数量、具体测验内容的版权等限制，</w:t>
            </w:r>
            <w:r w:rsidR="0028280A" w:rsidRPr="00DC1224">
              <w:rPr>
                <w:rFonts w:ascii="KaiTi" w:eastAsia="KaiTi" w:hAnsi="KaiTi" w:hint="eastAsia"/>
                <w:color w:val="000000" w:themeColor="text1"/>
                <w:szCs w:val="21"/>
              </w:rPr>
              <w:t>本实验将基于虚拟仿真技术，</w:t>
            </w:r>
            <w:r w:rsidRPr="00DC1224">
              <w:rPr>
                <w:rFonts w:ascii="KaiTi" w:eastAsia="KaiTi" w:hAnsi="KaiTi" w:hint="eastAsia"/>
                <w:color w:val="000000" w:themeColor="text1"/>
                <w:szCs w:val="21"/>
              </w:rPr>
              <w:t>开发出独立于具体测验</w:t>
            </w:r>
            <w:r w:rsidR="0028280A" w:rsidRPr="00DC1224">
              <w:rPr>
                <w:rFonts w:ascii="KaiTi" w:eastAsia="KaiTi" w:hAnsi="KaiTi" w:hint="eastAsia"/>
                <w:color w:val="000000" w:themeColor="text1"/>
                <w:szCs w:val="21"/>
              </w:rPr>
              <w:t>的测评</w:t>
            </w:r>
            <w:r w:rsidRPr="00DC1224">
              <w:rPr>
                <w:rFonts w:ascii="KaiTi" w:eastAsia="KaiTi" w:hAnsi="KaiTi" w:hint="eastAsia"/>
                <w:color w:val="000000" w:themeColor="text1"/>
                <w:szCs w:val="21"/>
              </w:rPr>
              <w:t>内容</w:t>
            </w:r>
            <w:r w:rsidR="0028280A" w:rsidRPr="00DC1224">
              <w:rPr>
                <w:rFonts w:ascii="KaiTi" w:eastAsia="KaiTi" w:hAnsi="KaiTi" w:hint="eastAsia"/>
                <w:color w:val="000000" w:themeColor="text1"/>
                <w:szCs w:val="21"/>
              </w:rPr>
              <w:t>和常模，</w:t>
            </w:r>
            <w:r w:rsidRPr="00DC1224">
              <w:rPr>
                <w:rFonts w:ascii="KaiTi" w:eastAsia="KaiTi" w:hAnsi="KaiTi" w:hint="eastAsia"/>
                <w:color w:val="000000" w:themeColor="text1"/>
                <w:szCs w:val="21"/>
              </w:rPr>
              <w:t>训练学生对智力测验中重要理论和技术规范</w:t>
            </w:r>
            <w:r w:rsidR="0028280A" w:rsidRPr="00DC1224">
              <w:rPr>
                <w:rFonts w:ascii="KaiTi" w:eastAsia="KaiTi" w:hAnsi="KaiTi" w:hint="eastAsia"/>
                <w:color w:val="000000" w:themeColor="text1"/>
                <w:szCs w:val="21"/>
              </w:rPr>
              <w:t>的掌握，</w:t>
            </w:r>
            <w:r w:rsidRPr="00DC1224">
              <w:rPr>
                <w:rFonts w:ascii="KaiTi" w:eastAsia="KaiTi" w:hAnsi="KaiTi" w:hint="eastAsia"/>
                <w:color w:val="000000" w:themeColor="text1"/>
                <w:szCs w:val="21"/>
              </w:rPr>
              <w:t>并</w:t>
            </w:r>
            <w:r w:rsidR="0028280A" w:rsidRPr="00DC1224">
              <w:rPr>
                <w:rFonts w:ascii="KaiTi" w:eastAsia="KaiTi" w:hAnsi="KaiTi" w:hint="eastAsia"/>
                <w:color w:val="000000" w:themeColor="text1"/>
                <w:szCs w:val="21"/>
              </w:rPr>
              <w:t>使其</w:t>
            </w:r>
            <w:r w:rsidRPr="00DC1224">
              <w:rPr>
                <w:rFonts w:ascii="KaiTi" w:eastAsia="KaiTi" w:hAnsi="KaiTi" w:hint="eastAsia"/>
                <w:color w:val="000000" w:themeColor="text1"/>
                <w:szCs w:val="21"/>
              </w:rPr>
              <w:t>熟悉通用的施测流程。</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楷体" w:eastAsia="楷体" w:hAnsi="楷体"/>
                <w:color w:val="000000" w:themeColor="text1"/>
              </w:rPr>
            </w:pPr>
          </w:p>
        </w:tc>
        <w:tc>
          <w:tcPr>
            <w:tcW w:w="1701" w:type="dxa"/>
            <w:vMerge/>
            <w:vAlign w:val="center"/>
          </w:tcPr>
          <w:p w:rsidR="00A20A07" w:rsidRPr="00DC1224" w:rsidRDefault="00A20A07" w:rsidP="00A20A07">
            <w:pPr>
              <w:jc w:val="center"/>
              <w:rPr>
                <w:rFonts w:ascii="楷体" w:eastAsia="楷体" w:hAnsi="楷体"/>
                <w:color w:val="000000" w:themeColor="text1"/>
              </w:rPr>
            </w:pPr>
          </w:p>
        </w:tc>
        <w:tc>
          <w:tcPr>
            <w:tcW w:w="567" w:type="dxa"/>
            <w:vMerge/>
            <w:vAlign w:val="center"/>
          </w:tcPr>
          <w:p w:rsidR="00A20A07" w:rsidRPr="00DC1224" w:rsidRDefault="00A20A07" w:rsidP="00A20A07">
            <w:pPr>
              <w:jc w:val="center"/>
              <w:rPr>
                <w:rFonts w:ascii="Times New Roman" w:hAnsi="Times New Roman" w:cs="Times New Roman"/>
                <w:color w:val="000000" w:themeColor="text1"/>
              </w:rPr>
            </w:pPr>
          </w:p>
        </w:tc>
        <w:tc>
          <w:tcPr>
            <w:tcW w:w="5812" w:type="dxa"/>
            <w:vAlign w:val="center"/>
          </w:tcPr>
          <w:p w:rsidR="00A20A07" w:rsidRPr="00DC1224" w:rsidRDefault="00A20A07" w:rsidP="00A20A07">
            <w:pPr>
              <w:jc w:val="center"/>
              <w:rPr>
                <w:rFonts w:ascii="楷体" w:eastAsia="楷体" w:hAnsi="楷体"/>
                <w:color w:val="000000" w:themeColor="text1"/>
              </w:rPr>
            </w:pPr>
            <w:r w:rsidRPr="00DC1224">
              <w:rPr>
                <w:rFonts w:ascii="楷体" w:eastAsia="楷体" w:hAnsi="楷体" w:hint="eastAsia"/>
                <w:color w:val="000000" w:themeColor="text1"/>
              </w:rPr>
              <w:t>人格测验原理及操作的虚拟仿真实验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5</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28280A" w:rsidP="00A20A07">
            <w:pPr>
              <w:rPr>
                <w:rFonts w:ascii="KaiTi" w:eastAsia="KaiTi" w:hAnsi="KaiTi"/>
                <w:color w:val="000000" w:themeColor="text1"/>
                <w:szCs w:val="21"/>
              </w:rPr>
            </w:pPr>
            <w:r w:rsidRPr="00DC1224">
              <w:rPr>
                <w:rFonts w:ascii="KaiTi" w:eastAsia="KaiTi" w:hAnsi="KaiTi" w:hint="eastAsia"/>
                <w:color w:val="000000" w:themeColor="text1"/>
                <w:szCs w:val="21"/>
              </w:rPr>
              <w:t>人格测验</w:t>
            </w:r>
            <w:r w:rsidRPr="00DC1224">
              <w:rPr>
                <w:rFonts w:ascii="KaiTi" w:eastAsia="KaiTi" w:hAnsi="KaiTi"/>
                <w:color w:val="000000" w:themeColor="text1"/>
                <w:szCs w:val="21"/>
              </w:rPr>
              <w:t>也称个性测验</w:t>
            </w:r>
            <w:r w:rsidRPr="00DC1224">
              <w:rPr>
                <w:rFonts w:ascii="KaiTi" w:eastAsia="KaiTi" w:hAnsi="KaiTi" w:hint="eastAsia"/>
                <w:color w:val="000000" w:themeColor="text1"/>
                <w:szCs w:val="21"/>
              </w:rPr>
              <w:t>，旨在</w:t>
            </w:r>
            <w:r w:rsidRPr="00DC1224">
              <w:rPr>
                <w:rFonts w:ascii="KaiTi" w:eastAsia="KaiTi" w:hAnsi="KaiTi"/>
                <w:color w:val="000000" w:themeColor="text1"/>
                <w:szCs w:val="21"/>
              </w:rPr>
              <w:t>测量个体行为</w:t>
            </w:r>
            <w:r w:rsidRPr="00DC1224">
              <w:rPr>
                <w:rFonts w:ascii="KaiTi" w:eastAsia="KaiTi" w:hAnsi="KaiTi" w:hint="eastAsia"/>
                <w:color w:val="000000" w:themeColor="text1"/>
                <w:szCs w:val="21"/>
              </w:rPr>
              <w:t>的</w:t>
            </w:r>
            <w:r w:rsidRPr="00DC1224">
              <w:rPr>
                <w:rFonts w:ascii="KaiTi" w:eastAsia="KaiTi" w:hAnsi="KaiTi"/>
                <w:color w:val="000000" w:themeColor="text1"/>
                <w:szCs w:val="21"/>
              </w:rPr>
              <w:t>独特性和倾向性等特征。最常用的方法有问卷和投射技术。</w:t>
            </w:r>
            <w:r w:rsidRPr="00DC1224">
              <w:rPr>
                <w:rFonts w:ascii="KaiTi" w:eastAsia="KaiTi" w:hAnsi="KaiTi" w:hint="eastAsia"/>
                <w:color w:val="000000" w:themeColor="text1"/>
                <w:szCs w:val="21"/>
              </w:rPr>
              <w:t>鉴于多种类型的人格测验和常模受到版权限制，本实验借助虚拟仿真技术，开发出独立于具体测验的测评内容和常模，训练学生对人格测验中重要理论和技术规范的掌握。</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楷体" w:eastAsia="楷体" w:hAnsi="楷体"/>
                <w:color w:val="000000" w:themeColor="text1"/>
              </w:rPr>
            </w:pPr>
          </w:p>
        </w:tc>
        <w:tc>
          <w:tcPr>
            <w:tcW w:w="1701" w:type="dxa"/>
            <w:vMerge/>
            <w:vAlign w:val="center"/>
          </w:tcPr>
          <w:p w:rsidR="00A20A07" w:rsidRPr="00DC1224" w:rsidRDefault="00A20A07" w:rsidP="00A20A07">
            <w:pPr>
              <w:jc w:val="center"/>
              <w:rPr>
                <w:rFonts w:ascii="楷体" w:eastAsia="楷体" w:hAnsi="楷体"/>
                <w:color w:val="000000" w:themeColor="text1"/>
              </w:rPr>
            </w:pPr>
          </w:p>
        </w:tc>
        <w:tc>
          <w:tcPr>
            <w:tcW w:w="567" w:type="dxa"/>
            <w:vMerge/>
            <w:vAlign w:val="center"/>
          </w:tcPr>
          <w:p w:rsidR="00A20A07" w:rsidRPr="00DC1224" w:rsidRDefault="00A20A07" w:rsidP="00A20A07">
            <w:pPr>
              <w:jc w:val="center"/>
              <w:rPr>
                <w:rFonts w:ascii="Times New Roman" w:hAnsi="Times New Roman" w:cs="Times New Roman"/>
                <w:color w:val="000000" w:themeColor="text1"/>
              </w:rPr>
            </w:pPr>
          </w:p>
        </w:tc>
        <w:tc>
          <w:tcPr>
            <w:tcW w:w="5812" w:type="dxa"/>
            <w:vAlign w:val="center"/>
          </w:tcPr>
          <w:p w:rsidR="00A20A07" w:rsidRPr="00DC1224" w:rsidRDefault="00A20A07" w:rsidP="00A20A07">
            <w:pPr>
              <w:jc w:val="center"/>
              <w:rPr>
                <w:rFonts w:ascii="楷体" w:eastAsia="楷体" w:hAnsi="楷体"/>
                <w:color w:val="000000" w:themeColor="text1"/>
              </w:rPr>
            </w:pPr>
            <w:r w:rsidRPr="00DC1224">
              <w:rPr>
                <w:rFonts w:ascii="楷体" w:eastAsia="楷体" w:hAnsi="楷体" w:hint="eastAsia"/>
                <w:color w:val="000000" w:themeColor="text1"/>
              </w:rPr>
              <w:t>基于项目反应理论与自适应测量虚拟仿真学习</w:t>
            </w:r>
          </w:p>
        </w:tc>
        <w:tc>
          <w:tcPr>
            <w:tcW w:w="709" w:type="dxa"/>
            <w:vAlign w:val="center"/>
          </w:tcPr>
          <w:p w:rsidR="00A20A07" w:rsidRPr="00DC1224" w:rsidRDefault="00832AD2"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832AD2" w:rsidP="00A20A07">
            <w:pPr>
              <w:rPr>
                <w:rFonts w:ascii="KaiTi" w:eastAsia="KaiTi" w:hAnsi="KaiTi"/>
                <w:color w:val="000000" w:themeColor="text1"/>
                <w:szCs w:val="21"/>
              </w:rPr>
            </w:pPr>
            <w:r w:rsidRPr="00DC1224">
              <w:rPr>
                <w:rFonts w:ascii="KaiTi" w:eastAsia="KaiTi" w:hAnsi="KaiTi" w:hint="eastAsia"/>
                <w:color w:val="000000" w:themeColor="text1"/>
                <w:szCs w:val="21"/>
              </w:rPr>
              <w:t>计算机自适应测验以计算机技术为手段，在题库建设、选题策略等方面已经形成了一套理论和方法。</w:t>
            </w:r>
            <w:r w:rsidR="0028280A" w:rsidRPr="00DC1224">
              <w:rPr>
                <w:rFonts w:ascii="KaiTi" w:eastAsia="KaiTi" w:hAnsi="KaiTi" w:hint="eastAsia"/>
                <w:color w:val="000000" w:themeColor="text1"/>
                <w:szCs w:val="21"/>
              </w:rPr>
              <w:t>本实验</w:t>
            </w:r>
            <w:r w:rsidR="00A20A07" w:rsidRPr="00DC1224">
              <w:rPr>
                <w:rFonts w:ascii="KaiTi" w:eastAsia="KaiTi" w:hAnsi="KaiTi" w:hint="eastAsia"/>
                <w:color w:val="000000" w:themeColor="text1"/>
                <w:szCs w:val="21"/>
              </w:rPr>
              <w:t>借助虚拟</w:t>
            </w:r>
            <w:r w:rsidR="0028280A" w:rsidRPr="00DC1224">
              <w:rPr>
                <w:rFonts w:ascii="KaiTi" w:eastAsia="KaiTi" w:hAnsi="KaiTi" w:hint="eastAsia"/>
                <w:color w:val="000000" w:themeColor="text1"/>
                <w:szCs w:val="21"/>
              </w:rPr>
              <w:t>仿真技术</w:t>
            </w:r>
            <w:r w:rsidR="00A20A07" w:rsidRPr="00DC1224">
              <w:rPr>
                <w:rFonts w:ascii="KaiTi" w:eastAsia="KaiTi" w:hAnsi="KaiTi" w:hint="eastAsia"/>
                <w:color w:val="000000" w:themeColor="text1"/>
                <w:szCs w:val="21"/>
              </w:rPr>
              <w:t>，</w:t>
            </w:r>
            <w:r w:rsidR="0028280A" w:rsidRPr="00DC1224">
              <w:rPr>
                <w:rFonts w:ascii="KaiTi" w:eastAsia="KaiTi" w:hAnsi="KaiTi" w:hint="eastAsia"/>
                <w:color w:val="000000" w:themeColor="text1"/>
                <w:szCs w:val="21"/>
              </w:rPr>
              <w:t>模拟基于</w:t>
            </w:r>
            <w:r w:rsidR="00A20A07" w:rsidRPr="00DC1224">
              <w:rPr>
                <w:rFonts w:ascii="KaiTi" w:eastAsia="KaiTi" w:hAnsi="KaiTi" w:hint="eastAsia"/>
                <w:color w:val="000000" w:themeColor="text1"/>
                <w:szCs w:val="21"/>
              </w:rPr>
              <w:t>项目反应理论</w:t>
            </w:r>
            <w:r w:rsidR="0028280A" w:rsidRPr="00DC1224">
              <w:rPr>
                <w:rFonts w:ascii="KaiTi" w:eastAsia="KaiTi" w:hAnsi="KaiTi" w:hint="eastAsia"/>
                <w:color w:val="000000" w:themeColor="text1"/>
                <w:szCs w:val="21"/>
              </w:rPr>
              <w:t>的</w:t>
            </w:r>
            <w:r w:rsidR="00A20A07" w:rsidRPr="00DC1224">
              <w:rPr>
                <w:rFonts w:ascii="KaiTi" w:eastAsia="KaiTi" w:hAnsi="KaiTi" w:hint="eastAsia"/>
                <w:color w:val="000000" w:themeColor="text1"/>
                <w:szCs w:val="21"/>
              </w:rPr>
              <w:t>计算机自适应测验</w:t>
            </w:r>
            <w:r w:rsidRPr="00DC1224">
              <w:rPr>
                <w:rFonts w:ascii="KaiTi" w:eastAsia="KaiTi" w:hAnsi="KaiTi" w:hint="eastAsia"/>
                <w:color w:val="000000" w:themeColor="text1"/>
                <w:szCs w:val="21"/>
              </w:rPr>
              <w:t>过程，阐释</w:t>
            </w:r>
            <w:r w:rsidR="00A20A07" w:rsidRPr="00DC1224">
              <w:rPr>
                <w:rFonts w:ascii="KaiTi" w:eastAsia="KaiTi" w:hAnsi="KaiTi" w:hint="eastAsia"/>
                <w:color w:val="000000" w:themeColor="text1"/>
                <w:szCs w:val="21"/>
              </w:rPr>
              <w:t>计算机自适应测验是如何通过根据被试能力动态地选择试题并有效地估计被试能力的。</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楷体" w:eastAsia="楷体" w:hAnsi="楷体"/>
                <w:color w:val="000000" w:themeColor="text1"/>
              </w:rPr>
            </w:pPr>
          </w:p>
        </w:tc>
        <w:tc>
          <w:tcPr>
            <w:tcW w:w="1701" w:type="dxa"/>
            <w:vMerge w:val="restart"/>
            <w:vAlign w:val="center"/>
          </w:tcPr>
          <w:p w:rsidR="00A20A07" w:rsidRPr="00DC1224" w:rsidRDefault="00A20A07" w:rsidP="00A20A07">
            <w:pPr>
              <w:jc w:val="center"/>
              <w:rPr>
                <w:rFonts w:ascii="楷体" w:eastAsia="楷体" w:hAnsi="楷体"/>
                <w:color w:val="000000" w:themeColor="text1"/>
              </w:rPr>
            </w:pPr>
            <w:r w:rsidRPr="00DC1224">
              <w:rPr>
                <w:rFonts w:ascii="楷体" w:eastAsia="楷体" w:hAnsi="楷体" w:hint="eastAsia"/>
                <w:color w:val="000000" w:themeColor="text1"/>
              </w:rPr>
              <w:t>心理统计</w:t>
            </w:r>
          </w:p>
        </w:tc>
        <w:tc>
          <w:tcPr>
            <w:tcW w:w="567" w:type="dxa"/>
            <w:vMerge w:val="restart"/>
            <w:vAlign w:val="center"/>
          </w:tcPr>
          <w:p w:rsidR="00A20A07" w:rsidRPr="00DC1224" w:rsidRDefault="009C59C0" w:rsidP="00A20A07">
            <w:pPr>
              <w:jc w:val="center"/>
              <w:rPr>
                <w:rFonts w:ascii="Times New Roman" w:hAnsi="Times New Roman" w:cs="Times New Roman"/>
                <w:color w:val="000000" w:themeColor="text1"/>
              </w:rPr>
            </w:pPr>
            <w:r w:rsidRPr="00DC1224">
              <w:rPr>
                <w:rFonts w:ascii="Times New Roman" w:hAnsi="Times New Roman" w:cs="Times New Roman" w:hint="eastAsia"/>
                <w:color w:val="000000" w:themeColor="text1"/>
              </w:rPr>
              <w:t>6</w:t>
            </w:r>
          </w:p>
        </w:tc>
        <w:tc>
          <w:tcPr>
            <w:tcW w:w="5812" w:type="dxa"/>
            <w:vAlign w:val="center"/>
          </w:tcPr>
          <w:p w:rsidR="00A20A07" w:rsidRPr="00DC1224" w:rsidRDefault="00A20A07" w:rsidP="00A20A07">
            <w:pPr>
              <w:jc w:val="center"/>
              <w:rPr>
                <w:rFonts w:ascii="楷体" w:eastAsia="楷体" w:hAnsi="楷体"/>
                <w:color w:val="000000" w:themeColor="text1"/>
              </w:rPr>
            </w:pPr>
            <w:r w:rsidRPr="00DC1224">
              <w:rPr>
                <w:rFonts w:ascii="楷体" w:eastAsia="楷体" w:hAnsi="楷体" w:hint="eastAsia"/>
                <w:color w:val="000000" w:themeColor="text1"/>
              </w:rPr>
              <w:t>心理学样本与抽样分布的虚拟仿真实验</w:t>
            </w:r>
          </w:p>
        </w:tc>
        <w:tc>
          <w:tcPr>
            <w:tcW w:w="709" w:type="dxa"/>
            <w:vAlign w:val="center"/>
          </w:tcPr>
          <w:p w:rsidR="00A20A07" w:rsidRPr="00DC1224" w:rsidRDefault="00D05292"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tcBorders>
              <w:right w:val="single" w:sz="4" w:space="0" w:color="auto"/>
            </w:tcBorders>
            <w:vAlign w:val="center"/>
          </w:tcPr>
          <w:p w:rsidR="00A20A07" w:rsidRPr="00DC1224" w:rsidRDefault="00D05292" w:rsidP="00A20A07">
            <w:pPr>
              <w:rPr>
                <w:rFonts w:ascii="KaiTi" w:eastAsia="KaiTi" w:hAnsi="KaiTi"/>
                <w:color w:val="000000" w:themeColor="text1"/>
                <w:szCs w:val="21"/>
              </w:rPr>
            </w:pPr>
            <w:r w:rsidRPr="00DC1224">
              <w:rPr>
                <w:rFonts w:ascii="KaiTi" w:eastAsia="KaiTi" w:hAnsi="KaiTi" w:hint="eastAsia"/>
                <w:color w:val="000000" w:themeColor="text1"/>
                <w:szCs w:val="21"/>
              </w:rPr>
              <w:t>本实验</w:t>
            </w:r>
            <w:r w:rsidR="008808F2" w:rsidRPr="00DC1224">
              <w:rPr>
                <w:rFonts w:ascii="KaiTi" w:eastAsia="KaiTi" w:hAnsi="KaiTi" w:hint="eastAsia"/>
                <w:color w:val="000000" w:themeColor="text1"/>
                <w:szCs w:val="21"/>
              </w:rPr>
              <w:t>通过虚拟仿真技术呈现</w:t>
            </w:r>
            <w:r w:rsidR="00A20A07" w:rsidRPr="00DC1224">
              <w:rPr>
                <w:rFonts w:ascii="KaiTi" w:eastAsia="KaiTi" w:hAnsi="KaiTi" w:hint="eastAsia"/>
                <w:color w:val="000000" w:themeColor="text1"/>
                <w:szCs w:val="21"/>
              </w:rPr>
              <w:t>正态分布和偏态分布的动态形成过程，将复杂的统计学原理和繁琐的函数推动形象直观地展现出来，促进</w:t>
            </w:r>
            <w:r w:rsidR="008808F2" w:rsidRPr="00DC1224">
              <w:rPr>
                <w:rFonts w:ascii="KaiTi" w:eastAsia="KaiTi" w:hAnsi="KaiTi" w:hint="eastAsia"/>
                <w:color w:val="000000" w:themeColor="text1"/>
                <w:szCs w:val="21"/>
              </w:rPr>
              <w:t>学生</w:t>
            </w:r>
            <w:r w:rsidR="00A20A07" w:rsidRPr="00DC1224">
              <w:rPr>
                <w:rFonts w:ascii="KaiTi" w:eastAsia="KaiTi" w:hAnsi="KaiTi" w:hint="eastAsia"/>
                <w:color w:val="000000" w:themeColor="text1"/>
                <w:szCs w:val="21"/>
              </w:rPr>
              <w:t>对概率分布理论及知识的理解和掌握。通过虚拟抽样操作，化抽象为直观，化数学推导为具体实验操作，观察样本量的大小与总体统计量的关系，</w:t>
            </w:r>
            <w:r w:rsidR="00A20A07" w:rsidRPr="00DC1224">
              <w:rPr>
                <w:rFonts w:ascii="KaiTi" w:eastAsia="KaiTi" w:hAnsi="KaiTi"/>
                <w:color w:val="000000" w:themeColor="text1"/>
                <w:szCs w:val="21"/>
              </w:rPr>
              <w:t>揭示样本数量大小与总体分布的关系</w:t>
            </w:r>
            <w:r w:rsidR="00A20A07" w:rsidRPr="00DC1224">
              <w:rPr>
                <w:rFonts w:ascii="KaiTi" w:eastAsia="KaiTi" w:hAnsi="KaiTi" w:hint="eastAsia"/>
                <w:color w:val="000000" w:themeColor="text1"/>
                <w:szCs w:val="21"/>
              </w:rPr>
              <w:t>。</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heme="minorEastAsia" w:hAnsiTheme="minorEastAsia"/>
                <w:color w:val="000000" w:themeColor="text1"/>
              </w:rPr>
            </w:pPr>
          </w:p>
        </w:tc>
        <w:tc>
          <w:tcPr>
            <w:tcW w:w="1701" w:type="dxa"/>
            <w:vMerge/>
            <w:vAlign w:val="center"/>
          </w:tcPr>
          <w:p w:rsidR="00A20A07" w:rsidRPr="00DC1224" w:rsidRDefault="00A20A07" w:rsidP="00A20A07">
            <w:pPr>
              <w:jc w:val="center"/>
              <w:rPr>
                <w:rFonts w:asciiTheme="minorEastAsia" w:hAnsiTheme="minorEastAsia"/>
                <w:color w:val="000000" w:themeColor="text1"/>
              </w:rPr>
            </w:pPr>
          </w:p>
        </w:tc>
        <w:tc>
          <w:tcPr>
            <w:tcW w:w="567" w:type="dxa"/>
            <w:vMerge/>
            <w:vAlign w:val="center"/>
          </w:tcPr>
          <w:p w:rsidR="00A20A07" w:rsidRPr="00DC1224" w:rsidRDefault="00A20A07" w:rsidP="00A20A07">
            <w:pPr>
              <w:jc w:val="center"/>
              <w:rPr>
                <w:rFonts w:ascii="Times New Roman" w:hAnsi="Times New Roman" w:cs="Times New Roman"/>
                <w:color w:val="000000" w:themeColor="text1"/>
              </w:rPr>
            </w:pPr>
          </w:p>
        </w:tc>
        <w:tc>
          <w:tcPr>
            <w:tcW w:w="5812" w:type="dxa"/>
            <w:vAlign w:val="center"/>
          </w:tcPr>
          <w:p w:rsidR="00A20A07" w:rsidRPr="00DC1224" w:rsidRDefault="00A20A07" w:rsidP="00A20A07">
            <w:pPr>
              <w:jc w:val="center"/>
              <w:rPr>
                <w:rFonts w:ascii="楷体" w:eastAsia="楷体" w:hAnsi="楷体"/>
                <w:color w:val="000000" w:themeColor="text1"/>
              </w:rPr>
            </w:pPr>
            <w:r w:rsidRPr="00DC1224">
              <w:rPr>
                <w:rFonts w:ascii="楷体" w:eastAsia="楷体" w:hAnsi="楷体" w:hint="eastAsia"/>
                <w:color w:val="000000" w:themeColor="text1"/>
              </w:rPr>
              <w:t>心理学统计回归模型与优化的虚拟仿真实验</w:t>
            </w:r>
          </w:p>
        </w:tc>
        <w:tc>
          <w:tcPr>
            <w:tcW w:w="709" w:type="dxa"/>
            <w:vAlign w:val="center"/>
          </w:tcPr>
          <w:p w:rsidR="00A20A07" w:rsidRPr="00DC1224" w:rsidRDefault="00D05292"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tcBorders>
              <w:right w:val="single" w:sz="4" w:space="0" w:color="auto"/>
            </w:tcBorders>
            <w:vAlign w:val="center"/>
          </w:tcPr>
          <w:p w:rsidR="00A20A07" w:rsidRPr="00DC1224" w:rsidRDefault="008808F2" w:rsidP="00A20A07">
            <w:pPr>
              <w:rPr>
                <w:rFonts w:ascii="KaiTi" w:eastAsia="KaiTi" w:hAnsi="KaiTi"/>
                <w:color w:val="000000" w:themeColor="text1"/>
                <w:szCs w:val="21"/>
              </w:rPr>
            </w:pPr>
            <w:r w:rsidRPr="00DC1224">
              <w:rPr>
                <w:rFonts w:ascii="KaiTi" w:eastAsia="KaiTi" w:hAnsi="KaiTi" w:hint="eastAsia"/>
                <w:color w:val="000000" w:themeColor="text1"/>
                <w:szCs w:val="21"/>
              </w:rPr>
              <w:t>本实验</w:t>
            </w:r>
            <w:r w:rsidR="00A20A07" w:rsidRPr="00DC1224">
              <w:rPr>
                <w:rFonts w:ascii="KaiTi" w:eastAsia="KaiTi" w:hAnsi="KaiTi" w:hint="eastAsia"/>
                <w:color w:val="000000" w:themeColor="text1"/>
                <w:szCs w:val="21"/>
              </w:rPr>
              <w:t>将统计回归技术和试验设计作为一种方法学引入虚拟设计过程</w:t>
            </w:r>
            <w:r w:rsidRPr="00DC1224">
              <w:rPr>
                <w:rFonts w:ascii="KaiTi" w:eastAsia="KaiTi" w:hAnsi="KaiTi" w:hint="eastAsia"/>
                <w:color w:val="000000" w:themeColor="text1"/>
                <w:szCs w:val="21"/>
              </w:rPr>
              <w:t>，</w:t>
            </w:r>
            <w:r w:rsidR="00A20A07" w:rsidRPr="00DC1224">
              <w:rPr>
                <w:rFonts w:ascii="KaiTi" w:eastAsia="KaiTi" w:hAnsi="KaiTi" w:hint="eastAsia"/>
                <w:color w:val="000000" w:themeColor="text1"/>
                <w:szCs w:val="21"/>
              </w:rPr>
              <w:t>总结试验设计策略和统计回归模型的选择原则，从模型精度、模型优化效率及模型透明度等方面对试验设计策略和统计回归模型进行对比</w:t>
            </w:r>
            <w:r w:rsidRPr="00DC1224">
              <w:rPr>
                <w:rFonts w:ascii="KaiTi" w:eastAsia="KaiTi" w:hAnsi="KaiTi" w:hint="eastAsia"/>
                <w:color w:val="000000" w:themeColor="text1"/>
                <w:szCs w:val="21"/>
              </w:rPr>
              <w:t>，进而深化学生对于回归分析模型及其原理的理解</w:t>
            </w:r>
            <w:r w:rsidR="00A20A07" w:rsidRPr="00DC1224">
              <w:rPr>
                <w:rFonts w:ascii="KaiTi" w:eastAsia="KaiTi" w:hAnsi="KaiTi" w:hint="eastAsia"/>
                <w:color w:val="000000" w:themeColor="text1"/>
                <w:szCs w:val="21"/>
              </w:rPr>
              <w:t>。</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heme="minorEastAsia" w:hAnsiTheme="minorEastAsia"/>
                <w:color w:val="000000" w:themeColor="text1"/>
              </w:rPr>
            </w:pPr>
          </w:p>
        </w:tc>
        <w:tc>
          <w:tcPr>
            <w:tcW w:w="1701" w:type="dxa"/>
            <w:vMerge/>
            <w:vAlign w:val="center"/>
          </w:tcPr>
          <w:p w:rsidR="00A20A07" w:rsidRPr="00DC1224" w:rsidRDefault="00A20A07" w:rsidP="00A20A07">
            <w:pPr>
              <w:jc w:val="center"/>
              <w:rPr>
                <w:rFonts w:asciiTheme="minorEastAsia" w:hAnsiTheme="minorEastAsia"/>
                <w:color w:val="000000" w:themeColor="text1"/>
              </w:rPr>
            </w:pPr>
          </w:p>
        </w:tc>
        <w:tc>
          <w:tcPr>
            <w:tcW w:w="567" w:type="dxa"/>
            <w:vMerge/>
            <w:vAlign w:val="center"/>
          </w:tcPr>
          <w:p w:rsidR="00A20A07" w:rsidRPr="00DC1224" w:rsidRDefault="00A20A07" w:rsidP="00A20A07">
            <w:pPr>
              <w:jc w:val="center"/>
              <w:rPr>
                <w:rFonts w:ascii="Times New Roman" w:hAnsi="Times New Roman" w:cs="Times New Roman"/>
                <w:color w:val="000000" w:themeColor="text1"/>
              </w:rPr>
            </w:pPr>
          </w:p>
        </w:tc>
        <w:tc>
          <w:tcPr>
            <w:tcW w:w="5812" w:type="dxa"/>
            <w:vAlign w:val="center"/>
          </w:tcPr>
          <w:p w:rsidR="00A20A07" w:rsidRPr="00DC1224" w:rsidRDefault="00A20A07" w:rsidP="00A20A07">
            <w:pPr>
              <w:jc w:val="center"/>
              <w:rPr>
                <w:rFonts w:ascii="楷体" w:eastAsia="楷体" w:hAnsi="楷体"/>
                <w:color w:val="000000" w:themeColor="text1"/>
              </w:rPr>
            </w:pPr>
            <w:r w:rsidRPr="00DC1224">
              <w:rPr>
                <w:rFonts w:ascii="楷体" w:eastAsia="楷体" w:hAnsi="楷体" w:hint="eastAsia"/>
                <w:color w:val="000000" w:themeColor="text1"/>
              </w:rPr>
              <w:t>心理统计高级数学建模的虚拟仿真实验</w:t>
            </w:r>
          </w:p>
        </w:tc>
        <w:tc>
          <w:tcPr>
            <w:tcW w:w="709" w:type="dxa"/>
            <w:vAlign w:val="center"/>
          </w:tcPr>
          <w:p w:rsidR="00A20A07" w:rsidRPr="00DC1224" w:rsidRDefault="00D05292"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tcBorders>
              <w:right w:val="single" w:sz="4" w:space="0" w:color="auto"/>
            </w:tcBorders>
            <w:vAlign w:val="center"/>
          </w:tcPr>
          <w:p w:rsidR="00A20A07" w:rsidRPr="00DC1224" w:rsidRDefault="008808F2" w:rsidP="008808F2">
            <w:pPr>
              <w:rPr>
                <w:rFonts w:ascii="KaiTi" w:eastAsia="KaiTi" w:hAnsi="KaiTi"/>
                <w:color w:val="000000" w:themeColor="text1"/>
                <w:szCs w:val="21"/>
              </w:rPr>
            </w:pPr>
            <w:r w:rsidRPr="00DC1224">
              <w:rPr>
                <w:rFonts w:ascii="KaiTi" w:eastAsia="KaiTi" w:hAnsi="KaiTi" w:hint="eastAsia"/>
                <w:color w:val="000000" w:themeColor="text1"/>
                <w:szCs w:val="21"/>
              </w:rPr>
              <w:t>本实验</w:t>
            </w:r>
            <w:r w:rsidR="00A20A07" w:rsidRPr="00DC1224">
              <w:rPr>
                <w:rFonts w:ascii="KaiTi" w:eastAsia="KaiTi" w:hAnsi="KaiTi" w:hint="eastAsia"/>
                <w:color w:val="000000" w:themeColor="text1"/>
                <w:szCs w:val="21"/>
              </w:rPr>
              <w:t>通过虚拟仿真进行数据模拟</w:t>
            </w:r>
            <w:r w:rsidRPr="00DC1224">
              <w:rPr>
                <w:rFonts w:ascii="KaiTi" w:eastAsia="KaiTi" w:hAnsi="KaiTi" w:hint="eastAsia"/>
                <w:color w:val="000000" w:themeColor="text1"/>
                <w:szCs w:val="21"/>
              </w:rPr>
              <w:t>和数据可视化</w:t>
            </w:r>
            <w:r w:rsidR="00A20A07" w:rsidRPr="00DC1224">
              <w:rPr>
                <w:rFonts w:ascii="KaiTi" w:eastAsia="KaiTi" w:hAnsi="KaiTi" w:hint="eastAsia"/>
                <w:color w:val="000000" w:themeColor="text1"/>
                <w:szCs w:val="21"/>
              </w:rPr>
              <w:t>，用模拟的数据进行数据建模</w:t>
            </w:r>
            <w:r w:rsidRPr="00DC1224">
              <w:rPr>
                <w:rFonts w:ascii="KaiTi" w:eastAsia="KaiTi" w:hAnsi="KaiTi" w:hint="eastAsia"/>
                <w:color w:val="000000" w:themeColor="text1"/>
                <w:szCs w:val="21"/>
              </w:rPr>
              <w:t>并直观的呈现拟合结果</w:t>
            </w:r>
            <w:r w:rsidR="00A20A07" w:rsidRPr="00DC1224">
              <w:rPr>
                <w:rFonts w:ascii="KaiTi" w:eastAsia="KaiTi" w:hAnsi="KaiTi" w:hint="eastAsia"/>
                <w:color w:val="000000" w:themeColor="text1"/>
                <w:szCs w:val="21"/>
              </w:rPr>
              <w:t>。在建模的基础上</w:t>
            </w:r>
            <w:r w:rsidRPr="00DC1224">
              <w:rPr>
                <w:rFonts w:ascii="KaiTi" w:eastAsia="KaiTi" w:hAnsi="KaiTi" w:hint="eastAsia"/>
                <w:color w:val="000000" w:themeColor="text1"/>
                <w:szCs w:val="21"/>
              </w:rPr>
              <w:t>，使学生掌握多种类型的模型拟合方法，并训练学生结合拟合优度指标进行模型选取，进而加深学生对心理学数据建模原理及操作实践的理解。</w:t>
            </w:r>
          </w:p>
        </w:tc>
      </w:tr>
      <w:tr w:rsidR="00A20A07" w:rsidRPr="00DC1224" w:rsidTr="00B20F0D">
        <w:trPr>
          <w:trHeight w:val="1701"/>
          <w:jc w:val="center"/>
        </w:trPr>
        <w:tc>
          <w:tcPr>
            <w:tcW w:w="2263" w:type="dxa"/>
            <w:vMerge w:val="restart"/>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专业基础实验</w:t>
            </w:r>
          </w:p>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（实验类）</w:t>
            </w:r>
          </w:p>
        </w:tc>
        <w:tc>
          <w:tcPr>
            <w:tcW w:w="1701" w:type="dxa"/>
            <w:vMerge w:val="restart"/>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实验心理学</w:t>
            </w:r>
          </w:p>
        </w:tc>
        <w:tc>
          <w:tcPr>
            <w:tcW w:w="567" w:type="dxa"/>
            <w:vMerge w:val="restart"/>
            <w:vAlign w:val="center"/>
          </w:tcPr>
          <w:p w:rsidR="00A20A07" w:rsidRPr="00DC1224" w:rsidRDefault="00BC25F0"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48</w:t>
            </w: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感觉差别阈限的测定虚拟仿真实验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基础型</w:t>
            </w:r>
          </w:p>
        </w:tc>
        <w:tc>
          <w:tcPr>
            <w:tcW w:w="567" w:type="dxa"/>
            <w:vAlign w:val="center"/>
          </w:tcPr>
          <w:p w:rsidR="00A20A07" w:rsidRPr="00DC1224" w:rsidRDefault="00221D70"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A20A07" w:rsidRPr="00DC1224" w:rsidRDefault="00221D70"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选做</w:t>
            </w:r>
          </w:p>
        </w:tc>
        <w:tc>
          <w:tcPr>
            <w:tcW w:w="6663" w:type="dxa"/>
            <w:vAlign w:val="center"/>
          </w:tcPr>
          <w:p w:rsidR="00A20A07" w:rsidRPr="00DC1224" w:rsidRDefault="008808F2" w:rsidP="00A20A07">
            <w:pPr>
              <w:rPr>
                <w:rFonts w:ascii="KaiTi" w:eastAsia="KaiTi" w:hAnsi="KaiTi"/>
                <w:color w:val="000000" w:themeColor="text1"/>
                <w:szCs w:val="21"/>
              </w:rPr>
            </w:pPr>
            <w:r w:rsidRPr="00DC1224">
              <w:rPr>
                <w:rFonts w:ascii="KaiTi" w:eastAsia="KaiTi" w:hAnsi="KaiTi" w:hint="eastAsia"/>
                <w:color w:val="000000" w:themeColor="text1"/>
                <w:szCs w:val="21"/>
              </w:rPr>
              <w:t>差别阈限是指个体在感觉过程中所能觉察的刺激物的最小差异量，是经典心理物理学的重要研究内容。本实验通过虚拟仿真技术，通过构建不同感觉通道的刺激物，使学生通过互动操作理解感觉差别差别阈限的内涵，</w:t>
            </w:r>
            <w:r w:rsidR="00221D70" w:rsidRPr="00DC1224">
              <w:rPr>
                <w:rFonts w:ascii="KaiTi" w:eastAsia="KaiTi" w:hAnsi="KaiTi" w:hint="eastAsia"/>
                <w:color w:val="000000" w:themeColor="text1"/>
                <w:szCs w:val="21"/>
              </w:rPr>
              <w:t>掌握早期心理学开展研究的范式。</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信号检测论原理的虚拟仿真实验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综合型</w:t>
            </w:r>
          </w:p>
        </w:tc>
        <w:tc>
          <w:tcPr>
            <w:tcW w:w="567" w:type="dxa"/>
            <w:vAlign w:val="center"/>
          </w:tcPr>
          <w:p w:rsidR="00A20A07" w:rsidRPr="00DC1224" w:rsidRDefault="00221D70"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A20A07" w:rsidRPr="00DC1224" w:rsidRDefault="00221D70"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选做</w:t>
            </w:r>
          </w:p>
        </w:tc>
        <w:tc>
          <w:tcPr>
            <w:tcW w:w="6663" w:type="dxa"/>
            <w:vAlign w:val="center"/>
          </w:tcPr>
          <w:p w:rsidR="00A20A07" w:rsidRPr="00DC1224" w:rsidRDefault="00221D70"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信号检测论（</w:t>
            </w:r>
            <w:r w:rsidRPr="00DC1224">
              <w:rPr>
                <w:rFonts w:ascii="Times New Roman" w:eastAsia="KaiTi" w:hAnsi="Times New Roman" w:cs="Times New Roman"/>
                <w:color w:val="000000" w:themeColor="text1"/>
                <w:szCs w:val="21"/>
              </w:rPr>
              <w:t>Signal Detection Theory</w:t>
            </w:r>
            <w:r w:rsidRPr="00DC1224">
              <w:rPr>
                <w:rFonts w:ascii="Times New Roman" w:eastAsia="KaiTi" w:hAnsi="Times New Roman" w:cs="Times New Roman"/>
                <w:color w:val="000000" w:themeColor="text1"/>
                <w:szCs w:val="21"/>
              </w:rPr>
              <w:t>）是关于人们在不确定的情况下如何</w:t>
            </w:r>
            <w:r w:rsidRPr="00DC1224">
              <w:rPr>
                <w:rFonts w:ascii="Times New Roman" w:eastAsia="KaiTi" w:hAnsi="Times New Roman" w:cs="Times New Roman" w:hint="eastAsia"/>
                <w:color w:val="000000" w:themeColor="text1"/>
                <w:szCs w:val="21"/>
              </w:rPr>
              <w:t>做出</w:t>
            </w:r>
            <w:r w:rsidRPr="00DC1224">
              <w:rPr>
                <w:rFonts w:ascii="Times New Roman" w:eastAsia="KaiTi" w:hAnsi="Times New Roman" w:cs="Times New Roman"/>
                <w:color w:val="000000" w:themeColor="text1"/>
                <w:szCs w:val="21"/>
              </w:rPr>
              <w:t>决定的理论</w:t>
            </w:r>
            <w:r w:rsidRPr="00DC1224">
              <w:rPr>
                <w:rFonts w:ascii="Times New Roman" w:eastAsia="KaiTi" w:hAnsi="Times New Roman" w:cs="Times New Roman" w:hint="eastAsia"/>
                <w:color w:val="000000" w:themeColor="text1"/>
                <w:szCs w:val="21"/>
              </w:rPr>
              <w:t>。它</w:t>
            </w:r>
            <w:r w:rsidRPr="00DC1224">
              <w:rPr>
                <w:rFonts w:ascii="Times New Roman" w:eastAsia="KaiTi" w:hAnsi="Times New Roman" w:cs="Times New Roman"/>
                <w:color w:val="000000" w:themeColor="text1"/>
                <w:szCs w:val="21"/>
              </w:rPr>
              <w:t>是信息论的一个重要分支</w:t>
            </w:r>
            <w:r w:rsidRPr="00DC1224">
              <w:rPr>
                <w:rFonts w:ascii="Times New Roman" w:eastAsia="KaiTi" w:hAnsi="Times New Roman" w:cs="Times New Roman" w:hint="eastAsia"/>
                <w:color w:val="000000" w:themeColor="text1"/>
                <w:szCs w:val="21"/>
              </w:rPr>
              <w:t>，专门处理噪音背景下对信号进行有效分离的问题，其过程本质上是一种统计决策程序，并广泛应用于心理学实验设计当中</w:t>
            </w:r>
            <w:r w:rsidRPr="00DC1224">
              <w:rPr>
                <w:rFonts w:ascii="Times New Roman" w:eastAsia="KaiTi" w:hAnsi="Times New Roman" w:cs="Times New Roman"/>
                <w:color w:val="000000" w:themeColor="text1"/>
                <w:szCs w:val="21"/>
              </w:rPr>
              <w:t>。</w:t>
            </w:r>
            <w:r w:rsidRPr="00DC1224">
              <w:rPr>
                <w:rFonts w:ascii="Times New Roman" w:eastAsia="KaiTi" w:hAnsi="Times New Roman" w:cs="Times New Roman" w:hint="eastAsia"/>
                <w:color w:val="000000" w:themeColor="text1"/>
                <w:szCs w:val="21"/>
              </w:rPr>
              <w:t>本实验通过虚拟仿真技术手段，模拟心理学实验过程中的信号与噪音强度，进而加深学生对信号检测论的理解，促进其心理学实验设计能力的提升。</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三维表象心理旋转的虚拟仿真实验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221D70"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221D70" w:rsidP="00221D70">
            <w:pPr>
              <w:rPr>
                <w:rFonts w:ascii="KaiTi" w:eastAsia="KaiTi" w:hAnsi="KaiTi"/>
                <w:color w:val="000000" w:themeColor="text1"/>
                <w:szCs w:val="21"/>
              </w:rPr>
            </w:pPr>
            <w:r w:rsidRPr="00DC1224">
              <w:rPr>
                <w:rFonts w:ascii="KaiTi" w:eastAsia="KaiTi" w:hAnsi="KaiTi" w:hint="eastAsia"/>
                <w:color w:val="000000" w:themeColor="text1"/>
                <w:szCs w:val="21"/>
              </w:rPr>
              <w:t>心理旋转是指人在头脑中运用表象对物体进行二维或三维旋转的想象过程。心理旋转实验是实验心理学课程中的经典内容，能够有效提升学生对实验设计原理与实验流程的掌握。</w:t>
            </w:r>
            <w:r w:rsidR="00A20A07" w:rsidRPr="00DC1224">
              <w:rPr>
                <w:rFonts w:ascii="KaiTi" w:eastAsia="KaiTi" w:hAnsi="KaiTi" w:hint="eastAsia"/>
                <w:color w:val="000000" w:themeColor="text1"/>
                <w:szCs w:val="21"/>
              </w:rPr>
              <w:t>本实验通过可视化的虚拟实验过程展示心理旋转现象</w:t>
            </w:r>
            <w:r w:rsidRPr="00DC1224">
              <w:rPr>
                <w:rFonts w:ascii="KaiTi" w:eastAsia="KaiTi" w:hAnsi="KaiTi" w:hint="eastAsia"/>
                <w:color w:val="000000" w:themeColor="text1"/>
                <w:szCs w:val="21"/>
              </w:rPr>
              <w:t>及其实验设计流程</w:t>
            </w:r>
            <w:r w:rsidR="00A20A07" w:rsidRPr="00DC1224">
              <w:rPr>
                <w:rFonts w:ascii="KaiTi" w:eastAsia="KaiTi" w:hAnsi="KaiTi" w:hint="eastAsia"/>
                <w:color w:val="000000" w:themeColor="text1"/>
                <w:szCs w:val="21"/>
              </w:rPr>
              <w:t>，探讨心理旋转过程的认知加工方式，在此基础上使学生掌握心理旋转的实验流程和研究方法。</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基于</w:t>
            </w:r>
            <w:r w:rsidRPr="00DC1224">
              <w:rPr>
                <w:rFonts w:ascii="Times New Roman" w:eastAsia="楷体" w:hAnsi="Times New Roman" w:cs="Times New Roman"/>
                <w:color w:val="000000" w:themeColor="text1"/>
              </w:rPr>
              <w:t>Simon</w:t>
            </w:r>
            <w:r w:rsidRPr="00DC1224">
              <w:rPr>
                <w:rFonts w:ascii="Times New Roman" w:eastAsia="楷体" w:hAnsi="Times New Roman" w:cs="Times New Roman"/>
                <w:color w:val="000000" w:themeColor="text1"/>
              </w:rPr>
              <w:t>效应研究范式的虚拟仿真实验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4</w:t>
            </w:r>
          </w:p>
        </w:tc>
        <w:tc>
          <w:tcPr>
            <w:tcW w:w="1843"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221D70"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KaiTi" w:eastAsia="KaiTi" w:hAnsi="KaiTi"/>
                <w:color w:val="000000" w:themeColor="text1"/>
                <w:szCs w:val="21"/>
              </w:rPr>
            </w:pPr>
            <w:r w:rsidRPr="00DC1224">
              <w:rPr>
                <w:rFonts w:ascii="KaiTi" w:eastAsia="KaiTi" w:hAnsi="KaiTi" w:hint="eastAsia"/>
                <w:color w:val="000000" w:themeColor="text1"/>
                <w:szCs w:val="21"/>
              </w:rPr>
              <w:t>在刺激和反应一致效应的范畴下</w:t>
            </w:r>
            <w:r w:rsidRPr="00DC1224">
              <w:rPr>
                <w:rFonts w:ascii="KaiTi" w:eastAsia="KaiTi" w:hAnsi="KaiTi"/>
                <w:color w:val="000000" w:themeColor="text1"/>
                <w:szCs w:val="21"/>
              </w:rPr>
              <w:t>,即使靶子的方位维度与当前任务不相关的时候,空间一致效应也会发生,这种现象被称为西蒙效应</w:t>
            </w:r>
            <w:r w:rsidRPr="00DC1224">
              <w:rPr>
                <w:rFonts w:ascii="Times New Roman" w:eastAsia="KaiTi" w:hAnsi="Times New Roman" w:cs="Times New Roman"/>
                <w:color w:val="000000" w:themeColor="text1"/>
                <w:szCs w:val="21"/>
              </w:rPr>
              <w:t>(Simon effects)</w:t>
            </w:r>
            <w:r w:rsidRPr="00DC1224">
              <w:rPr>
                <w:rFonts w:ascii="KaiTi" w:eastAsia="KaiTi" w:hAnsi="KaiTi"/>
                <w:color w:val="000000" w:themeColor="text1"/>
                <w:szCs w:val="21"/>
              </w:rPr>
              <w:t>。本实验的主要目的是通过可视化的虚拟实验过程观察无关刺激信息对人类信息加工过程的影响，探究人类加工外界刺激信息的认知机制，同时采用联合</w:t>
            </w:r>
            <w:r w:rsidRPr="00DC1224">
              <w:rPr>
                <w:rFonts w:ascii="Times New Roman" w:eastAsia="KaiTi" w:hAnsi="Times New Roman" w:cs="Times New Roman"/>
                <w:color w:val="000000" w:themeColor="text1"/>
                <w:szCs w:val="21"/>
              </w:rPr>
              <w:t>Simon</w:t>
            </w:r>
            <w:r w:rsidRPr="00DC1224">
              <w:rPr>
                <w:rFonts w:ascii="Times New Roman" w:eastAsia="KaiTi" w:hAnsi="Times New Roman" w:cs="Times New Roman"/>
                <w:color w:val="000000" w:themeColor="text1"/>
                <w:szCs w:val="21"/>
              </w:rPr>
              <w:t>任务考察联合情境中个体对他人任务或动作的共同表征能力，在此基础上使学生掌握</w:t>
            </w:r>
            <w:r w:rsidRPr="00DC1224">
              <w:rPr>
                <w:rFonts w:ascii="Times New Roman" w:eastAsia="KaiTi" w:hAnsi="Times New Roman" w:cs="Times New Roman"/>
                <w:color w:val="000000" w:themeColor="text1"/>
                <w:szCs w:val="21"/>
              </w:rPr>
              <w:t>Simon</w:t>
            </w:r>
            <w:r w:rsidRPr="00DC1224">
              <w:rPr>
                <w:rFonts w:ascii="KaiTi" w:eastAsia="KaiTi" w:hAnsi="KaiTi"/>
                <w:color w:val="000000" w:themeColor="text1"/>
                <w:szCs w:val="21"/>
              </w:rPr>
              <w:t>任务的研究方法和实验流程。</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加法反应时与减法反应时实验范式的虚拟仿真实验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基础型</w:t>
            </w:r>
          </w:p>
        </w:tc>
        <w:tc>
          <w:tcPr>
            <w:tcW w:w="567" w:type="dxa"/>
            <w:vAlign w:val="center"/>
          </w:tcPr>
          <w:p w:rsidR="00A20A07" w:rsidRPr="00DC1224" w:rsidRDefault="00221D70"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A20A07" w:rsidRPr="00DC1224" w:rsidRDefault="00221D70"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必做</w:t>
            </w:r>
          </w:p>
        </w:tc>
        <w:tc>
          <w:tcPr>
            <w:tcW w:w="6663" w:type="dxa"/>
            <w:vAlign w:val="center"/>
          </w:tcPr>
          <w:p w:rsidR="00A20A07" w:rsidRPr="00DC1224" w:rsidRDefault="00221D70" w:rsidP="00221D70">
            <w:pPr>
              <w:rPr>
                <w:rFonts w:ascii="KaiTi" w:eastAsia="KaiTi" w:hAnsi="KaiTi"/>
                <w:color w:val="000000" w:themeColor="text1"/>
                <w:szCs w:val="21"/>
              </w:rPr>
            </w:pPr>
            <w:r w:rsidRPr="00DC1224">
              <w:rPr>
                <w:rFonts w:ascii="KaiTi" w:eastAsia="KaiTi" w:hAnsi="KaiTi" w:hint="eastAsia"/>
                <w:color w:val="000000" w:themeColor="text1"/>
                <w:szCs w:val="21"/>
              </w:rPr>
              <w:t>反应时技术是认知研究中最为常用的方法之一。信息加工过程是由一系列连续的阶段构成，人在完成某个信息加工任务时，参与的各阶段的时间的总和就是反应时。反应时不同，可能意味着不同的信息加工任务需要不同的阶段参与。常见的反应技术有“加法反应时”和“减法反应时”两种。本实验通过虚拟仿真技术，</w:t>
            </w:r>
            <w:r w:rsidR="00440F22" w:rsidRPr="00DC1224">
              <w:rPr>
                <w:rFonts w:ascii="KaiTi" w:eastAsia="KaiTi" w:hAnsi="KaiTi" w:hint="eastAsia"/>
                <w:color w:val="000000" w:themeColor="text1"/>
                <w:szCs w:val="21"/>
              </w:rPr>
              <w:t>使学生通过互动操作理解通过加法反应时和减法反应时实验范式检验个体认知加工过程的原理及操作手段，有效提升学生的实验设计能力</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基于内隐联想测验范式的虚拟仿真实验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综合型</w:t>
            </w:r>
          </w:p>
        </w:tc>
        <w:tc>
          <w:tcPr>
            <w:tcW w:w="567" w:type="dxa"/>
            <w:vAlign w:val="center"/>
          </w:tcPr>
          <w:p w:rsidR="00A20A07" w:rsidRPr="00DC1224" w:rsidRDefault="00221D70"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A20A07" w:rsidRPr="00DC1224" w:rsidRDefault="00221D70"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必做</w:t>
            </w:r>
          </w:p>
        </w:tc>
        <w:tc>
          <w:tcPr>
            <w:tcW w:w="6663" w:type="dxa"/>
            <w:vAlign w:val="center"/>
          </w:tcPr>
          <w:p w:rsidR="00A20A07" w:rsidRPr="00DC1224" w:rsidRDefault="00440F22" w:rsidP="00A20A07">
            <w:pPr>
              <w:rPr>
                <w:rFonts w:ascii="KaiTi" w:eastAsia="KaiTi" w:hAnsi="KaiTi"/>
                <w:color w:val="000000" w:themeColor="text1"/>
                <w:szCs w:val="21"/>
              </w:rPr>
            </w:pPr>
            <w:r w:rsidRPr="00DC1224">
              <w:rPr>
                <w:rFonts w:ascii="KaiTi" w:eastAsia="KaiTi" w:hAnsi="KaiTi" w:hint="eastAsia"/>
                <w:color w:val="000000" w:themeColor="text1"/>
                <w:szCs w:val="21"/>
              </w:rPr>
              <w:t>内隐联想测验</w:t>
            </w:r>
            <w:r w:rsidRPr="00DC1224">
              <w:rPr>
                <w:rFonts w:ascii="Times New Roman" w:eastAsia="KaiTi" w:hAnsi="Times New Roman" w:cs="Times New Roman"/>
                <w:color w:val="000000" w:themeColor="text1"/>
                <w:szCs w:val="21"/>
              </w:rPr>
              <w:t>（</w:t>
            </w:r>
            <w:r w:rsidRPr="00DC1224">
              <w:rPr>
                <w:rFonts w:ascii="Times New Roman" w:eastAsia="KaiTi" w:hAnsi="Times New Roman" w:cs="Times New Roman"/>
                <w:color w:val="000000" w:themeColor="text1"/>
                <w:szCs w:val="21"/>
              </w:rPr>
              <w:t>Implicit Association Test</w:t>
            </w:r>
            <w:r w:rsidRPr="00DC1224">
              <w:rPr>
                <w:rFonts w:ascii="Times New Roman" w:eastAsia="KaiTi" w:hAnsi="Times New Roman" w:cs="Times New Roman"/>
                <w:color w:val="000000" w:themeColor="text1"/>
                <w:szCs w:val="21"/>
              </w:rPr>
              <w:t>，简称</w:t>
            </w:r>
            <w:r w:rsidRPr="00DC1224">
              <w:rPr>
                <w:rFonts w:ascii="Times New Roman" w:eastAsia="KaiTi" w:hAnsi="Times New Roman" w:cs="Times New Roman"/>
                <w:color w:val="000000" w:themeColor="text1"/>
                <w:szCs w:val="21"/>
              </w:rPr>
              <w:t>IAT</w:t>
            </w:r>
            <w:r w:rsidRPr="00DC1224">
              <w:rPr>
                <w:rFonts w:ascii="Times New Roman" w:eastAsia="KaiTi" w:hAnsi="Times New Roman" w:cs="Times New Roman"/>
                <w:color w:val="000000" w:themeColor="text1"/>
                <w:szCs w:val="21"/>
              </w:rPr>
              <w:t>）</w:t>
            </w:r>
            <w:r w:rsidRPr="00DC1224">
              <w:rPr>
                <w:rFonts w:ascii="KaiTi" w:eastAsia="KaiTi" w:hAnsi="KaiTi"/>
                <w:color w:val="000000" w:themeColor="text1"/>
                <w:szCs w:val="21"/>
              </w:rPr>
              <w:t>是由格林沃尔德在1998年首先提出的。内隐联想测验是以反应时为指标，通过一种计算机化的分类任务来测量两类词（概念词与属性词）之间的自动化联系的紧密程度，继而对个体的内隐态度等内隐社会认知进行测量。</w:t>
            </w:r>
            <w:r w:rsidRPr="00DC1224">
              <w:rPr>
                <w:rFonts w:ascii="KaiTi" w:eastAsia="KaiTi" w:hAnsi="KaiTi" w:hint="eastAsia"/>
                <w:color w:val="000000" w:themeColor="text1"/>
                <w:szCs w:val="21"/>
              </w:rPr>
              <w:t>本实验通过虚拟仿真技术，使学生深入理解内隐联想测验的技术原理，有效提升学生的实验设计能力。</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基于空间再定向原理的虚拟仿真实验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440F22" w:rsidP="00A20A07">
            <w:pPr>
              <w:rPr>
                <w:rFonts w:ascii="KaiTi" w:eastAsia="KaiTi" w:hAnsi="KaiTi"/>
                <w:color w:val="000000" w:themeColor="text1"/>
                <w:szCs w:val="21"/>
              </w:rPr>
            </w:pPr>
            <w:r w:rsidRPr="00DC1224">
              <w:rPr>
                <w:rFonts w:ascii="KaiTi" w:eastAsia="KaiTi" w:hAnsi="KaiTi" w:hint="eastAsia"/>
                <w:color w:val="000000" w:themeColor="text1"/>
                <w:szCs w:val="21"/>
              </w:rPr>
              <w:t>空间</w:t>
            </w:r>
            <w:r w:rsidR="00A20A07" w:rsidRPr="00DC1224">
              <w:rPr>
                <w:rFonts w:ascii="KaiTi" w:eastAsia="KaiTi" w:hAnsi="KaiTi" w:hint="eastAsia"/>
                <w:color w:val="000000" w:themeColor="text1"/>
                <w:szCs w:val="21"/>
              </w:rPr>
              <w:t>再定向是指观察者可以通过周围视觉信息重新感知环境，确定自己及目标在所处空间中的方位。本实验通过互动式虚拟现实情境的构造，考察全局线索和局部线索在空间再定向中的作用——并借以区分几何模块学说和局部参照理论。</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空间线索与空间学习策略的虚拟仿真实验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KaiTi" w:eastAsia="KaiTi" w:hAnsi="KaiTi"/>
                <w:color w:val="000000" w:themeColor="text1"/>
                <w:szCs w:val="21"/>
              </w:rPr>
            </w:pPr>
            <w:r w:rsidRPr="00DC1224">
              <w:rPr>
                <w:rFonts w:ascii="KaiTi" w:eastAsia="KaiTi" w:hAnsi="KaiTi" w:hint="eastAsia"/>
                <w:color w:val="000000" w:themeColor="text1"/>
                <w:szCs w:val="21"/>
              </w:rPr>
              <w:t>空间学习对人类的生存具有重要意义。本实验通过互动式虚拟现实情境的构造，考察空间学习中可能涉及到的两类学习策略——即基于地标线索的联结强化式学习和基于边界线索的偶然式学习，并探讨两类学习策略的不同角色。</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基于横穿马路决策的虚拟仿真实验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KaiTi" w:eastAsia="KaiTi" w:hAnsi="KaiTi"/>
                <w:color w:val="000000" w:themeColor="text1"/>
                <w:szCs w:val="21"/>
              </w:rPr>
            </w:pPr>
            <w:r w:rsidRPr="00DC1224">
              <w:rPr>
                <w:rFonts w:ascii="KaiTi" w:eastAsia="KaiTi" w:hAnsi="KaiTi" w:hint="eastAsia"/>
                <w:color w:val="000000" w:themeColor="text1"/>
                <w:szCs w:val="21"/>
              </w:rPr>
              <w:t>安全过马路被认为是一种认知动作技能，能否安全过马路取决于被试如何利用关键性车流信息。本实验通过互动式虚拟现实情境的构造，系统操纵车流中的车速信息和车距信息，考察不同信息对被试横穿马路决策的影响。</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注视行为对人际距离感知影响的虚拟仿真实验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KaiTi" w:eastAsia="KaiTi" w:hAnsi="KaiTi"/>
                <w:color w:val="000000" w:themeColor="text1"/>
                <w:szCs w:val="21"/>
              </w:rPr>
            </w:pPr>
            <w:r w:rsidRPr="00DC1224">
              <w:rPr>
                <w:rFonts w:ascii="KaiTi" w:eastAsia="KaiTi" w:hAnsi="KaiTi" w:hint="eastAsia"/>
                <w:color w:val="000000" w:themeColor="text1"/>
                <w:szCs w:val="21"/>
              </w:rPr>
              <w:t>人际距离感知是社会认知领域的一个重要课题。本实验通过互动式虚拟情境的构造，系统考察虚拟人物注视行为的存在对参与者人际距离感知的影响，以及虚拟人物进入参与者人际身体空间时，参与者的移动和姿态变化。</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心理时间知觉的影响因素虚拟仿真实验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创新型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A20A07" w:rsidRPr="00DC1224" w:rsidRDefault="00A20A07" w:rsidP="00A20A07">
            <w:pPr>
              <w:rPr>
                <w:rFonts w:ascii="KaiTi" w:eastAsia="KaiTi" w:hAnsi="KaiTi"/>
                <w:color w:val="000000" w:themeColor="text1"/>
                <w:szCs w:val="21"/>
              </w:rPr>
            </w:pPr>
            <w:r w:rsidRPr="00DC1224">
              <w:rPr>
                <w:rFonts w:ascii="KaiTi" w:eastAsia="KaiTi" w:hAnsi="KaiTi" w:hint="eastAsia"/>
                <w:color w:val="000000" w:themeColor="text1"/>
                <w:szCs w:val="21"/>
              </w:rPr>
              <w:t>行走和奔跑的感觉运动经验对不同空间维度的心理时间线的形成有重要影响，但实验室难以操纵真实的运动，因此</w:t>
            </w:r>
            <w:r w:rsidR="00440F22" w:rsidRPr="00DC1224">
              <w:rPr>
                <w:rFonts w:ascii="KaiTi" w:eastAsia="KaiTi" w:hAnsi="KaiTi" w:hint="eastAsia"/>
                <w:color w:val="000000" w:themeColor="text1"/>
                <w:szCs w:val="21"/>
              </w:rPr>
              <w:t>本实验</w:t>
            </w:r>
            <w:r w:rsidRPr="00DC1224">
              <w:rPr>
                <w:rFonts w:ascii="KaiTi" w:eastAsia="KaiTi" w:hAnsi="KaiTi" w:hint="eastAsia"/>
                <w:color w:val="000000" w:themeColor="text1"/>
                <w:szCs w:val="21"/>
              </w:rPr>
              <w:t>采用虚拟现实的技术模拟运动经验，从而揭示不同维度时间空间表征的起源。</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药物注射导致情绪产生的虚拟仿真实验</w:t>
            </w:r>
          </w:p>
        </w:tc>
        <w:tc>
          <w:tcPr>
            <w:tcW w:w="709" w:type="dxa"/>
            <w:vAlign w:val="center"/>
          </w:tcPr>
          <w:p w:rsidR="00A20A07" w:rsidRPr="00DC1224" w:rsidRDefault="008808F2"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440F22" w:rsidP="00A20A07">
            <w:pPr>
              <w:rPr>
                <w:rFonts w:ascii="KaiTi" w:eastAsia="KaiTi" w:hAnsi="KaiTi"/>
                <w:color w:val="000000" w:themeColor="text1"/>
                <w:szCs w:val="21"/>
              </w:rPr>
            </w:pPr>
            <w:r w:rsidRPr="00DC1224">
              <w:rPr>
                <w:rFonts w:ascii="KaiTi" w:eastAsia="KaiTi" w:hAnsi="KaiTi" w:hint="eastAsia"/>
                <w:color w:val="000000" w:themeColor="text1"/>
                <w:szCs w:val="21"/>
              </w:rPr>
              <w:t>情绪是对一系列主观认知经验的通称，是多种感觉、思想和行为综合产生的心理和生理状态，是心理学研究的重要内容。本</w:t>
            </w:r>
            <w:r w:rsidR="00A20A07" w:rsidRPr="00DC1224">
              <w:rPr>
                <w:rFonts w:ascii="KaiTi" w:eastAsia="KaiTi" w:hAnsi="KaiTi" w:hint="eastAsia"/>
                <w:color w:val="000000" w:themeColor="text1"/>
                <w:szCs w:val="21"/>
              </w:rPr>
              <w:t>实验</w:t>
            </w:r>
            <w:r w:rsidRPr="00DC1224">
              <w:rPr>
                <w:rFonts w:ascii="KaiTi" w:eastAsia="KaiTi" w:hAnsi="KaiTi" w:hint="eastAsia"/>
                <w:color w:val="000000" w:themeColor="text1"/>
                <w:szCs w:val="21"/>
              </w:rPr>
              <w:t>采用虚拟仿真技术，模拟药物注射对虚拟被试产生的影响，使学生深度掌握情绪的生理基础及其影响因素。本实验能够有效回避</w:t>
            </w:r>
            <w:r w:rsidR="00A20A07" w:rsidRPr="00DC1224">
              <w:rPr>
                <w:rFonts w:ascii="KaiTi" w:eastAsia="KaiTi" w:hAnsi="KaiTi" w:hint="eastAsia"/>
                <w:color w:val="000000" w:themeColor="text1"/>
                <w:szCs w:val="21"/>
              </w:rPr>
              <w:t>对人类被试造成伤害这一伦理禁忌</w:t>
            </w:r>
            <w:r w:rsidRPr="00DC1224">
              <w:rPr>
                <w:rFonts w:ascii="KaiTi" w:eastAsia="KaiTi" w:hAnsi="KaiTi" w:hint="eastAsia"/>
                <w:color w:val="000000" w:themeColor="text1"/>
                <w:szCs w:val="21"/>
              </w:rPr>
              <w:t>。</w:t>
            </w:r>
            <w:r w:rsidRPr="00DC1224">
              <w:rPr>
                <w:rFonts w:ascii="KaiTi" w:eastAsia="KaiTi" w:hAnsi="KaiTi"/>
                <w:color w:val="000000" w:themeColor="text1"/>
                <w:szCs w:val="21"/>
              </w:rPr>
              <w:t xml:space="preserve"> </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催产素与个体亲社会行为效应的虚拟仿真实验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创新型</w:t>
            </w:r>
          </w:p>
        </w:tc>
        <w:tc>
          <w:tcPr>
            <w:tcW w:w="567" w:type="dxa"/>
            <w:vAlign w:val="center"/>
          </w:tcPr>
          <w:p w:rsidR="00A20A07" w:rsidRPr="00DC1224" w:rsidRDefault="006239C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A20A07" w:rsidRPr="00DC1224" w:rsidRDefault="006239C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选做</w:t>
            </w:r>
          </w:p>
        </w:tc>
        <w:tc>
          <w:tcPr>
            <w:tcW w:w="6663" w:type="dxa"/>
            <w:vAlign w:val="center"/>
          </w:tcPr>
          <w:p w:rsidR="00A20A07" w:rsidRPr="00DC1224" w:rsidRDefault="00440F22" w:rsidP="00A20A07">
            <w:pPr>
              <w:rPr>
                <w:rFonts w:ascii="KaiTi" w:eastAsia="KaiTi" w:hAnsi="KaiTi"/>
                <w:color w:val="000000" w:themeColor="text1"/>
                <w:szCs w:val="21"/>
              </w:rPr>
            </w:pPr>
            <w:r w:rsidRPr="00DC1224">
              <w:rPr>
                <w:rFonts w:ascii="KaiTi" w:eastAsia="KaiTi" w:hAnsi="KaiTi" w:hint="eastAsia"/>
                <w:color w:val="000000" w:themeColor="text1"/>
                <w:szCs w:val="21"/>
              </w:rPr>
              <w:t>亲社会行为又叫利社会行为，是指符合社会希望并对行为者本身无明显好处，而行为者却自觉自愿给行为的受体带来利益的一类行为。以往研究表明催产素</w:t>
            </w:r>
            <w:r w:rsidRPr="00DC1224">
              <w:rPr>
                <w:rFonts w:ascii="Times New Roman" w:eastAsia="KaiTi" w:hAnsi="Times New Roman" w:cs="Times New Roman"/>
                <w:color w:val="000000" w:themeColor="text1"/>
                <w:szCs w:val="21"/>
              </w:rPr>
              <w:t>（</w:t>
            </w:r>
            <w:r w:rsidRPr="00DC1224">
              <w:rPr>
                <w:rFonts w:ascii="Times New Roman" w:eastAsia="KaiTi" w:hAnsi="Times New Roman" w:cs="Times New Roman"/>
                <w:color w:val="000000" w:themeColor="text1"/>
                <w:szCs w:val="21"/>
              </w:rPr>
              <w:t>oxytocin</w:t>
            </w:r>
            <w:r w:rsidRPr="00DC1224">
              <w:rPr>
                <w:rFonts w:ascii="Times New Roman" w:eastAsia="KaiTi" w:hAnsi="Times New Roman" w:cs="Times New Roman"/>
                <w:color w:val="000000" w:themeColor="text1"/>
                <w:szCs w:val="21"/>
              </w:rPr>
              <w:t>）</w:t>
            </w:r>
            <w:r w:rsidRPr="00DC1224">
              <w:rPr>
                <w:rFonts w:ascii="Times New Roman" w:eastAsia="KaiTi" w:hAnsi="Times New Roman" w:cs="Times New Roman" w:hint="eastAsia"/>
                <w:color w:val="000000" w:themeColor="text1"/>
                <w:szCs w:val="21"/>
              </w:rPr>
              <w:t>作为</w:t>
            </w:r>
            <w:r w:rsidRPr="00DC1224">
              <w:rPr>
                <w:rFonts w:ascii="KaiTi" w:eastAsia="KaiTi" w:hAnsi="KaiTi"/>
                <w:color w:val="000000" w:themeColor="text1"/>
                <w:szCs w:val="21"/>
              </w:rPr>
              <w:t>一种肽类激素</w:t>
            </w:r>
            <w:r w:rsidRPr="00DC1224">
              <w:rPr>
                <w:rFonts w:ascii="KaiTi" w:eastAsia="KaiTi" w:hAnsi="KaiTi" w:hint="eastAsia"/>
                <w:color w:val="000000" w:themeColor="text1"/>
                <w:szCs w:val="21"/>
              </w:rPr>
              <w:t>，能够显著提升个体的亲社会行为倾向。本研究采用虚拟仿真技术，动态化呈现催产素对个体亲社会行为的促进机制，及其神经生物学原理。</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基于</w:t>
            </w:r>
            <w:r w:rsidRPr="00DC1224">
              <w:rPr>
                <w:rFonts w:ascii="Times New Roman" w:eastAsia="楷体" w:hAnsi="Times New Roman" w:cs="Times New Roman"/>
                <w:color w:val="000000" w:themeColor="text1"/>
              </w:rPr>
              <w:t>TMS/tDCS</w:t>
            </w:r>
            <w:r w:rsidRPr="00DC1224">
              <w:rPr>
                <w:rFonts w:ascii="Times New Roman" w:eastAsia="楷体" w:hAnsi="Times New Roman" w:cs="Times New Roman"/>
                <w:color w:val="000000" w:themeColor="text1"/>
              </w:rPr>
              <w:t>技术的脑区高级功能虚拟仿真探索</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综合型</w:t>
            </w:r>
          </w:p>
        </w:tc>
        <w:tc>
          <w:tcPr>
            <w:tcW w:w="567" w:type="dxa"/>
            <w:vAlign w:val="center"/>
          </w:tcPr>
          <w:p w:rsidR="00A20A07" w:rsidRPr="00DC1224" w:rsidRDefault="006239C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A20A07" w:rsidRPr="00DC1224" w:rsidRDefault="006239C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必做</w:t>
            </w:r>
          </w:p>
        </w:tc>
        <w:tc>
          <w:tcPr>
            <w:tcW w:w="6663" w:type="dxa"/>
            <w:vAlign w:val="center"/>
          </w:tcPr>
          <w:p w:rsidR="00A20A07" w:rsidRPr="00DC1224" w:rsidRDefault="006239CC" w:rsidP="00A20A07">
            <w:pPr>
              <w:rPr>
                <w:rFonts w:ascii="KaiTi" w:eastAsia="KaiTi" w:hAnsi="KaiTi"/>
                <w:color w:val="000000" w:themeColor="text1"/>
                <w:szCs w:val="21"/>
              </w:rPr>
            </w:pPr>
            <w:r w:rsidRPr="00DC1224">
              <w:rPr>
                <w:rFonts w:ascii="KaiTi" w:eastAsia="KaiTi" w:hAnsi="KaiTi" w:hint="eastAsia"/>
                <w:color w:val="000000" w:themeColor="text1"/>
                <w:szCs w:val="21"/>
              </w:rPr>
              <w:t>经颅磁刺激技术与经颅直流电刺激技术经颅磁刺激技术</w:t>
            </w:r>
            <w:r w:rsidRPr="00DC1224">
              <w:rPr>
                <w:rFonts w:ascii="KaiTi" w:eastAsia="KaiTi" w:hAnsi="KaiTi"/>
                <w:color w:val="000000" w:themeColor="text1"/>
                <w:szCs w:val="21"/>
              </w:rPr>
              <w:t>是一种无痛、无创的</w:t>
            </w:r>
            <w:r w:rsidRPr="00DC1224">
              <w:rPr>
                <w:rFonts w:ascii="KaiTi" w:eastAsia="KaiTi" w:hAnsi="KaiTi" w:hint="eastAsia"/>
                <w:color w:val="000000" w:themeColor="text1"/>
                <w:szCs w:val="21"/>
              </w:rPr>
              <w:t>大脑功能分区研究方法，被广泛应用于心理学与认知神经科学研究当中。然而，此类设备价格昂贵数量有限，难以满足真实实验教学的需要。本实验采用虚拟仿真技术，结合模拟的实验情景和虚拟被试，详细介绍</w:t>
            </w:r>
            <w:r w:rsidRPr="00DC1224">
              <w:rPr>
                <w:rFonts w:ascii="Times New Roman" w:eastAsia="KaiTi" w:hAnsi="Times New Roman" w:cs="Times New Roman"/>
                <w:color w:val="000000" w:themeColor="text1"/>
                <w:szCs w:val="21"/>
              </w:rPr>
              <w:t>TMS/tDCS</w:t>
            </w:r>
            <w:r w:rsidRPr="00DC1224">
              <w:rPr>
                <w:rFonts w:ascii="Times New Roman" w:eastAsia="KaiTi" w:hAnsi="Times New Roman" w:cs="Times New Roman" w:hint="eastAsia"/>
                <w:color w:val="000000" w:themeColor="text1"/>
                <w:szCs w:val="21"/>
              </w:rPr>
              <w:t>仪器设备的操作方法，为学生利用该类仪器设备开展高水平科学研究打下坚实的基础。</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基于</w:t>
            </w:r>
            <w:r w:rsidRPr="00DC1224">
              <w:rPr>
                <w:rFonts w:ascii="Times New Roman" w:eastAsia="楷体" w:hAnsi="Times New Roman" w:cs="Times New Roman"/>
                <w:color w:val="000000" w:themeColor="text1"/>
              </w:rPr>
              <w:t>fMRI</w:t>
            </w:r>
            <w:r w:rsidRPr="00DC1224">
              <w:rPr>
                <w:rFonts w:ascii="Times New Roman" w:eastAsia="楷体" w:hAnsi="Times New Roman" w:cs="Times New Roman"/>
                <w:color w:val="000000" w:themeColor="text1"/>
              </w:rPr>
              <w:t>技术的脑区高级功能虚拟仿真探索</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4</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6239C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必做</w:t>
            </w:r>
          </w:p>
        </w:tc>
        <w:tc>
          <w:tcPr>
            <w:tcW w:w="6663" w:type="dxa"/>
            <w:vAlign w:val="center"/>
          </w:tcPr>
          <w:p w:rsidR="00A20A07" w:rsidRPr="00DC1224" w:rsidRDefault="006239CC" w:rsidP="0008257D">
            <w:pPr>
              <w:rPr>
                <w:rFonts w:ascii="KaiTi" w:eastAsia="KaiTi" w:hAnsi="KaiTi"/>
                <w:color w:val="000000" w:themeColor="text1"/>
                <w:szCs w:val="21"/>
              </w:rPr>
            </w:pPr>
            <w:r w:rsidRPr="00DC1224">
              <w:rPr>
                <w:rFonts w:ascii="KaiTi" w:eastAsia="KaiTi" w:hAnsi="KaiTi" w:hint="eastAsia"/>
                <w:color w:val="000000" w:themeColor="text1"/>
                <w:szCs w:val="21"/>
              </w:rPr>
              <w:t>功能性磁共振</w:t>
            </w:r>
            <w:r w:rsidR="00A20A07" w:rsidRPr="00DC1224">
              <w:rPr>
                <w:rFonts w:ascii="KaiTi" w:eastAsia="KaiTi" w:hAnsi="KaiTi" w:hint="eastAsia"/>
                <w:color w:val="000000" w:themeColor="text1"/>
                <w:szCs w:val="21"/>
              </w:rPr>
              <w:t>脑成像</w:t>
            </w:r>
            <w:r w:rsidRPr="00DC1224">
              <w:rPr>
                <w:rFonts w:ascii="KaiTi" w:eastAsia="KaiTi" w:hAnsi="KaiTi" w:hint="eastAsia"/>
                <w:color w:val="000000" w:themeColor="text1"/>
                <w:szCs w:val="21"/>
              </w:rPr>
              <w:t>技术广泛应用于心理学与认知神经科学领域，</w:t>
            </w:r>
            <w:r w:rsidRPr="00DC1224">
              <w:rPr>
                <w:rFonts w:ascii="KaiTi" w:eastAsia="KaiTi" w:hAnsi="KaiTi"/>
                <w:color w:val="000000" w:themeColor="text1"/>
                <w:szCs w:val="21"/>
              </w:rPr>
              <w:t>可以</w:t>
            </w:r>
            <w:r w:rsidRPr="00DC1224">
              <w:rPr>
                <w:rFonts w:ascii="KaiTi" w:eastAsia="KaiTi" w:hAnsi="KaiTi" w:hint="eastAsia"/>
                <w:color w:val="000000" w:themeColor="text1"/>
                <w:szCs w:val="21"/>
              </w:rPr>
              <w:t>无创伤的</w:t>
            </w:r>
            <w:r w:rsidRPr="00DC1224">
              <w:rPr>
                <w:rFonts w:ascii="KaiTi" w:eastAsia="KaiTi" w:hAnsi="KaiTi"/>
                <w:color w:val="000000" w:themeColor="text1"/>
                <w:szCs w:val="21"/>
              </w:rPr>
              <w:t>显示大脑各个区域内静脉毛细血管中血液氧合状态所起的磁共振信号的微小变化。</w:t>
            </w:r>
            <w:r w:rsidRPr="00DC1224">
              <w:rPr>
                <w:rFonts w:ascii="KaiTi" w:eastAsia="KaiTi" w:hAnsi="KaiTi" w:hint="eastAsia"/>
                <w:color w:val="000000" w:themeColor="text1"/>
                <w:szCs w:val="21"/>
              </w:rPr>
              <w:t>然而，此类设备价格昂贵数量有限，数据处理技术复杂，难以满足真实实验教学的需要。本实验采用虚拟仿真技术，结合模拟的实验情景和虚拟被试，详细</w:t>
            </w:r>
            <w:r w:rsidR="0008257D" w:rsidRPr="00DC1224">
              <w:rPr>
                <w:rFonts w:ascii="KaiTi" w:eastAsia="KaiTi" w:hAnsi="KaiTi" w:hint="eastAsia"/>
                <w:color w:val="000000" w:themeColor="text1"/>
                <w:szCs w:val="21"/>
              </w:rPr>
              <w:t>介绍功能性磁共振脑成像的实验原理与实验流程，并</w:t>
            </w:r>
            <w:r w:rsidR="00A20A07" w:rsidRPr="00DC1224">
              <w:rPr>
                <w:rFonts w:ascii="KaiTi" w:eastAsia="KaiTi" w:hAnsi="KaiTi" w:hint="eastAsia"/>
                <w:color w:val="000000" w:themeColor="text1"/>
                <w:szCs w:val="21"/>
              </w:rPr>
              <w:t>通过</w:t>
            </w:r>
            <w:r w:rsidR="00A20A07" w:rsidRPr="00DC1224">
              <w:rPr>
                <w:rFonts w:ascii="Times New Roman" w:eastAsia="KaiTi" w:hAnsi="Times New Roman" w:cs="Times New Roman"/>
                <w:color w:val="000000" w:themeColor="text1"/>
                <w:szCs w:val="21"/>
              </w:rPr>
              <w:t>Wiki</w:t>
            </w:r>
            <w:r w:rsidR="00A20A07" w:rsidRPr="00DC1224">
              <w:rPr>
                <w:rFonts w:ascii="KaiTi" w:eastAsia="KaiTi" w:hAnsi="KaiTi"/>
                <w:color w:val="000000" w:themeColor="text1"/>
                <w:szCs w:val="21"/>
              </w:rPr>
              <w:t>网络技术，提供学生交流数据分析的脚本，对实际的数据进行处理分析，提供学生运行复杂程序脚本的技术支持，</w:t>
            </w:r>
            <w:r w:rsidR="0008257D" w:rsidRPr="00DC1224">
              <w:rPr>
                <w:rFonts w:ascii="KaiTi" w:eastAsia="KaiTi" w:hAnsi="KaiTi" w:hint="eastAsia"/>
                <w:color w:val="000000" w:themeColor="text1"/>
                <w:szCs w:val="21"/>
              </w:rPr>
              <w:t>增强</w:t>
            </w:r>
            <w:r w:rsidR="00A20A07" w:rsidRPr="00DC1224">
              <w:rPr>
                <w:rFonts w:ascii="KaiTi" w:eastAsia="KaiTi" w:hAnsi="KaiTi"/>
                <w:color w:val="000000" w:themeColor="text1"/>
                <w:szCs w:val="21"/>
              </w:rPr>
              <w:t>学生对</w:t>
            </w:r>
            <w:r w:rsidR="00A20A07" w:rsidRPr="00DC1224">
              <w:rPr>
                <w:rFonts w:ascii="Times New Roman" w:eastAsia="KaiTi" w:hAnsi="Times New Roman" w:cs="Times New Roman"/>
                <w:color w:val="000000" w:themeColor="text1"/>
                <w:szCs w:val="21"/>
              </w:rPr>
              <w:t xml:space="preserve"> fMRI </w:t>
            </w:r>
            <w:r w:rsidR="00A20A07" w:rsidRPr="00DC1224">
              <w:rPr>
                <w:rFonts w:ascii="KaiTi" w:eastAsia="KaiTi" w:hAnsi="KaiTi"/>
                <w:color w:val="000000" w:themeColor="text1"/>
                <w:szCs w:val="21"/>
              </w:rPr>
              <w:t>实验</w:t>
            </w:r>
            <w:r w:rsidR="0008257D" w:rsidRPr="00DC1224">
              <w:rPr>
                <w:rFonts w:ascii="KaiTi" w:eastAsia="KaiTi" w:hAnsi="KaiTi" w:hint="eastAsia"/>
                <w:color w:val="000000" w:themeColor="text1"/>
                <w:szCs w:val="21"/>
              </w:rPr>
              <w:t>及</w:t>
            </w:r>
            <w:r w:rsidR="00A20A07" w:rsidRPr="00DC1224">
              <w:rPr>
                <w:rFonts w:ascii="KaiTi" w:eastAsia="KaiTi" w:hAnsi="KaiTi"/>
                <w:color w:val="000000" w:themeColor="text1"/>
                <w:szCs w:val="21"/>
              </w:rPr>
              <w:t>数据处理的感性经验。</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基于</w:t>
            </w:r>
            <w:r w:rsidRPr="00DC1224">
              <w:rPr>
                <w:rFonts w:ascii="Times New Roman" w:eastAsia="楷体" w:hAnsi="Times New Roman" w:cs="Times New Roman"/>
                <w:color w:val="000000" w:themeColor="text1"/>
              </w:rPr>
              <w:t>ERP</w:t>
            </w:r>
            <w:r w:rsidRPr="00DC1224">
              <w:rPr>
                <w:rFonts w:ascii="Times New Roman" w:eastAsia="楷体" w:hAnsi="Times New Roman" w:cs="Times New Roman"/>
                <w:color w:val="000000" w:themeColor="text1"/>
              </w:rPr>
              <w:t>事件相关电位技术的大脑认知虚拟仿真实验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4</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6239C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必做</w:t>
            </w:r>
          </w:p>
        </w:tc>
        <w:tc>
          <w:tcPr>
            <w:tcW w:w="6663" w:type="dxa"/>
            <w:vAlign w:val="center"/>
          </w:tcPr>
          <w:p w:rsidR="00A20A07" w:rsidRPr="00DC1224" w:rsidRDefault="0008257D" w:rsidP="0008257D">
            <w:pPr>
              <w:rPr>
                <w:rFonts w:ascii="KaiTi" w:eastAsia="KaiTi" w:hAnsi="KaiTi"/>
                <w:color w:val="000000" w:themeColor="text1"/>
                <w:szCs w:val="21"/>
              </w:rPr>
            </w:pPr>
            <w:r w:rsidRPr="00DC1224">
              <w:rPr>
                <w:rFonts w:ascii="KaiTi" w:eastAsia="KaiTi" w:hAnsi="KaiTi" w:hint="eastAsia"/>
                <w:color w:val="000000" w:themeColor="text1"/>
                <w:szCs w:val="21"/>
              </w:rPr>
              <w:t>事件相关电位</w:t>
            </w:r>
            <w:r w:rsidRPr="00DC1224">
              <w:rPr>
                <w:rFonts w:ascii="Times New Roman" w:eastAsia="KaiTi" w:hAnsi="Times New Roman" w:cs="Times New Roman"/>
                <w:color w:val="000000" w:themeColor="text1"/>
                <w:szCs w:val="21"/>
              </w:rPr>
              <w:t>（</w:t>
            </w:r>
            <w:r w:rsidRPr="00DC1224">
              <w:rPr>
                <w:rFonts w:ascii="Times New Roman" w:eastAsia="KaiTi" w:hAnsi="Times New Roman" w:cs="Times New Roman"/>
                <w:color w:val="000000" w:themeColor="text1"/>
                <w:szCs w:val="21"/>
              </w:rPr>
              <w:t>ERP</w:t>
            </w:r>
            <w:r w:rsidRPr="00DC1224">
              <w:rPr>
                <w:rFonts w:ascii="Times New Roman" w:eastAsia="KaiTi" w:hAnsi="Times New Roman" w:cs="Times New Roman"/>
                <w:color w:val="000000" w:themeColor="text1"/>
                <w:szCs w:val="21"/>
              </w:rPr>
              <w:t>，</w:t>
            </w:r>
            <w:r w:rsidRPr="00DC1224">
              <w:rPr>
                <w:rFonts w:ascii="Times New Roman" w:eastAsia="KaiTi" w:hAnsi="Times New Roman" w:cs="Times New Roman"/>
                <w:color w:val="000000" w:themeColor="text1"/>
                <w:szCs w:val="21"/>
              </w:rPr>
              <w:t>event-related potential</w:t>
            </w:r>
            <w:r w:rsidRPr="00DC1224">
              <w:rPr>
                <w:rFonts w:ascii="Times New Roman" w:eastAsia="KaiTi" w:hAnsi="Times New Roman" w:cs="Times New Roman"/>
                <w:color w:val="000000" w:themeColor="text1"/>
                <w:szCs w:val="21"/>
              </w:rPr>
              <w:t>）</w:t>
            </w:r>
            <w:r w:rsidRPr="00DC1224">
              <w:rPr>
                <w:rFonts w:ascii="KaiTi" w:eastAsia="KaiTi" w:hAnsi="KaiTi"/>
                <w:color w:val="000000" w:themeColor="text1"/>
                <w:szCs w:val="21"/>
              </w:rPr>
              <w:t>是一种特殊的脑诱发电位，通过有意地赋予刺激以特殊的心理意义，利用多个或多样的刺激所引起的脑的电位。</w:t>
            </w:r>
            <w:r w:rsidRPr="00DC1224">
              <w:rPr>
                <w:rFonts w:ascii="KaiTi" w:eastAsia="KaiTi" w:hAnsi="KaiTi" w:hint="eastAsia"/>
                <w:color w:val="000000" w:themeColor="text1"/>
                <w:szCs w:val="21"/>
              </w:rPr>
              <w:t>时间相关电位技术作为一种重要的心理学实验技术，在认知心理学和认知神经科学领域得到了广泛的应用。然而</w:t>
            </w:r>
            <w:r w:rsidRPr="00DC1224">
              <w:rPr>
                <w:rFonts w:ascii="Times New Roman" w:eastAsia="KaiTi" w:hAnsi="Times New Roman" w:cs="Times New Roman"/>
                <w:color w:val="000000" w:themeColor="text1"/>
                <w:szCs w:val="21"/>
              </w:rPr>
              <w:t>，</w:t>
            </w:r>
            <w:r w:rsidR="00A20A07" w:rsidRPr="00DC1224">
              <w:rPr>
                <w:rFonts w:ascii="Times New Roman" w:eastAsia="KaiTi" w:hAnsi="Times New Roman" w:cs="Times New Roman"/>
                <w:color w:val="000000" w:themeColor="text1"/>
                <w:szCs w:val="21"/>
              </w:rPr>
              <w:t>ERP</w:t>
            </w:r>
            <w:r w:rsidR="00A20A07" w:rsidRPr="00DC1224">
              <w:rPr>
                <w:rFonts w:ascii="KaiTi" w:eastAsia="KaiTi" w:hAnsi="KaiTi"/>
                <w:color w:val="000000" w:themeColor="text1"/>
                <w:szCs w:val="21"/>
              </w:rPr>
              <w:t>实验需要复杂的准备步骤，每个环节都有大量需要注意的细节，在缺乏实际操作的实验教学中，学生不可能通过记忆来掌握。</w:t>
            </w:r>
            <w:r w:rsidRPr="00DC1224">
              <w:rPr>
                <w:rFonts w:ascii="KaiTi" w:eastAsia="KaiTi" w:hAnsi="KaiTi" w:hint="eastAsia"/>
                <w:color w:val="000000" w:themeColor="text1"/>
                <w:szCs w:val="21"/>
              </w:rPr>
              <w:t>本实验通过虚拟仿真技术模拟</w:t>
            </w:r>
            <w:r w:rsidRPr="00DC1224">
              <w:rPr>
                <w:rFonts w:ascii="Times New Roman" w:eastAsia="KaiTi" w:hAnsi="Times New Roman" w:cs="Times New Roman"/>
                <w:color w:val="000000" w:themeColor="text1"/>
                <w:szCs w:val="21"/>
              </w:rPr>
              <w:t>ERP</w:t>
            </w:r>
            <w:r w:rsidRPr="00DC1224">
              <w:rPr>
                <w:rFonts w:ascii="KaiTi" w:eastAsia="KaiTi" w:hAnsi="KaiTi" w:hint="eastAsia"/>
                <w:color w:val="000000" w:themeColor="text1"/>
                <w:szCs w:val="21"/>
              </w:rPr>
              <w:t>实验场景与虚拟被试，辅以</w:t>
            </w:r>
            <w:r w:rsidR="00A20A07" w:rsidRPr="00DC1224">
              <w:rPr>
                <w:rFonts w:ascii="KaiTi" w:eastAsia="KaiTi" w:hAnsi="KaiTi"/>
                <w:color w:val="000000" w:themeColor="text1"/>
                <w:szCs w:val="21"/>
              </w:rPr>
              <w:t>对实验的各个环节进行了详细地指导说明，</w:t>
            </w:r>
            <w:r w:rsidRPr="00DC1224">
              <w:rPr>
                <w:rFonts w:ascii="KaiTi" w:eastAsia="KaiTi" w:hAnsi="KaiTi" w:hint="eastAsia"/>
                <w:color w:val="000000" w:themeColor="text1"/>
                <w:szCs w:val="21"/>
              </w:rPr>
              <w:t>使</w:t>
            </w:r>
            <w:r w:rsidR="00A20A07" w:rsidRPr="00DC1224">
              <w:rPr>
                <w:rFonts w:ascii="KaiTi" w:eastAsia="KaiTi" w:hAnsi="KaiTi"/>
                <w:color w:val="000000" w:themeColor="text1"/>
                <w:szCs w:val="21"/>
              </w:rPr>
              <w:t>学生</w:t>
            </w:r>
            <w:r w:rsidRPr="00DC1224">
              <w:rPr>
                <w:rFonts w:ascii="KaiTi" w:eastAsia="KaiTi" w:hAnsi="KaiTi" w:hint="eastAsia"/>
                <w:color w:val="000000" w:themeColor="text1"/>
                <w:szCs w:val="21"/>
              </w:rPr>
              <w:t>通过</w:t>
            </w:r>
            <w:r w:rsidR="00A20A07" w:rsidRPr="00DC1224">
              <w:rPr>
                <w:rFonts w:ascii="KaiTi" w:eastAsia="KaiTi" w:hAnsi="KaiTi"/>
                <w:color w:val="000000" w:themeColor="text1"/>
                <w:szCs w:val="21"/>
              </w:rPr>
              <w:t>反复训练</w:t>
            </w:r>
            <w:r w:rsidRPr="00DC1224">
              <w:rPr>
                <w:rFonts w:ascii="KaiTi" w:eastAsia="KaiTi" w:hAnsi="KaiTi" w:hint="eastAsia"/>
                <w:color w:val="000000" w:themeColor="text1"/>
                <w:szCs w:val="21"/>
              </w:rPr>
              <w:t>扎实地</w:t>
            </w:r>
            <w:r w:rsidR="00A20A07" w:rsidRPr="00DC1224">
              <w:rPr>
                <w:rFonts w:ascii="KaiTi" w:eastAsia="KaiTi" w:hAnsi="KaiTi"/>
                <w:color w:val="000000" w:themeColor="text1"/>
                <w:szCs w:val="21"/>
              </w:rPr>
              <w:t>掌握</w:t>
            </w:r>
            <w:r w:rsidRPr="00DC1224">
              <w:rPr>
                <w:rFonts w:ascii="Times New Roman" w:eastAsia="KaiTi" w:hAnsi="Times New Roman" w:cs="Times New Roman"/>
                <w:color w:val="000000" w:themeColor="text1"/>
                <w:szCs w:val="21"/>
              </w:rPr>
              <w:t>ERP</w:t>
            </w:r>
            <w:r w:rsidR="00A20A07" w:rsidRPr="00DC1224">
              <w:rPr>
                <w:rFonts w:ascii="Times New Roman" w:eastAsia="KaiTi" w:hAnsi="Times New Roman" w:cs="Times New Roman"/>
                <w:color w:val="000000" w:themeColor="text1"/>
                <w:szCs w:val="21"/>
              </w:rPr>
              <w:t>实验技能</w:t>
            </w:r>
            <w:r w:rsidR="00A20A07" w:rsidRPr="00DC1224">
              <w:rPr>
                <w:rFonts w:ascii="KaiTi" w:eastAsia="KaiTi" w:hAnsi="KaiTi"/>
                <w:color w:val="000000" w:themeColor="text1"/>
                <w:szCs w:val="21"/>
              </w:rPr>
              <w:t>。</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基于近红外技术的脑区高级功能虚拟仿真实验</w:t>
            </w:r>
          </w:p>
        </w:tc>
        <w:tc>
          <w:tcPr>
            <w:tcW w:w="709" w:type="dxa"/>
            <w:vAlign w:val="center"/>
          </w:tcPr>
          <w:p w:rsidR="00A20A07" w:rsidRPr="00DC1224" w:rsidRDefault="008808F2"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tcBorders>
              <w:right w:val="single" w:sz="18" w:space="0" w:color="auto"/>
            </w:tcBorders>
            <w:vAlign w:val="center"/>
          </w:tcPr>
          <w:p w:rsidR="00A20A07" w:rsidRPr="00DC1224" w:rsidRDefault="0008257D" w:rsidP="0008257D">
            <w:pPr>
              <w:rPr>
                <w:rFonts w:ascii="KaiTi" w:eastAsia="KaiTi" w:hAnsi="KaiTi"/>
                <w:color w:val="000000" w:themeColor="text1"/>
                <w:szCs w:val="21"/>
              </w:rPr>
            </w:pPr>
            <w:r w:rsidRPr="00DC1224">
              <w:rPr>
                <w:rFonts w:ascii="KaiTi" w:eastAsia="KaiTi" w:hAnsi="KaiTi" w:hint="eastAsia"/>
                <w:color w:val="000000" w:themeColor="text1"/>
                <w:szCs w:val="21"/>
              </w:rPr>
              <w:t>近红外脑成像技术是心理学与认知神经科学领域常用的一种实验技术手段。</w:t>
            </w:r>
            <w:r w:rsidR="00A20A07" w:rsidRPr="00DC1224">
              <w:rPr>
                <w:rFonts w:ascii="KaiTi" w:eastAsia="KaiTi" w:hAnsi="KaiTi" w:hint="eastAsia"/>
                <w:color w:val="000000" w:themeColor="text1"/>
                <w:szCs w:val="21"/>
              </w:rPr>
              <w:t>本实验通过虚拟仿真技术，展现近红外光学脑成像</w:t>
            </w:r>
            <w:r w:rsidRPr="00DC1224">
              <w:rPr>
                <w:rFonts w:ascii="Times New Roman" w:eastAsia="KaiTi" w:hAnsi="Times New Roman" w:cs="Times New Roman"/>
                <w:color w:val="000000" w:themeColor="text1"/>
                <w:szCs w:val="21"/>
              </w:rPr>
              <w:t>(fNIRS)</w:t>
            </w:r>
            <w:r w:rsidR="00A20A07" w:rsidRPr="00DC1224">
              <w:rPr>
                <w:rFonts w:ascii="KaiTi" w:eastAsia="KaiTi" w:hAnsi="KaiTi" w:hint="eastAsia"/>
                <w:color w:val="000000" w:themeColor="text1"/>
                <w:szCs w:val="21"/>
              </w:rPr>
              <w:t>技术的原理、实验过程和设备的操作流程，使学生通过该实验的操作，了解和掌握心理学前沿研究技术，解决高精尖、高投入、高消耗的“三高”前沿研究设备难以满足大面积的本科教学和实验的需要。</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基于</w:t>
            </w:r>
            <w:r w:rsidRPr="00DC1224">
              <w:rPr>
                <w:rFonts w:ascii="Times New Roman" w:eastAsia="楷体" w:hAnsi="Times New Roman" w:cs="Times New Roman"/>
                <w:color w:val="000000" w:themeColor="text1"/>
              </w:rPr>
              <w:t>Tobii</w:t>
            </w:r>
            <w:r w:rsidRPr="00DC1224">
              <w:rPr>
                <w:rFonts w:ascii="Times New Roman" w:eastAsia="楷体" w:hAnsi="Times New Roman" w:cs="Times New Roman"/>
                <w:color w:val="000000" w:themeColor="text1"/>
              </w:rPr>
              <w:t>眼动追踪技术的虚拟仿真实验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综合型</w:t>
            </w:r>
          </w:p>
        </w:tc>
        <w:tc>
          <w:tcPr>
            <w:tcW w:w="567" w:type="dxa"/>
            <w:vAlign w:val="center"/>
          </w:tcPr>
          <w:p w:rsidR="00A20A07" w:rsidRPr="00DC1224" w:rsidRDefault="006239C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A20A07" w:rsidRPr="00DC1224" w:rsidRDefault="006239C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必做</w:t>
            </w:r>
          </w:p>
        </w:tc>
        <w:tc>
          <w:tcPr>
            <w:tcW w:w="6663" w:type="dxa"/>
            <w:vAlign w:val="center"/>
          </w:tcPr>
          <w:p w:rsidR="00A20A07" w:rsidRPr="00DC1224" w:rsidRDefault="0008257D" w:rsidP="00A20A07">
            <w:pPr>
              <w:rPr>
                <w:rFonts w:ascii="KaiTi" w:eastAsia="KaiTi" w:hAnsi="KaiTi"/>
                <w:color w:val="000000" w:themeColor="text1"/>
                <w:szCs w:val="21"/>
              </w:rPr>
            </w:pPr>
            <w:r w:rsidRPr="00DC1224">
              <w:rPr>
                <w:rFonts w:ascii="KaiTi" w:eastAsia="KaiTi" w:hAnsi="KaiTi" w:hint="eastAsia"/>
                <w:color w:val="000000" w:themeColor="text1"/>
                <w:szCs w:val="21"/>
              </w:rPr>
              <w:t>眼动仪用于记录人在处理视觉信息时的眼动轨迹特征，</w:t>
            </w:r>
            <w:r w:rsidR="007040D0" w:rsidRPr="00DC1224">
              <w:rPr>
                <w:rFonts w:ascii="KaiTi" w:eastAsia="KaiTi" w:hAnsi="KaiTi" w:hint="eastAsia"/>
                <w:color w:val="000000" w:themeColor="text1"/>
                <w:szCs w:val="21"/>
              </w:rPr>
              <w:t>是心理学基础研究的重要仪器，被</w:t>
            </w:r>
            <w:r w:rsidRPr="00DC1224">
              <w:rPr>
                <w:rFonts w:ascii="KaiTi" w:eastAsia="KaiTi" w:hAnsi="KaiTi" w:hint="eastAsia"/>
                <w:color w:val="000000" w:themeColor="text1"/>
                <w:szCs w:val="21"/>
              </w:rPr>
              <w:t>广泛用于注意、视知觉、阅读等领域的研究。</w:t>
            </w:r>
            <w:r w:rsidR="007040D0" w:rsidRPr="00DC1224">
              <w:rPr>
                <w:rFonts w:ascii="KaiTi" w:eastAsia="KaiTi" w:hAnsi="KaiTi" w:hint="eastAsia"/>
                <w:color w:val="000000" w:themeColor="text1"/>
                <w:szCs w:val="21"/>
              </w:rPr>
              <w:t>然而，此类设备价格昂贵数量有限，难以满足真实实验教学需要。本实验通过虚拟仿真技术模拟眼动仪器设备与虚拟被试，辅以</w:t>
            </w:r>
            <w:r w:rsidR="007040D0" w:rsidRPr="00DC1224">
              <w:rPr>
                <w:rFonts w:ascii="KaiTi" w:eastAsia="KaiTi" w:hAnsi="KaiTi"/>
                <w:color w:val="000000" w:themeColor="text1"/>
                <w:szCs w:val="21"/>
              </w:rPr>
              <w:t>对实验的各个环节进行了详细地指导说明，</w:t>
            </w:r>
            <w:r w:rsidR="007040D0" w:rsidRPr="00DC1224">
              <w:rPr>
                <w:rFonts w:ascii="KaiTi" w:eastAsia="KaiTi" w:hAnsi="KaiTi" w:hint="eastAsia"/>
                <w:color w:val="000000" w:themeColor="text1"/>
                <w:szCs w:val="21"/>
              </w:rPr>
              <w:t>使</w:t>
            </w:r>
            <w:r w:rsidR="007040D0" w:rsidRPr="00DC1224">
              <w:rPr>
                <w:rFonts w:ascii="KaiTi" w:eastAsia="KaiTi" w:hAnsi="KaiTi"/>
                <w:color w:val="000000" w:themeColor="text1"/>
                <w:szCs w:val="21"/>
              </w:rPr>
              <w:t>学生</w:t>
            </w:r>
            <w:r w:rsidR="007040D0" w:rsidRPr="00DC1224">
              <w:rPr>
                <w:rFonts w:ascii="KaiTi" w:eastAsia="KaiTi" w:hAnsi="KaiTi" w:hint="eastAsia"/>
                <w:color w:val="000000" w:themeColor="text1"/>
                <w:szCs w:val="21"/>
              </w:rPr>
              <w:t>通过</w:t>
            </w:r>
            <w:r w:rsidR="007040D0" w:rsidRPr="00DC1224">
              <w:rPr>
                <w:rFonts w:ascii="KaiTi" w:eastAsia="KaiTi" w:hAnsi="KaiTi"/>
                <w:color w:val="000000" w:themeColor="text1"/>
                <w:szCs w:val="21"/>
              </w:rPr>
              <w:t>反复训练</w:t>
            </w:r>
            <w:r w:rsidR="007040D0" w:rsidRPr="00DC1224">
              <w:rPr>
                <w:rFonts w:ascii="KaiTi" w:eastAsia="KaiTi" w:hAnsi="KaiTi" w:hint="eastAsia"/>
                <w:color w:val="000000" w:themeColor="text1"/>
                <w:szCs w:val="21"/>
              </w:rPr>
              <w:t>扎实地</w:t>
            </w:r>
            <w:r w:rsidR="007040D0" w:rsidRPr="00DC1224">
              <w:rPr>
                <w:rFonts w:ascii="KaiTi" w:eastAsia="KaiTi" w:hAnsi="KaiTi"/>
                <w:color w:val="000000" w:themeColor="text1"/>
                <w:szCs w:val="21"/>
              </w:rPr>
              <w:t>掌握</w:t>
            </w:r>
            <w:r w:rsidR="007040D0" w:rsidRPr="00DC1224">
              <w:rPr>
                <w:rFonts w:ascii="KaiTi" w:eastAsia="KaiTi" w:hAnsi="KaiTi" w:hint="eastAsia"/>
                <w:color w:val="000000" w:themeColor="text1"/>
                <w:szCs w:val="21"/>
              </w:rPr>
              <w:t>借助眼动仪开展心理学</w:t>
            </w:r>
            <w:r w:rsidR="007040D0" w:rsidRPr="00DC1224">
              <w:rPr>
                <w:rFonts w:ascii="Times New Roman" w:eastAsia="KaiTi" w:hAnsi="Times New Roman" w:cs="Times New Roman"/>
                <w:color w:val="000000" w:themeColor="text1"/>
                <w:szCs w:val="21"/>
              </w:rPr>
              <w:t>实验技能</w:t>
            </w:r>
            <w:r w:rsidR="007040D0" w:rsidRPr="00DC1224">
              <w:rPr>
                <w:rFonts w:ascii="KaiTi" w:eastAsia="KaiTi" w:hAnsi="KaiTi"/>
                <w:color w:val="000000" w:themeColor="text1"/>
                <w:szCs w:val="21"/>
              </w:rPr>
              <w:t>。</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基于</w:t>
            </w:r>
            <w:r w:rsidRPr="00DC1224">
              <w:rPr>
                <w:rFonts w:ascii="Times New Roman" w:eastAsia="楷体" w:hAnsi="Times New Roman" w:cs="Times New Roman"/>
                <w:color w:val="000000" w:themeColor="text1"/>
              </w:rPr>
              <w:t>BioPac</w:t>
            </w:r>
            <w:r w:rsidRPr="00DC1224">
              <w:rPr>
                <w:rFonts w:ascii="Times New Roman" w:eastAsia="楷体" w:hAnsi="Times New Roman" w:cs="Times New Roman"/>
                <w:color w:val="000000" w:themeColor="text1"/>
              </w:rPr>
              <w:t>生理多导技术的虚拟仿真实验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综合型</w:t>
            </w:r>
          </w:p>
        </w:tc>
        <w:tc>
          <w:tcPr>
            <w:tcW w:w="567" w:type="dxa"/>
            <w:vAlign w:val="center"/>
          </w:tcPr>
          <w:p w:rsidR="00A20A07" w:rsidRPr="00DC1224" w:rsidRDefault="006239C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A20A07" w:rsidRPr="00DC1224" w:rsidRDefault="006239C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必做</w:t>
            </w:r>
          </w:p>
        </w:tc>
        <w:tc>
          <w:tcPr>
            <w:tcW w:w="6663" w:type="dxa"/>
            <w:vAlign w:val="center"/>
          </w:tcPr>
          <w:p w:rsidR="00A20A07" w:rsidRPr="00DC1224" w:rsidRDefault="007040D0" w:rsidP="00A20A07">
            <w:pPr>
              <w:rPr>
                <w:rFonts w:ascii="KaiTi" w:eastAsia="KaiTi" w:hAnsi="KaiTi"/>
                <w:color w:val="000000" w:themeColor="text1"/>
                <w:szCs w:val="21"/>
              </w:rPr>
            </w:pPr>
            <w:r w:rsidRPr="00DC1224">
              <w:rPr>
                <w:rFonts w:ascii="KaiTi" w:eastAsia="KaiTi" w:hAnsi="KaiTi" w:hint="eastAsia"/>
                <w:color w:val="000000" w:themeColor="text1"/>
                <w:szCs w:val="21"/>
              </w:rPr>
              <w:t>多导生理记录仪是一种能够记录人体各项生理指标的仪器，这种方法借助于被测者在被询问某些问题时所表现出的植物神经活动（呼吸频率、血压、皮肤电阻等生理指标）的变化来判断被试的情绪变化，是心理学领域常用的一种仪器设备。本实验通过虚拟仿真技术模拟多导生理记录仪与虚拟被试，辅以</w:t>
            </w:r>
            <w:r w:rsidRPr="00DC1224">
              <w:rPr>
                <w:rFonts w:ascii="KaiTi" w:eastAsia="KaiTi" w:hAnsi="KaiTi"/>
                <w:color w:val="000000" w:themeColor="text1"/>
                <w:szCs w:val="21"/>
              </w:rPr>
              <w:t>对实验的各个环节进行了详细地指导说明，</w:t>
            </w:r>
            <w:r w:rsidRPr="00DC1224">
              <w:rPr>
                <w:rFonts w:ascii="KaiTi" w:eastAsia="KaiTi" w:hAnsi="KaiTi" w:hint="eastAsia"/>
                <w:color w:val="000000" w:themeColor="text1"/>
                <w:szCs w:val="21"/>
              </w:rPr>
              <w:t>使</w:t>
            </w:r>
            <w:r w:rsidRPr="00DC1224">
              <w:rPr>
                <w:rFonts w:ascii="KaiTi" w:eastAsia="KaiTi" w:hAnsi="KaiTi"/>
                <w:color w:val="000000" w:themeColor="text1"/>
                <w:szCs w:val="21"/>
              </w:rPr>
              <w:t>学生</w:t>
            </w:r>
            <w:r w:rsidRPr="00DC1224">
              <w:rPr>
                <w:rFonts w:ascii="KaiTi" w:eastAsia="KaiTi" w:hAnsi="KaiTi" w:hint="eastAsia"/>
                <w:color w:val="000000" w:themeColor="text1"/>
                <w:szCs w:val="21"/>
              </w:rPr>
              <w:t>通过</w:t>
            </w:r>
            <w:r w:rsidRPr="00DC1224">
              <w:rPr>
                <w:rFonts w:ascii="KaiTi" w:eastAsia="KaiTi" w:hAnsi="KaiTi"/>
                <w:color w:val="000000" w:themeColor="text1"/>
                <w:szCs w:val="21"/>
              </w:rPr>
              <w:t>反复训练</w:t>
            </w:r>
            <w:r w:rsidRPr="00DC1224">
              <w:rPr>
                <w:rFonts w:ascii="KaiTi" w:eastAsia="KaiTi" w:hAnsi="KaiTi" w:hint="eastAsia"/>
                <w:color w:val="000000" w:themeColor="text1"/>
                <w:szCs w:val="21"/>
              </w:rPr>
              <w:t>扎实地</w:t>
            </w:r>
            <w:r w:rsidRPr="00DC1224">
              <w:rPr>
                <w:rFonts w:ascii="KaiTi" w:eastAsia="KaiTi" w:hAnsi="KaiTi"/>
                <w:color w:val="000000" w:themeColor="text1"/>
                <w:szCs w:val="21"/>
              </w:rPr>
              <w:t>掌握</w:t>
            </w:r>
            <w:r w:rsidRPr="00DC1224">
              <w:rPr>
                <w:rFonts w:ascii="KaiTi" w:eastAsia="KaiTi" w:hAnsi="KaiTi" w:hint="eastAsia"/>
                <w:color w:val="000000" w:themeColor="text1"/>
                <w:szCs w:val="21"/>
              </w:rPr>
              <w:t>生理多导</w:t>
            </w:r>
            <w:r w:rsidRPr="00DC1224">
              <w:rPr>
                <w:rFonts w:ascii="Times New Roman" w:eastAsia="KaiTi" w:hAnsi="Times New Roman" w:cs="Times New Roman"/>
                <w:color w:val="000000" w:themeColor="text1"/>
                <w:szCs w:val="21"/>
              </w:rPr>
              <w:t>实验技能</w:t>
            </w:r>
            <w:r w:rsidRPr="00DC1224">
              <w:rPr>
                <w:rFonts w:ascii="KaiTi" w:eastAsia="KaiTi" w:hAnsi="KaiTi"/>
                <w:color w:val="000000" w:themeColor="text1"/>
                <w:szCs w:val="21"/>
              </w:rPr>
              <w:t>。</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情绪韵律加工的脑机制虚拟仿真实验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4</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创新型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A20A07" w:rsidRPr="00DC1224" w:rsidRDefault="00047014" w:rsidP="00A20A07">
            <w:pPr>
              <w:rPr>
                <w:rFonts w:ascii="KaiTi" w:eastAsia="KaiTi" w:hAnsi="KaiTi"/>
                <w:color w:val="000000" w:themeColor="text1"/>
                <w:szCs w:val="21"/>
              </w:rPr>
            </w:pPr>
            <w:r w:rsidRPr="00DC1224">
              <w:rPr>
                <w:rFonts w:ascii="KaiTi" w:eastAsia="KaiTi" w:hAnsi="KaiTi" w:hint="eastAsia"/>
                <w:color w:val="000000" w:themeColor="text1"/>
                <w:szCs w:val="21"/>
              </w:rPr>
              <w:t>本实验通过虚拟仿真技术，模拟通过</w:t>
            </w:r>
            <w:r w:rsidR="00A20A07" w:rsidRPr="00DC1224">
              <w:rPr>
                <w:rFonts w:ascii="KaiTi" w:eastAsia="KaiTi" w:hAnsi="KaiTi" w:hint="eastAsia"/>
                <w:color w:val="000000" w:themeColor="text1"/>
                <w:szCs w:val="21"/>
              </w:rPr>
              <w:t>典型</w:t>
            </w:r>
            <w:r w:rsidR="00A20A07" w:rsidRPr="00DC1224">
              <w:rPr>
                <w:rFonts w:ascii="Times New Roman" w:eastAsia="KaiTi" w:hAnsi="Times New Roman" w:cs="Times New Roman"/>
                <w:color w:val="000000" w:themeColor="text1"/>
                <w:szCs w:val="21"/>
              </w:rPr>
              <w:t>oddbal</w:t>
            </w:r>
            <w:r w:rsidRPr="00DC1224">
              <w:rPr>
                <w:rFonts w:ascii="Times New Roman" w:eastAsia="KaiTi" w:hAnsi="Times New Roman" w:cs="Times New Roman"/>
                <w:color w:val="000000" w:themeColor="text1"/>
                <w:szCs w:val="21"/>
              </w:rPr>
              <w:t>l</w:t>
            </w:r>
            <w:r w:rsidR="00A20A07" w:rsidRPr="00DC1224">
              <w:rPr>
                <w:rFonts w:ascii="KaiTi" w:eastAsia="KaiTi" w:hAnsi="KaiTi"/>
                <w:color w:val="000000" w:themeColor="text1"/>
                <w:szCs w:val="21"/>
              </w:rPr>
              <w:t xml:space="preserve">实验设计诱发典型的 </w:t>
            </w:r>
            <w:r w:rsidR="00A20A07" w:rsidRPr="00DC1224">
              <w:rPr>
                <w:rFonts w:ascii="Times New Roman" w:eastAsia="KaiTi" w:hAnsi="Times New Roman" w:cs="Times New Roman"/>
                <w:color w:val="000000" w:themeColor="text1"/>
                <w:szCs w:val="21"/>
              </w:rPr>
              <w:t>MMN</w:t>
            </w:r>
            <w:r w:rsidR="00A20A07" w:rsidRPr="00DC1224">
              <w:rPr>
                <w:rFonts w:ascii="Times New Roman" w:eastAsia="KaiTi" w:hAnsi="Times New Roman" w:cs="Times New Roman"/>
                <w:color w:val="000000" w:themeColor="text1"/>
                <w:szCs w:val="21"/>
              </w:rPr>
              <w:t>，</w:t>
            </w:r>
            <w:r w:rsidR="00A20A07" w:rsidRPr="00DC1224">
              <w:rPr>
                <w:rFonts w:ascii="KaiTi" w:eastAsia="KaiTi" w:hAnsi="KaiTi"/>
                <w:color w:val="000000" w:themeColor="text1"/>
                <w:szCs w:val="21"/>
              </w:rPr>
              <w:t>讲解情绪韵律自动加工的机制，并以此实验为载体，让学生掌握脑电数据时域的分析逻辑和相应分析过程。</w:t>
            </w:r>
            <w:r w:rsidRPr="00DC1224">
              <w:rPr>
                <w:rFonts w:ascii="KaiTi" w:eastAsia="KaiTi" w:hAnsi="KaiTi" w:hint="eastAsia"/>
                <w:color w:val="000000" w:themeColor="text1"/>
                <w:szCs w:val="21"/>
              </w:rPr>
              <w:t>本实验创设的</w:t>
            </w:r>
            <w:r w:rsidR="00A20A07" w:rsidRPr="00DC1224">
              <w:rPr>
                <w:rFonts w:ascii="KaiTi" w:eastAsia="KaiTi" w:hAnsi="KaiTi"/>
                <w:color w:val="000000" w:themeColor="text1"/>
                <w:szCs w:val="21"/>
              </w:rPr>
              <w:t>虚拟系统</w:t>
            </w:r>
            <w:r w:rsidRPr="00DC1224">
              <w:rPr>
                <w:rFonts w:ascii="KaiTi" w:eastAsia="KaiTi" w:hAnsi="KaiTi" w:hint="eastAsia"/>
                <w:color w:val="000000" w:themeColor="text1"/>
                <w:szCs w:val="21"/>
              </w:rPr>
              <w:t>将</w:t>
            </w:r>
            <w:r w:rsidR="00A20A07" w:rsidRPr="00DC1224">
              <w:rPr>
                <w:rFonts w:ascii="KaiTi" w:eastAsia="KaiTi" w:hAnsi="KaiTi"/>
                <w:color w:val="000000" w:themeColor="text1"/>
                <w:szCs w:val="21"/>
              </w:rPr>
              <w:t>采用已有的数据，设置好各个步骤的参数，先动画演示，然后让学生模仿输入，系统</w:t>
            </w:r>
            <w:r w:rsidRPr="00DC1224">
              <w:rPr>
                <w:rFonts w:ascii="KaiTi" w:eastAsia="KaiTi" w:hAnsi="KaiTi" w:hint="eastAsia"/>
                <w:color w:val="000000" w:themeColor="text1"/>
                <w:szCs w:val="21"/>
              </w:rPr>
              <w:t>将自动显示</w:t>
            </w:r>
            <w:r w:rsidR="00A20A07" w:rsidRPr="00DC1224">
              <w:rPr>
                <w:rFonts w:ascii="KaiTi" w:eastAsia="KaiTi" w:hAnsi="KaiTi"/>
                <w:color w:val="000000" w:themeColor="text1"/>
                <w:szCs w:val="21"/>
              </w:rPr>
              <w:t>分析结果，便于讲解</w:t>
            </w:r>
            <w:r w:rsidRPr="00DC1224">
              <w:rPr>
                <w:rFonts w:ascii="KaiTi" w:eastAsia="KaiTi" w:hAnsi="KaiTi" w:hint="eastAsia"/>
                <w:color w:val="000000" w:themeColor="text1"/>
                <w:szCs w:val="21"/>
              </w:rPr>
              <w:t>脑电</w:t>
            </w:r>
            <w:r w:rsidR="00A20A07" w:rsidRPr="00DC1224">
              <w:rPr>
                <w:rFonts w:ascii="KaiTi" w:eastAsia="KaiTi" w:hAnsi="KaiTi"/>
                <w:color w:val="000000" w:themeColor="text1"/>
                <w:szCs w:val="21"/>
              </w:rPr>
              <w:t>数据分析的逻辑，</w:t>
            </w:r>
            <w:r w:rsidRPr="00DC1224">
              <w:rPr>
                <w:rFonts w:ascii="KaiTi" w:eastAsia="KaiTi" w:hAnsi="KaiTi" w:hint="eastAsia"/>
                <w:color w:val="000000" w:themeColor="text1"/>
                <w:szCs w:val="21"/>
              </w:rPr>
              <w:t>最终使学生扎实</w:t>
            </w:r>
            <w:r w:rsidR="00A20A07" w:rsidRPr="00DC1224">
              <w:rPr>
                <w:rFonts w:ascii="KaiTi" w:eastAsia="KaiTi" w:hAnsi="KaiTi"/>
                <w:color w:val="000000" w:themeColor="text1"/>
                <w:szCs w:val="21"/>
              </w:rPr>
              <w:t>掌握各个阶段的分析要点。</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heme="minorEastAsia" w:hAnsiTheme="minorEastAsia"/>
                <w:color w:val="000000" w:themeColor="text1"/>
              </w:rPr>
            </w:pPr>
          </w:p>
        </w:tc>
        <w:tc>
          <w:tcPr>
            <w:tcW w:w="1701" w:type="dxa"/>
            <w:vMerge w:val="restart"/>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多因素实验设计</w:t>
            </w:r>
          </w:p>
        </w:tc>
        <w:tc>
          <w:tcPr>
            <w:tcW w:w="567" w:type="dxa"/>
            <w:vMerge w:val="restart"/>
            <w:vAlign w:val="center"/>
          </w:tcPr>
          <w:p w:rsidR="00A20A07" w:rsidRPr="00DC1224" w:rsidRDefault="00BC25F0"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6</w:t>
            </w: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多因素随机区组设计的虚拟仿真实验</w:t>
            </w:r>
          </w:p>
        </w:tc>
        <w:tc>
          <w:tcPr>
            <w:tcW w:w="709" w:type="dxa"/>
            <w:tcBorders>
              <w:top w:val="single" w:sz="4" w:space="0" w:color="auto"/>
              <w:bottom w:val="single" w:sz="4" w:space="0" w:color="auto"/>
            </w:tcBorders>
            <w:vAlign w:val="center"/>
          </w:tcPr>
          <w:p w:rsidR="00A20A07" w:rsidRPr="00DC1224" w:rsidRDefault="008808F2"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tcBorders>
              <w:top w:val="single" w:sz="4" w:space="0" w:color="auto"/>
              <w:bottom w:val="single" w:sz="4" w:space="0" w:color="auto"/>
            </w:tcBorders>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tcBorders>
              <w:top w:val="single" w:sz="4" w:space="0" w:color="auto"/>
              <w:bottom w:val="single" w:sz="4" w:space="0" w:color="auto"/>
            </w:tcBorders>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tcBorders>
              <w:top w:val="single" w:sz="4" w:space="0" w:color="auto"/>
              <w:bottom w:val="single" w:sz="4" w:space="0" w:color="auto"/>
            </w:tcBorders>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tcBorders>
              <w:top w:val="single" w:sz="4" w:space="0" w:color="auto"/>
              <w:bottom w:val="single" w:sz="4" w:space="0" w:color="auto"/>
              <w:right w:val="single" w:sz="4" w:space="0" w:color="auto"/>
            </w:tcBorders>
            <w:vAlign w:val="center"/>
          </w:tcPr>
          <w:p w:rsidR="00A20A07" w:rsidRPr="00DC1224" w:rsidRDefault="00A20A07" w:rsidP="007E4FAA">
            <w:pPr>
              <w:rPr>
                <w:rFonts w:ascii="KaiTi" w:eastAsia="KaiTi" w:hAnsi="KaiTi"/>
                <w:color w:val="000000" w:themeColor="text1"/>
                <w:szCs w:val="21"/>
              </w:rPr>
            </w:pPr>
            <w:r w:rsidRPr="00DC1224">
              <w:rPr>
                <w:rFonts w:ascii="KaiTi" w:eastAsia="KaiTi" w:hAnsi="KaiTi" w:hint="eastAsia"/>
                <w:color w:val="000000" w:themeColor="text1"/>
                <w:szCs w:val="21"/>
              </w:rPr>
              <w:t>相比多因素完全随机设计和被试内设计，多因素随机区组设计更难理解。</w:t>
            </w:r>
            <w:r w:rsidR="00E20735" w:rsidRPr="00DC1224">
              <w:rPr>
                <w:rFonts w:ascii="KaiTi" w:eastAsia="KaiTi" w:hAnsi="KaiTi" w:hint="eastAsia"/>
                <w:color w:val="000000" w:themeColor="text1"/>
                <w:szCs w:val="21"/>
              </w:rPr>
              <w:t>本实验</w:t>
            </w:r>
            <w:r w:rsidRPr="00DC1224">
              <w:rPr>
                <w:rFonts w:ascii="KaiTi" w:eastAsia="KaiTi" w:hAnsi="KaiTi" w:hint="eastAsia"/>
                <w:color w:val="000000" w:themeColor="text1"/>
                <w:szCs w:val="21"/>
              </w:rPr>
              <w:t>通过虚拟仿真的</w:t>
            </w:r>
            <w:r w:rsidR="00E20735" w:rsidRPr="00DC1224">
              <w:rPr>
                <w:rFonts w:ascii="KaiTi" w:eastAsia="KaiTi" w:hAnsi="KaiTi" w:hint="eastAsia"/>
                <w:color w:val="000000" w:themeColor="text1"/>
                <w:szCs w:val="21"/>
              </w:rPr>
              <w:t>技术</w:t>
            </w:r>
            <w:r w:rsidRPr="00DC1224">
              <w:rPr>
                <w:rFonts w:ascii="KaiTi" w:eastAsia="KaiTi" w:hAnsi="KaiTi" w:hint="eastAsia"/>
                <w:color w:val="000000" w:themeColor="text1"/>
                <w:szCs w:val="21"/>
              </w:rPr>
              <w:t>手段，</w:t>
            </w:r>
            <w:r w:rsidR="007E4FAA" w:rsidRPr="00DC1224">
              <w:rPr>
                <w:rFonts w:ascii="KaiTi" w:eastAsia="KaiTi" w:hAnsi="KaiTi" w:hint="eastAsia"/>
                <w:color w:val="000000" w:themeColor="text1"/>
                <w:szCs w:val="21"/>
              </w:rPr>
              <w:t>结合不同的实验目的</w:t>
            </w:r>
            <w:r w:rsidR="00E20735" w:rsidRPr="00DC1224">
              <w:rPr>
                <w:rFonts w:ascii="KaiTi" w:eastAsia="KaiTi" w:hAnsi="KaiTi" w:hint="eastAsia"/>
                <w:color w:val="000000" w:themeColor="text1"/>
                <w:szCs w:val="21"/>
              </w:rPr>
              <w:t>模拟多种实验场景，</w:t>
            </w:r>
            <w:r w:rsidR="007E4FAA" w:rsidRPr="00DC1224">
              <w:rPr>
                <w:rFonts w:ascii="KaiTi" w:eastAsia="KaiTi" w:hAnsi="KaiTi" w:hint="eastAsia"/>
                <w:color w:val="000000" w:themeColor="text1"/>
                <w:szCs w:val="21"/>
              </w:rPr>
              <w:t>训练与</w:t>
            </w:r>
            <w:r w:rsidR="00E20735" w:rsidRPr="00DC1224">
              <w:rPr>
                <w:rFonts w:ascii="KaiTi" w:eastAsia="KaiTi" w:hAnsi="KaiTi" w:hint="eastAsia"/>
                <w:color w:val="000000" w:themeColor="text1"/>
                <w:szCs w:val="21"/>
              </w:rPr>
              <w:t>考察学生运用多因素随机区组设计</w:t>
            </w:r>
            <w:r w:rsidR="007E4FAA" w:rsidRPr="00DC1224">
              <w:rPr>
                <w:rFonts w:ascii="KaiTi" w:eastAsia="KaiTi" w:hAnsi="KaiTi" w:hint="eastAsia"/>
                <w:color w:val="000000" w:themeColor="text1"/>
                <w:szCs w:val="21"/>
              </w:rPr>
              <w:t>开展研究的能力，</w:t>
            </w:r>
            <w:r w:rsidRPr="00DC1224">
              <w:rPr>
                <w:rFonts w:ascii="KaiTi" w:eastAsia="KaiTi" w:hAnsi="KaiTi" w:hint="eastAsia"/>
                <w:color w:val="000000" w:themeColor="text1"/>
                <w:szCs w:val="21"/>
              </w:rPr>
              <w:t>可以使学生更牢固地掌握多因素随机区组设计的本质。</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heme="minorEastAsia" w:hAnsiTheme="minorEastAsia"/>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准实验设计的虚拟仿真实验</w:t>
            </w:r>
          </w:p>
        </w:tc>
        <w:tc>
          <w:tcPr>
            <w:tcW w:w="709" w:type="dxa"/>
            <w:tcBorders>
              <w:top w:val="single" w:sz="4" w:space="0" w:color="auto"/>
            </w:tcBorders>
            <w:vAlign w:val="center"/>
          </w:tcPr>
          <w:p w:rsidR="00A20A07" w:rsidRPr="00DC1224" w:rsidRDefault="008808F2"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tcBorders>
              <w:top w:val="single" w:sz="4" w:space="0" w:color="auto"/>
            </w:tcBorders>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tcBorders>
              <w:top w:val="single" w:sz="4" w:space="0" w:color="auto"/>
            </w:tcBorders>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tcBorders>
              <w:top w:val="single" w:sz="4" w:space="0" w:color="auto"/>
            </w:tcBorders>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tcBorders>
              <w:top w:val="single" w:sz="4" w:space="0" w:color="auto"/>
              <w:right w:val="single" w:sz="4" w:space="0" w:color="auto"/>
            </w:tcBorders>
            <w:vAlign w:val="center"/>
          </w:tcPr>
          <w:p w:rsidR="00A20A07" w:rsidRPr="00DC1224" w:rsidRDefault="007E4FAA" w:rsidP="007E4FAA">
            <w:pPr>
              <w:rPr>
                <w:rFonts w:ascii="KaiTi" w:eastAsia="KaiTi" w:hAnsi="KaiTi"/>
                <w:color w:val="000000" w:themeColor="text1"/>
                <w:szCs w:val="21"/>
              </w:rPr>
            </w:pPr>
            <w:r w:rsidRPr="00DC1224">
              <w:rPr>
                <w:rFonts w:ascii="KaiTi" w:eastAsia="KaiTi" w:hAnsi="KaiTi" w:hint="eastAsia"/>
                <w:color w:val="000000" w:themeColor="text1"/>
                <w:szCs w:val="21"/>
              </w:rPr>
              <w:t>准实验设计尽可能地接近真实验设计的要求，但与真实验设计存在一个重要区别，那就是准实验设计无法运用随机化程序把被试分派到各个实验处理中去。本实验通过虚拟仿真的技术手段，结合不同的实验目的模拟多种实验场景，训练与考察学生借助准实验设计开展研究的能力，可以让学生更好地理解准实验设计及其与真实验设计的区别。</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heme="minorEastAsia" w:hAnsiTheme="minorEastAsia"/>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多因素混合设计的虚拟仿真实验</w:t>
            </w:r>
          </w:p>
        </w:tc>
        <w:tc>
          <w:tcPr>
            <w:tcW w:w="709" w:type="dxa"/>
            <w:vAlign w:val="center"/>
          </w:tcPr>
          <w:p w:rsidR="00A20A07" w:rsidRPr="00DC1224" w:rsidRDefault="008808F2"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tcBorders>
              <w:right w:val="single" w:sz="4" w:space="0" w:color="auto"/>
            </w:tcBorders>
            <w:vAlign w:val="center"/>
          </w:tcPr>
          <w:p w:rsidR="007E4FAA" w:rsidRPr="00DC1224" w:rsidRDefault="007E4FAA" w:rsidP="007E4FAA">
            <w:pPr>
              <w:rPr>
                <w:rFonts w:ascii="KaiTi" w:eastAsia="KaiTi" w:hAnsi="KaiTi"/>
                <w:color w:val="000000" w:themeColor="text1"/>
                <w:szCs w:val="21"/>
              </w:rPr>
            </w:pPr>
            <w:r w:rsidRPr="00DC1224">
              <w:rPr>
                <w:rFonts w:ascii="KaiTi" w:eastAsia="KaiTi" w:hAnsi="KaiTi" w:hint="eastAsia"/>
                <w:color w:val="000000" w:themeColor="text1"/>
                <w:szCs w:val="21"/>
              </w:rPr>
              <w:t>多因素混合设计包含组内因素与自变量的组间因素的混合，以及组内因素与因变量的组间因素的混合，而且两种类型之间存在很大差异。作为心理学研究中常用的实验设计方法，多因素混合设计因其复杂性和抽象性难以被学生所理解。本实验通过虚拟仿真的手段，结合不同的实验目的模拟多种实验场景，训练与考察学生借助多因素混合实验设计开展研究的能力，可以使学生更好地理解多因素混合设计以及两种不同类型设计之间的差异。</w:t>
            </w:r>
          </w:p>
        </w:tc>
      </w:tr>
      <w:tr w:rsidR="00A20A07" w:rsidRPr="00DC1224" w:rsidTr="00B20F0D">
        <w:trPr>
          <w:trHeight w:val="1701"/>
          <w:jc w:val="center"/>
        </w:trPr>
        <w:tc>
          <w:tcPr>
            <w:tcW w:w="2263" w:type="dxa"/>
            <w:vMerge w:val="restart"/>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专业实验</w:t>
            </w:r>
          </w:p>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（前沿交叉学科类）</w:t>
            </w:r>
          </w:p>
        </w:tc>
        <w:tc>
          <w:tcPr>
            <w:tcW w:w="1701" w:type="dxa"/>
            <w:vMerge w:val="restart"/>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环境心理学</w:t>
            </w:r>
          </w:p>
        </w:tc>
        <w:tc>
          <w:tcPr>
            <w:tcW w:w="567" w:type="dxa"/>
            <w:vMerge w:val="restart"/>
            <w:vAlign w:val="center"/>
          </w:tcPr>
          <w:p w:rsidR="00A20A07" w:rsidRPr="00DC1224" w:rsidRDefault="005445E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hint="eastAsia"/>
                <w:color w:val="000000" w:themeColor="text1"/>
              </w:rPr>
              <w:t>8</w:t>
            </w: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极端环境对心理健康影响的虚拟仿真实验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4</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创新型</w:t>
            </w:r>
          </w:p>
        </w:tc>
        <w:tc>
          <w:tcPr>
            <w:tcW w:w="567" w:type="dxa"/>
            <w:vAlign w:val="center"/>
          </w:tcPr>
          <w:p w:rsidR="00A20A07" w:rsidRPr="00DC1224" w:rsidRDefault="00EC54D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A20A07" w:rsidRPr="00DC1224" w:rsidRDefault="00EC54D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选做</w:t>
            </w:r>
          </w:p>
        </w:tc>
        <w:tc>
          <w:tcPr>
            <w:tcW w:w="6663" w:type="dxa"/>
            <w:vAlign w:val="center"/>
          </w:tcPr>
          <w:p w:rsidR="00AE5EB0" w:rsidRPr="00DC1224" w:rsidRDefault="00AE5EB0" w:rsidP="005445E7">
            <w:pPr>
              <w:rPr>
                <w:rFonts w:ascii="Times New Roman" w:eastAsia="KaiTi" w:hAnsi="Times New Roman" w:cs="Times New Roman"/>
                <w:color w:val="000000" w:themeColor="text1"/>
                <w:szCs w:val="21"/>
              </w:rPr>
            </w:pPr>
            <w:r w:rsidRPr="00DC1224">
              <w:rPr>
                <w:rFonts w:ascii="Times New Roman" w:eastAsia="KaiTi" w:hAnsi="Times New Roman" w:cs="Times New Roman" w:hint="eastAsia"/>
                <w:color w:val="000000" w:themeColor="text1"/>
                <w:szCs w:val="21"/>
              </w:rPr>
              <w:t>探索极地、太空、深海等极端环境是科学研究的重要内容，对于地球资源的可持续开发及环境保护具有重大现实意义。然而身处极端环境之下，极地科考人员、航天员与深潜员等特种工作者的心理状态可能受到极大的影响</w:t>
            </w:r>
            <w:r w:rsidR="005445E7" w:rsidRPr="00DC1224">
              <w:rPr>
                <w:rFonts w:ascii="Times New Roman" w:eastAsia="KaiTi" w:hAnsi="Times New Roman" w:cs="Times New Roman" w:hint="eastAsia"/>
                <w:color w:val="000000" w:themeColor="text1"/>
                <w:szCs w:val="21"/>
              </w:rPr>
              <w:t>，甚至会产生不可逆转的心理损伤。本实验通过模拟极地、太空、深海等虚拟场景，使学生通过</w:t>
            </w:r>
            <w:r w:rsidR="005445E7" w:rsidRPr="00DC1224">
              <w:rPr>
                <w:rFonts w:ascii="Times New Roman" w:eastAsia="KaiTi" w:hAnsi="Times New Roman" w:cs="Times New Roman" w:hint="eastAsia"/>
                <w:color w:val="000000" w:themeColor="text1"/>
                <w:szCs w:val="21"/>
              </w:rPr>
              <w:t>V</w:t>
            </w:r>
            <w:r w:rsidR="005445E7" w:rsidRPr="00DC1224">
              <w:rPr>
                <w:rFonts w:ascii="Times New Roman" w:eastAsia="KaiTi" w:hAnsi="Times New Roman" w:cs="Times New Roman"/>
                <w:color w:val="000000" w:themeColor="text1"/>
                <w:szCs w:val="21"/>
              </w:rPr>
              <w:t>R</w:t>
            </w:r>
            <w:r w:rsidR="005445E7" w:rsidRPr="00DC1224">
              <w:rPr>
                <w:rFonts w:ascii="Times New Roman" w:eastAsia="KaiTi" w:hAnsi="Times New Roman" w:cs="Times New Roman" w:hint="eastAsia"/>
                <w:color w:val="000000" w:themeColor="text1"/>
                <w:szCs w:val="21"/>
              </w:rPr>
              <w:t>技术切身体验极端环境对个体心理与行为造成的影响，并探索可以降低极端环境影响的有效措施。</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亲环境行为的促进因素虚拟仿真实验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4</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创新型</w:t>
            </w:r>
          </w:p>
        </w:tc>
        <w:tc>
          <w:tcPr>
            <w:tcW w:w="567" w:type="dxa"/>
            <w:vAlign w:val="center"/>
          </w:tcPr>
          <w:p w:rsidR="00A20A07" w:rsidRPr="00DC1224" w:rsidRDefault="00EC54D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A20A07" w:rsidRPr="00DC1224" w:rsidRDefault="00EC54D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选做</w:t>
            </w:r>
          </w:p>
        </w:tc>
        <w:tc>
          <w:tcPr>
            <w:tcW w:w="6663" w:type="dxa"/>
            <w:vAlign w:val="center"/>
          </w:tcPr>
          <w:p w:rsidR="00A20A07" w:rsidRPr="00DC1224" w:rsidRDefault="005445E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hint="eastAsia"/>
                <w:color w:val="000000" w:themeColor="text1"/>
                <w:szCs w:val="21"/>
              </w:rPr>
              <w:t>“绿水青山就是金山银山”，经济发展和生态环境保护之间具有密切的联系，指明了实现发展和保护协同共生的新路径。</w:t>
            </w:r>
            <w:r w:rsidRPr="00DC1224">
              <w:rPr>
                <w:rFonts w:ascii="Times New Roman" w:eastAsia="KaiTi" w:hAnsi="Times New Roman" w:cs="Times New Roman"/>
                <w:color w:val="000000" w:themeColor="text1"/>
                <w:szCs w:val="21"/>
              </w:rPr>
              <w:t>Stem</w:t>
            </w:r>
            <w:r w:rsidRPr="00DC1224">
              <w:rPr>
                <w:rFonts w:ascii="Times New Roman" w:eastAsia="KaiTi" w:hAnsi="Times New Roman" w:cs="Times New Roman"/>
                <w:color w:val="000000" w:themeColor="text1"/>
                <w:szCs w:val="21"/>
              </w:rPr>
              <w:t>（</w:t>
            </w:r>
            <w:r w:rsidRPr="00DC1224">
              <w:rPr>
                <w:rFonts w:ascii="Times New Roman" w:eastAsia="KaiTi" w:hAnsi="Times New Roman" w:cs="Times New Roman"/>
                <w:color w:val="000000" w:themeColor="text1"/>
                <w:szCs w:val="21"/>
              </w:rPr>
              <w:t>2000</w:t>
            </w:r>
            <w:r w:rsidRPr="00DC1224">
              <w:rPr>
                <w:rFonts w:ascii="Times New Roman" w:eastAsia="KaiTi" w:hAnsi="Times New Roman" w:cs="Times New Roman"/>
                <w:color w:val="000000" w:themeColor="text1"/>
                <w:szCs w:val="21"/>
              </w:rPr>
              <w:t>）将亲环境行为界定为</w:t>
            </w:r>
            <w:r w:rsidRPr="00DC1224">
              <w:rPr>
                <w:rFonts w:ascii="Times New Roman" w:eastAsia="KaiTi" w:hAnsi="Times New Roman" w:cs="Times New Roman"/>
                <w:color w:val="000000" w:themeColor="text1"/>
                <w:szCs w:val="21"/>
              </w:rPr>
              <w:t>“</w:t>
            </w:r>
            <w:r w:rsidRPr="00DC1224">
              <w:rPr>
                <w:rFonts w:ascii="Times New Roman" w:eastAsia="KaiTi" w:hAnsi="Times New Roman" w:cs="Times New Roman"/>
                <w:color w:val="000000" w:themeColor="text1"/>
                <w:szCs w:val="21"/>
              </w:rPr>
              <w:t>能够对提高物质或能源的实用性产生积极影响的行为</w:t>
            </w:r>
            <w:r w:rsidRPr="00DC1224">
              <w:rPr>
                <w:rFonts w:ascii="Times New Roman" w:eastAsia="KaiTi" w:hAnsi="Times New Roman" w:cs="Times New Roman"/>
                <w:color w:val="000000" w:themeColor="text1"/>
                <w:szCs w:val="21"/>
              </w:rPr>
              <w:t>”</w:t>
            </w:r>
            <w:r w:rsidRPr="00DC1224">
              <w:rPr>
                <w:rFonts w:ascii="Times New Roman" w:eastAsia="KaiTi" w:hAnsi="Times New Roman" w:cs="Times New Roman"/>
                <w:color w:val="000000" w:themeColor="text1"/>
                <w:szCs w:val="21"/>
              </w:rPr>
              <w:t>以及</w:t>
            </w:r>
            <w:r w:rsidRPr="00DC1224">
              <w:rPr>
                <w:rFonts w:ascii="Times New Roman" w:eastAsia="KaiTi" w:hAnsi="Times New Roman" w:cs="Times New Roman"/>
                <w:color w:val="000000" w:themeColor="text1"/>
                <w:szCs w:val="21"/>
              </w:rPr>
              <w:t>“</w:t>
            </w:r>
            <w:r w:rsidRPr="00DC1224">
              <w:rPr>
                <w:rFonts w:ascii="Times New Roman" w:eastAsia="KaiTi" w:hAnsi="Times New Roman" w:cs="Times New Roman"/>
                <w:color w:val="000000" w:themeColor="text1"/>
                <w:szCs w:val="21"/>
              </w:rPr>
              <w:t>能够积极地改变生态系统或生物圈的结构和动力的行为</w:t>
            </w:r>
            <w:r w:rsidRPr="00DC1224">
              <w:rPr>
                <w:rFonts w:ascii="Times New Roman" w:eastAsia="KaiTi" w:hAnsi="Times New Roman" w:cs="Times New Roman"/>
                <w:color w:val="000000" w:themeColor="text1"/>
                <w:szCs w:val="21"/>
              </w:rPr>
              <w:t>”</w:t>
            </w:r>
            <w:r w:rsidRPr="00DC1224">
              <w:rPr>
                <w:rFonts w:ascii="Times New Roman" w:eastAsia="KaiTi" w:hAnsi="Times New Roman" w:cs="Times New Roman"/>
                <w:color w:val="000000" w:themeColor="text1"/>
                <w:szCs w:val="21"/>
              </w:rPr>
              <w:t>。</w:t>
            </w:r>
            <w:r w:rsidR="00BC25F0" w:rsidRPr="00DC1224">
              <w:rPr>
                <w:rFonts w:ascii="Times New Roman" w:eastAsia="KaiTi" w:hAnsi="Times New Roman" w:cs="Times New Roman" w:hint="eastAsia"/>
                <w:color w:val="000000" w:themeColor="text1"/>
                <w:szCs w:val="21"/>
              </w:rPr>
              <w:t>本实验通过虚拟仿真技术，创建多个不同类型的亲环境行为决策</w:t>
            </w:r>
            <w:r w:rsidR="00EC54D7" w:rsidRPr="00DC1224">
              <w:rPr>
                <w:rFonts w:ascii="Times New Roman" w:eastAsia="KaiTi" w:hAnsi="Times New Roman" w:cs="Times New Roman" w:hint="eastAsia"/>
                <w:color w:val="000000" w:themeColor="text1"/>
                <w:szCs w:val="21"/>
              </w:rPr>
              <w:t>情境</w:t>
            </w:r>
            <w:r w:rsidR="00BC25F0" w:rsidRPr="00DC1224">
              <w:rPr>
                <w:rFonts w:ascii="Times New Roman" w:eastAsia="KaiTi" w:hAnsi="Times New Roman" w:cs="Times New Roman" w:hint="eastAsia"/>
                <w:color w:val="000000" w:themeColor="text1"/>
                <w:szCs w:val="21"/>
              </w:rPr>
              <w:t>，</w:t>
            </w:r>
            <w:r w:rsidR="00EC54D7" w:rsidRPr="00DC1224">
              <w:rPr>
                <w:rFonts w:ascii="Times New Roman" w:eastAsia="KaiTi" w:hAnsi="Times New Roman" w:cs="Times New Roman" w:hint="eastAsia"/>
                <w:color w:val="000000" w:themeColor="text1"/>
                <w:szCs w:val="21"/>
              </w:rPr>
              <w:t>使</w:t>
            </w:r>
            <w:r w:rsidR="00BC25F0" w:rsidRPr="00DC1224">
              <w:rPr>
                <w:rFonts w:ascii="Times New Roman" w:eastAsia="KaiTi" w:hAnsi="Times New Roman" w:cs="Times New Roman" w:hint="eastAsia"/>
                <w:color w:val="000000" w:themeColor="text1"/>
                <w:szCs w:val="21"/>
              </w:rPr>
              <w:t>学生通过互动操作深刻理解亲环境行为的内涵，同时引导学生利用该虚拟仿真软件开展创新型科学研究，积极探索亲环境行为的促进因素。</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restart"/>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运动心理学</w:t>
            </w:r>
          </w:p>
        </w:tc>
        <w:tc>
          <w:tcPr>
            <w:tcW w:w="567" w:type="dxa"/>
            <w:vMerge w:val="restart"/>
            <w:vAlign w:val="center"/>
          </w:tcPr>
          <w:p w:rsidR="00A20A07" w:rsidRPr="00DC1224" w:rsidRDefault="00BC25F0"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8</w:t>
            </w: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不同情景下</w:t>
            </w:r>
            <w:r w:rsidRPr="00DC1224">
              <w:rPr>
                <w:rFonts w:ascii="Times New Roman" w:eastAsia="楷体" w:hAnsi="Times New Roman" w:cs="Times New Roman"/>
                <w:color w:val="000000" w:themeColor="text1"/>
              </w:rPr>
              <w:t>VTS</w:t>
            </w:r>
            <w:r w:rsidRPr="00DC1224">
              <w:rPr>
                <w:rFonts w:ascii="Times New Roman" w:eastAsia="楷体" w:hAnsi="Times New Roman" w:cs="Times New Roman"/>
                <w:color w:val="000000" w:themeColor="text1"/>
              </w:rPr>
              <w:t>运动心理测试的虚拟仿真实验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4</w:t>
            </w:r>
          </w:p>
        </w:tc>
        <w:tc>
          <w:tcPr>
            <w:tcW w:w="1843"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VTS</w:t>
            </w:r>
            <w:r w:rsidRPr="00DC1224">
              <w:rPr>
                <w:rFonts w:ascii="Times New Roman" w:eastAsia="KaiTi" w:hAnsi="Times New Roman" w:cs="Times New Roman"/>
                <w:color w:val="000000" w:themeColor="text1"/>
                <w:szCs w:val="21"/>
              </w:rPr>
              <w:t>包括短时记忆广度实验、反应时实验、精细动作表现等三十多种运动认知和运动表现实验，学生学习用时多，无法在有限实验课课时中完成教学内容，因此</w:t>
            </w:r>
            <w:r w:rsidR="00BC25F0" w:rsidRPr="00DC1224">
              <w:rPr>
                <w:rFonts w:ascii="Times New Roman" w:eastAsia="KaiTi" w:hAnsi="Times New Roman" w:cs="Times New Roman" w:hint="eastAsia"/>
                <w:color w:val="000000" w:themeColor="text1"/>
                <w:szCs w:val="21"/>
              </w:rPr>
              <w:t>本项目</w:t>
            </w:r>
            <w:r w:rsidRPr="00DC1224">
              <w:rPr>
                <w:rFonts w:ascii="Times New Roman" w:eastAsia="KaiTi" w:hAnsi="Times New Roman" w:cs="Times New Roman"/>
                <w:color w:val="000000" w:themeColor="text1"/>
                <w:szCs w:val="21"/>
              </w:rPr>
              <w:t>采用课下线上（虚拟）学习与线下课堂（实体）实验</w:t>
            </w:r>
            <w:r w:rsidR="00BC25F0" w:rsidRPr="00DC1224">
              <w:rPr>
                <w:rFonts w:ascii="Times New Roman" w:eastAsia="KaiTi" w:hAnsi="Times New Roman" w:cs="Times New Roman" w:hint="eastAsia"/>
                <w:color w:val="000000" w:themeColor="text1"/>
                <w:szCs w:val="21"/>
              </w:rPr>
              <w:t>相结合的方式</w:t>
            </w:r>
            <w:r w:rsidRPr="00DC1224">
              <w:rPr>
                <w:rFonts w:ascii="Times New Roman" w:eastAsia="KaiTi" w:hAnsi="Times New Roman" w:cs="Times New Roman"/>
                <w:color w:val="000000" w:themeColor="text1"/>
                <w:szCs w:val="21"/>
              </w:rPr>
              <w:t>，使学生掌握实验操作能力，并根据虚拟不同场景，运用实验设计，提高学生的实验研究和创新能力。</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竞赛过程中心理技能训练的虚拟仿真实验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4</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创新型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竞赛过程中心理因素是影响运动员发挥最佳表现的主要原因，由于比赛的不可及、不可重复性且常伴有危险性，往往竞赛过程中的心理技能实践训练是教学的一个瓶颈。</w:t>
            </w:r>
            <w:r w:rsidR="00BC25F0" w:rsidRPr="00DC1224">
              <w:rPr>
                <w:rFonts w:ascii="Times New Roman" w:eastAsia="KaiTi" w:hAnsi="Times New Roman" w:cs="Times New Roman" w:hint="eastAsia"/>
                <w:color w:val="000000" w:themeColor="text1"/>
                <w:szCs w:val="21"/>
              </w:rPr>
              <w:t>本实验通过创设</w:t>
            </w:r>
            <w:r w:rsidRPr="00DC1224">
              <w:rPr>
                <w:rFonts w:ascii="Times New Roman" w:eastAsia="KaiTi" w:hAnsi="Times New Roman" w:cs="Times New Roman"/>
                <w:color w:val="000000" w:themeColor="text1"/>
                <w:szCs w:val="21"/>
              </w:rPr>
              <w:t>虚拟竞赛场景，并针对注意力集中、表象训练、模拟训练等多种心理技能训练进行线上线下反复练习，有助于提高学生的实践能力。</w:t>
            </w:r>
            <w:r w:rsidR="00BC25F0" w:rsidRPr="00DC1224">
              <w:rPr>
                <w:rFonts w:ascii="Times New Roman" w:eastAsia="KaiTi" w:hAnsi="Times New Roman" w:cs="Times New Roman" w:hint="eastAsia"/>
                <w:color w:val="000000" w:themeColor="text1"/>
                <w:szCs w:val="21"/>
              </w:rPr>
              <w:t>针对心理学专业学生而言，可利用该项目系统的检验不同训练策略对竞技状态的影响。</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restart"/>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航空心理学</w:t>
            </w:r>
          </w:p>
        </w:tc>
        <w:tc>
          <w:tcPr>
            <w:tcW w:w="567" w:type="dxa"/>
            <w:vMerge w:val="restart"/>
            <w:vAlign w:val="center"/>
          </w:tcPr>
          <w:p w:rsidR="00A20A07" w:rsidRPr="00DC1224" w:rsidRDefault="004671A3"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hint="eastAsia"/>
                <w:color w:val="000000" w:themeColor="text1"/>
              </w:rPr>
              <w:t>1</w:t>
            </w:r>
            <w:r w:rsidRPr="00DC1224">
              <w:rPr>
                <w:rFonts w:ascii="Times New Roman" w:eastAsia="楷体" w:hAnsi="Times New Roman" w:cs="Times New Roman"/>
                <w:color w:val="000000" w:themeColor="text1"/>
              </w:rPr>
              <w:t>2</w:t>
            </w: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进场黑洞错觉的时空线索虚拟仿真实验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4</w:t>
            </w:r>
          </w:p>
        </w:tc>
        <w:tc>
          <w:tcPr>
            <w:tcW w:w="1843"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舰载机飞行员黑洞错觉研究是航空心理学和航空人因学中十分重要的一个研究领域和教学科目。本实验平台将航空心理学错觉操作的行为实验与人因统计学、模糊数学分析、脑电成像技术和模拟仿真技术相结合</w:t>
            </w:r>
            <w:r w:rsidRPr="00DC1224">
              <w:rPr>
                <w:rFonts w:ascii="Times New Roman" w:eastAsia="KaiTi" w:hAnsi="Times New Roman" w:cs="Times New Roman"/>
                <w:color w:val="000000" w:themeColor="text1"/>
                <w:szCs w:val="21"/>
              </w:rPr>
              <w:t>,</w:t>
            </w:r>
            <w:r w:rsidRPr="00DC1224">
              <w:rPr>
                <w:rFonts w:ascii="Times New Roman" w:eastAsia="KaiTi" w:hAnsi="Times New Roman" w:cs="Times New Roman"/>
                <w:color w:val="000000" w:themeColor="text1"/>
                <w:szCs w:val="21"/>
              </w:rPr>
              <w:t>帮助学生掌握时空间线索在黑洞错觉形成中的作用机制。</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飞行员前瞻记忆事务的心理机制</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疲劳是严重威胁飞行活动的重要隐患，学生通过交互界面自由地操纵不同疲劳状态下飞行性任务情境，认识和掌握疲劳状态下飞行员的生理和心理反应，帮助学生理解疲劳状态对飞行员人因失误及不安全行为的影响，同时进一步理解疲劳状态与飞行员驾驶安全行为的关系。</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不同飞行阶段认知负荷对飞行员驾驶安全行为影响</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4</w:t>
            </w:r>
          </w:p>
        </w:tc>
        <w:tc>
          <w:tcPr>
            <w:tcW w:w="1843"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前瞻记忆失败是飞行人因失误中的一种典型模式，</w:t>
            </w:r>
            <w:r w:rsidR="00BC25F0" w:rsidRPr="00DC1224">
              <w:rPr>
                <w:rFonts w:ascii="Times New Roman" w:eastAsia="KaiTi" w:hAnsi="Times New Roman" w:cs="Times New Roman" w:hint="eastAsia"/>
                <w:color w:val="000000" w:themeColor="text1"/>
                <w:szCs w:val="21"/>
              </w:rPr>
              <w:t>在本实验中，</w:t>
            </w:r>
            <w:r w:rsidRPr="00DC1224">
              <w:rPr>
                <w:rFonts w:ascii="Times New Roman" w:eastAsia="KaiTi" w:hAnsi="Times New Roman" w:cs="Times New Roman"/>
                <w:color w:val="000000" w:themeColor="text1"/>
                <w:szCs w:val="21"/>
              </w:rPr>
              <w:t>学生通过交互界面可以自由地操纵飞行过程中的同时性任务情境，认识和掌握在同时进行的多任务状态下飞行员的认知特点和心理反应，以及理解多任务状态对前瞻记忆失误产生的影响。</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飞行员疲劳驾驶的人因失误分析虚拟仿真实验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起飞（</w:t>
            </w:r>
            <w:r w:rsidRPr="00DC1224">
              <w:rPr>
                <w:rFonts w:ascii="Times New Roman" w:eastAsia="KaiTi" w:hAnsi="Times New Roman" w:cs="Times New Roman"/>
                <w:color w:val="000000" w:themeColor="text1"/>
                <w:szCs w:val="21"/>
              </w:rPr>
              <w:t xml:space="preserve">3 </w:t>
            </w:r>
            <w:r w:rsidRPr="00DC1224">
              <w:rPr>
                <w:rFonts w:ascii="Times New Roman" w:eastAsia="KaiTi" w:hAnsi="Times New Roman" w:cs="Times New Roman"/>
                <w:color w:val="000000" w:themeColor="text1"/>
                <w:szCs w:val="21"/>
              </w:rPr>
              <w:t>分钟）与进近着陆（</w:t>
            </w:r>
            <w:r w:rsidRPr="00DC1224">
              <w:rPr>
                <w:rFonts w:ascii="Times New Roman" w:eastAsia="KaiTi" w:hAnsi="Times New Roman" w:cs="Times New Roman"/>
                <w:color w:val="000000" w:themeColor="text1"/>
                <w:szCs w:val="21"/>
              </w:rPr>
              <w:t xml:space="preserve">5 </w:t>
            </w:r>
            <w:r w:rsidRPr="00DC1224">
              <w:rPr>
                <w:rFonts w:ascii="Times New Roman" w:eastAsia="KaiTi" w:hAnsi="Times New Roman" w:cs="Times New Roman"/>
                <w:color w:val="000000" w:themeColor="text1"/>
                <w:szCs w:val="21"/>
              </w:rPr>
              <w:t>分钟）是航空飞行器最容易发生重大事故的阶段，该实验通过虚拟现实技术展示不同飞行阶段特殊情境，让学生直观形象地理解飞行人因失误实验的原理，很好地达到实验目标。</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restart"/>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司法心理学</w:t>
            </w:r>
          </w:p>
        </w:tc>
        <w:tc>
          <w:tcPr>
            <w:tcW w:w="567" w:type="dxa"/>
            <w:vMerge w:val="restart"/>
            <w:vAlign w:val="center"/>
          </w:tcPr>
          <w:p w:rsidR="00A20A07" w:rsidRPr="00DC1224" w:rsidRDefault="004671A3"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4</w:t>
            </w: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目击证人错误记忆的虚拟仿真实验</w:t>
            </w:r>
          </w:p>
        </w:tc>
        <w:tc>
          <w:tcPr>
            <w:tcW w:w="709" w:type="dxa"/>
            <w:vAlign w:val="center"/>
          </w:tcPr>
          <w:p w:rsidR="00A20A07" w:rsidRPr="00DC1224" w:rsidRDefault="004671A3"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由于实验的伦理问题以及目击证人被试的不可及，目前教学中难以展示和验证侦讯过程中错误记忆的产生机制，本实验</w:t>
            </w:r>
            <w:r w:rsidR="008A15AD" w:rsidRPr="00DC1224">
              <w:rPr>
                <w:rFonts w:ascii="Times New Roman" w:eastAsia="KaiTi" w:hAnsi="Times New Roman" w:cs="Times New Roman" w:hint="eastAsia"/>
                <w:color w:val="000000" w:themeColor="text1"/>
                <w:szCs w:val="21"/>
              </w:rPr>
              <w:t>采</w:t>
            </w:r>
            <w:r w:rsidRPr="00DC1224">
              <w:rPr>
                <w:rFonts w:ascii="Times New Roman" w:eastAsia="KaiTi" w:hAnsi="Times New Roman" w:cs="Times New Roman"/>
                <w:color w:val="000000" w:themeColor="text1"/>
                <w:szCs w:val="21"/>
              </w:rPr>
              <w:t>用虚拟仿真的方法解决了目击证人的错误记忆实验难以实施的问题，从而验证和揭示了目击证人</w:t>
            </w:r>
            <w:r w:rsidRPr="00DC1224">
              <w:rPr>
                <w:rFonts w:ascii="Times New Roman" w:eastAsia="KaiTi" w:hAnsi="Times New Roman" w:cs="Times New Roman"/>
                <w:color w:val="000000" w:themeColor="text1"/>
                <w:szCs w:val="21"/>
              </w:rPr>
              <w:t>“</w:t>
            </w:r>
            <w:r w:rsidRPr="00DC1224">
              <w:rPr>
                <w:rFonts w:ascii="Times New Roman" w:eastAsia="KaiTi" w:hAnsi="Times New Roman" w:cs="Times New Roman"/>
                <w:color w:val="000000" w:themeColor="text1"/>
                <w:szCs w:val="21"/>
              </w:rPr>
              <w:t>无法成功提取之前存储的记忆时可能用情绪色彩去渲染自己的这些记忆</w:t>
            </w:r>
            <w:r w:rsidRPr="00DC1224">
              <w:rPr>
                <w:rFonts w:ascii="Times New Roman" w:eastAsia="KaiTi" w:hAnsi="Times New Roman" w:cs="Times New Roman"/>
                <w:color w:val="000000" w:themeColor="text1"/>
                <w:szCs w:val="21"/>
              </w:rPr>
              <w:t>”</w:t>
            </w:r>
            <w:r w:rsidRPr="00DC1224">
              <w:rPr>
                <w:rFonts w:ascii="Times New Roman" w:eastAsia="KaiTi" w:hAnsi="Times New Roman" w:cs="Times New Roman"/>
                <w:color w:val="000000" w:themeColor="text1"/>
                <w:szCs w:val="21"/>
              </w:rPr>
              <w:t>。</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攻击与反社会行为的诱发因素虚拟仿真实验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EC54D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A20A07" w:rsidRPr="00DC1224" w:rsidRDefault="00EC54D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必做</w:t>
            </w:r>
          </w:p>
        </w:tc>
        <w:tc>
          <w:tcPr>
            <w:tcW w:w="6663" w:type="dxa"/>
            <w:vAlign w:val="center"/>
          </w:tcPr>
          <w:p w:rsidR="00A20A07" w:rsidRPr="00DC1224" w:rsidRDefault="00EF2BDA"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hint="eastAsia"/>
                <w:color w:val="000000" w:themeColor="text1"/>
                <w:szCs w:val="21"/>
              </w:rPr>
              <w:t>反社会行为（</w:t>
            </w:r>
            <w:r w:rsidRPr="00DC1224">
              <w:rPr>
                <w:rFonts w:ascii="Times New Roman" w:eastAsia="KaiTi" w:hAnsi="Times New Roman" w:cs="Times New Roman"/>
                <w:color w:val="000000" w:themeColor="text1"/>
                <w:szCs w:val="21"/>
              </w:rPr>
              <w:t>Anti-social Behaviour</w:t>
            </w:r>
            <w:r w:rsidRPr="00DC1224">
              <w:rPr>
                <w:rFonts w:ascii="Times New Roman" w:eastAsia="KaiTi" w:hAnsi="Times New Roman" w:cs="Times New Roman"/>
                <w:color w:val="000000" w:themeColor="text1"/>
                <w:szCs w:val="21"/>
              </w:rPr>
              <w:t>）指的是一种故意或非故意、不顾他人观感，而且可能对社会造成危害、无法增进公众福祉的行为。包括违法、犯罪行为和并不触犯法律但违反社会公德的行为。此类行为的特征是攻击他人。</w:t>
            </w:r>
            <w:r w:rsidR="008A15AD" w:rsidRPr="00DC1224">
              <w:rPr>
                <w:rFonts w:ascii="Times New Roman" w:eastAsia="KaiTi" w:hAnsi="Times New Roman" w:cs="Times New Roman" w:hint="eastAsia"/>
                <w:color w:val="000000" w:themeColor="text1"/>
                <w:szCs w:val="21"/>
              </w:rPr>
              <w:t>本实验通过虚拟仿真技术手段，创设虚拟被试和虚拟情景，使学生通过交互操作理解诱发攻击与反社会行为的影响因素，进而加深对司法犯罪中犯罪嫌疑人犯罪动机的理解。</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restart"/>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网络心理学</w:t>
            </w:r>
          </w:p>
        </w:tc>
        <w:tc>
          <w:tcPr>
            <w:tcW w:w="567" w:type="dxa"/>
            <w:vMerge w:val="restart"/>
            <w:vAlign w:val="center"/>
          </w:tcPr>
          <w:p w:rsidR="00A20A07" w:rsidRPr="00DC1224" w:rsidRDefault="004671A3"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6</w:t>
            </w: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网络知觉形成机制的虚拟仿真实验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如何形成合理的网络知觉是互联网背景下个体网络活动的重要内容。实验通过</w:t>
            </w:r>
            <w:r w:rsidR="008A15AD" w:rsidRPr="00DC1224">
              <w:rPr>
                <w:rFonts w:ascii="Times New Roman" w:eastAsia="KaiTi" w:hAnsi="Times New Roman" w:cs="Times New Roman" w:hint="eastAsia"/>
                <w:color w:val="000000" w:themeColor="text1"/>
                <w:szCs w:val="21"/>
              </w:rPr>
              <w:t>虚拟仿真实验技术，采用</w:t>
            </w:r>
            <w:r w:rsidRPr="00DC1224">
              <w:rPr>
                <w:rFonts w:ascii="Times New Roman" w:eastAsia="KaiTi" w:hAnsi="Times New Roman" w:cs="Times New Roman"/>
                <w:color w:val="000000" w:themeColor="text1"/>
                <w:szCs w:val="21"/>
              </w:rPr>
              <w:t>互动实验方式让</w:t>
            </w:r>
            <w:r w:rsidR="008A15AD" w:rsidRPr="00DC1224">
              <w:rPr>
                <w:rFonts w:ascii="Times New Roman" w:eastAsia="KaiTi" w:hAnsi="Times New Roman" w:cs="Times New Roman" w:hint="eastAsia"/>
                <w:color w:val="000000" w:themeColor="text1"/>
                <w:szCs w:val="21"/>
              </w:rPr>
              <w:t>学生</w:t>
            </w:r>
            <w:r w:rsidRPr="00DC1224">
              <w:rPr>
                <w:rFonts w:ascii="Times New Roman" w:eastAsia="KaiTi" w:hAnsi="Times New Roman" w:cs="Times New Roman"/>
                <w:color w:val="000000" w:themeColor="text1"/>
                <w:szCs w:val="21"/>
              </w:rPr>
              <w:t>理解个人的网络行为如何影响其他他人对自己的知觉，探讨网络知觉的形成过程、影响因素和作用机制。</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网络游戏对记忆加工不同阶段影响机制的虚拟仿真实验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创新型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8A15AD">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记忆作为高级认知功能的重要指标，网络如何</w:t>
            </w:r>
            <w:r w:rsidR="008A15AD" w:rsidRPr="00DC1224">
              <w:rPr>
                <w:rFonts w:ascii="Times New Roman" w:eastAsia="KaiTi" w:hAnsi="Times New Roman" w:cs="Times New Roman" w:hint="eastAsia"/>
                <w:color w:val="000000" w:themeColor="text1"/>
                <w:szCs w:val="21"/>
              </w:rPr>
              <w:t>影响</w:t>
            </w:r>
            <w:r w:rsidRPr="00DC1224">
              <w:rPr>
                <w:rFonts w:ascii="Times New Roman" w:eastAsia="KaiTi" w:hAnsi="Times New Roman" w:cs="Times New Roman"/>
                <w:color w:val="000000" w:themeColor="text1"/>
                <w:szCs w:val="21"/>
              </w:rPr>
              <w:t>记忆是当期研究者关注的重要主题。</w:t>
            </w:r>
            <w:r w:rsidR="008A15AD" w:rsidRPr="00DC1224">
              <w:rPr>
                <w:rFonts w:ascii="Times New Roman" w:eastAsia="KaiTi" w:hAnsi="Times New Roman" w:cs="Times New Roman" w:hint="eastAsia"/>
                <w:color w:val="000000" w:themeColor="text1"/>
                <w:szCs w:val="21"/>
              </w:rPr>
              <w:t>本实验采用虚拟仿真技术手段，创设网络游戏场景和虚拟被试，</w:t>
            </w:r>
            <w:r w:rsidRPr="00DC1224">
              <w:rPr>
                <w:rFonts w:ascii="Times New Roman" w:eastAsia="KaiTi" w:hAnsi="Times New Roman" w:cs="Times New Roman"/>
                <w:color w:val="000000" w:themeColor="text1"/>
                <w:szCs w:val="21"/>
              </w:rPr>
              <w:t>通过系统考察网络游戏对记忆加工的不同阶段的影响及其机制，为记忆相关训练干预减少网络成瘾提供重要依据。</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网络道德</w:t>
            </w:r>
            <w:r w:rsidRPr="00DC1224">
              <w:rPr>
                <w:rFonts w:ascii="Times New Roman" w:eastAsia="楷体" w:hAnsi="Times New Roman" w:cs="Times New Roman"/>
                <w:color w:val="000000" w:themeColor="text1"/>
              </w:rPr>
              <w:t>/</w:t>
            </w:r>
            <w:r w:rsidRPr="00DC1224">
              <w:rPr>
                <w:rFonts w:ascii="Times New Roman" w:eastAsia="楷体" w:hAnsi="Times New Roman" w:cs="Times New Roman"/>
                <w:color w:val="000000" w:themeColor="text1"/>
              </w:rPr>
              <w:t>不道德行为的虚拟仿真实验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网络具有匿名性、去抑制化等特征，对道德行为具有重要的影响。本实验</w:t>
            </w:r>
            <w:r w:rsidR="00AC18DF" w:rsidRPr="00DC1224">
              <w:rPr>
                <w:rFonts w:ascii="Times New Roman" w:eastAsia="KaiTi" w:hAnsi="Times New Roman" w:cs="Times New Roman" w:hint="eastAsia"/>
                <w:color w:val="000000" w:themeColor="text1"/>
                <w:szCs w:val="21"/>
              </w:rPr>
              <w:t>通过虚拟仿真实验技术，创设各种不同类型的网络情景，引导学生通过互动操作，</w:t>
            </w:r>
            <w:r w:rsidRPr="00DC1224">
              <w:rPr>
                <w:rFonts w:ascii="Times New Roman" w:eastAsia="KaiTi" w:hAnsi="Times New Roman" w:cs="Times New Roman"/>
                <w:color w:val="000000" w:themeColor="text1"/>
                <w:szCs w:val="21"/>
              </w:rPr>
              <w:t>系统</w:t>
            </w:r>
            <w:r w:rsidR="00AC18DF" w:rsidRPr="00DC1224">
              <w:rPr>
                <w:rFonts w:ascii="Times New Roman" w:eastAsia="KaiTi" w:hAnsi="Times New Roman" w:cs="Times New Roman" w:hint="eastAsia"/>
                <w:color w:val="000000" w:themeColor="text1"/>
                <w:szCs w:val="21"/>
              </w:rPr>
              <w:t>学习</w:t>
            </w:r>
            <w:r w:rsidRPr="00DC1224">
              <w:rPr>
                <w:rFonts w:ascii="Times New Roman" w:eastAsia="KaiTi" w:hAnsi="Times New Roman" w:cs="Times New Roman"/>
                <w:color w:val="000000" w:themeColor="text1"/>
                <w:szCs w:val="21"/>
              </w:rPr>
              <w:t>网络背景下道德行为和不道德行为的产生、维持和消失的原因和机制，探求网络道德的维持和提升。</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restart"/>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工程心理学</w:t>
            </w:r>
          </w:p>
        </w:tc>
        <w:tc>
          <w:tcPr>
            <w:tcW w:w="567" w:type="dxa"/>
            <w:vMerge w:val="restart"/>
            <w:vAlign w:val="center"/>
          </w:tcPr>
          <w:p w:rsidR="00A20A07" w:rsidRPr="00DC1224" w:rsidRDefault="004671A3"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16</w:t>
            </w: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基于虚拟驾驶的交通安全心理学研究</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创新型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驾驶安全已成为一种严重的公共安全问题。</w:t>
            </w:r>
            <w:r w:rsidR="00AC18DF" w:rsidRPr="00DC1224">
              <w:rPr>
                <w:rFonts w:ascii="Times New Roman" w:eastAsia="KaiTi" w:hAnsi="Times New Roman" w:cs="Times New Roman" w:hint="eastAsia"/>
                <w:color w:val="000000" w:themeColor="text1"/>
                <w:szCs w:val="21"/>
              </w:rPr>
              <w:t>本</w:t>
            </w:r>
            <w:r w:rsidRPr="00DC1224">
              <w:rPr>
                <w:rFonts w:ascii="Times New Roman" w:eastAsia="KaiTi" w:hAnsi="Times New Roman" w:cs="Times New Roman"/>
                <w:color w:val="000000" w:themeColor="text1"/>
                <w:szCs w:val="21"/>
              </w:rPr>
              <w:t>实验通过创建虚拟驾驶情境和创设影响驾驶安全的各种行为，探讨驾驶安全影响因素及交互作用，从而警示并促进驾驶人形成良好的驾驶安全习惯和行为。</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人机交互的虚拟仿真实验（手动交互，眼动交互，头动交互，意动交互）</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3</w:t>
            </w:r>
          </w:p>
        </w:tc>
        <w:tc>
          <w:tcPr>
            <w:tcW w:w="1843" w:type="dxa"/>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5</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CC4F5D" w:rsidP="00EC54D7">
            <w:pPr>
              <w:rPr>
                <w:rFonts w:ascii="Times New Roman" w:eastAsia="KaiTi" w:hAnsi="Times New Roman" w:cs="Times New Roman"/>
                <w:color w:val="000000" w:themeColor="text1"/>
                <w:szCs w:val="21"/>
              </w:rPr>
            </w:pPr>
            <w:r w:rsidRPr="00DC1224">
              <w:rPr>
                <w:rFonts w:ascii="Times New Roman" w:eastAsia="KaiTi" w:hAnsi="Times New Roman" w:cs="Times New Roman" w:hint="eastAsia"/>
                <w:color w:val="000000" w:themeColor="text1"/>
                <w:szCs w:val="21"/>
              </w:rPr>
              <w:t>人机交互、人机互动（英文：</w:t>
            </w:r>
            <w:r w:rsidRPr="00DC1224">
              <w:rPr>
                <w:rFonts w:ascii="Times New Roman" w:eastAsia="KaiTi" w:hAnsi="Times New Roman" w:cs="Times New Roman"/>
                <w:color w:val="000000" w:themeColor="text1"/>
                <w:szCs w:val="21"/>
              </w:rPr>
              <w:t>Human–Computer Interaction</w:t>
            </w:r>
            <w:r w:rsidRPr="00DC1224">
              <w:rPr>
                <w:rFonts w:ascii="Times New Roman" w:eastAsia="KaiTi" w:hAnsi="Times New Roman" w:cs="Times New Roman"/>
                <w:color w:val="000000" w:themeColor="text1"/>
                <w:szCs w:val="21"/>
              </w:rPr>
              <w:t>或</w:t>
            </w:r>
            <w:r w:rsidRPr="00DC1224">
              <w:rPr>
                <w:rFonts w:ascii="Times New Roman" w:eastAsia="KaiTi" w:hAnsi="Times New Roman" w:cs="Times New Roman"/>
                <w:color w:val="000000" w:themeColor="text1"/>
                <w:szCs w:val="21"/>
              </w:rPr>
              <w:t>Human–Machine Interaction</w:t>
            </w:r>
            <w:r w:rsidRPr="00DC1224">
              <w:rPr>
                <w:rFonts w:ascii="Times New Roman" w:eastAsia="KaiTi" w:hAnsi="Times New Roman" w:cs="Times New Roman"/>
                <w:color w:val="000000" w:themeColor="text1"/>
                <w:szCs w:val="21"/>
              </w:rPr>
              <w:t>，简称</w:t>
            </w:r>
            <w:r w:rsidRPr="00DC1224">
              <w:rPr>
                <w:rFonts w:ascii="Times New Roman" w:eastAsia="KaiTi" w:hAnsi="Times New Roman" w:cs="Times New Roman"/>
                <w:color w:val="000000" w:themeColor="text1"/>
                <w:szCs w:val="21"/>
              </w:rPr>
              <w:t>HCI</w:t>
            </w:r>
            <w:r w:rsidRPr="00DC1224">
              <w:rPr>
                <w:rFonts w:ascii="Times New Roman" w:eastAsia="KaiTi" w:hAnsi="Times New Roman" w:cs="Times New Roman"/>
                <w:color w:val="000000" w:themeColor="text1"/>
                <w:szCs w:val="21"/>
              </w:rPr>
              <w:t>或</w:t>
            </w:r>
            <w:r w:rsidRPr="00DC1224">
              <w:rPr>
                <w:rFonts w:ascii="Times New Roman" w:eastAsia="KaiTi" w:hAnsi="Times New Roman" w:cs="Times New Roman"/>
                <w:color w:val="000000" w:themeColor="text1"/>
                <w:szCs w:val="21"/>
              </w:rPr>
              <w:t>HMI</w:t>
            </w:r>
            <w:r w:rsidRPr="00DC1224">
              <w:rPr>
                <w:rFonts w:ascii="Times New Roman" w:eastAsia="KaiTi" w:hAnsi="Times New Roman" w:cs="Times New Roman"/>
                <w:color w:val="000000" w:themeColor="text1"/>
                <w:szCs w:val="21"/>
              </w:rPr>
              <w:t>），是一门研究系统与用户之间的交互关系的学问。系统可以是各种各样的机器，也可以是计算机化的系统和软件。</w:t>
            </w:r>
            <w:r w:rsidR="00EC54D7" w:rsidRPr="00DC1224">
              <w:rPr>
                <w:rFonts w:ascii="Times New Roman" w:eastAsia="KaiTi" w:hAnsi="Times New Roman" w:cs="Times New Roman" w:hint="eastAsia"/>
                <w:color w:val="000000" w:themeColor="text1"/>
                <w:szCs w:val="21"/>
              </w:rPr>
              <w:t>本实验通过虚拟仿真技术，模拟各种类型的交互设备与交互场景，对比</w:t>
            </w:r>
            <w:r w:rsidR="00A20A07" w:rsidRPr="00DC1224">
              <w:rPr>
                <w:rFonts w:ascii="Times New Roman" w:eastAsia="KaiTi" w:hAnsi="Times New Roman" w:cs="Times New Roman"/>
                <w:color w:val="000000" w:themeColor="text1"/>
                <w:szCs w:val="21"/>
              </w:rPr>
              <w:t>传统的鼠标、手柄人机交互</w:t>
            </w:r>
            <w:r w:rsidR="00EC54D7" w:rsidRPr="00DC1224">
              <w:rPr>
                <w:rFonts w:ascii="Times New Roman" w:eastAsia="KaiTi" w:hAnsi="Times New Roman" w:cs="Times New Roman" w:hint="eastAsia"/>
                <w:color w:val="000000" w:themeColor="text1"/>
                <w:szCs w:val="21"/>
              </w:rPr>
              <w:t>与</w:t>
            </w:r>
            <w:r w:rsidR="00A20A07" w:rsidRPr="00DC1224">
              <w:rPr>
                <w:rFonts w:ascii="Times New Roman" w:eastAsia="KaiTi" w:hAnsi="Times New Roman" w:cs="Times New Roman"/>
                <w:color w:val="000000" w:themeColor="text1"/>
                <w:szCs w:val="21"/>
              </w:rPr>
              <w:t>未来的眼动人机交互、头动人机交互等</w:t>
            </w:r>
            <w:r w:rsidR="00EC54D7" w:rsidRPr="00DC1224">
              <w:rPr>
                <w:rFonts w:ascii="Times New Roman" w:eastAsia="KaiTi" w:hAnsi="Times New Roman" w:cs="Times New Roman" w:hint="eastAsia"/>
                <w:color w:val="000000" w:themeColor="text1"/>
                <w:szCs w:val="21"/>
              </w:rPr>
              <w:t>不同</w:t>
            </w:r>
            <w:r w:rsidR="00A20A07" w:rsidRPr="00DC1224">
              <w:rPr>
                <w:rFonts w:ascii="Times New Roman" w:eastAsia="KaiTi" w:hAnsi="Times New Roman" w:cs="Times New Roman"/>
                <w:color w:val="000000" w:themeColor="text1"/>
                <w:szCs w:val="21"/>
              </w:rPr>
              <w:t>方式</w:t>
            </w:r>
            <w:r w:rsidR="00EC54D7" w:rsidRPr="00DC1224">
              <w:rPr>
                <w:rFonts w:ascii="Times New Roman" w:eastAsia="KaiTi" w:hAnsi="Times New Roman" w:cs="Times New Roman" w:hint="eastAsia"/>
                <w:color w:val="000000" w:themeColor="text1"/>
                <w:szCs w:val="21"/>
              </w:rPr>
              <w:t>的效率，并探索影响交互效果的各种影响因素。</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用户体验与认知的虚拟仿真实验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tcBorders>
              <w:right w:val="single" w:sz="4" w:space="0" w:color="auto"/>
            </w:tcBorders>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随着科学技术的发展，产品的设计过程从可用性逐渐扩展到更注重以用户为中心的用户体验。通过对不同领域产品的用户体验方法进行仿真教学，结合人的认知特点，可以提升学生的应用实操能力，掌握与行业接轨的用户体验设计方法，对学生就业以及人才培养具有重大现实意义。</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多模态疲劳检测技术的虚拟仿真实验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tcBorders>
              <w:right w:val="single" w:sz="4" w:space="0" w:color="auto"/>
            </w:tcBorders>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疲劳是造成人因失误的主要原因之一，如何准确的测量疲劳一直是人因工程领域的重要研究领域</w:t>
            </w:r>
            <w:r w:rsidRPr="00DC1224">
              <w:rPr>
                <w:rFonts w:ascii="Times New Roman" w:eastAsia="KaiTi" w:hAnsi="Times New Roman" w:cs="Times New Roman"/>
                <w:color w:val="000000" w:themeColor="text1"/>
                <w:szCs w:val="21"/>
              </w:rPr>
              <w:t xml:space="preserve"> </w:t>
            </w:r>
            <w:r w:rsidRPr="00DC1224">
              <w:rPr>
                <w:rFonts w:ascii="Times New Roman" w:eastAsia="KaiTi" w:hAnsi="Times New Roman" w:cs="Times New Roman"/>
                <w:color w:val="000000" w:themeColor="text1"/>
                <w:szCs w:val="21"/>
              </w:rPr>
              <w:t>。实验探讨多种疲劳检测技术的应用与发展，根据项目需求进一步整合出更具生态效度的疲劳测量方法，对真实工况下疲劳的检测与预警有重要意义。</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基于多通道感知注意模型的人机交互设计虚拟仿真实验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3</w:t>
            </w:r>
          </w:p>
        </w:tc>
        <w:tc>
          <w:tcPr>
            <w:tcW w:w="1843"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创新型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tcBorders>
              <w:right w:val="single" w:sz="4" w:space="0" w:color="auto"/>
            </w:tcBorders>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交互方式的多样化是人机交互的发展趋势，从传统按键到语音识别、手势识别，越来越多的交互方式出现在我们眼前，并且与人工智能密切相关。通过虚拟仿真的形式对人的多通道感知注意模型进行立体教学，有利于对已有的交互方式进行体验和设计，更利于对未来交互方式的开放式探索。</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可穿戴设备与数据可视化的虚拟仿真实验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tcBorders>
              <w:right w:val="single" w:sz="4" w:space="0" w:color="auto"/>
            </w:tcBorders>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传感器技术是</w:t>
            </w:r>
            <w:r w:rsidR="00785CB4" w:rsidRPr="00DC1224">
              <w:rPr>
                <w:rFonts w:ascii="Times New Roman" w:eastAsia="KaiTi" w:hAnsi="Times New Roman" w:cs="Times New Roman" w:hint="eastAsia"/>
                <w:color w:val="000000" w:themeColor="text1"/>
                <w:szCs w:val="21"/>
              </w:rPr>
              <w:t>生理指标</w:t>
            </w:r>
            <w:r w:rsidRPr="00DC1224">
              <w:rPr>
                <w:rFonts w:ascii="Times New Roman" w:eastAsia="KaiTi" w:hAnsi="Times New Roman" w:cs="Times New Roman"/>
                <w:color w:val="000000" w:themeColor="text1"/>
                <w:szCs w:val="21"/>
              </w:rPr>
              <w:t>测量的基础，通过传感器我们能获取人体的各种电生理、温度、体动、呼吸等指标。便携可穿戴的设备获取的数据更具生态效度，通过虚拟仿真技术对各种可穿戴设备的原理、实操、数据处理进行仿真教学，提高学生多测量技术只知识的掌握，探讨可穿戴设备数据与实际应用的交互，为增强现实技术以及可视化界面设计提供有益启示。</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基于人因工程的医疗器械与治疗的虚拟仿真实验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创新型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tcBorders>
              <w:right w:val="single" w:sz="4" w:space="0" w:color="auto"/>
            </w:tcBorders>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随着科学技术的发展，医疗器械不仅在质量和技术上有所突破，融入了部分脑</w:t>
            </w:r>
            <w:r w:rsidRPr="00DC1224">
              <w:rPr>
                <w:rFonts w:ascii="Times New Roman" w:eastAsia="KaiTi" w:hAnsi="Times New Roman" w:cs="Times New Roman"/>
                <w:color w:val="000000" w:themeColor="text1"/>
                <w:szCs w:val="21"/>
              </w:rPr>
              <w:t>-</w:t>
            </w:r>
            <w:r w:rsidRPr="00DC1224">
              <w:rPr>
                <w:rFonts w:ascii="Times New Roman" w:eastAsia="KaiTi" w:hAnsi="Times New Roman" w:cs="Times New Roman"/>
                <w:color w:val="000000" w:themeColor="text1"/>
                <w:szCs w:val="21"/>
              </w:rPr>
              <w:t>机接口和外骨骼等概念，但除了功能性特点之外，医疗更需要人性关怀，应当更加重视医护人员高效、舒适的操作，以及产品对病人生理和心理的情感效应，并借此推动工程心理学在医疗领域的发展。</w:t>
            </w:r>
          </w:p>
        </w:tc>
      </w:tr>
      <w:tr w:rsidR="00A20A07" w:rsidRPr="00DC1224" w:rsidTr="00B20F0D">
        <w:trPr>
          <w:trHeight w:val="1701"/>
          <w:jc w:val="center"/>
        </w:trPr>
        <w:tc>
          <w:tcPr>
            <w:tcW w:w="2263" w:type="dxa"/>
            <w:vMerge w:val="restart"/>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专业实验</w:t>
            </w:r>
          </w:p>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restart"/>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人格与社会心理学</w:t>
            </w:r>
          </w:p>
        </w:tc>
        <w:tc>
          <w:tcPr>
            <w:tcW w:w="567" w:type="dxa"/>
            <w:vMerge w:val="restart"/>
            <w:vAlign w:val="center"/>
          </w:tcPr>
          <w:p w:rsidR="00A20A07" w:rsidRPr="00DC1224" w:rsidRDefault="004671A3"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30</w:t>
            </w: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文化对自我概念的影响虚拟仿真实验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文化与社会环境的差异会影响个体对社会性信息的加工过程，从而造成社会认知结果的差异。实验通过模拟典型的东西方文化场景，研究被试在不同文化情境下的归因、推理、判断等方面的特点。该仿真项目可提高文化情境的真实性，弥补以往研究方法的不足，揭示文化对社会性思维的影响。</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社会排斥实验范式的虚拟仿真实验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C856AB"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A20A07" w:rsidRPr="00DC1224" w:rsidRDefault="00C856AB"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必做</w:t>
            </w:r>
          </w:p>
        </w:tc>
        <w:tc>
          <w:tcPr>
            <w:tcW w:w="6663" w:type="dxa"/>
            <w:vAlign w:val="center"/>
          </w:tcPr>
          <w:p w:rsidR="00A20A07" w:rsidRPr="00DC1224" w:rsidRDefault="00C856AB"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hint="eastAsia"/>
                <w:color w:val="000000" w:themeColor="text1"/>
                <w:szCs w:val="21"/>
              </w:rPr>
              <w:t>社会排斥指的是某些人或地区遇到诸如失业、技能缺乏、收入低下、住房困难、罪案高发环境、丧失健康以及家庭破裂等等交织在一起的综合性问题时所发生的现象，是社会心理学领域的重要研究主题。本实验通过虚拟仿真技术，模拟在现经典的社会排斥研究范式，使学生通过交互式操作深入理解社会排斥的内涵，并熟练掌握采用经典社会排斥实验范式开展研究的方法。</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基于博弈游戏实验范式的虚拟仿真实验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4</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C856AB"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A20A07" w:rsidRPr="00DC1224" w:rsidRDefault="00C856AB"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选做</w:t>
            </w:r>
          </w:p>
        </w:tc>
        <w:tc>
          <w:tcPr>
            <w:tcW w:w="6663" w:type="dxa"/>
            <w:vAlign w:val="center"/>
          </w:tcPr>
          <w:p w:rsidR="00A20A07" w:rsidRPr="00DC1224" w:rsidRDefault="00C856AB"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hint="eastAsia"/>
                <w:color w:val="000000" w:themeColor="text1"/>
                <w:szCs w:val="21"/>
              </w:rPr>
              <w:t>博弈游戏实验范式是开展经济决策行为研究的重要技术手段，不同博弈框架能够有效模拟真实世界中不同类型的社会困境，通过简化的实验操作理解人们在社会困境中做出决策的方式。本实验通过虚拟仿真技术手段，塑造不同类型的社会困境，使学生通过交互操作理解社会困境背后的博弈框架及博弈游戏的设计原理，进而提升学生利用博弈游戏范式开展自主科学研究的能力。</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幸福感的认知神经基础虚拟仿真实验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4</w:t>
            </w:r>
          </w:p>
        </w:tc>
        <w:tc>
          <w:tcPr>
            <w:tcW w:w="1843"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理解幸福与大脑的关系，有利于增加人们对于幸福感的生物基础的认识。开展基于</w:t>
            </w:r>
            <w:r w:rsidRPr="00DC1224">
              <w:rPr>
                <w:rFonts w:ascii="Times New Roman" w:eastAsia="KaiTi" w:hAnsi="Times New Roman" w:cs="Times New Roman"/>
                <w:color w:val="000000" w:themeColor="text1"/>
                <w:szCs w:val="21"/>
              </w:rPr>
              <w:t xml:space="preserve"> fMRI</w:t>
            </w:r>
            <w:r w:rsidRPr="00DC1224">
              <w:rPr>
                <w:rFonts w:ascii="Times New Roman" w:eastAsia="KaiTi" w:hAnsi="Times New Roman" w:cs="Times New Roman"/>
                <w:color w:val="000000" w:themeColor="text1"/>
                <w:szCs w:val="21"/>
              </w:rPr>
              <w:t>的幸福感静息态虚拟仿真实验，克服</w:t>
            </w:r>
            <w:r w:rsidRPr="00DC1224">
              <w:rPr>
                <w:rFonts w:ascii="Times New Roman" w:eastAsia="KaiTi" w:hAnsi="Times New Roman" w:cs="Times New Roman"/>
                <w:color w:val="000000" w:themeColor="text1"/>
                <w:szCs w:val="21"/>
              </w:rPr>
              <w:t>fMRI</w:t>
            </w:r>
            <w:r w:rsidRPr="00DC1224">
              <w:rPr>
                <w:rFonts w:ascii="Times New Roman" w:eastAsia="KaiTi" w:hAnsi="Times New Roman" w:cs="Times New Roman"/>
                <w:color w:val="000000" w:themeColor="text1"/>
                <w:szCs w:val="21"/>
              </w:rPr>
              <w:t>设备昂贵的缺陷，通过交互动画的形式，对幸福感神经机制的</w:t>
            </w:r>
            <w:r w:rsidRPr="00DC1224">
              <w:rPr>
                <w:rFonts w:ascii="Times New Roman" w:eastAsia="KaiTi" w:hAnsi="Times New Roman" w:cs="Times New Roman"/>
                <w:color w:val="000000" w:themeColor="text1"/>
                <w:szCs w:val="21"/>
              </w:rPr>
              <w:t xml:space="preserve"> fMRI </w:t>
            </w:r>
            <w:r w:rsidRPr="00DC1224">
              <w:rPr>
                <w:rFonts w:ascii="Times New Roman" w:eastAsia="KaiTi" w:hAnsi="Times New Roman" w:cs="Times New Roman"/>
                <w:color w:val="000000" w:themeColor="text1"/>
                <w:szCs w:val="21"/>
              </w:rPr>
              <w:t>研究过程进行虚拟。学生在实际的操作中，可以直观地感受到</w:t>
            </w:r>
            <w:r w:rsidRPr="00DC1224">
              <w:rPr>
                <w:rFonts w:ascii="Times New Roman" w:eastAsia="KaiTi" w:hAnsi="Times New Roman" w:cs="Times New Roman"/>
                <w:color w:val="000000" w:themeColor="text1"/>
                <w:szCs w:val="21"/>
              </w:rPr>
              <w:t xml:space="preserve"> fMRI </w:t>
            </w:r>
            <w:r w:rsidRPr="00DC1224">
              <w:rPr>
                <w:rFonts w:ascii="Times New Roman" w:eastAsia="KaiTi" w:hAnsi="Times New Roman" w:cs="Times New Roman"/>
                <w:color w:val="000000" w:themeColor="text1"/>
                <w:szCs w:val="21"/>
              </w:rPr>
              <w:t>数据收集和数据处理过程，并对幸福感的神经机制有进一步了解。</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群际信任的促进因素虚拟仿真实验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1D6626"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A20A07" w:rsidRPr="00DC1224" w:rsidRDefault="001D6626"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必做</w:t>
            </w:r>
          </w:p>
        </w:tc>
        <w:tc>
          <w:tcPr>
            <w:tcW w:w="6663" w:type="dxa"/>
            <w:vAlign w:val="center"/>
          </w:tcPr>
          <w:p w:rsidR="00A20A07" w:rsidRPr="00DC1224" w:rsidRDefault="00C856AB" w:rsidP="001D6626">
            <w:pPr>
              <w:rPr>
                <w:rFonts w:ascii="Times New Roman" w:eastAsia="KaiTi" w:hAnsi="Times New Roman" w:cs="Times New Roman"/>
                <w:color w:val="000000" w:themeColor="text1"/>
                <w:szCs w:val="21"/>
              </w:rPr>
            </w:pPr>
            <w:r w:rsidRPr="00DC1224">
              <w:rPr>
                <w:rFonts w:ascii="Times New Roman" w:eastAsia="KaiTi" w:hAnsi="Times New Roman" w:cs="Times New Roman" w:hint="eastAsia"/>
                <w:color w:val="000000" w:themeColor="text1"/>
                <w:szCs w:val="21"/>
              </w:rPr>
              <w:t>群际信任是指不同群体之间对彼此</w:t>
            </w:r>
            <w:r w:rsidR="001D6626" w:rsidRPr="00DC1224">
              <w:rPr>
                <w:rFonts w:ascii="Times New Roman" w:eastAsia="KaiTi" w:hAnsi="Times New Roman" w:cs="Times New Roman" w:hint="eastAsia"/>
                <w:color w:val="000000" w:themeColor="text1"/>
                <w:szCs w:val="21"/>
              </w:rPr>
              <w:t>的</w:t>
            </w:r>
            <w:r w:rsidRPr="00DC1224">
              <w:rPr>
                <w:rFonts w:ascii="Times New Roman" w:eastAsia="KaiTi" w:hAnsi="Times New Roman" w:cs="Times New Roman" w:hint="eastAsia"/>
                <w:color w:val="000000" w:themeColor="text1"/>
                <w:szCs w:val="21"/>
              </w:rPr>
              <w:t>积极</w:t>
            </w:r>
            <w:r w:rsidR="001D6626" w:rsidRPr="00DC1224">
              <w:rPr>
                <w:rFonts w:ascii="Times New Roman" w:eastAsia="KaiTi" w:hAnsi="Times New Roman" w:cs="Times New Roman" w:hint="eastAsia"/>
                <w:color w:val="000000" w:themeColor="text1"/>
                <w:szCs w:val="21"/>
              </w:rPr>
              <w:t>期待，对两者关系质量的信心，即相信对方可以被依靠。群际信任是构建和谐群际关系的必要条件。本实验通过虚拟仿真技术手段，虚拟归属于不同群体的虚拟被试，使学生通过互动操作理解群际信任的内涵，并了解影响群际信任的各类影响因素。</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基于遥远星球范式的群际互动情境演变虚拟仿真实验</w:t>
            </w:r>
          </w:p>
        </w:tc>
        <w:tc>
          <w:tcPr>
            <w:tcW w:w="709" w:type="dxa"/>
            <w:vAlign w:val="center"/>
          </w:tcPr>
          <w:p w:rsidR="00A20A07" w:rsidRPr="00DC1224" w:rsidRDefault="001D6626"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情境影响社会认知</w:t>
            </w:r>
            <w:r w:rsidRPr="00DC1224">
              <w:rPr>
                <w:rFonts w:ascii="Times New Roman" w:eastAsia="KaiTi" w:hAnsi="Times New Roman" w:cs="Times New Roman"/>
                <w:color w:val="000000" w:themeColor="text1"/>
                <w:szCs w:val="21"/>
              </w:rPr>
              <w:t xml:space="preserve">, </w:t>
            </w:r>
            <w:r w:rsidRPr="00DC1224">
              <w:rPr>
                <w:rFonts w:ascii="Times New Roman" w:eastAsia="KaiTi" w:hAnsi="Times New Roman" w:cs="Times New Roman"/>
                <w:color w:val="000000" w:themeColor="text1"/>
                <w:szCs w:val="21"/>
              </w:rPr>
              <w:t>在群际互动中，群际评价如何随着情境而变化？实验分成采用</w:t>
            </w:r>
            <w:r w:rsidRPr="00DC1224">
              <w:rPr>
                <w:rFonts w:ascii="Times New Roman" w:eastAsia="KaiTi" w:hAnsi="Times New Roman" w:cs="Times New Roman"/>
                <w:color w:val="000000" w:themeColor="text1"/>
                <w:szCs w:val="21"/>
              </w:rPr>
              <w:t>“</w:t>
            </w:r>
            <w:r w:rsidRPr="00DC1224">
              <w:rPr>
                <w:rFonts w:ascii="Times New Roman" w:eastAsia="KaiTi" w:hAnsi="Times New Roman" w:cs="Times New Roman"/>
                <w:color w:val="000000" w:themeColor="text1"/>
                <w:szCs w:val="21"/>
              </w:rPr>
              <w:t>遥远星球范式</w:t>
            </w:r>
            <w:r w:rsidRPr="00DC1224">
              <w:rPr>
                <w:rFonts w:ascii="Times New Roman" w:eastAsia="KaiTi" w:hAnsi="Times New Roman" w:cs="Times New Roman"/>
                <w:color w:val="000000" w:themeColor="text1"/>
                <w:szCs w:val="21"/>
              </w:rPr>
              <w:t>”</w:t>
            </w:r>
            <w:r w:rsidRPr="00DC1224">
              <w:rPr>
                <w:rFonts w:ascii="Times New Roman" w:eastAsia="KaiTi" w:hAnsi="Times New Roman" w:cs="Times New Roman"/>
                <w:color w:val="000000" w:themeColor="text1"/>
                <w:szCs w:val="21"/>
              </w:rPr>
              <w:t>和创设真实的合作与竞争虚拟情境对此进行了系列实验研究</w:t>
            </w:r>
            <w:r w:rsidRPr="00DC1224">
              <w:rPr>
                <w:rFonts w:ascii="Times New Roman" w:eastAsia="KaiTi" w:hAnsi="Times New Roman" w:cs="Times New Roman"/>
                <w:color w:val="000000" w:themeColor="text1"/>
                <w:szCs w:val="21"/>
              </w:rPr>
              <w:t xml:space="preserve">, </w:t>
            </w:r>
            <w:r w:rsidRPr="00DC1224">
              <w:rPr>
                <w:rFonts w:ascii="Times New Roman" w:eastAsia="KaiTi" w:hAnsi="Times New Roman" w:cs="Times New Roman"/>
                <w:color w:val="000000" w:themeColor="text1"/>
                <w:szCs w:val="21"/>
              </w:rPr>
              <w:t>分别基于热情和能力的单维和双维信息呈现视角</w:t>
            </w:r>
            <w:r w:rsidRPr="00DC1224">
              <w:rPr>
                <w:rFonts w:ascii="Times New Roman" w:eastAsia="KaiTi" w:hAnsi="Times New Roman" w:cs="Times New Roman"/>
                <w:color w:val="000000" w:themeColor="text1"/>
                <w:szCs w:val="21"/>
              </w:rPr>
              <w:t xml:space="preserve">, </w:t>
            </w:r>
            <w:r w:rsidRPr="00DC1224">
              <w:rPr>
                <w:rFonts w:ascii="Times New Roman" w:eastAsia="KaiTi" w:hAnsi="Times New Roman" w:cs="Times New Roman"/>
                <w:color w:val="000000" w:themeColor="text1"/>
                <w:szCs w:val="21"/>
              </w:rPr>
              <w:t>检验竞争与合作两种情境下成功和失败的结果对群体热情与能力感知的影响。为理解群际互动中关系演变提供更生态的结果，对促进群际关系和谐具有重要现实意义。</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群体事件中沟通与疏导策略的虚拟仿真实验</w:t>
            </w:r>
          </w:p>
        </w:tc>
        <w:tc>
          <w:tcPr>
            <w:tcW w:w="709" w:type="dxa"/>
            <w:vAlign w:val="center"/>
          </w:tcPr>
          <w:p w:rsidR="00A20A07" w:rsidRPr="00DC1224" w:rsidRDefault="001D6626"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创新型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突发性群体事件由于群体极化现象和现场环境等因素难以处理。发生紧急事件时，如何沟通与疏导群体、顺利达到自己的目的，需要技巧智慧和策略。</w:t>
            </w:r>
            <w:r w:rsidR="001D6626" w:rsidRPr="00DC1224">
              <w:rPr>
                <w:rFonts w:ascii="Times New Roman" w:eastAsia="KaiTi" w:hAnsi="Times New Roman" w:cs="Times New Roman" w:hint="eastAsia"/>
                <w:color w:val="000000" w:themeColor="text1"/>
                <w:szCs w:val="21"/>
              </w:rPr>
              <w:t>本实验</w:t>
            </w:r>
            <w:r w:rsidRPr="00DC1224">
              <w:rPr>
                <w:rFonts w:ascii="Times New Roman" w:eastAsia="KaiTi" w:hAnsi="Times New Roman" w:cs="Times New Roman"/>
                <w:color w:val="000000" w:themeColor="text1"/>
                <w:szCs w:val="21"/>
              </w:rPr>
              <w:t>通过虚拟技术创设具体场景，训练学生掌握群体时的技巧与策略。</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社会惰化现象及其诱因虚拟仿真实验</w:t>
            </w:r>
          </w:p>
        </w:tc>
        <w:tc>
          <w:tcPr>
            <w:tcW w:w="709" w:type="dxa"/>
            <w:tcBorders>
              <w:top w:val="single" w:sz="4" w:space="0" w:color="auto"/>
            </w:tcBorders>
            <w:vAlign w:val="center"/>
          </w:tcPr>
          <w:p w:rsidR="00A20A07" w:rsidRPr="00DC1224" w:rsidRDefault="001D6626"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tcBorders>
              <w:top w:val="single" w:sz="4" w:space="0" w:color="auto"/>
            </w:tcBorders>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tcBorders>
              <w:top w:val="single" w:sz="4" w:space="0" w:color="auto"/>
            </w:tcBorders>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tcBorders>
              <w:top w:val="single" w:sz="4" w:space="0" w:color="auto"/>
            </w:tcBorders>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tcBorders>
              <w:top w:val="single" w:sz="4" w:space="0" w:color="auto"/>
              <w:right w:val="single" w:sz="4" w:space="0" w:color="auto"/>
            </w:tcBorders>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社会</w:t>
            </w:r>
            <w:proofErr w:type="gramStart"/>
            <w:r w:rsidRPr="00DC1224">
              <w:rPr>
                <w:rFonts w:ascii="Times New Roman" w:eastAsia="KaiTi" w:hAnsi="Times New Roman" w:cs="Times New Roman"/>
                <w:color w:val="000000" w:themeColor="text1"/>
                <w:szCs w:val="21"/>
              </w:rPr>
              <w:t>惰</w:t>
            </w:r>
            <w:proofErr w:type="gramEnd"/>
            <w:r w:rsidRPr="00DC1224">
              <w:rPr>
                <w:rFonts w:ascii="Times New Roman" w:eastAsia="KaiTi" w:hAnsi="Times New Roman" w:cs="Times New Roman"/>
                <w:color w:val="000000" w:themeColor="text1"/>
                <w:szCs w:val="21"/>
              </w:rPr>
              <w:t>化现象严重影响个人成就感与工作积极性。社会</w:t>
            </w:r>
            <w:proofErr w:type="gramStart"/>
            <w:r w:rsidRPr="00DC1224">
              <w:rPr>
                <w:rFonts w:ascii="Times New Roman" w:eastAsia="KaiTi" w:hAnsi="Times New Roman" w:cs="Times New Roman"/>
                <w:color w:val="000000" w:themeColor="text1"/>
                <w:szCs w:val="21"/>
              </w:rPr>
              <w:t>惰</w:t>
            </w:r>
            <w:proofErr w:type="gramEnd"/>
            <w:r w:rsidRPr="00DC1224">
              <w:rPr>
                <w:rFonts w:ascii="Times New Roman" w:eastAsia="KaiTi" w:hAnsi="Times New Roman" w:cs="Times New Roman"/>
                <w:color w:val="000000" w:themeColor="text1"/>
                <w:szCs w:val="21"/>
              </w:rPr>
              <w:t>化的特点、影响因素、成因和应对办法等都是心理学家从不同角度积极探讨的问题。</w:t>
            </w:r>
            <w:r w:rsidR="009C13D3" w:rsidRPr="00DC1224">
              <w:rPr>
                <w:rFonts w:ascii="Times New Roman" w:eastAsia="KaiTi" w:hAnsi="Times New Roman" w:cs="Times New Roman" w:hint="eastAsia"/>
                <w:color w:val="000000" w:themeColor="text1"/>
                <w:szCs w:val="21"/>
              </w:rPr>
              <w:t>本实验</w:t>
            </w:r>
            <w:r w:rsidRPr="00DC1224">
              <w:rPr>
                <w:rFonts w:ascii="Times New Roman" w:eastAsia="KaiTi" w:hAnsi="Times New Roman" w:cs="Times New Roman"/>
                <w:color w:val="000000" w:themeColor="text1"/>
                <w:szCs w:val="21"/>
              </w:rPr>
              <w:t>通过虚拟仿真技术</w:t>
            </w:r>
            <w:r w:rsidR="009C13D3" w:rsidRPr="00DC1224">
              <w:rPr>
                <w:rFonts w:ascii="Times New Roman" w:eastAsia="KaiTi" w:hAnsi="Times New Roman" w:cs="Times New Roman" w:hint="eastAsia"/>
                <w:color w:val="000000" w:themeColor="text1"/>
                <w:szCs w:val="21"/>
              </w:rPr>
              <w:t>，创设社会</w:t>
            </w:r>
            <w:proofErr w:type="gramStart"/>
            <w:r w:rsidR="009C13D3" w:rsidRPr="00DC1224">
              <w:rPr>
                <w:rFonts w:ascii="Times New Roman" w:eastAsia="KaiTi" w:hAnsi="Times New Roman" w:cs="Times New Roman" w:hint="eastAsia"/>
                <w:color w:val="000000" w:themeColor="text1"/>
                <w:szCs w:val="21"/>
              </w:rPr>
              <w:t>惰</w:t>
            </w:r>
            <w:proofErr w:type="gramEnd"/>
            <w:r w:rsidR="009C13D3" w:rsidRPr="00DC1224">
              <w:rPr>
                <w:rFonts w:ascii="Times New Roman" w:eastAsia="KaiTi" w:hAnsi="Times New Roman" w:cs="Times New Roman" w:hint="eastAsia"/>
                <w:color w:val="000000" w:themeColor="text1"/>
                <w:szCs w:val="21"/>
              </w:rPr>
              <w:t>化所以来的虚拟情景，使学生通过虚拟操作理解</w:t>
            </w:r>
            <w:r w:rsidRPr="00DC1224">
              <w:rPr>
                <w:rFonts w:ascii="Times New Roman" w:eastAsia="KaiTi" w:hAnsi="Times New Roman" w:cs="Times New Roman"/>
                <w:color w:val="000000" w:themeColor="text1"/>
                <w:szCs w:val="21"/>
              </w:rPr>
              <w:t>社会惰化现象</w:t>
            </w:r>
            <w:r w:rsidR="009C13D3" w:rsidRPr="00DC1224">
              <w:rPr>
                <w:rFonts w:ascii="Times New Roman" w:eastAsia="KaiTi" w:hAnsi="Times New Roman" w:cs="Times New Roman" w:hint="eastAsia"/>
                <w:color w:val="000000" w:themeColor="text1"/>
                <w:szCs w:val="21"/>
              </w:rPr>
              <w:t>的内涵及其影响</w:t>
            </w:r>
            <w:r w:rsidRPr="00DC1224">
              <w:rPr>
                <w:rFonts w:ascii="Times New Roman" w:eastAsia="KaiTi" w:hAnsi="Times New Roman" w:cs="Times New Roman"/>
                <w:color w:val="000000" w:themeColor="text1"/>
                <w:szCs w:val="21"/>
              </w:rPr>
              <w:t>因素，</w:t>
            </w:r>
            <w:r w:rsidR="009C13D3" w:rsidRPr="00DC1224">
              <w:rPr>
                <w:rFonts w:ascii="Times New Roman" w:eastAsia="KaiTi" w:hAnsi="Times New Roman" w:cs="Times New Roman" w:hint="eastAsia"/>
                <w:color w:val="000000" w:themeColor="text1"/>
                <w:szCs w:val="21"/>
              </w:rPr>
              <w:t>并</w:t>
            </w:r>
            <w:r w:rsidRPr="00DC1224">
              <w:rPr>
                <w:rFonts w:ascii="Times New Roman" w:eastAsia="KaiTi" w:hAnsi="Times New Roman" w:cs="Times New Roman"/>
                <w:color w:val="000000" w:themeColor="text1"/>
                <w:szCs w:val="21"/>
              </w:rPr>
              <w:t>探讨应对措施。</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印象形成的神经机制与影响因素虚拟仿真实验</w:t>
            </w:r>
          </w:p>
        </w:tc>
        <w:tc>
          <w:tcPr>
            <w:tcW w:w="709" w:type="dxa"/>
            <w:vAlign w:val="center"/>
          </w:tcPr>
          <w:p w:rsidR="00A20A07" w:rsidRPr="00DC1224" w:rsidRDefault="001D6626"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tcBorders>
              <w:right w:val="single" w:sz="4" w:space="0" w:color="auto"/>
            </w:tcBorders>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对他人的特质推断，或称印象形成，对个体的社会交往和互动非常重要。本实验通过虚拟仿真技术，构建交互式学习场景，便于学生直观地学习特质推理的神经机制与影响因素，深刻理解个体对他人进行特质推断的过程。</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人际吸引的影响因素虚拟仿真实验</w:t>
            </w:r>
          </w:p>
        </w:tc>
        <w:tc>
          <w:tcPr>
            <w:tcW w:w="709" w:type="dxa"/>
            <w:vAlign w:val="center"/>
          </w:tcPr>
          <w:p w:rsidR="00A20A07" w:rsidRPr="00DC1224" w:rsidRDefault="00587ED6"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人际吸引深刻影响个人社会交往。人际吸引都通过那些因素发生作用？如何增强自己的人际吸引？</w:t>
            </w:r>
            <w:r w:rsidR="009C13D3" w:rsidRPr="00DC1224">
              <w:rPr>
                <w:rFonts w:ascii="Times New Roman" w:eastAsia="KaiTi" w:hAnsi="Times New Roman" w:cs="Times New Roman" w:hint="eastAsia"/>
                <w:color w:val="000000" w:themeColor="text1"/>
                <w:szCs w:val="21"/>
              </w:rPr>
              <w:t>本实验</w:t>
            </w:r>
            <w:r w:rsidRPr="00DC1224">
              <w:rPr>
                <w:rFonts w:ascii="Times New Roman" w:eastAsia="KaiTi" w:hAnsi="Times New Roman" w:cs="Times New Roman"/>
                <w:color w:val="000000" w:themeColor="text1"/>
                <w:szCs w:val="21"/>
              </w:rPr>
              <w:t>通过人际吸引</w:t>
            </w:r>
            <w:r w:rsidR="009C13D3" w:rsidRPr="00DC1224">
              <w:rPr>
                <w:rFonts w:ascii="Times New Roman" w:eastAsia="KaiTi" w:hAnsi="Times New Roman" w:cs="Times New Roman" w:hint="eastAsia"/>
                <w:color w:val="000000" w:themeColor="text1"/>
                <w:szCs w:val="21"/>
              </w:rPr>
              <w:t>虚拟</w:t>
            </w:r>
            <w:r w:rsidRPr="00DC1224">
              <w:rPr>
                <w:rFonts w:ascii="Times New Roman" w:eastAsia="KaiTi" w:hAnsi="Times New Roman" w:cs="Times New Roman"/>
                <w:color w:val="000000" w:themeColor="text1"/>
                <w:szCs w:val="21"/>
              </w:rPr>
              <w:t>场景的建构，</w:t>
            </w:r>
            <w:r w:rsidR="009C13D3" w:rsidRPr="00DC1224">
              <w:rPr>
                <w:rFonts w:ascii="Times New Roman" w:eastAsia="KaiTi" w:hAnsi="Times New Roman" w:cs="Times New Roman" w:hint="eastAsia"/>
                <w:color w:val="000000" w:themeColor="text1"/>
                <w:szCs w:val="21"/>
              </w:rPr>
              <w:t>使学生通过交互操作深刻理解人际吸引的内涵及其影响因素。</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个体自我防御机制特点与行为表现的虚拟仿真实验</w:t>
            </w:r>
          </w:p>
        </w:tc>
        <w:tc>
          <w:tcPr>
            <w:tcW w:w="709" w:type="dxa"/>
            <w:vAlign w:val="center"/>
          </w:tcPr>
          <w:p w:rsidR="00A20A07" w:rsidRPr="00DC1224" w:rsidRDefault="00587ED6"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个体自我防御机制数量繁多并且极易混淆，采用虚拟仿真技术，模拟狐狸偷葡萄</w:t>
            </w:r>
            <w:r w:rsidR="009C13D3" w:rsidRPr="00DC1224">
              <w:rPr>
                <w:rFonts w:ascii="Times New Roman" w:eastAsia="KaiTi" w:hAnsi="Times New Roman" w:cs="Times New Roman" w:hint="eastAsia"/>
                <w:color w:val="000000" w:themeColor="text1"/>
                <w:szCs w:val="21"/>
              </w:rPr>
              <w:t>等虚拟</w:t>
            </w:r>
            <w:r w:rsidRPr="00DC1224">
              <w:rPr>
                <w:rFonts w:ascii="Times New Roman" w:eastAsia="KaiTi" w:hAnsi="Times New Roman" w:cs="Times New Roman"/>
                <w:color w:val="000000" w:themeColor="text1"/>
                <w:szCs w:val="21"/>
              </w:rPr>
              <w:t>情景，通过观察不同的狐狸在面对摘不到葡萄这一挫折时所表现出来的行为特点，寻找其对应的自我防御机制。让同学们在观察的过程中，深入地了解自我防御机制的特点及其在实际生活中的行为表现。</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多场景下人格理论的虚拟仿真实验</w:t>
            </w:r>
          </w:p>
        </w:tc>
        <w:tc>
          <w:tcPr>
            <w:tcW w:w="709" w:type="dxa"/>
            <w:vAlign w:val="center"/>
          </w:tcPr>
          <w:p w:rsidR="00A20A07" w:rsidRPr="00DC1224" w:rsidRDefault="00587ED6"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人格理论探讨人格的结构、形成、发展和动力性等相关因素，目前已有弗洛伊德、阿德勒、卡特尔等著名人格理论。通过虚拟仿真技术形象化各人格理论的具体内容，让学生在各种具体场景中深刻理解各人格理论。</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道德认知对道德行为的短期</w:t>
            </w:r>
            <w:r w:rsidRPr="00DC1224">
              <w:rPr>
                <w:rFonts w:ascii="Times New Roman" w:eastAsia="楷体" w:hAnsi="Times New Roman" w:cs="Times New Roman"/>
                <w:color w:val="000000" w:themeColor="text1"/>
              </w:rPr>
              <w:t>/</w:t>
            </w:r>
            <w:r w:rsidRPr="00DC1224">
              <w:rPr>
                <w:rFonts w:ascii="Times New Roman" w:eastAsia="楷体" w:hAnsi="Times New Roman" w:cs="Times New Roman"/>
                <w:color w:val="000000" w:themeColor="text1"/>
              </w:rPr>
              <w:t>长期效应的虚拟仿真实验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道德是人类高级的情感，道德认知是道德的重要成分和前提条件。限于道德影响因素的多样化、发展大跨度、不可重复性等，道德认知如何促成道德行为还不清晰。虚拟道德认知实验可以严格控制无关因素，详细考察单一因素效应或多因素汇聚效应，反复验证道德认知对道德行为的短期或长期效应。</w:t>
            </w:r>
          </w:p>
        </w:tc>
      </w:tr>
      <w:tr w:rsidR="00A20A07" w:rsidRPr="00DC1224" w:rsidTr="00B20F0D">
        <w:trPr>
          <w:trHeight w:val="1701"/>
          <w:jc w:val="center"/>
        </w:trPr>
        <w:tc>
          <w:tcPr>
            <w:tcW w:w="2263" w:type="dxa"/>
            <w:vMerge w:val="restart"/>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专业实验</w:t>
            </w:r>
          </w:p>
        </w:tc>
        <w:tc>
          <w:tcPr>
            <w:tcW w:w="1701" w:type="dxa"/>
            <w:vMerge w:val="restart"/>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认知心理学</w:t>
            </w:r>
          </w:p>
        </w:tc>
        <w:tc>
          <w:tcPr>
            <w:tcW w:w="567" w:type="dxa"/>
            <w:vMerge w:val="restart"/>
            <w:vAlign w:val="center"/>
          </w:tcPr>
          <w:p w:rsidR="00A20A07" w:rsidRPr="00DC1224" w:rsidRDefault="004671A3"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24</w:t>
            </w: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面孔识别的认知神经机制虚拟仿真实验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创新型</w:t>
            </w:r>
          </w:p>
        </w:tc>
        <w:tc>
          <w:tcPr>
            <w:tcW w:w="567" w:type="dxa"/>
            <w:vAlign w:val="center"/>
          </w:tcPr>
          <w:p w:rsidR="00A20A07" w:rsidRPr="00DC1224" w:rsidRDefault="004671A3"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A20A07" w:rsidRPr="00DC1224" w:rsidRDefault="004671A3"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选做</w:t>
            </w:r>
          </w:p>
        </w:tc>
        <w:tc>
          <w:tcPr>
            <w:tcW w:w="6663" w:type="dxa"/>
            <w:vAlign w:val="center"/>
          </w:tcPr>
          <w:p w:rsidR="00A20A07" w:rsidRPr="00DC1224" w:rsidRDefault="009C13D3"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面孔识别是人类个体社会认知的重要总成部分，关于面孔识别的认知神经机制和对应脑区功能是认知神经科学的研究热点。本实验通过虚拟仿真技术，创建交互式的虚拟仿真场景，使学生深入理解大脑加工面孔刺激信息的神经通路，掌握不同脑区在面孔识别任务中发挥的不同作用，同时理解不同类型面孔加工障碍的成因。</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词汇阅读的认知神经机制虚拟仿真实验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4</w:t>
            </w:r>
          </w:p>
        </w:tc>
        <w:tc>
          <w:tcPr>
            <w:tcW w:w="1843"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A20A07" w:rsidRPr="00DC1224" w:rsidRDefault="009C13D3" w:rsidP="009C59C0">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语言加工是认知心理学研究领域的重要内容，词汇阅读的认知神经机制</w:t>
            </w:r>
            <w:r w:rsidR="009C59C0" w:rsidRPr="00DC1224">
              <w:rPr>
                <w:rFonts w:ascii="Times New Roman" w:eastAsia="KaiTi" w:hAnsi="Times New Roman" w:cs="Times New Roman"/>
                <w:color w:val="000000" w:themeColor="text1"/>
                <w:szCs w:val="21"/>
              </w:rPr>
              <w:t>也是近些年来的研究热点。本实验</w:t>
            </w:r>
            <w:r w:rsidR="00A20A07" w:rsidRPr="00DC1224">
              <w:rPr>
                <w:rFonts w:ascii="Times New Roman" w:eastAsia="KaiTi" w:hAnsi="Times New Roman" w:cs="Times New Roman"/>
                <w:color w:val="000000" w:themeColor="text1"/>
                <w:szCs w:val="21"/>
              </w:rPr>
              <w:t>运用计算机交互技术，显示不同实验条件下，大脑两半球的不同视角下的大脑功能激活图，形象化地展示大脑的词汇阅读神经网络及其在刺激属性和任务要求调节下的激活，对大脑的结构和功能具有更为形象的认识。</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双语加工的认知神经机制虚拟仿真实验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4</w:t>
            </w:r>
          </w:p>
        </w:tc>
        <w:tc>
          <w:tcPr>
            <w:tcW w:w="1843"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A20A07" w:rsidRPr="00DC1224" w:rsidRDefault="009C59C0"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本实验旨在深入</w:t>
            </w:r>
            <w:r w:rsidR="00A20A07" w:rsidRPr="00DC1224">
              <w:rPr>
                <w:rFonts w:ascii="Times New Roman" w:eastAsia="KaiTi" w:hAnsi="Times New Roman" w:cs="Times New Roman"/>
                <w:color w:val="000000" w:themeColor="text1"/>
                <w:szCs w:val="21"/>
              </w:rPr>
              <w:t>探讨</w:t>
            </w:r>
            <w:r w:rsidRPr="00DC1224">
              <w:rPr>
                <w:rFonts w:ascii="Times New Roman" w:eastAsia="KaiTi" w:hAnsi="Times New Roman" w:cs="Times New Roman"/>
                <w:color w:val="000000" w:themeColor="text1"/>
                <w:szCs w:val="21"/>
              </w:rPr>
              <w:t>语言</w:t>
            </w:r>
            <w:r w:rsidR="00A20A07" w:rsidRPr="00DC1224">
              <w:rPr>
                <w:rFonts w:ascii="Times New Roman" w:eastAsia="KaiTi" w:hAnsi="Times New Roman" w:cs="Times New Roman"/>
                <w:color w:val="000000" w:themeColor="text1"/>
                <w:szCs w:val="21"/>
              </w:rPr>
              <w:t>心理加工的跨文化普遍性和特殊性。</w:t>
            </w:r>
            <w:r w:rsidRPr="00DC1224">
              <w:rPr>
                <w:rFonts w:ascii="Times New Roman" w:eastAsia="KaiTi" w:hAnsi="Times New Roman" w:cs="Times New Roman"/>
                <w:color w:val="000000" w:themeColor="text1"/>
                <w:szCs w:val="21"/>
              </w:rPr>
              <w:t>具体而言，本实验将</w:t>
            </w:r>
            <w:r w:rsidR="00A20A07" w:rsidRPr="00DC1224">
              <w:rPr>
                <w:rFonts w:ascii="Times New Roman" w:eastAsia="KaiTi" w:hAnsi="Times New Roman" w:cs="Times New Roman"/>
                <w:color w:val="000000" w:themeColor="text1"/>
                <w:szCs w:val="21"/>
              </w:rPr>
              <w:t>运用计算机交互技术，显示不同实验条件下，大脑两半球的不同视角下的大脑功能激活图，形象化地展示了两种不同任务下的跨文化脑区激活差异。</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基于变化盲视理论的虚拟仿真实验</w:t>
            </w:r>
          </w:p>
        </w:tc>
        <w:tc>
          <w:tcPr>
            <w:tcW w:w="709" w:type="dxa"/>
            <w:vAlign w:val="center"/>
          </w:tcPr>
          <w:p w:rsidR="00A20A07" w:rsidRPr="00DC1224" w:rsidRDefault="009C59C0"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我们生活的世界是立体的，而当前的实验研究多是基于二维的平面刺激，因此运用虚拟仿真技术，可以实现刺激的立体呈现，使体验更接近真实生活，从而可以提高研究的生态效度，重新审视当前关于变化盲视的相关理论。</w:t>
            </w:r>
          </w:p>
        </w:tc>
      </w:tr>
      <w:tr w:rsidR="00A20A07" w:rsidRPr="003A3059"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丛林环境中威胁性刺激搜索的虚拟仿真实验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3</w:t>
            </w:r>
          </w:p>
        </w:tc>
        <w:tc>
          <w:tcPr>
            <w:tcW w:w="1843" w:type="dxa"/>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5</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3A3059" w:rsidP="00A20A07">
            <w:pPr>
              <w:rPr>
                <w:rFonts w:ascii="Times New Roman" w:eastAsia="KaiTi" w:hAnsi="Times New Roman" w:cs="Times New Roman" w:hint="eastAsia"/>
                <w:color w:val="000000" w:themeColor="text1"/>
                <w:szCs w:val="21"/>
              </w:rPr>
            </w:pPr>
            <w:r>
              <w:rPr>
                <w:rFonts w:ascii="Times New Roman" w:eastAsia="KaiTi" w:hAnsi="Times New Roman" w:cs="Times New Roman" w:hint="eastAsia"/>
                <w:color w:val="000000" w:themeColor="text1"/>
                <w:szCs w:val="21"/>
              </w:rPr>
              <w:t>本实验旨在</w:t>
            </w:r>
            <w:r w:rsidR="00A20A07" w:rsidRPr="00DC1224">
              <w:rPr>
                <w:rFonts w:ascii="Times New Roman" w:eastAsia="KaiTi" w:hAnsi="Times New Roman" w:cs="Times New Roman"/>
                <w:color w:val="000000" w:themeColor="text1"/>
                <w:szCs w:val="21"/>
              </w:rPr>
              <w:t>验证威胁性刺激搜索导致注意偏向的假设</w:t>
            </w:r>
            <w:r w:rsidR="00144720">
              <w:rPr>
                <w:rFonts w:ascii="Times New Roman" w:eastAsia="KaiTi" w:hAnsi="Times New Roman" w:cs="Times New Roman" w:hint="eastAsia"/>
                <w:color w:val="000000" w:themeColor="text1"/>
                <w:szCs w:val="21"/>
              </w:rPr>
              <w:t>。</w:t>
            </w:r>
            <w:r w:rsidR="00A20A07" w:rsidRPr="00DC1224">
              <w:rPr>
                <w:rFonts w:ascii="Times New Roman" w:eastAsia="KaiTi" w:hAnsi="Times New Roman" w:cs="Times New Roman"/>
                <w:color w:val="000000" w:themeColor="text1"/>
                <w:szCs w:val="21"/>
              </w:rPr>
              <w:t>实验</w:t>
            </w:r>
            <w:r>
              <w:rPr>
                <w:rFonts w:ascii="Times New Roman" w:eastAsia="KaiTi" w:hAnsi="Times New Roman" w:cs="Times New Roman" w:hint="eastAsia"/>
                <w:color w:val="000000" w:themeColor="text1"/>
                <w:szCs w:val="21"/>
              </w:rPr>
              <w:t>采用虚拟仿真技术</w:t>
            </w:r>
            <w:r w:rsidR="00A20A07" w:rsidRPr="00DC1224">
              <w:rPr>
                <w:rFonts w:ascii="Times New Roman" w:eastAsia="KaiTi" w:hAnsi="Times New Roman" w:cs="Times New Roman"/>
                <w:color w:val="000000" w:themeColor="text1"/>
                <w:szCs w:val="21"/>
              </w:rPr>
              <w:t>模拟</w:t>
            </w:r>
            <w:r>
              <w:rPr>
                <w:rFonts w:ascii="Times New Roman" w:eastAsia="KaiTi" w:hAnsi="Times New Roman" w:cs="Times New Roman" w:hint="eastAsia"/>
                <w:color w:val="000000" w:themeColor="text1"/>
                <w:szCs w:val="21"/>
              </w:rPr>
              <w:t>多种复杂的</w:t>
            </w:r>
            <w:r w:rsidR="00A20A07" w:rsidRPr="00DC1224">
              <w:rPr>
                <w:rFonts w:ascii="Times New Roman" w:eastAsia="KaiTi" w:hAnsi="Times New Roman" w:cs="Times New Roman"/>
                <w:color w:val="000000" w:themeColor="text1"/>
                <w:szCs w:val="21"/>
              </w:rPr>
              <w:t>原始丛林环境，</w:t>
            </w:r>
            <w:r>
              <w:rPr>
                <w:rFonts w:ascii="Times New Roman" w:eastAsia="KaiTi" w:hAnsi="Times New Roman" w:cs="Times New Roman" w:hint="eastAsia"/>
                <w:color w:val="000000" w:themeColor="text1"/>
                <w:szCs w:val="21"/>
              </w:rPr>
              <w:t>引导学生</w:t>
            </w:r>
            <w:r w:rsidR="00A20A07" w:rsidRPr="00DC1224">
              <w:rPr>
                <w:rFonts w:ascii="Times New Roman" w:eastAsia="KaiTi" w:hAnsi="Times New Roman" w:cs="Times New Roman"/>
                <w:color w:val="000000" w:themeColor="text1"/>
                <w:szCs w:val="21"/>
              </w:rPr>
              <w:t>在丛林中搜索威胁性刺激（蛇与蜘蛛），</w:t>
            </w:r>
            <w:r>
              <w:rPr>
                <w:rFonts w:ascii="Times New Roman" w:eastAsia="KaiTi" w:hAnsi="Times New Roman" w:cs="Times New Roman" w:hint="eastAsia"/>
                <w:color w:val="000000" w:themeColor="text1"/>
                <w:szCs w:val="21"/>
              </w:rPr>
              <w:t>同时</w:t>
            </w:r>
            <w:r w:rsidR="00A20A07" w:rsidRPr="00DC1224">
              <w:rPr>
                <w:rFonts w:ascii="Times New Roman" w:eastAsia="KaiTi" w:hAnsi="Times New Roman" w:cs="Times New Roman"/>
                <w:color w:val="000000" w:themeColor="text1"/>
                <w:szCs w:val="21"/>
              </w:rPr>
              <w:t>与非威胁性刺激</w:t>
            </w:r>
            <w:r>
              <w:rPr>
                <w:rFonts w:ascii="Times New Roman" w:eastAsia="KaiTi" w:hAnsi="Times New Roman" w:cs="Times New Roman" w:hint="eastAsia"/>
                <w:color w:val="000000" w:themeColor="text1"/>
                <w:szCs w:val="21"/>
              </w:rPr>
              <w:t>的场景进行</w:t>
            </w:r>
            <w:r w:rsidR="00A20A07" w:rsidRPr="00DC1224">
              <w:rPr>
                <w:rFonts w:ascii="Times New Roman" w:eastAsia="KaiTi" w:hAnsi="Times New Roman" w:cs="Times New Roman"/>
                <w:color w:val="000000" w:themeColor="text1"/>
                <w:szCs w:val="21"/>
              </w:rPr>
              <w:t>比较</w:t>
            </w:r>
            <w:r w:rsidR="00144720">
              <w:rPr>
                <w:rFonts w:ascii="Times New Roman" w:eastAsia="KaiTi" w:hAnsi="Times New Roman" w:cs="Times New Roman" w:hint="eastAsia"/>
                <w:color w:val="000000" w:themeColor="text1"/>
                <w:szCs w:val="21"/>
              </w:rPr>
              <w:t>，</w:t>
            </w:r>
            <w:r w:rsidR="00144720">
              <w:rPr>
                <w:rFonts w:ascii="Times New Roman" w:eastAsia="KaiTi" w:hAnsi="Times New Roman" w:cs="Times New Roman" w:hint="eastAsia"/>
                <w:color w:val="000000" w:themeColor="text1"/>
                <w:szCs w:val="21"/>
              </w:rPr>
              <w:t>从而引导学生</w:t>
            </w:r>
            <w:r w:rsidR="00144720" w:rsidRPr="00DC1224">
              <w:rPr>
                <w:rFonts w:ascii="Times New Roman" w:eastAsia="KaiTi" w:hAnsi="Times New Roman" w:cs="Times New Roman"/>
                <w:color w:val="000000" w:themeColor="text1"/>
                <w:szCs w:val="21"/>
              </w:rPr>
              <w:t>进一步探讨进化论心理学的相关观点</w:t>
            </w:r>
            <w:r w:rsidR="00144720">
              <w:rPr>
                <w:rFonts w:ascii="Times New Roman" w:eastAsia="KaiTi" w:hAnsi="Times New Roman" w:cs="Times New Roman" w:hint="eastAsia"/>
                <w:color w:val="000000" w:themeColor="text1"/>
                <w:szCs w:val="21"/>
              </w:rPr>
              <w:t>。</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无注意盲视的虚拟仿真实验</w:t>
            </w:r>
          </w:p>
        </w:tc>
        <w:tc>
          <w:tcPr>
            <w:tcW w:w="709"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3</w:t>
            </w:r>
          </w:p>
        </w:tc>
        <w:tc>
          <w:tcPr>
            <w:tcW w:w="1843" w:type="dxa"/>
            <w:vAlign w:val="center"/>
          </w:tcPr>
          <w:p w:rsidR="00A20A07" w:rsidRPr="00DC1224" w:rsidRDefault="00130D5C"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5</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45412D" w:rsidP="00A20A07">
            <w:pPr>
              <w:rPr>
                <w:rFonts w:ascii="Times New Roman" w:eastAsia="KaiTi" w:hAnsi="Times New Roman" w:cs="Times New Roman"/>
                <w:color w:val="000000" w:themeColor="text1"/>
                <w:szCs w:val="21"/>
              </w:rPr>
            </w:pPr>
            <w:proofErr w:type="gramStart"/>
            <w:r>
              <w:rPr>
                <w:rFonts w:ascii="Times New Roman" w:eastAsia="KaiTi" w:hAnsi="Times New Roman" w:cs="Times New Roman" w:hint="eastAsia"/>
                <w:color w:val="000000" w:themeColor="text1"/>
                <w:szCs w:val="21"/>
              </w:rPr>
              <w:t>无注意</w:t>
            </w:r>
            <w:r w:rsidR="00A20A07" w:rsidRPr="00DC1224">
              <w:rPr>
                <w:rFonts w:ascii="Times New Roman" w:eastAsia="KaiTi" w:hAnsi="Times New Roman" w:cs="Times New Roman"/>
                <w:color w:val="000000" w:themeColor="text1"/>
                <w:szCs w:val="21"/>
              </w:rPr>
              <w:t>盲</w:t>
            </w:r>
            <w:proofErr w:type="gramEnd"/>
            <w:r w:rsidR="00A20A07" w:rsidRPr="00DC1224">
              <w:rPr>
                <w:rFonts w:ascii="Times New Roman" w:eastAsia="KaiTi" w:hAnsi="Times New Roman" w:cs="Times New Roman"/>
                <w:color w:val="000000" w:themeColor="text1"/>
                <w:szCs w:val="21"/>
              </w:rPr>
              <w:t>视实验主要探讨</w:t>
            </w:r>
            <w:proofErr w:type="gramStart"/>
            <w:r w:rsidR="00A20A07" w:rsidRPr="00DC1224">
              <w:rPr>
                <w:rFonts w:ascii="Times New Roman" w:eastAsia="KaiTi" w:hAnsi="Times New Roman" w:cs="Times New Roman"/>
                <w:color w:val="000000" w:themeColor="text1"/>
                <w:szCs w:val="21"/>
              </w:rPr>
              <w:t>无注意</w:t>
            </w:r>
            <w:proofErr w:type="gramEnd"/>
            <w:r w:rsidR="00A20A07" w:rsidRPr="00DC1224">
              <w:rPr>
                <w:rFonts w:ascii="Times New Roman" w:eastAsia="KaiTi" w:hAnsi="Times New Roman" w:cs="Times New Roman"/>
                <w:color w:val="000000" w:themeColor="text1"/>
                <w:szCs w:val="21"/>
              </w:rPr>
              <w:t>情况下个体对检测刺激的注意失败</w:t>
            </w:r>
            <w:r>
              <w:rPr>
                <w:rFonts w:ascii="Times New Roman" w:eastAsia="KaiTi" w:hAnsi="Times New Roman" w:cs="Times New Roman" w:hint="eastAsia"/>
                <w:color w:val="000000" w:themeColor="text1"/>
                <w:szCs w:val="21"/>
              </w:rPr>
              <w:t>。本实验采用虚拟仿真技术，旨在</w:t>
            </w:r>
            <w:r w:rsidR="00A20A07" w:rsidRPr="00DC1224">
              <w:rPr>
                <w:rFonts w:ascii="Times New Roman" w:eastAsia="KaiTi" w:hAnsi="Times New Roman" w:cs="Times New Roman"/>
                <w:color w:val="000000" w:themeColor="text1"/>
                <w:szCs w:val="21"/>
              </w:rPr>
              <w:t>解决传统实验中无法动态呈现这一情境</w:t>
            </w:r>
            <w:r>
              <w:rPr>
                <w:rFonts w:ascii="Times New Roman" w:eastAsia="KaiTi" w:hAnsi="Times New Roman" w:cs="Times New Roman" w:hint="eastAsia"/>
                <w:color w:val="000000" w:themeColor="text1"/>
                <w:szCs w:val="21"/>
              </w:rPr>
              <w:t>的难题</w:t>
            </w:r>
            <w:r w:rsidR="00A20A07" w:rsidRPr="00DC1224">
              <w:rPr>
                <w:rFonts w:ascii="Times New Roman" w:eastAsia="KaiTi" w:hAnsi="Times New Roman" w:cs="Times New Roman"/>
                <w:color w:val="000000" w:themeColor="text1"/>
                <w:szCs w:val="21"/>
              </w:rPr>
              <w:t>，并</w:t>
            </w:r>
            <w:r>
              <w:rPr>
                <w:rFonts w:ascii="Times New Roman" w:eastAsia="KaiTi" w:hAnsi="Times New Roman" w:cs="Times New Roman" w:hint="eastAsia"/>
                <w:color w:val="000000" w:themeColor="text1"/>
                <w:szCs w:val="21"/>
              </w:rPr>
              <w:t>引导学生对该</w:t>
            </w:r>
            <w:r w:rsidR="00A20A07" w:rsidRPr="00DC1224">
              <w:rPr>
                <w:rFonts w:ascii="Times New Roman" w:eastAsia="KaiTi" w:hAnsi="Times New Roman" w:cs="Times New Roman"/>
                <w:color w:val="000000" w:themeColor="text1"/>
                <w:szCs w:val="21"/>
              </w:rPr>
              <w:t>情境</w:t>
            </w:r>
            <w:r>
              <w:rPr>
                <w:rFonts w:ascii="Times New Roman" w:eastAsia="KaiTi" w:hAnsi="Times New Roman" w:cs="Times New Roman" w:hint="eastAsia"/>
                <w:color w:val="000000" w:themeColor="text1"/>
                <w:szCs w:val="21"/>
              </w:rPr>
              <w:t>进行精准控制</w:t>
            </w:r>
            <w:r w:rsidR="00A20A07" w:rsidRPr="00DC1224">
              <w:rPr>
                <w:rFonts w:ascii="Times New Roman" w:eastAsia="KaiTi" w:hAnsi="Times New Roman" w:cs="Times New Roman"/>
                <w:color w:val="000000" w:themeColor="text1"/>
                <w:szCs w:val="21"/>
              </w:rPr>
              <w:t>。</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认知控制过程可视化的虚拟仿真实验</w:t>
            </w:r>
          </w:p>
        </w:tc>
        <w:tc>
          <w:tcPr>
            <w:tcW w:w="709" w:type="dxa"/>
            <w:vAlign w:val="center"/>
          </w:tcPr>
          <w:p w:rsidR="00A20A07" w:rsidRPr="00DC1224" w:rsidRDefault="009C59C0"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基于行为实验结果（反应时和正确率）的教学，对于学生全面、深入理解认知控制这样一种高级认知能力往往具有一定难度。通过此虚拟仿真实验，可将认知过程具体化、直观化，便于学生的观察、理解和学习。</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语言加工的神经通路虚拟仿真实验</w:t>
            </w:r>
          </w:p>
        </w:tc>
        <w:tc>
          <w:tcPr>
            <w:tcW w:w="709" w:type="dxa"/>
            <w:vAlign w:val="center"/>
          </w:tcPr>
          <w:p w:rsidR="00A20A07" w:rsidRPr="00DC1224" w:rsidRDefault="009C59C0"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听、说、读、写是语言不同的形式表现，那究竟这几种形式在大脑里的神经通路是怎么样？其中异同部分又能告诉我们一些怎样的信息？通过虚拟仿真技术，可将平面化的教学无法实现的大脑神经通路进行精细化展示，让学生深刻理解语言的加工过程，同时仔细体会不同脑区的实现的不同功能。</w:t>
            </w:r>
          </w:p>
        </w:tc>
      </w:tr>
      <w:tr w:rsidR="00A20A07" w:rsidRPr="00DC1224" w:rsidTr="00B20F0D">
        <w:trPr>
          <w:trHeight w:val="1701"/>
          <w:jc w:val="center"/>
        </w:trPr>
        <w:tc>
          <w:tcPr>
            <w:tcW w:w="2263"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1701"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67" w:type="dxa"/>
            <w:vMerge/>
            <w:vAlign w:val="center"/>
          </w:tcPr>
          <w:p w:rsidR="00A20A07" w:rsidRPr="00DC1224" w:rsidRDefault="00A20A07" w:rsidP="00A20A07">
            <w:pPr>
              <w:jc w:val="center"/>
              <w:rPr>
                <w:rFonts w:ascii="Times New Roman" w:eastAsia="楷体" w:hAnsi="Times New Roman" w:cs="Times New Roman"/>
                <w:color w:val="000000" w:themeColor="text1"/>
              </w:rPr>
            </w:pPr>
          </w:p>
        </w:tc>
        <w:tc>
          <w:tcPr>
            <w:tcW w:w="5812" w:type="dxa"/>
            <w:vAlign w:val="center"/>
          </w:tcPr>
          <w:p w:rsidR="00A20A07" w:rsidRPr="00DC1224" w:rsidRDefault="00A20A07" w:rsidP="00A20A07">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觉醒到睡眠过程的基本神经通路虚拟仿真实验</w:t>
            </w:r>
          </w:p>
        </w:tc>
        <w:tc>
          <w:tcPr>
            <w:tcW w:w="709" w:type="dxa"/>
            <w:vAlign w:val="center"/>
          </w:tcPr>
          <w:p w:rsidR="00A20A07" w:rsidRPr="00DC1224" w:rsidRDefault="009C59C0" w:rsidP="009C59C0">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A20A07" w:rsidRPr="00DC1224" w:rsidRDefault="00DA242A"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A20A07" w:rsidRPr="00DC1224" w:rsidRDefault="00A20A07" w:rsidP="00A20A07">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A20A07" w:rsidRPr="00DC1224" w:rsidRDefault="00A20A07" w:rsidP="00A20A07">
            <w:pPr>
              <w:rPr>
                <w:rFonts w:ascii="Times New Roman" w:eastAsia="KaiTi" w:hAnsi="Times New Roman" w:cs="Times New Roman"/>
                <w:color w:val="000000" w:themeColor="text1"/>
                <w:szCs w:val="21"/>
              </w:rPr>
            </w:pPr>
            <w:r w:rsidRPr="00DC1224">
              <w:rPr>
                <w:rFonts w:ascii="Times New Roman" w:eastAsia="KaiTi" w:hAnsi="Times New Roman" w:cs="Times New Roman"/>
                <w:color w:val="000000" w:themeColor="text1"/>
                <w:szCs w:val="21"/>
              </w:rPr>
              <w:t>睡眠质量是</w:t>
            </w:r>
            <w:r w:rsidR="00580AA5">
              <w:rPr>
                <w:rFonts w:ascii="Times New Roman" w:eastAsia="KaiTi" w:hAnsi="Times New Roman" w:cs="Times New Roman" w:hint="eastAsia"/>
                <w:color w:val="000000" w:themeColor="text1"/>
                <w:szCs w:val="21"/>
              </w:rPr>
              <w:t>社会广泛</w:t>
            </w:r>
            <w:r w:rsidRPr="00DC1224">
              <w:rPr>
                <w:rFonts w:ascii="Times New Roman" w:eastAsia="KaiTi" w:hAnsi="Times New Roman" w:cs="Times New Roman"/>
                <w:color w:val="000000" w:themeColor="text1"/>
                <w:szCs w:val="21"/>
              </w:rPr>
              <w:t>关心的问题，是近年来</w:t>
            </w:r>
            <w:r w:rsidR="00580AA5">
              <w:rPr>
                <w:rFonts w:ascii="Times New Roman" w:eastAsia="KaiTi" w:hAnsi="Times New Roman" w:cs="Times New Roman" w:hint="eastAsia"/>
                <w:color w:val="000000" w:themeColor="text1"/>
                <w:szCs w:val="21"/>
              </w:rPr>
              <w:t>的</w:t>
            </w:r>
            <w:r w:rsidRPr="00DC1224">
              <w:rPr>
                <w:rFonts w:ascii="Times New Roman" w:eastAsia="KaiTi" w:hAnsi="Times New Roman" w:cs="Times New Roman"/>
                <w:color w:val="000000" w:themeColor="text1"/>
                <w:szCs w:val="21"/>
              </w:rPr>
              <w:t>研究热点</w:t>
            </w:r>
            <w:r w:rsidR="00580AA5">
              <w:rPr>
                <w:rFonts w:ascii="Times New Roman" w:eastAsia="KaiTi" w:hAnsi="Times New Roman" w:cs="Times New Roman" w:hint="eastAsia"/>
                <w:color w:val="000000" w:themeColor="text1"/>
                <w:szCs w:val="21"/>
              </w:rPr>
              <w:t>之一</w:t>
            </w:r>
            <w:r w:rsidRPr="00DC1224">
              <w:rPr>
                <w:rFonts w:ascii="Times New Roman" w:eastAsia="KaiTi" w:hAnsi="Times New Roman" w:cs="Times New Roman"/>
                <w:color w:val="000000" w:themeColor="text1"/>
                <w:szCs w:val="21"/>
              </w:rPr>
              <w:t>。从觉醒到睡眠全过程大脑的神经传导与分泌神经递质是怎样的？这个过程受到什么外部因素影响？</w:t>
            </w:r>
            <w:r w:rsidR="00A93BDF">
              <w:rPr>
                <w:rFonts w:ascii="Times New Roman" w:eastAsia="KaiTi" w:hAnsi="Times New Roman" w:cs="Times New Roman" w:hint="eastAsia"/>
                <w:color w:val="000000" w:themeColor="text1"/>
                <w:szCs w:val="21"/>
              </w:rPr>
              <w:t>本实验采用</w:t>
            </w:r>
            <w:r w:rsidRPr="00DC1224">
              <w:rPr>
                <w:rFonts w:ascii="Times New Roman" w:eastAsia="KaiTi" w:hAnsi="Times New Roman" w:cs="Times New Roman"/>
                <w:color w:val="000000" w:themeColor="text1"/>
                <w:szCs w:val="21"/>
              </w:rPr>
              <w:t>虚拟仿真技术，</w:t>
            </w:r>
            <w:r w:rsidR="00A93BDF">
              <w:rPr>
                <w:rFonts w:ascii="Times New Roman" w:eastAsia="KaiTi" w:hAnsi="Times New Roman" w:cs="Times New Roman" w:hint="eastAsia"/>
                <w:color w:val="000000" w:themeColor="text1"/>
                <w:szCs w:val="21"/>
              </w:rPr>
              <w:t>旨在通过</w:t>
            </w:r>
            <w:r w:rsidRPr="00DC1224">
              <w:rPr>
                <w:rFonts w:ascii="Times New Roman" w:eastAsia="KaiTi" w:hAnsi="Times New Roman" w:cs="Times New Roman"/>
                <w:color w:val="000000" w:themeColor="text1"/>
                <w:szCs w:val="21"/>
              </w:rPr>
              <w:t>更加精细化、具体化的方式呈现复杂的神经传导过程，从而</w:t>
            </w:r>
            <w:r w:rsidR="00A10B35" w:rsidRPr="00DC1224">
              <w:rPr>
                <w:rFonts w:ascii="Times New Roman" w:eastAsia="KaiTi" w:hAnsi="Times New Roman" w:cs="Times New Roman"/>
                <w:color w:val="000000" w:themeColor="text1"/>
                <w:szCs w:val="21"/>
              </w:rPr>
              <w:t>以生动、趣味的形式</w:t>
            </w:r>
            <w:r w:rsidR="00A10B35">
              <w:rPr>
                <w:rFonts w:ascii="Times New Roman" w:eastAsia="KaiTi" w:hAnsi="Times New Roman" w:cs="Times New Roman" w:hint="eastAsia"/>
                <w:color w:val="000000" w:themeColor="text1"/>
                <w:szCs w:val="21"/>
              </w:rPr>
              <w:t>展现</w:t>
            </w:r>
            <w:r w:rsidRPr="00DC1224">
              <w:rPr>
                <w:rFonts w:ascii="Times New Roman" w:eastAsia="KaiTi" w:hAnsi="Times New Roman" w:cs="Times New Roman"/>
                <w:color w:val="000000" w:themeColor="text1"/>
                <w:szCs w:val="21"/>
              </w:rPr>
              <w:t>传统教学模式下难以讲解清楚的神经机制。</w:t>
            </w:r>
          </w:p>
        </w:tc>
      </w:tr>
      <w:tr w:rsidR="00522201" w:rsidRPr="00DC1224" w:rsidTr="00B20F0D">
        <w:trPr>
          <w:trHeight w:val="1701"/>
          <w:jc w:val="center"/>
        </w:trPr>
        <w:tc>
          <w:tcPr>
            <w:tcW w:w="2263" w:type="dxa"/>
            <w:vMerge w:val="restart"/>
            <w:vAlign w:val="center"/>
          </w:tcPr>
          <w:p w:rsidR="00522201" w:rsidRPr="00DC1224" w:rsidRDefault="00522201" w:rsidP="00522201">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专业实验</w:t>
            </w:r>
          </w:p>
        </w:tc>
        <w:tc>
          <w:tcPr>
            <w:tcW w:w="1701" w:type="dxa"/>
            <w:vMerge w:val="restart"/>
            <w:vAlign w:val="center"/>
          </w:tcPr>
          <w:p w:rsidR="00522201" w:rsidRPr="00DC1224" w:rsidRDefault="00522201" w:rsidP="00522201">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教育心理学</w:t>
            </w:r>
          </w:p>
        </w:tc>
        <w:tc>
          <w:tcPr>
            <w:tcW w:w="567" w:type="dxa"/>
            <w:vMerge w:val="restart"/>
            <w:vAlign w:val="center"/>
          </w:tcPr>
          <w:p w:rsidR="00522201" w:rsidRPr="00DC1224" w:rsidRDefault="004671A3" w:rsidP="00522201">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10</w:t>
            </w:r>
          </w:p>
        </w:tc>
        <w:tc>
          <w:tcPr>
            <w:tcW w:w="5812" w:type="dxa"/>
            <w:vAlign w:val="center"/>
          </w:tcPr>
          <w:p w:rsidR="00522201" w:rsidRPr="00DC1224" w:rsidRDefault="00522201" w:rsidP="0096518D">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多媒体认知学习的虚拟仿真实验</w:t>
            </w:r>
          </w:p>
        </w:tc>
        <w:tc>
          <w:tcPr>
            <w:tcW w:w="709" w:type="dxa"/>
            <w:vAlign w:val="center"/>
          </w:tcPr>
          <w:p w:rsidR="00522201" w:rsidRPr="00DC1224" w:rsidRDefault="009C59C0"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多媒体学习认知理论由美国认知心理学家查德迈耶提出。多媒体指用于表征的知识和信息的文字、图像、声音等多种教学信息的传播载体。本实验采用虚拟仿真技术对多媒体认知学习情境进行模拟，基于双通道假设、容量有限假设、主动加工假设等心理学原理，引导学生深刻理解多媒体学习的认知规律及原则。</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96518D">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计算机反馈学习的虚拟仿真实验</w:t>
            </w:r>
          </w:p>
        </w:tc>
        <w:tc>
          <w:tcPr>
            <w:tcW w:w="709" w:type="dxa"/>
            <w:vAlign w:val="center"/>
          </w:tcPr>
          <w:p w:rsidR="00522201" w:rsidRPr="00DC1224" w:rsidRDefault="004671A3"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形成性评价是指在教学过程中为了解学生的学习情况，及时发现教学中的问题而进行的评价。计算机的广泛应用使得通过自动、及时、个性化的反馈促进学生学习成为可能。本实验采用虚拟仿真技术，通过在虚拟课程学习中利用计算机为学习者提供实时的多类型反馈，引导学生深入理解反馈这一形成性评价手段对学习的影响。</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96518D">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学习迁移机制的虚拟仿真实验</w:t>
            </w:r>
          </w:p>
        </w:tc>
        <w:tc>
          <w:tcPr>
            <w:tcW w:w="709" w:type="dxa"/>
            <w:tcBorders>
              <w:top w:val="single" w:sz="4" w:space="0" w:color="auto"/>
            </w:tcBorders>
            <w:vAlign w:val="center"/>
          </w:tcPr>
          <w:p w:rsidR="00522201" w:rsidRPr="00DC1224" w:rsidRDefault="004671A3"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tcBorders>
              <w:top w:val="single" w:sz="4" w:space="0" w:color="auto"/>
            </w:tcBorders>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基本型</w:t>
            </w:r>
          </w:p>
        </w:tc>
        <w:tc>
          <w:tcPr>
            <w:tcW w:w="567" w:type="dxa"/>
            <w:tcBorders>
              <w:top w:val="single" w:sz="4" w:space="0" w:color="auto"/>
            </w:tcBorders>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tcBorders>
              <w:top w:val="single" w:sz="4" w:space="0" w:color="auto"/>
            </w:tcBorders>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tcBorders>
              <w:top w:val="single" w:sz="4" w:space="0" w:color="auto"/>
              <w:right w:val="single" w:sz="4" w:space="0" w:color="auto"/>
            </w:tcBorders>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学习迁移是指一种学习对另一种学习的影响，或习得的经验对完成其他活动的影响，是教育心理学的重点研究问题。由于学习迁移的机制是抽象且复杂的，本实验采用虚拟仿真技术，通过设计互动实验操作，引导学生在模拟场景中区分不同学习迁移机制（</w:t>
            </w:r>
            <w:hyperlink r:id="rId6" w:tgtFrame="_blank" w:history="1">
              <w:r w:rsidRPr="00DC1224">
                <w:rPr>
                  <w:rFonts w:ascii="Times New Roman" w:eastAsia="楷体" w:hAnsi="Times New Roman" w:cs="Times New Roman"/>
                  <w:color w:val="000000" w:themeColor="text1"/>
                  <w:szCs w:val="21"/>
                </w:rPr>
                <w:t>同化性迁移</w:t>
              </w:r>
            </w:hyperlink>
            <w:r w:rsidRPr="00DC1224">
              <w:rPr>
                <w:rFonts w:ascii="Times New Roman" w:eastAsia="楷体" w:hAnsi="Times New Roman" w:cs="Times New Roman"/>
                <w:color w:val="000000" w:themeColor="text1"/>
                <w:szCs w:val="21"/>
              </w:rPr>
              <w:t>、</w:t>
            </w:r>
            <w:hyperlink r:id="rId7" w:tgtFrame="_blank" w:history="1">
              <w:r w:rsidRPr="00DC1224">
                <w:rPr>
                  <w:rFonts w:ascii="Times New Roman" w:eastAsia="楷体" w:hAnsi="Times New Roman" w:cs="Times New Roman"/>
                  <w:color w:val="000000" w:themeColor="text1"/>
                  <w:szCs w:val="21"/>
                </w:rPr>
                <w:t>顺应性迁移</w:t>
              </w:r>
            </w:hyperlink>
            <w:r w:rsidRPr="00DC1224">
              <w:rPr>
                <w:rFonts w:ascii="Times New Roman" w:eastAsia="楷体" w:hAnsi="Times New Roman" w:cs="Times New Roman"/>
                <w:color w:val="000000" w:themeColor="text1"/>
                <w:szCs w:val="21"/>
              </w:rPr>
              <w:t>与</w:t>
            </w:r>
            <w:hyperlink r:id="rId8" w:tgtFrame="_blank" w:history="1">
              <w:r w:rsidRPr="00DC1224">
                <w:rPr>
                  <w:rFonts w:ascii="Times New Roman" w:eastAsia="楷体" w:hAnsi="Times New Roman" w:cs="Times New Roman"/>
                  <w:color w:val="000000" w:themeColor="text1"/>
                  <w:szCs w:val="21"/>
                </w:rPr>
                <w:t>重组性迁移</w:t>
              </w:r>
            </w:hyperlink>
            <w:r w:rsidRPr="00DC1224">
              <w:rPr>
                <w:rFonts w:ascii="Times New Roman" w:eastAsia="楷体" w:hAnsi="Times New Roman" w:cs="Times New Roman"/>
                <w:color w:val="000000" w:themeColor="text1"/>
                <w:szCs w:val="21"/>
              </w:rPr>
              <w:t>）的差别，深入理解学习迁移的基本理论。</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96518D">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行为强化与惩罚效果的虚拟仿真实验</w:t>
            </w:r>
          </w:p>
        </w:tc>
        <w:tc>
          <w:tcPr>
            <w:tcW w:w="709"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tcBorders>
              <w:right w:val="single" w:sz="4" w:space="0" w:color="auto"/>
            </w:tcBorders>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行为强化法是根据斯金纳的操作条件反射原理设计的一项行为治疗技术，目的在于通过强化（即奖励）而造成某种期望出现的良好行为。由于行为塑造与改变需要较长时间，且采用惩罚的技术涉及伦理问题，难以在课程教学过程中对行为强化与惩罚效果进行系统观察与操作。本实验通过虚拟仿真技术，形象再现惩罚对行为产生的影响，引导学生深入理解行为强化的原理。</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96518D">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学生问题行为干预的虚拟仿真实验</w:t>
            </w:r>
          </w:p>
        </w:tc>
        <w:tc>
          <w:tcPr>
            <w:tcW w:w="709" w:type="dxa"/>
            <w:tcBorders>
              <w:bottom w:val="single" w:sz="4" w:space="0" w:color="auto"/>
            </w:tcBorders>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tcBorders>
              <w:bottom w:val="single" w:sz="4" w:space="0" w:color="auto"/>
            </w:tcBorders>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tcBorders>
              <w:bottom w:val="single" w:sz="4" w:space="0" w:color="auto"/>
            </w:tcBorders>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tcBorders>
              <w:bottom w:val="single" w:sz="4" w:space="0" w:color="auto"/>
            </w:tcBorders>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tcBorders>
              <w:bottom w:val="single" w:sz="4" w:space="0" w:color="auto"/>
              <w:right w:val="single" w:sz="4" w:space="0" w:color="auto"/>
            </w:tcBorders>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学生的问题行为是影响课堂教学进展的重要因素，由于问题行为的不可预测性及对其进行干预涉及的伦理问题，本实验采用虚拟仿真技术模拟现实教学中各类型的学生问题行为，引导学生在情景沉浸式体验中识别与干预课堂问题行为，培养和提升学生处理课堂问题行为的能力。</w:t>
            </w:r>
          </w:p>
        </w:tc>
      </w:tr>
      <w:tr w:rsidR="00522201" w:rsidRPr="00DC1224" w:rsidTr="00B20F0D">
        <w:trPr>
          <w:trHeight w:val="1701"/>
          <w:jc w:val="center"/>
        </w:trPr>
        <w:tc>
          <w:tcPr>
            <w:tcW w:w="2263" w:type="dxa"/>
            <w:vMerge w:val="restart"/>
            <w:vAlign w:val="center"/>
          </w:tcPr>
          <w:p w:rsidR="00522201" w:rsidRPr="00DC1224" w:rsidRDefault="00522201" w:rsidP="00DC1224">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专业实验</w:t>
            </w:r>
          </w:p>
        </w:tc>
        <w:tc>
          <w:tcPr>
            <w:tcW w:w="1701" w:type="dxa"/>
            <w:vMerge w:val="restart"/>
            <w:vAlign w:val="center"/>
          </w:tcPr>
          <w:p w:rsidR="00522201" w:rsidRPr="00DC1224" w:rsidRDefault="00522201" w:rsidP="00522201">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发展心理学</w:t>
            </w:r>
          </w:p>
        </w:tc>
        <w:tc>
          <w:tcPr>
            <w:tcW w:w="567" w:type="dxa"/>
            <w:vMerge w:val="restart"/>
            <w:vAlign w:val="center"/>
          </w:tcPr>
          <w:p w:rsidR="00522201" w:rsidRPr="00DC1224" w:rsidRDefault="004671A3" w:rsidP="00522201">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2</w:t>
            </w:r>
            <w:r w:rsidR="00522201" w:rsidRPr="00DC1224">
              <w:rPr>
                <w:rFonts w:ascii="Times New Roman" w:eastAsia="楷体" w:hAnsi="Times New Roman" w:cs="Times New Roman"/>
                <w:color w:val="000000" w:themeColor="text1"/>
              </w:rPr>
              <w:t>6</w:t>
            </w:r>
          </w:p>
        </w:tc>
        <w:tc>
          <w:tcPr>
            <w:tcW w:w="5812" w:type="dxa"/>
            <w:vAlign w:val="center"/>
          </w:tcPr>
          <w:p w:rsidR="00522201" w:rsidRPr="00DC1224" w:rsidRDefault="00522201" w:rsidP="0096518D">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影响胎儿身心健康的多因素虚拟仿真实验</w:t>
            </w:r>
          </w:p>
        </w:tc>
        <w:tc>
          <w:tcPr>
            <w:tcW w:w="709"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4671A3"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522201" w:rsidRPr="00DC1224" w:rsidRDefault="004671A3"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选做</w:t>
            </w:r>
          </w:p>
        </w:tc>
        <w:tc>
          <w:tcPr>
            <w:tcW w:w="6663" w:type="dxa"/>
            <w:vAlign w:val="center"/>
          </w:tcPr>
          <w:p w:rsidR="00522201" w:rsidRPr="00DC1224" w:rsidRDefault="004671A3"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发展心理学是研究个体从受精卵到死亡生命全程心理发展的学科，胎儿阶段的神经系统发育对个体生命全程发展具有重大的影响。本实验通过虚拟仿真技术，模拟胎儿和母体环境，使学生通过互动操作理解胎儿身心健康的多种因素及其作用机制。</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96518D">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婴幼儿认知能力发展的虚拟仿真实验</w:t>
            </w:r>
          </w:p>
        </w:tc>
        <w:tc>
          <w:tcPr>
            <w:tcW w:w="709"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4</w:t>
            </w:r>
          </w:p>
        </w:tc>
        <w:tc>
          <w:tcPr>
            <w:tcW w:w="1843"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4671A3"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522201" w:rsidRPr="00DC1224" w:rsidRDefault="004671A3"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选做</w:t>
            </w:r>
          </w:p>
        </w:tc>
        <w:tc>
          <w:tcPr>
            <w:tcW w:w="6663" w:type="dxa"/>
            <w:vAlign w:val="center"/>
          </w:tcPr>
          <w:p w:rsidR="00522201" w:rsidRPr="00DC1224" w:rsidRDefault="00184FB2"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婴幼儿的认知能力发展是发展心理学的重要研究内容。</w:t>
            </w:r>
            <w:r w:rsidRPr="00DC1224">
              <w:rPr>
                <w:rFonts w:ascii="Times New Roman" w:eastAsia="楷体" w:hAnsi="Times New Roman" w:cs="Times New Roman"/>
                <w:color w:val="000000" w:themeColor="text1"/>
                <w:szCs w:val="21"/>
              </w:rPr>
              <w:t>由于现实中婴儿被试的稀缺，观察婴儿的</w:t>
            </w:r>
            <w:r w:rsidRPr="00DC1224">
              <w:rPr>
                <w:rFonts w:ascii="Times New Roman" w:eastAsia="楷体" w:hAnsi="Times New Roman" w:cs="Times New Roman" w:hint="eastAsia"/>
                <w:color w:val="000000" w:themeColor="text1"/>
                <w:szCs w:val="21"/>
              </w:rPr>
              <w:t>认知能力</w:t>
            </w:r>
            <w:r w:rsidRPr="00DC1224">
              <w:rPr>
                <w:rFonts w:ascii="Times New Roman" w:eastAsia="楷体" w:hAnsi="Times New Roman" w:cs="Times New Roman"/>
                <w:color w:val="000000" w:themeColor="text1"/>
                <w:szCs w:val="21"/>
              </w:rPr>
              <w:t>发展难以实现。本实验通过虚拟仿真技术，构建婴儿</w:t>
            </w:r>
            <w:r w:rsidRPr="00DC1224">
              <w:rPr>
                <w:rFonts w:ascii="Times New Roman" w:eastAsia="楷体" w:hAnsi="Times New Roman" w:cs="Times New Roman" w:hint="eastAsia"/>
                <w:color w:val="000000" w:themeColor="text1"/>
                <w:szCs w:val="21"/>
              </w:rPr>
              <w:t>认知能力</w:t>
            </w:r>
            <w:r w:rsidRPr="00DC1224">
              <w:rPr>
                <w:rFonts w:ascii="Times New Roman" w:eastAsia="楷体" w:hAnsi="Times New Roman" w:cs="Times New Roman"/>
                <w:color w:val="000000" w:themeColor="text1"/>
                <w:szCs w:val="21"/>
              </w:rPr>
              <w:t>的</w:t>
            </w:r>
            <w:r w:rsidRPr="00DC1224">
              <w:rPr>
                <w:rFonts w:ascii="Times New Roman" w:eastAsia="楷体" w:hAnsi="Times New Roman" w:cs="Times New Roman" w:hint="eastAsia"/>
                <w:color w:val="000000" w:themeColor="text1"/>
                <w:szCs w:val="21"/>
              </w:rPr>
              <w:t>检测</w:t>
            </w:r>
            <w:r w:rsidRPr="00DC1224">
              <w:rPr>
                <w:rFonts w:ascii="Times New Roman" w:eastAsia="楷体" w:hAnsi="Times New Roman" w:cs="Times New Roman"/>
                <w:color w:val="000000" w:themeColor="text1"/>
                <w:szCs w:val="21"/>
              </w:rPr>
              <w:t>场景及其影响因素，引导学生深入地观察、思考和总结婴儿</w:t>
            </w:r>
            <w:r w:rsidRPr="00DC1224">
              <w:rPr>
                <w:rFonts w:ascii="Times New Roman" w:eastAsia="楷体" w:hAnsi="Times New Roman" w:cs="Times New Roman" w:hint="eastAsia"/>
                <w:color w:val="000000" w:themeColor="text1"/>
                <w:szCs w:val="21"/>
              </w:rPr>
              <w:t>认知能力</w:t>
            </w:r>
            <w:r w:rsidRPr="00DC1224">
              <w:rPr>
                <w:rFonts w:ascii="Times New Roman" w:eastAsia="楷体" w:hAnsi="Times New Roman" w:cs="Times New Roman"/>
                <w:color w:val="000000" w:themeColor="text1"/>
                <w:szCs w:val="21"/>
              </w:rPr>
              <w:t>发展的轨迹。</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96518D">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婴儿社会性发展的虚拟仿真实验</w:t>
            </w:r>
          </w:p>
        </w:tc>
        <w:tc>
          <w:tcPr>
            <w:tcW w:w="709" w:type="dxa"/>
            <w:vAlign w:val="center"/>
          </w:tcPr>
          <w:p w:rsidR="00522201" w:rsidRPr="00DC1224" w:rsidRDefault="004671A3"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婴儿社会化指婴儿进行社会交往，建立与成人及同伴的人际关系，初步掌握和遵守行为准则以及控制自身行为的心理发展过程，是婴儿发展的重要方面。由于现实中婴儿被试的稀缺，观察婴儿的社会性发展难以实现。本实验通过虚拟仿真技术，构建婴儿社会发展的场景及其影响因素，引导学生深入地观察、思考和总结婴儿社会性发展的轨迹。</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96518D">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儿童守恒思维的虚拟仿真实验</w:t>
            </w:r>
          </w:p>
        </w:tc>
        <w:tc>
          <w:tcPr>
            <w:tcW w:w="709"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4</w:t>
            </w:r>
          </w:p>
        </w:tc>
        <w:tc>
          <w:tcPr>
            <w:tcW w:w="1843"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基本型</w:t>
            </w:r>
          </w:p>
        </w:tc>
        <w:tc>
          <w:tcPr>
            <w:tcW w:w="567"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708"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儿童守恒是指儿童认识到一个事物的知觉特征无论如何变化，它的量始终保持不变。守恒是儿童进入具体形象思维阶段的重要标志，也是发展心理学家关注的重要课题。守恒受到教育、社会经济、文化等因素影响。本实验基于虚拟仿真技术设计多个儿童守恒场景及影响因素，引导学生在交互性操作中系统考察儿童守恒的发展规律。</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96518D">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儿童群体的延迟满足虚拟仿真实验</w:t>
            </w:r>
          </w:p>
        </w:tc>
        <w:tc>
          <w:tcPr>
            <w:tcW w:w="709"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延迟满足是指甘愿为更有价值的长远结果而放弃即时满足的抉择取向，</w:t>
            </w:r>
            <w:r w:rsidRPr="00DC1224">
              <w:rPr>
                <w:rFonts w:ascii="Times New Roman" w:eastAsia="楷体" w:hAnsi="Times New Roman" w:cs="Times New Roman"/>
                <w:color w:val="000000" w:themeColor="text1"/>
                <w:szCs w:val="21"/>
              </w:rPr>
              <w:t xml:space="preserve"> </w:t>
            </w:r>
            <w:r w:rsidRPr="00DC1224">
              <w:rPr>
                <w:rFonts w:ascii="Times New Roman" w:eastAsia="楷体" w:hAnsi="Times New Roman" w:cs="Times New Roman"/>
                <w:color w:val="000000" w:themeColor="text1"/>
                <w:szCs w:val="21"/>
              </w:rPr>
              <w:t>以及在等待期中展示的自我控制能力。延迟满足的发展是个体完成各种任务的必要条件，对儿童学业、职业、成就等都具有重要影响。针对儿童群体的延迟满足展开多试次、大规模、大跨度的研究较为困难。本实验采用虚拟仿真技术，构建经典的儿童群体延迟满足实验，使学生在操作过程中深刻体会延时满足能力产生的影响。</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96518D">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儿童性教育的虚拟仿真实验</w:t>
            </w:r>
          </w:p>
        </w:tc>
        <w:tc>
          <w:tcPr>
            <w:tcW w:w="709" w:type="dxa"/>
            <w:vAlign w:val="center"/>
          </w:tcPr>
          <w:p w:rsidR="00522201" w:rsidRPr="00DC1224" w:rsidRDefault="004671A3"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基本型</w:t>
            </w:r>
          </w:p>
        </w:tc>
        <w:tc>
          <w:tcPr>
            <w:tcW w:w="567"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儿童性教育是对儿童进行有关性科学、性知识，性道德和性文明教育培养的社会化过程，是涉及家庭、学校和全社会的教育系统工程，也是一个随受教育者年龄不断发展的再社会化过程。针对很多父母面对孩子提出的敏感问题不知所措，或者是避开不谈的现实问题，本实验基于虚拟仿真技术，模拟儿童提问后不同的父母回应方式带给他们的影响，引导学生思考性教育的不良方式带来的负面结果及正确方式。</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96518D">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依恋控制系统的虚拟仿真实验</w:t>
            </w:r>
          </w:p>
        </w:tc>
        <w:tc>
          <w:tcPr>
            <w:tcW w:w="709"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依恋是个体与重要他人间通过亲密互动形成的持久、强烈的情感联系或联结。依恋控制系统描述了个体在威胁情境时如何依赖于伴侣进行威胁的应对，消除压力，获得依恋安全感。本实验采用虚拟仿真技术，通过设置多种威胁情境（例如悬崖边）以及操纵与伴侣互动方式（面对、背对、缺失亲近寻求等），引导学生体会、检验依恋控制系统模型的原理，探究依恋安全感获得的潜在机制。</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96518D">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基于科尔伯格道德发展阶段理论的虚拟仿真实验</w:t>
            </w:r>
          </w:p>
        </w:tc>
        <w:tc>
          <w:tcPr>
            <w:tcW w:w="709" w:type="dxa"/>
            <w:vAlign w:val="center"/>
          </w:tcPr>
          <w:p w:rsidR="00522201" w:rsidRPr="00DC1224" w:rsidRDefault="004671A3"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2</w:t>
            </w:r>
          </w:p>
        </w:tc>
        <w:tc>
          <w:tcPr>
            <w:tcW w:w="1843"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基本型</w:t>
            </w:r>
          </w:p>
        </w:tc>
        <w:tc>
          <w:tcPr>
            <w:tcW w:w="567"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科尔伯格道德发展阶段理论揭示了人们的道德观念从认知的低级形式到高级形式的发展过程。然而由于问题两难情境的人际关系和角度的复杂性，学生难以仅从字面意思这一理论。本实验采用虚拟仿真技术，通过构建真实情境，引导学生在交互过程中深入理解科尔伯格道德发展阶段理论。</w:t>
            </w:r>
            <w:r w:rsidRPr="00DC1224">
              <w:rPr>
                <w:rFonts w:ascii="Times New Roman" w:eastAsia="楷体" w:hAnsi="Times New Roman" w:cs="Times New Roman"/>
                <w:color w:val="000000" w:themeColor="text1"/>
                <w:szCs w:val="21"/>
              </w:rPr>
              <w:t xml:space="preserve"> </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96518D">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青少年攻击性行为形成与影响因素的虚拟仿真实验</w:t>
            </w:r>
          </w:p>
        </w:tc>
        <w:tc>
          <w:tcPr>
            <w:tcW w:w="709"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522201" w:rsidRPr="00DC1224" w:rsidRDefault="00F820B8" w:rsidP="00522201">
            <w:pPr>
              <w:rPr>
                <w:rFonts w:ascii="Times New Roman" w:eastAsia="楷体" w:hAnsi="Times New Roman" w:cs="Times New Roman"/>
                <w:color w:val="000000" w:themeColor="text1"/>
                <w:szCs w:val="21"/>
              </w:rPr>
            </w:pPr>
            <w:r>
              <w:rPr>
                <w:rFonts w:ascii="Times New Roman" w:eastAsia="楷体" w:hAnsi="Times New Roman" w:cs="Times New Roman" w:hint="eastAsia"/>
                <w:color w:val="000000" w:themeColor="text1"/>
                <w:szCs w:val="21"/>
              </w:rPr>
              <w:t>本</w:t>
            </w:r>
            <w:r w:rsidR="00522201" w:rsidRPr="00DC1224">
              <w:rPr>
                <w:rFonts w:ascii="Times New Roman" w:eastAsia="楷体" w:hAnsi="Times New Roman" w:cs="Times New Roman"/>
                <w:color w:val="000000" w:themeColor="text1"/>
                <w:szCs w:val="21"/>
              </w:rPr>
              <w:t>实验通过</w:t>
            </w:r>
            <w:r w:rsidR="00EB528B">
              <w:rPr>
                <w:rFonts w:ascii="Times New Roman" w:eastAsia="楷体" w:hAnsi="Times New Roman" w:cs="Times New Roman" w:hint="eastAsia"/>
                <w:color w:val="000000" w:themeColor="text1"/>
                <w:szCs w:val="21"/>
              </w:rPr>
              <w:t>虚拟仿真技术模拟</w:t>
            </w:r>
            <w:r w:rsidR="00522201" w:rsidRPr="00DC1224">
              <w:rPr>
                <w:rFonts w:ascii="Times New Roman" w:eastAsia="楷体" w:hAnsi="Times New Roman" w:cs="Times New Roman"/>
                <w:color w:val="000000" w:themeColor="text1"/>
                <w:szCs w:val="21"/>
              </w:rPr>
              <w:t>青少年的攻击性行为，</w:t>
            </w:r>
            <w:r w:rsidR="00EB528B">
              <w:rPr>
                <w:rFonts w:ascii="Times New Roman" w:eastAsia="楷体" w:hAnsi="Times New Roman" w:cs="Times New Roman" w:hint="eastAsia"/>
                <w:color w:val="000000" w:themeColor="text1"/>
                <w:szCs w:val="21"/>
              </w:rPr>
              <w:t>引导学生</w:t>
            </w:r>
            <w:r w:rsidR="00522201" w:rsidRPr="00DC1224">
              <w:rPr>
                <w:rFonts w:ascii="Times New Roman" w:eastAsia="楷体" w:hAnsi="Times New Roman" w:cs="Times New Roman"/>
                <w:color w:val="000000" w:themeColor="text1"/>
                <w:szCs w:val="21"/>
              </w:rPr>
              <w:t>了解青少年攻击性行为的形成过程，并通过交互操作，加深</w:t>
            </w:r>
            <w:r w:rsidR="00EB528B">
              <w:rPr>
                <w:rFonts w:ascii="Times New Roman" w:eastAsia="楷体" w:hAnsi="Times New Roman" w:cs="Times New Roman" w:hint="eastAsia"/>
                <w:color w:val="000000" w:themeColor="text1"/>
                <w:szCs w:val="21"/>
              </w:rPr>
              <w:t>学生</w:t>
            </w:r>
            <w:r w:rsidR="00522201" w:rsidRPr="00DC1224">
              <w:rPr>
                <w:rFonts w:ascii="Times New Roman" w:eastAsia="楷体" w:hAnsi="Times New Roman" w:cs="Times New Roman"/>
                <w:color w:val="000000" w:themeColor="text1"/>
                <w:szCs w:val="21"/>
              </w:rPr>
              <w:t>对青少年攻击性行为</w:t>
            </w:r>
            <w:r w:rsidR="00EB528B">
              <w:rPr>
                <w:rFonts w:ascii="Times New Roman" w:eastAsia="楷体" w:hAnsi="Times New Roman" w:cs="Times New Roman" w:hint="eastAsia"/>
                <w:color w:val="000000" w:themeColor="text1"/>
                <w:szCs w:val="21"/>
              </w:rPr>
              <w:t>各种</w:t>
            </w:r>
            <w:r w:rsidR="00522201" w:rsidRPr="00DC1224">
              <w:rPr>
                <w:rFonts w:ascii="Times New Roman" w:eastAsia="楷体" w:hAnsi="Times New Roman" w:cs="Times New Roman"/>
                <w:color w:val="000000" w:themeColor="text1"/>
                <w:szCs w:val="21"/>
              </w:rPr>
              <w:t>影响因素的认识，从而</w:t>
            </w:r>
            <w:r w:rsidR="00EB528B">
              <w:rPr>
                <w:rFonts w:ascii="Times New Roman" w:eastAsia="楷体" w:hAnsi="Times New Roman" w:cs="Times New Roman" w:hint="eastAsia"/>
                <w:color w:val="000000" w:themeColor="text1"/>
                <w:szCs w:val="21"/>
              </w:rPr>
              <w:t>加深学生</w:t>
            </w:r>
            <w:bookmarkStart w:id="0" w:name="_GoBack"/>
            <w:bookmarkEnd w:id="0"/>
            <w:r w:rsidR="00522201" w:rsidRPr="00DC1224">
              <w:rPr>
                <w:rFonts w:ascii="Times New Roman" w:eastAsia="楷体" w:hAnsi="Times New Roman" w:cs="Times New Roman"/>
                <w:color w:val="000000" w:themeColor="text1"/>
                <w:szCs w:val="21"/>
              </w:rPr>
              <w:t>对青少年社会心理问题的认识和理解。</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96518D">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老年人认知能力退行性发展的虚拟仿真实验</w:t>
            </w:r>
          </w:p>
        </w:tc>
        <w:tc>
          <w:tcPr>
            <w:tcW w:w="709"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4671A3"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522201" w:rsidRPr="00DC1224" w:rsidRDefault="004671A3"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选做</w:t>
            </w:r>
          </w:p>
        </w:tc>
        <w:tc>
          <w:tcPr>
            <w:tcW w:w="6663" w:type="dxa"/>
            <w:vAlign w:val="center"/>
          </w:tcPr>
          <w:p w:rsidR="00522201" w:rsidRPr="00DC1224" w:rsidRDefault="00184FB2"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认知老化是限制老年人工作活动能力和降低其生活独立性的重要原因，同时也是导致老年痴呆症的重要原因。老年人认知能力退行性发展是发展心理学领域的重要研究内容，然而在真实实验情景中老年人被试，特别是在某个方面表现出突出症状的老年患者难以获得。本实验通过虚拟仿真技术，模拟虚拟的老年人被试，使学生通过交互操作理解老年人认知能力推行性发展的特点及影响因素。</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96518D">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老年人心理关怀的虚拟仿真实验</w:t>
            </w:r>
          </w:p>
        </w:tc>
        <w:tc>
          <w:tcPr>
            <w:tcW w:w="709"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创新型</w:t>
            </w:r>
          </w:p>
        </w:tc>
        <w:tc>
          <w:tcPr>
            <w:tcW w:w="567"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96518D">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随着老人化社会的到来，针对老年人的心理关怀越来越受到发展心理学家们的重视。本实验通过虚拟仿真的手段，再现老年人与外部环境的心理互动场景，提高学生对老年人心理发展特点的认知，对今后从事相关老年人心理辅导工作具有重要意义。</w:t>
            </w:r>
          </w:p>
        </w:tc>
      </w:tr>
      <w:tr w:rsidR="00522201" w:rsidRPr="00DC1224" w:rsidTr="00B20F0D">
        <w:trPr>
          <w:trHeight w:val="1701"/>
          <w:jc w:val="center"/>
        </w:trPr>
        <w:tc>
          <w:tcPr>
            <w:tcW w:w="2263" w:type="dxa"/>
            <w:vMerge w:val="restart"/>
            <w:vAlign w:val="center"/>
          </w:tcPr>
          <w:p w:rsidR="00522201" w:rsidRPr="00DC1224" w:rsidRDefault="00522201" w:rsidP="00522201">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专业实验</w:t>
            </w:r>
          </w:p>
        </w:tc>
        <w:tc>
          <w:tcPr>
            <w:tcW w:w="1701" w:type="dxa"/>
            <w:vMerge w:val="restart"/>
            <w:vAlign w:val="center"/>
          </w:tcPr>
          <w:p w:rsidR="00522201" w:rsidRPr="00DC1224" w:rsidRDefault="00522201" w:rsidP="00522201">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临床与咨询心理学</w:t>
            </w:r>
          </w:p>
        </w:tc>
        <w:tc>
          <w:tcPr>
            <w:tcW w:w="567" w:type="dxa"/>
            <w:vMerge w:val="restart"/>
            <w:vAlign w:val="center"/>
          </w:tcPr>
          <w:p w:rsidR="00522201" w:rsidRPr="00DC1224" w:rsidRDefault="00052B5D" w:rsidP="00522201">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32</w:t>
            </w: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精神疾病症状与诊断评估虚拟仿真实验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4671A3"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522201" w:rsidRPr="00DC1224" w:rsidRDefault="004671A3"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必做</w:t>
            </w:r>
          </w:p>
        </w:tc>
        <w:tc>
          <w:tcPr>
            <w:tcW w:w="6663" w:type="dxa"/>
            <w:vAlign w:val="center"/>
          </w:tcPr>
          <w:p w:rsidR="00522201" w:rsidRPr="00DC1224" w:rsidRDefault="00184FB2"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精神疾病是指在各种生物学、心理学以及社会环境因素影响下，大脑功能失调，导致认知、情感、意志和行为等精神活动出现不同程度障碍为临床表现的疾病。精神疾病的症状与诊断是变态心理学</w:t>
            </w:r>
            <w:r w:rsidR="00052B5D" w:rsidRPr="00DC1224">
              <w:rPr>
                <w:rFonts w:ascii="Times New Roman" w:eastAsia="楷体" w:hAnsi="Times New Roman" w:cs="Times New Roman" w:hint="eastAsia"/>
                <w:color w:val="000000" w:themeColor="text1"/>
                <w:szCs w:val="21"/>
              </w:rPr>
              <w:t>与精神病学</w:t>
            </w:r>
            <w:r w:rsidRPr="00DC1224">
              <w:rPr>
                <w:rFonts w:ascii="Times New Roman" w:eastAsia="楷体" w:hAnsi="Times New Roman" w:cs="Times New Roman" w:hint="eastAsia"/>
                <w:color w:val="000000" w:themeColor="text1"/>
                <w:szCs w:val="21"/>
              </w:rPr>
              <w:t>的核心研究内容</w:t>
            </w:r>
            <w:r w:rsidR="00052B5D" w:rsidRPr="00DC1224">
              <w:rPr>
                <w:rFonts w:ascii="Times New Roman" w:eastAsia="楷体" w:hAnsi="Times New Roman" w:cs="Times New Roman" w:hint="eastAsia"/>
                <w:color w:val="000000" w:themeColor="text1"/>
                <w:szCs w:val="21"/>
              </w:rPr>
              <w:t>。本实验通过虚拟仿真技术，模拟呈现患有不同精神疾病的虚拟被试，让学生通过交互操作，理解不同精神疾病的症状，并学习基于</w:t>
            </w:r>
            <w:r w:rsidR="00052B5D" w:rsidRPr="00DC1224">
              <w:rPr>
                <w:rFonts w:ascii="Times New Roman" w:eastAsia="楷体" w:hAnsi="Times New Roman" w:cs="Times New Roman" w:hint="eastAsia"/>
                <w:color w:val="000000" w:themeColor="text1"/>
                <w:szCs w:val="21"/>
              </w:rPr>
              <w:t>D</w:t>
            </w:r>
            <w:r w:rsidR="00052B5D" w:rsidRPr="00DC1224">
              <w:rPr>
                <w:rFonts w:ascii="Times New Roman" w:eastAsia="楷体" w:hAnsi="Times New Roman" w:cs="Times New Roman"/>
                <w:color w:val="000000" w:themeColor="text1"/>
                <w:szCs w:val="21"/>
              </w:rPr>
              <w:t>SM</w:t>
            </w:r>
            <w:r w:rsidR="00052B5D" w:rsidRPr="00DC1224">
              <w:rPr>
                <w:rFonts w:ascii="Times New Roman" w:eastAsia="楷体" w:hAnsi="Times New Roman" w:cs="Times New Roman" w:hint="eastAsia"/>
                <w:color w:val="000000" w:themeColor="text1"/>
                <w:szCs w:val="21"/>
              </w:rPr>
              <w:t>进行诊断评估的方法。</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基于虚拟环境的幽闭恐惧症治疗实验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522201" w:rsidRPr="00DC1224" w:rsidRDefault="004671A3"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522201" w:rsidRPr="00DC1224" w:rsidRDefault="004671A3"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选做</w:t>
            </w:r>
          </w:p>
        </w:tc>
        <w:tc>
          <w:tcPr>
            <w:tcW w:w="6663" w:type="dxa"/>
            <w:vAlign w:val="center"/>
          </w:tcPr>
          <w:p w:rsidR="00522201" w:rsidRPr="00DC1224" w:rsidRDefault="00052B5D"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幽闭恐惧症是对封闭空间的一种焦虑症。幽闭空间恐惧症属于场所恐惧症的一种，患者害怕密闭或者拥挤的场所，因为担心这些场所会发生未知的恐惧，严重的甚至会出现焦虑和强迫症状，一旦离开这种环境，患者的生理和行为都会迅速恢复正常。本实验通过虚拟仿真技术和虚拟现实技术，创设幽闭情境和患有幽闭恐怖症的虚拟被试，使学生通过虚拟化操作理解幽闭恐怖症的主要症状及治疗方法。</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基于虚拟环境的恐高症治疗实验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522201" w:rsidRPr="00DC1224" w:rsidRDefault="004671A3"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1</w:t>
            </w:r>
          </w:p>
        </w:tc>
        <w:tc>
          <w:tcPr>
            <w:tcW w:w="708" w:type="dxa"/>
            <w:vAlign w:val="center"/>
          </w:tcPr>
          <w:p w:rsidR="00522201" w:rsidRPr="00DC1224" w:rsidRDefault="004671A3"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选做</w:t>
            </w:r>
          </w:p>
        </w:tc>
        <w:tc>
          <w:tcPr>
            <w:tcW w:w="6663" w:type="dxa"/>
            <w:vAlign w:val="center"/>
          </w:tcPr>
          <w:p w:rsidR="00522201" w:rsidRPr="00DC1224" w:rsidRDefault="00052B5D"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hint="eastAsia"/>
                <w:color w:val="000000" w:themeColor="text1"/>
                <w:szCs w:val="21"/>
              </w:rPr>
              <w:t>恐高症又称畏高症，其基本症状就是眩晕、恶心、食欲不振。本实验通过虚拟仿真技术和虚拟现实技术，创设悬崖、楼顶等情境和患有恐高症的虚拟被试，使学生通过虚拟化操作理解恐高症的主要症状及治疗方法。</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儿童注意力缺陷多动障碍的心理机制虚拟仿真实验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儿童注意力缺陷多动障碍（</w:t>
            </w:r>
            <w:r w:rsidRPr="00DC1224">
              <w:rPr>
                <w:rFonts w:ascii="Times New Roman" w:eastAsia="楷体" w:hAnsi="Times New Roman" w:cs="Times New Roman"/>
                <w:color w:val="000000" w:themeColor="text1"/>
                <w:szCs w:val="21"/>
              </w:rPr>
              <w:t>ADHD</w:t>
            </w:r>
            <w:r w:rsidRPr="00DC1224">
              <w:rPr>
                <w:rFonts w:ascii="Times New Roman" w:eastAsia="楷体" w:hAnsi="Times New Roman" w:cs="Times New Roman"/>
                <w:color w:val="000000" w:themeColor="text1"/>
                <w:szCs w:val="21"/>
              </w:rPr>
              <w:t>，简称多动症）是儿童期最为常见的心理行为障碍之一。</w:t>
            </w:r>
            <w:r w:rsidRPr="00DC1224">
              <w:rPr>
                <w:rFonts w:ascii="Times New Roman" w:eastAsia="楷体" w:hAnsi="Times New Roman" w:cs="Times New Roman"/>
                <w:color w:val="000000" w:themeColor="text1"/>
                <w:szCs w:val="21"/>
              </w:rPr>
              <w:t>DSM-Ⅳ</w:t>
            </w:r>
            <w:r w:rsidRPr="00DC1224">
              <w:rPr>
                <w:rFonts w:ascii="Times New Roman" w:eastAsia="楷体" w:hAnsi="Times New Roman" w:cs="Times New Roman"/>
                <w:color w:val="000000" w:themeColor="text1"/>
                <w:szCs w:val="21"/>
              </w:rPr>
              <w:t>将</w:t>
            </w:r>
            <w:r w:rsidRPr="00DC1224">
              <w:rPr>
                <w:rFonts w:ascii="Times New Roman" w:eastAsia="楷体" w:hAnsi="Times New Roman" w:cs="Times New Roman"/>
                <w:color w:val="000000" w:themeColor="text1"/>
                <w:szCs w:val="21"/>
              </w:rPr>
              <w:t>ADHD</w:t>
            </w:r>
            <w:r w:rsidRPr="00DC1224">
              <w:rPr>
                <w:rFonts w:ascii="Times New Roman" w:eastAsia="楷体" w:hAnsi="Times New Roman" w:cs="Times New Roman"/>
                <w:color w:val="000000" w:themeColor="text1"/>
                <w:szCs w:val="21"/>
              </w:rPr>
              <w:t>分成三种不同的类型：注意力缺失、过动以及注意力缺陷合并过动。本实验应用虚拟仿真技术，模拟多动症儿童各个时期呈现出的不同症状以及相应的诊断评判标准，从而帮助学生更好地理解儿童多动症的心理机制。</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阅读障碍的症状及其心理机制的虚拟仿真实验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阅读障碍症是由于大脑综合处理视觉和听觉信息不能协调而引起的一种阅读和拼写障碍症，是学习障碍的主要类型之一。本实验通过虚拟仿真技术，模拟汉语阅读障碍的两种不同亚类型（表层阅读障碍、深层阅读障碍）的症状，帮助学生深入理解阅读障碍的症状及其心理机制。</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急性心理应激与创伤后压力症候群患者的心理机制虚拟仿真实验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应激相关障碍是指由于强烈或持久的心理社会因素直接作用而引起的一组功能性精神障碍，分为急性应激障碍、创伤后应激障碍与适应障碍三大类。本实验应用虚拟仿真技术模拟严重的生活事件导致的创伤性体验</w:t>
            </w:r>
            <w:r w:rsidRPr="00DC1224">
              <w:rPr>
                <w:rFonts w:ascii="Times New Roman" w:eastAsia="楷体" w:hAnsi="Times New Roman" w:cs="Times New Roman"/>
                <w:color w:val="000000" w:themeColor="text1"/>
                <w:szCs w:val="21"/>
              </w:rPr>
              <w:t>,</w:t>
            </w:r>
            <w:r w:rsidRPr="00DC1224">
              <w:rPr>
                <w:rFonts w:ascii="Times New Roman" w:eastAsia="楷体" w:hAnsi="Times New Roman" w:cs="Times New Roman"/>
                <w:color w:val="000000" w:themeColor="text1"/>
                <w:szCs w:val="21"/>
              </w:rPr>
              <w:t>使学生在互动操作过程中观察和对比个体应激事件前后的情绪与自主神经活动的变化特点，帮助学生理解急性应激刺激对个体心理生理反应的影响及与个体心理生理健康的关系。</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认知行为疗法对抑郁症患者症状改善的虚拟仿真实验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认知行为疗法是一种有结构、短程、认知取向的心理治疗方法，主要针对患者不合理认知导致的心理问题，通过改变患者对已、对人或对事的看法与态度来改变心理问题，已经被广泛应用于针对抑郁症、焦虑症的治疗。本实验基于虚拟仿真技术，帮助学生在学习认知行为疗法的思维要素、行为要素和情绪要素的基础上，掌握如何应用认知行为疗法改善抑郁症状。</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基于</w:t>
            </w:r>
            <w:r w:rsidRPr="00DC1224">
              <w:rPr>
                <w:rFonts w:ascii="Times New Roman" w:eastAsia="楷体" w:hAnsi="Times New Roman" w:cs="Times New Roman"/>
                <w:color w:val="000000" w:themeColor="text1"/>
                <w:szCs w:val="21"/>
              </w:rPr>
              <w:t>VR</w:t>
            </w:r>
            <w:r w:rsidRPr="00DC1224">
              <w:rPr>
                <w:rFonts w:ascii="Times New Roman" w:eastAsia="楷体" w:hAnsi="Times New Roman" w:cs="Times New Roman"/>
                <w:color w:val="000000" w:themeColor="text1"/>
                <w:szCs w:val="21"/>
              </w:rPr>
              <w:t>技术的系统脱敏疗法虚拟仿真实验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系统脱敏疗法又称交互抑制法，由美国学者沃尔普提出，该疗法通过诱导求治者缓慢地暴露出导致神经症焦虑、恐惧的情境，通过心理的放松状态来对抗这种焦虑情绪，从而达到消除焦虑或恐惧的目的，目前广泛应用于恐怖、焦虑等障碍及症状的治疗。本实验旨在基于虚拟仿真技术呈现系统脱敏疗法的完整过程，使学生在交互操作中体验干预恐怖症等常见心理障碍，实现虚拟仿真技术在临床与咨询中的应用。</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心理咨询中倾听练习的虚拟仿真实验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在心理咨询中，倾听包含着探询、鼓励、澄清、释意、情感反映、具体化、概述等等，重在引导当事人自我探索、自我认识。咨询师不主动地干预当事人的探索，而是起支持作用。本实验基于虚拟仿真技术，通过设置虚拟人物及场景，帮助学生进行倾听练习，旨在让学生通过交互反馈，学习掌握倾听技术，建立并维持良好的咨询关系。</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网络成瘾来访者的心理咨询虚拟仿真实验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网络成瘾是指上网者由于长时间地和习惯性地沉浸在网络时空当中，对互联网产生强烈的依赖，以至于达到了痴迷的程度而难以自我解脱的行为状态和心理状态。本实验通过虚拟仿真技术，创建网络成瘾来访者的咨询情境，探讨网络成瘾的特征、影响因素、干预策略和咨询技术，旨在引导学生掌握网络成瘾来访者的咨询原理与技能。</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睡眠节律调节机制的虚拟仿真实验</w:t>
            </w:r>
          </w:p>
        </w:tc>
        <w:tc>
          <w:tcPr>
            <w:tcW w:w="709" w:type="dxa"/>
            <w:tcBorders>
              <w:top w:val="single" w:sz="4" w:space="0" w:color="auto"/>
            </w:tcBorders>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tcBorders>
              <w:top w:val="single" w:sz="4" w:space="0" w:color="auto"/>
            </w:tcBorders>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tcBorders>
              <w:top w:val="single" w:sz="4" w:space="0" w:color="auto"/>
            </w:tcBorders>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tcBorders>
              <w:top w:val="single" w:sz="4" w:space="0" w:color="auto"/>
            </w:tcBorders>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tcBorders>
              <w:top w:val="single" w:sz="4" w:space="0" w:color="auto"/>
              <w:right w:val="single" w:sz="4" w:space="0" w:color="auto"/>
            </w:tcBorders>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生理节律是一种描述个体身体、情感及智力的假想周期的理论。人的生理节律与睡眠对工作绩效有重要影响。本实验采用虚拟仿真技术对睡眠的调节机制、神经回路等进行场景构建，旨在帮助学生掌握睡眠和节律对心理、生理和行为的调控作用，并进一步探讨睡眠和节律对人的健康、行为及作业能力的影响，帮助解决睡眠节律与工作绩效的难题。</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szCs w:val="21"/>
              </w:rPr>
              <w:t>自杀事件危机干预的虚拟仿真实验</w:t>
            </w:r>
          </w:p>
        </w:tc>
        <w:tc>
          <w:tcPr>
            <w:tcW w:w="709" w:type="dxa"/>
            <w:tcBorders>
              <w:top w:val="single" w:sz="4" w:space="0" w:color="auto"/>
            </w:tcBorders>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tcBorders>
              <w:top w:val="single" w:sz="4" w:space="0" w:color="auto"/>
            </w:tcBorders>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tcBorders>
              <w:top w:val="single" w:sz="4" w:space="0" w:color="auto"/>
            </w:tcBorders>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tcBorders>
              <w:top w:val="single" w:sz="4" w:space="0" w:color="auto"/>
            </w:tcBorders>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tcBorders>
              <w:top w:val="single" w:sz="4" w:space="0" w:color="auto"/>
              <w:right w:val="single" w:sz="4" w:space="0" w:color="auto"/>
            </w:tcBorders>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自杀事件已成为严重的公共卫生问题，严重影响社会的和谐稳定。如何针对自杀等致命性危机事件进行处置和干预，是心理学专业人才培养的重要内容。由于自杀事件的不可及、不可复制以及自杀的伦理问题，导致自杀干预难以在教学中正常开展。本实验基于虚拟仿真技术，为现实教学中不可及的</w:t>
            </w:r>
            <w:r w:rsidRPr="00DC1224">
              <w:rPr>
                <w:rFonts w:ascii="Times New Roman" w:eastAsia="楷体" w:hAnsi="Times New Roman" w:cs="Times New Roman"/>
                <w:color w:val="000000" w:themeColor="text1"/>
                <w:szCs w:val="21"/>
              </w:rPr>
              <w:t>“</w:t>
            </w:r>
            <w:r w:rsidRPr="00DC1224">
              <w:rPr>
                <w:rFonts w:ascii="Times New Roman" w:eastAsia="楷体" w:hAnsi="Times New Roman" w:cs="Times New Roman"/>
                <w:color w:val="000000" w:themeColor="text1"/>
                <w:szCs w:val="21"/>
              </w:rPr>
              <w:t>自杀事件</w:t>
            </w:r>
            <w:r w:rsidRPr="00DC1224">
              <w:rPr>
                <w:rFonts w:ascii="Times New Roman" w:eastAsia="楷体" w:hAnsi="Times New Roman" w:cs="Times New Roman"/>
                <w:color w:val="000000" w:themeColor="text1"/>
                <w:szCs w:val="21"/>
              </w:rPr>
              <w:t>”</w:t>
            </w:r>
            <w:r w:rsidRPr="00DC1224">
              <w:rPr>
                <w:rFonts w:ascii="Times New Roman" w:eastAsia="楷体" w:hAnsi="Times New Roman" w:cs="Times New Roman"/>
                <w:color w:val="000000" w:themeColor="text1"/>
                <w:szCs w:val="21"/>
              </w:rPr>
              <w:t>构建虚拟场景，帮助学生在情景沉浸中学习处置危机现场并对当事人进行危机干预，培养与提升学生危机干预的能力和专业素养。</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心理咨询师对心理问题评估的虚拟仿真实验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tcBorders>
              <w:right w:val="single" w:sz="4" w:space="0" w:color="auto"/>
            </w:tcBorders>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对来访者进行心理问题评估是心理咨询师的基本技能。由于现实教学中各种精神障碍的典型症状表现的不可及，导致来访者心理问题评估的教学难以实施。本实验室旨在基于虚拟仿真技术，真实再现多种心理问题的典型症状，帮助学生在交互操作中对来访者的症状进行直接观察，掌握鉴别要点，培养学生准确评估来访者心理问题的能力。</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自伤行为干预的虚拟仿真实验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自伤行为严重危害青少年的身心健康，如何处理和干预学生的自伤行为，是学校心理咨询的重要内容。由于自伤行为的</w:t>
            </w:r>
            <w:proofErr w:type="gramStart"/>
            <w:r w:rsidRPr="00DC1224">
              <w:rPr>
                <w:rFonts w:ascii="Times New Roman" w:eastAsia="楷体" w:hAnsi="Times New Roman" w:cs="Times New Roman"/>
                <w:color w:val="000000" w:themeColor="text1"/>
                <w:szCs w:val="21"/>
              </w:rPr>
              <w:t>不</w:t>
            </w:r>
            <w:proofErr w:type="gramEnd"/>
            <w:r w:rsidRPr="00DC1224">
              <w:rPr>
                <w:rFonts w:ascii="Times New Roman" w:eastAsia="楷体" w:hAnsi="Times New Roman" w:cs="Times New Roman"/>
                <w:color w:val="000000" w:themeColor="text1"/>
                <w:szCs w:val="21"/>
              </w:rPr>
              <w:t>可及性、不可复制性以及自伤的伦理问题，自伤行为在实际教学中难以捕捉。本实验基于虚拟仿真技术构建多种自伤行为的情境，帮助学生在交互过程中学习自伤行为的干预方法。</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五种生存姿态与家庭功能发挥的虚拟仿真实验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美国家庭治疗专家萨提亚提出了五种经典生存姿态。低自尊者往往习惯于表里不一致的生存状态而不自知。本实验基于虚拟仿真技术，通过创设家庭互动的虚拟情境，帮助学生清晰辨别出五种不同的生存姿态，深刻体会到表里一致的生存姿态对家庭功能发挥的重要性。</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基于鲍恩</w:t>
            </w:r>
            <w:r w:rsidRPr="00DC1224">
              <w:rPr>
                <w:rFonts w:ascii="Times New Roman" w:eastAsia="楷体" w:hAnsi="Times New Roman" w:cs="Times New Roman"/>
                <w:color w:val="000000" w:themeColor="text1"/>
                <w:szCs w:val="21"/>
              </w:rPr>
              <w:t>‘</w:t>
            </w:r>
            <w:r w:rsidRPr="00DC1224">
              <w:rPr>
                <w:rFonts w:ascii="Times New Roman" w:eastAsia="楷体" w:hAnsi="Times New Roman" w:cs="Times New Roman"/>
                <w:color w:val="000000" w:themeColor="text1"/>
                <w:szCs w:val="21"/>
              </w:rPr>
              <w:t>家庭系统理论</w:t>
            </w:r>
            <w:r w:rsidRPr="00DC1224">
              <w:rPr>
                <w:rFonts w:ascii="Times New Roman" w:eastAsia="楷体" w:hAnsi="Times New Roman" w:cs="Times New Roman"/>
                <w:color w:val="000000" w:themeColor="text1"/>
                <w:szCs w:val="21"/>
              </w:rPr>
              <w:t>’</w:t>
            </w:r>
            <w:r w:rsidRPr="00DC1224">
              <w:rPr>
                <w:rFonts w:ascii="Times New Roman" w:eastAsia="楷体" w:hAnsi="Times New Roman" w:cs="Times New Roman"/>
                <w:color w:val="000000" w:themeColor="text1"/>
                <w:szCs w:val="21"/>
              </w:rPr>
              <w:t>中自我分化与纠缠的虚拟仿真实验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自我分化也称为自我分辨、自我辨别，由家庭治疗的代表人物鲍恩提出，是鲍恩理论的基本概念和核心理论，是指理智和情感在心理上的分离以及将自我独立于他人之外。本实验基于虚拟仿真技术，通过创建丰富的家庭治疗场景，帮助学生深入理解自我分化与纠缠的概念。</w:t>
            </w:r>
          </w:p>
        </w:tc>
      </w:tr>
      <w:tr w:rsidR="00522201" w:rsidRPr="00DC1224" w:rsidTr="00B20F0D">
        <w:trPr>
          <w:trHeight w:val="1701"/>
          <w:jc w:val="center"/>
        </w:trPr>
        <w:tc>
          <w:tcPr>
            <w:tcW w:w="2263" w:type="dxa"/>
            <w:vMerge w:val="restart"/>
            <w:vAlign w:val="center"/>
          </w:tcPr>
          <w:p w:rsidR="00522201" w:rsidRPr="00DC1224" w:rsidRDefault="00522201" w:rsidP="00522201">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专业实验</w:t>
            </w:r>
          </w:p>
        </w:tc>
        <w:tc>
          <w:tcPr>
            <w:tcW w:w="1701" w:type="dxa"/>
            <w:vMerge w:val="restart"/>
            <w:vAlign w:val="center"/>
          </w:tcPr>
          <w:p w:rsidR="00522201" w:rsidRPr="00DC1224" w:rsidRDefault="00522201" w:rsidP="00522201">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人力资源与管理心理学</w:t>
            </w:r>
          </w:p>
        </w:tc>
        <w:tc>
          <w:tcPr>
            <w:tcW w:w="567" w:type="dxa"/>
            <w:vMerge w:val="restart"/>
            <w:vAlign w:val="center"/>
          </w:tcPr>
          <w:p w:rsidR="00522201" w:rsidRPr="00DC1224" w:rsidRDefault="00747014" w:rsidP="00522201">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12</w:t>
            </w: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结构化面试原理与实践虚拟仿真实验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结构化面试是指在工作分析的基础上精心设计与工作有关的问题和各种可能的答案，并根据被试者回答的速度和内容对其做出等级评价的面试。由于面试场景的特殊性和优秀面试官的稀缺性，现实教学中难以对结构化面试原理及实践进行良好的模拟和训练。本实验基于虚拟仿真技术，旨在对多种面试场景和面试过程进行模拟，帮助学生更好地理解和掌握结构化面试技术，进而提升人才测评技术教学的有效性。</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压力场景下工作情绪体验与表达的虚拟仿真实验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随着现代人工作节奏和压力的增大，职业健康心理愈发受到重视。本实验通过虚拟仿真技术，再现多种典型工作场景下的员工情绪体验与表达，尤其是在压力性的工作场景下的情绪体验。通过交互性的实验操作，帮助学生深入理解工作情绪的产生、表达及对人际和工作绩效的影响。</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组织变革的心理阻抗干预虚拟仿真实验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组织变革是组织为适应发展环境进行结构、业务格局、管理机制重组的活动。常出现组织内员工对变革的心理不适应乃至心理阻抗，表现为各种态度、行为方面的消极应对。本实验基于虚拟仿真技术，通过整合组织变革的心理阻抗典型表现，探讨心理阻抗的影响因素，在交互操作中引导学生理解组织变革心理阻抗的特征、影响因素与干预技能，为管理者应对和疏导心理阻抗提供行动原则和行动技巧。</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领导力的影响因素虚拟仿真实验</w:t>
            </w:r>
          </w:p>
        </w:tc>
        <w:tc>
          <w:tcPr>
            <w:tcW w:w="709" w:type="dxa"/>
            <w:tcBorders>
              <w:top w:val="single" w:sz="4" w:space="0" w:color="auto"/>
            </w:tcBorders>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tcBorders>
              <w:top w:val="single" w:sz="4" w:space="0" w:color="auto"/>
            </w:tcBorders>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tcBorders>
              <w:top w:val="single" w:sz="4" w:space="0" w:color="auto"/>
            </w:tcBorders>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tcBorders>
              <w:top w:val="single" w:sz="4" w:space="0" w:color="auto"/>
            </w:tcBorders>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tcBorders>
              <w:top w:val="single" w:sz="4" w:space="0" w:color="auto"/>
              <w:right w:val="single" w:sz="4" w:space="0" w:color="auto"/>
            </w:tcBorders>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领导力是领导者的素质核心，指在管辖的范围内充分地利用人力和客观条件在以最小的成本办成所需的事，提高整个团体的办事效率的能力。由于领导力案例在课堂教学中的不可及等特点，本实验采用虚拟仿真技术，通过创建虚拟领导角色和多种虚拟管理任务情景，对提升学生领导力展开有针对性的训练。</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社交焦虑干预的虚拟仿真实验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tcBorders>
              <w:right w:val="single" w:sz="4" w:space="0" w:color="auto"/>
            </w:tcBorders>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社交焦虑是一种与人交往的时候，觉得不舒服、不自然，紧张甚至恐惧的情绪体验。许多人面对社会交往都会心存焦虑和恐惧。本实验旨在通过虚拟仿真技术设计、构建多种逼真的社交情境，帮助学生通过接触、感受、熟悉各种社交情景，缓解社交的恐惧和焦虑，提升社会交往的技能。</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员工激励策略的虚拟仿真实验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必做</w:t>
            </w:r>
          </w:p>
        </w:tc>
        <w:tc>
          <w:tcPr>
            <w:tcW w:w="6663" w:type="dxa"/>
            <w:tcBorders>
              <w:right w:val="single" w:sz="4" w:space="0" w:color="auto"/>
            </w:tcBorders>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员工激励作为人力资源管理的重要组成模块，是应对职业倦怠的一个有效方法。本实验将基于虚拟仿真技术，设置多种工作情景，引导学生在逼真的情境中比较不同激励方法的利弊，并根据情境选择最适合的激励方法，为学生在企业实践中的员工激励技能打下坚实基础。</w:t>
            </w:r>
          </w:p>
        </w:tc>
      </w:tr>
      <w:tr w:rsidR="00522201" w:rsidRPr="00DC1224" w:rsidTr="00B20F0D">
        <w:trPr>
          <w:trHeight w:val="1701"/>
          <w:jc w:val="center"/>
        </w:trPr>
        <w:tc>
          <w:tcPr>
            <w:tcW w:w="2263" w:type="dxa"/>
            <w:vMerge w:val="restart"/>
            <w:vAlign w:val="center"/>
          </w:tcPr>
          <w:p w:rsidR="00522201" w:rsidRPr="00DC1224" w:rsidRDefault="00522201" w:rsidP="00522201">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专业实验</w:t>
            </w:r>
          </w:p>
        </w:tc>
        <w:tc>
          <w:tcPr>
            <w:tcW w:w="1701" w:type="dxa"/>
            <w:vMerge w:val="restart"/>
            <w:vAlign w:val="center"/>
          </w:tcPr>
          <w:p w:rsidR="00522201" w:rsidRPr="00DC1224" w:rsidRDefault="00522201" w:rsidP="00522201">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心理学师范类课程</w:t>
            </w:r>
          </w:p>
        </w:tc>
        <w:tc>
          <w:tcPr>
            <w:tcW w:w="567" w:type="dxa"/>
            <w:vMerge w:val="restart"/>
            <w:vAlign w:val="center"/>
          </w:tcPr>
          <w:p w:rsidR="00522201" w:rsidRPr="00DC1224" w:rsidRDefault="00747014" w:rsidP="00522201">
            <w:pPr>
              <w:jc w:val="center"/>
              <w:rPr>
                <w:rFonts w:ascii="Times New Roman" w:eastAsia="楷体" w:hAnsi="Times New Roman" w:cs="Times New Roman"/>
                <w:color w:val="000000" w:themeColor="text1"/>
              </w:rPr>
            </w:pPr>
            <w:r w:rsidRPr="00DC1224">
              <w:rPr>
                <w:rFonts w:ascii="Times New Roman" w:eastAsia="楷体" w:hAnsi="Times New Roman" w:cs="Times New Roman"/>
                <w:color w:val="000000" w:themeColor="text1"/>
              </w:rPr>
              <w:t>18</w:t>
            </w: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中小学心理健康教育课程虚拟仿真实验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如何上好一堂心理健康教育课程，是一名中小学心理健康教师的必备素养。本实验基于虚拟仿真技术，通过模拟心理健康实训室及心理健康教育课堂场景，设置虚拟环境下的师生互动操作，帮助学生提升教学技能。</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中小学心理辅导室环境下的虚拟仿真实验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在中小学建设心理辅导室是国家心理健康教育的基本要求。本实验基于虚拟仿真技术，在虚拟环境中将心理辅导室的各个元素进行呈现和整合，辅助学生熟悉中小学心理辅导室的相关设置。</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心理健康教育教学多元交互的虚拟仿真实验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心理健康教育教学过程的互动方式非常多，且有一些独特的要求，如匿名呈现、同质性与异质性分组、</w:t>
            </w:r>
            <w:proofErr w:type="gramStart"/>
            <w:r w:rsidRPr="00DC1224">
              <w:rPr>
                <w:rFonts w:ascii="Times New Roman" w:eastAsia="楷体" w:hAnsi="Times New Roman" w:cs="Times New Roman"/>
                <w:color w:val="000000" w:themeColor="text1"/>
                <w:szCs w:val="21"/>
              </w:rPr>
              <w:t>随机与</w:t>
            </w:r>
            <w:proofErr w:type="gramEnd"/>
            <w:r w:rsidRPr="00DC1224">
              <w:rPr>
                <w:rFonts w:ascii="Times New Roman" w:eastAsia="楷体" w:hAnsi="Times New Roman" w:cs="Times New Roman"/>
                <w:color w:val="000000" w:themeColor="text1"/>
                <w:szCs w:val="21"/>
              </w:rPr>
              <w:t>假随机展示、定向呈送等。本实验旨在基于虚拟仿真技术，构建心理健康教育教学中的多元交互过程及场景，帮助学生掌握教学互动技能。</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大学生群体拒绝敏感性的虚拟仿真实验</w:t>
            </w:r>
          </w:p>
        </w:tc>
        <w:tc>
          <w:tcPr>
            <w:tcW w:w="709" w:type="dxa"/>
            <w:tcBorders>
              <w:top w:val="single" w:sz="4" w:space="0" w:color="auto"/>
            </w:tcBorders>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tcBorders>
              <w:top w:val="single" w:sz="4" w:space="0" w:color="auto"/>
            </w:tcBorders>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tcBorders>
              <w:top w:val="single" w:sz="4" w:space="0" w:color="auto"/>
            </w:tcBorders>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tcBorders>
              <w:top w:val="single" w:sz="4" w:space="0" w:color="auto"/>
            </w:tcBorders>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tcBorders>
              <w:top w:val="single" w:sz="4" w:space="0" w:color="auto"/>
              <w:right w:val="single" w:sz="4" w:space="0" w:color="auto"/>
            </w:tcBorders>
            <w:vAlign w:val="center"/>
          </w:tcPr>
          <w:p w:rsidR="00522201" w:rsidRPr="00DC1224" w:rsidRDefault="00522201" w:rsidP="00522201">
            <w:pPr>
              <w:rPr>
                <w:rFonts w:ascii="Times New Roman" w:eastAsia="楷体" w:hAnsi="Times New Roman" w:cs="Times New Roman"/>
                <w:color w:val="000000" w:themeColor="text1"/>
                <w:szCs w:val="21"/>
              </w:rPr>
            </w:pPr>
            <w:proofErr w:type="gramStart"/>
            <w:r w:rsidRPr="00DC1224">
              <w:rPr>
                <w:rFonts w:ascii="Times New Roman" w:eastAsia="楷体" w:hAnsi="Times New Roman" w:cs="Times New Roman"/>
                <w:color w:val="000000" w:themeColor="text1"/>
                <w:szCs w:val="21"/>
              </w:rPr>
              <w:t>高拒绝</w:t>
            </w:r>
            <w:proofErr w:type="gramEnd"/>
            <w:r w:rsidRPr="00DC1224">
              <w:rPr>
                <w:rFonts w:ascii="Times New Roman" w:eastAsia="楷体" w:hAnsi="Times New Roman" w:cs="Times New Roman"/>
                <w:color w:val="000000" w:themeColor="text1"/>
                <w:szCs w:val="21"/>
              </w:rPr>
              <w:t>敏感性的个体对他人有一种莫名的被拒绝性焦虑，即使面对中性社交情景也会迅速启动防御机制，以保护自己免受他人拒绝。本实验旨在基于虚拟仿真技术，结合个体的拒绝敏感性倾向，通过设置不同接纳预期的社会情景，帮助大学生对人际拒绝形成合理的认知加工、归因方式和情感期待，从而降低拒绝性焦虑，能够进行有效的社会交往。</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大学生群体克服习得性无助的虚拟仿真实验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tcBorders>
              <w:right w:val="single" w:sz="4" w:space="0" w:color="auto"/>
            </w:tcBorders>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习得性无助是指人或动物因为不可</w:t>
            </w:r>
            <w:proofErr w:type="gramStart"/>
            <w:r w:rsidRPr="00DC1224">
              <w:rPr>
                <w:rFonts w:ascii="Times New Roman" w:eastAsia="楷体" w:hAnsi="Times New Roman" w:cs="Times New Roman"/>
                <w:color w:val="000000" w:themeColor="text1"/>
                <w:szCs w:val="21"/>
              </w:rPr>
              <w:t>控事件</w:t>
            </w:r>
            <w:proofErr w:type="gramEnd"/>
            <w:r w:rsidRPr="00DC1224">
              <w:rPr>
                <w:rFonts w:ascii="Times New Roman" w:eastAsia="楷体" w:hAnsi="Times New Roman" w:cs="Times New Roman"/>
                <w:color w:val="000000" w:themeColor="text1"/>
                <w:szCs w:val="21"/>
              </w:rPr>
              <w:t>而不断遭受挫败，从而丧失信心并感到自己对一切都无能为力的无助的心理状态。习得性无助的影响主要表现在情感无助，归因无助，认知无助，行为无助，策略无助五个方面。</w:t>
            </w:r>
            <w:r w:rsidRPr="00DC1224">
              <w:rPr>
                <w:rFonts w:ascii="Times New Roman" w:eastAsia="楷体" w:hAnsi="Times New Roman" w:cs="Times New Roman"/>
                <w:color w:val="000000" w:themeColor="text1"/>
                <w:szCs w:val="21"/>
              </w:rPr>
              <w:t xml:space="preserve"> </w:t>
            </w:r>
            <w:r w:rsidRPr="00DC1224">
              <w:rPr>
                <w:rFonts w:ascii="Times New Roman" w:eastAsia="楷体" w:hAnsi="Times New Roman" w:cs="Times New Roman"/>
                <w:color w:val="000000" w:themeColor="text1"/>
                <w:szCs w:val="21"/>
              </w:rPr>
              <w:t>本实验旨在通过创建虚拟仿真场景，设置不同难度的心理学任务，给予学生情感、归因、认知、行为和策略等方面的虚拟训练，帮助其克服习得性无助，提高幸福感。</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大学生群体有效定向遗忘的虚拟仿真实验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tcBorders>
              <w:right w:val="single" w:sz="4" w:space="0" w:color="auto"/>
            </w:tcBorders>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定向遗忘是指人们把不想要的记忆推到无意识中，从而忘记它们。定向遗忘会受到遗忘线索特征和刺激材料的情绪特征的影响。个体能够主动遗忘不想要的负性记忆，保持良好的心理健康状态很重要。本实验基于虚拟仿真技术，通过构建虚拟场景，结合遗忘线索和情绪刺激材料，设置不同的定向遗忘条件，有助于训练学生进行有效的定向遗忘。</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职业生涯规划的虚拟仿真实验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基础型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薪酬水平受多种因素的影响，求职者对自身能够获得的薪酬水平难以确定。本实验应用虚拟仿真技术，建构影响薪酬的各种因素及相关情境，引导学生根据求职者的反应情况及自身特征，完成薪酬水平的决策，为职业薪酬进行规划训练。</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校园欺凌行为干预的虚拟仿真实验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校园欺凌行为严重伤害学生的身心健康，影响校园的稳定安全。正确处置和干预校园欺凌行为是学校心理咨询的重要内容。由于校园欺凌行为发生的伦理问题，实际教学中难以完成演示。本实验通过建构现实教学中难以再现的</w:t>
            </w:r>
            <w:r w:rsidRPr="00DC1224">
              <w:rPr>
                <w:rFonts w:ascii="Times New Roman" w:eastAsia="楷体" w:hAnsi="Times New Roman" w:cs="Times New Roman"/>
                <w:color w:val="000000" w:themeColor="text1"/>
                <w:szCs w:val="21"/>
              </w:rPr>
              <w:t>“</w:t>
            </w:r>
            <w:r w:rsidRPr="00DC1224">
              <w:rPr>
                <w:rFonts w:ascii="Times New Roman" w:eastAsia="楷体" w:hAnsi="Times New Roman" w:cs="Times New Roman"/>
                <w:color w:val="000000" w:themeColor="text1"/>
                <w:szCs w:val="21"/>
              </w:rPr>
              <w:t>校园欺凌</w:t>
            </w:r>
            <w:r w:rsidRPr="00DC1224">
              <w:rPr>
                <w:rFonts w:ascii="Times New Roman" w:eastAsia="楷体" w:hAnsi="Times New Roman" w:cs="Times New Roman"/>
                <w:color w:val="000000" w:themeColor="text1"/>
                <w:szCs w:val="21"/>
              </w:rPr>
              <w:t>”</w:t>
            </w:r>
            <w:r w:rsidRPr="00DC1224">
              <w:rPr>
                <w:rFonts w:ascii="Times New Roman" w:eastAsia="楷体" w:hAnsi="Times New Roman" w:cs="Times New Roman"/>
                <w:color w:val="000000" w:themeColor="text1"/>
                <w:szCs w:val="21"/>
              </w:rPr>
              <w:t>虚拟仿真场景，引导学生学习干预技术，培养学生处理校园欺凌行为的能力和专业素养。</w:t>
            </w:r>
          </w:p>
        </w:tc>
      </w:tr>
      <w:tr w:rsidR="00522201" w:rsidRPr="00DC1224" w:rsidTr="00B20F0D">
        <w:trPr>
          <w:trHeight w:val="1701"/>
          <w:jc w:val="center"/>
        </w:trPr>
        <w:tc>
          <w:tcPr>
            <w:tcW w:w="2263"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1701"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67" w:type="dxa"/>
            <w:vMerge/>
            <w:vAlign w:val="center"/>
          </w:tcPr>
          <w:p w:rsidR="00522201" w:rsidRPr="00DC1224" w:rsidRDefault="00522201" w:rsidP="00522201">
            <w:pPr>
              <w:jc w:val="center"/>
              <w:rPr>
                <w:rFonts w:ascii="Times New Roman" w:eastAsia="楷体" w:hAnsi="Times New Roman" w:cs="Times New Roman"/>
                <w:color w:val="000000" w:themeColor="text1"/>
              </w:rPr>
            </w:pPr>
          </w:p>
        </w:tc>
        <w:tc>
          <w:tcPr>
            <w:tcW w:w="5812"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基于</w:t>
            </w:r>
            <w:r w:rsidRPr="00DC1224">
              <w:rPr>
                <w:rFonts w:ascii="Times New Roman" w:eastAsia="楷体" w:hAnsi="Times New Roman" w:cs="Times New Roman"/>
                <w:color w:val="000000" w:themeColor="text1"/>
                <w:szCs w:val="21"/>
              </w:rPr>
              <w:t>WISC-IV</w:t>
            </w:r>
            <w:r w:rsidRPr="00DC1224">
              <w:rPr>
                <w:rFonts w:ascii="Times New Roman" w:eastAsia="楷体" w:hAnsi="Times New Roman" w:cs="Times New Roman"/>
                <w:color w:val="000000" w:themeColor="text1"/>
                <w:szCs w:val="21"/>
              </w:rPr>
              <w:t>的一般认知能力评估虚拟仿真实验</w:t>
            </w:r>
          </w:p>
        </w:tc>
        <w:tc>
          <w:tcPr>
            <w:tcW w:w="709"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2</w:t>
            </w:r>
          </w:p>
        </w:tc>
        <w:tc>
          <w:tcPr>
            <w:tcW w:w="1843"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综合型</w:t>
            </w:r>
          </w:p>
        </w:tc>
        <w:tc>
          <w:tcPr>
            <w:tcW w:w="567"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1</w:t>
            </w:r>
          </w:p>
        </w:tc>
        <w:tc>
          <w:tcPr>
            <w:tcW w:w="708" w:type="dxa"/>
            <w:vAlign w:val="center"/>
          </w:tcPr>
          <w:p w:rsidR="00522201" w:rsidRPr="00DC1224" w:rsidRDefault="00522201" w:rsidP="00522201">
            <w:pPr>
              <w:jc w:val="cente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选做</w:t>
            </w:r>
          </w:p>
        </w:tc>
        <w:tc>
          <w:tcPr>
            <w:tcW w:w="6663" w:type="dxa"/>
            <w:vAlign w:val="center"/>
          </w:tcPr>
          <w:p w:rsidR="00522201" w:rsidRPr="00DC1224" w:rsidRDefault="00522201" w:rsidP="00522201">
            <w:pPr>
              <w:rPr>
                <w:rFonts w:ascii="Times New Roman" w:eastAsia="楷体" w:hAnsi="Times New Roman" w:cs="Times New Roman"/>
                <w:color w:val="000000" w:themeColor="text1"/>
                <w:szCs w:val="21"/>
              </w:rPr>
            </w:pPr>
            <w:r w:rsidRPr="00DC1224">
              <w:rPr>
                <w:rFonts w:ascii="Times New Roman" w:eastAsia="楷体" w:hAnsi="Times New Roman" w:cs="Times New Roman"/>
                <w:color w:val="000000" w:themeColor="text1"/>
                <w:szCs w:val="21"/>
              </w:rPr>
              <w:t>一般认知能力评估是影响中小学学习成就的关键因素，韦氏儿童智力量表</w:t>
            </w:r>
            <w:r w:rsidRPr="00DC1224">
              <w:rPr>
                <w:rFonts w:ascii="Times New Roman" w:eastAsia="楷体" w:hAnsi="Times New Roman" w:cs="Times New Roman"/>
                <w:color w:val="000000" w:themeColor="text1"/>
                <w:szCs w:val="21"/>
              </w:rPr>
              <w:t>(WISC-IV)</w:t>
            </w:r>
            <w:r w:rsidRPr="00DC1224">
              <w:rPr>
                <w:rFonts w:ascii="Times New Roman" w:eastAsia="楷体" w:hAnsi="Times New Roman" w:cs="Times New Roman"/>
                <w:color w:val="000000" w:themeColor="text1"/>
                <w:szCs w:val="21"/>
              </w:rPr>
              <w:t>是评估一般认知能力的重要途径。本实验基于虚拟仿真技术构建测评场景并模拟各流程步骤，帮助学生熟练掌握根据</w:t>
            </w:r>
            <w:r w:rsidRPr="00DC1224">
              <w:rPr>
                <w:rFonts w:ascii="Times New Roman" w:eastAsia="楷体" w:hAnsi="Times New Roman" w:cs="Times New Roman"/>
                <w:color w:val="000000" w:themeColor="text1"/>
                <w:szCs w:val="21"/>
              </w:rPr>
              <w:t>WISC-IV</w:t>
            </w:r>
            <w:r w:rsidRPr="00DC1224">
              <w:rPr>
                <w:rFonts w:ascii="Times New Roman" w:eastAsia="楷体" w:hAnsi="Times New Roman" w:cs="Times New Roman"/>
                <w:color w:val="000000" w:themeColor="text1"/>
                <w:szCs w:val="21"/>
              </w:rPr>
              <w:t>对儿童进行评估的方法。</w:t>
            </w:r>
          </w:p>
        </w:tc>
      </w:tr>
    </w:tbl>
    <w:p w:rsidR="00C01162" w:rsidRPr="00DC1224" w:rsidRDefault="00C01162" w:rsidP="00066BF9">
      <w:pPr>
        <w:rPr>
          <w:rFonts w:asciiTheme="minorEastAsia" w:hAnsiTheme="minorEastAsia"/>
          <w:color w:val="000000" w:themeColor="text1"/>
          <w:sz w:val="32"/>
        </w:rPr>
      </w:pPr>
    </w:p>
    <w:sectPr w:rsidR="00C01162" w:rsidRPr="00DC1224" w:rsidSect="00343E57">
      <w:pgSz w:w="23811" w:h="16838" w:orient="landscape" w:code="8"/>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CBB" w:rsidRDefault="00847CBB" w:rsidP="00600D0E">
      <w:r>
        <w:separator/>
      </w:r>
    </w:p>
  </w:endnote>
  <w:endnote w:type="continuationSeparator" w:id="0">
    <w:p w:rsidR="00847CBB" w:rsidRDefault="00847CBB" w:rsidP="0060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KaiTi">
    <w:altName w:val="KaiTi"/>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CBB" w:rsidRDefault="00847CBB" w:rsidP="00600D0E">
      <w:r>
        <w:separator/>
      </w:r>
    </w:p>
  </w:footnote>
  <w:footnote w:type="continuationSeparator" w:id="0">
    <w:p w:rsidR="00847CBB" w:rsidRDefault="00847CBB" w:rsidP="00600D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E57"/>
    <w:rsid w:val="0000051D"/>
    <w:rsid w:val="000073D0"/>
    <w:rsid w:val="00010759"/>
    <w:rsid w:val="00011E18"/>
    <w:rsid w:val="00026BA7"/>
    <w:rsid w:val="0003117F"/>
    <w:rsid w:val="00034DDF"/>
    <w:rsid w:val="00040BC4"/>
    <w:rsid w:val="000423BF"/>
    <w:rsid w:val="00047014"/>
    <w:rsid w:val="00052B5D"/>
    <w:rsid w:val="00054BAD"/>
    <w:rsid w:val="000558BF"/>
    <w:rsid w:val="000618B3"/>
    <w:rsid w:val="00062F10"/>
    <w:rsid w:val="00066BF9"/>
    <w:rsid w:val="00071EC6"/>
    <w:rsid w:val="000726AF"/>
    <w:rsid w:val="00077ED6"/>
    <w:rsid w:val="000801D2"/>
    <w:rsid w:val="0008257D"/>
    <w:rsid w:val="00085B39"/>
    <w:rsid w:val="00086EC7"/>
    <w:rsid w:val="00087F57"/>
    <w:rsid w:val="000908F7"/>
    <w:rsid w:val="000911C1"/>
    <w:rsid w:val="000936F2"/>
    <w:rsid w:val="000A24D4"/>
    <w:rsid w:val="000A2C17"/>
    <w:rsid w:val="000A3DD0"/>
    <w:rsid w:val="000A7B0A"/>
    <w:rsid w:val="000C210B"/>
    <w:rsid w:val="000C27A8"/>
    <w:rsid w:val="000C2B86"/>
    <w:rsid w:val="000D0CDB"/>
    <w:rsid w:val="000D2FA1"/>
    <w:rsid w:val="000D3C31"/>
    <w:rsid w:val="000D6B7A"/>
    <w:rsid w:val="000E1D47"/>
    <w:rsid w:val="000E261F"/>
    <w:rsid w:val="000E2F5F"/>
    <w:rsid w:val="000E6C4E"/>
    <w:rsid w:val="0010136A"/>
    <w:rsid w:val="001028F0"/>
    <w:rsid w:val="001057B0"/>
    <w:rsid w:val="0010595B"/>
    <w:rsid w:val="00111FBD"/>
    <w:rsid w:val="00112D72"/>
    <w:rsid w:val="0012407F"/>
    <w:rsid w:val="0012600C"/>
    <w:rsid w:val="00130D5C"/>
    <w:rsid w:val="00131BEB"/>
    <w:rsid w:val="00132F6D"/>
    <w:rsid w:val="001331E5"/>
    <w:rsid w:val="00144720"/>
    <w:rsid w:val="001450F2"/>
    <w:rsid w:val="00150896"/>
    <w:rsid w:val="0015262C"/>
    <w:rsid w:val="001534ED"/>
    <w:rsid w:val="00153E9E"/>
    <w:rsid w:val="00160BAD"/>
    <w:rsid w:val="001631CE"/>
    <w:rsid w:val="00163E61"/>
    <w:rsid w:val="001757B8"/>
    <w:rsid w:val="00183040"/>
    <w:rsid w:val="00184CEE"/>
    <w:rsid w:val="00184FB2"/>
    <w:rsid w:val="00191F65"/>
    <w:rsid w:val="00193ABA"/>
    <w:rsid w:val="00193B59"/>
    <w:rsid w:val="00194415"/>
    <w:rsid w:val="0019643D"/>
    <w:rsid w:val="0019732B"/>
    <w:rsid w:val="001A4501"/>
    <w:rsid w:val="001A5051"/>
    <w:rsid w:val="001A5180"/>
    <w:rsid w:val="001C05D6"/>
    <w:rsid w:val="001D07B1"/>
    <w:rsid w:val="001D52ED"/>
    <w:rsid w:val="001D6626"/>
    <w:rsid w:val="001E19F1"/>
    <w:rsid w:val="001E2056"/>
    <w:rsid w:val="001E46CC"/>
    <w:rsid w:val="001F01B7"/>
    <w:rsid w:val="001F7BBF"/>
    <w:rsid w:val="00204C35"/>
    <w:rsid w:val="002057C8"/>
    <w:rsid w:val="00210CCC"/>
    <w:rsid w:val="00215561"/>
    <w:rsid w:val="00221D70"/>
    <w:rsid w:val="00222AEE"/>
    <w:rsid w:val="0022484B"/>
    <w:rsid w:val="002300B2"/>
    <w:rsid w:val="00235E98"/>
    <w:rsid w:val="00242FC7"/>
    <w:rsid w:val="00247F19"/>
    <w:rsid w:val="002533EC"/>
    <w:rsid w:val="00253464"/>
    <w:rsid w:val="00253975"/>
    <w:rsid w:val="00254FEA"/>
    <w:rsid w:val="0027348E"/>
    <w:rsid w:val="002749BA"/>
    <w:rsid w:val="002749D4"/>
    <w:rsid w:val="0027612F"/>
    <w:rsid w:val="00277333"/>
    <w:rsid w:val="002773E3"/>
    <w:rsid w:val="00280BAF"/>
    <w:rsid w:val="0028280A"/>
    <w:rsid w:val="00285D35"/>
    <w:rsid w:val="002968AD"/>
    <w:rsid w:val="002A2A57"/>
    <w:rsid w:val="002B01A2"/>
    <w:rsid w:val="002B3643"/>
    <w:rsid w:val="002B58E5"/>
    <w:rsid w:val="002C4D2B"/>
    <w:rsid w:val="002C5E5E"/>
    <w:rsid w:val="002C7BC9"/>
    <w:rsid w:val="002D6BEA"/>
    <w:rsid w:val="002E1CC6"/>
    <w:rsid w:val="002F376A"/>
    <w:rsid w:val="002F5F94"/>
    <w:rsid w:val="00301676"/>
    <w:rsid w:val="003030EF"/>
    <w:rsid w:val="0030400C"/>
    <w:rsid w:val="00312CFA"/>
    <w:rsid w:val="00315EA0"/>
    <w:rsid w:val="0032290B"/>
    <w:rsid w:val="003239C8"/>
    <w:rsid w:val="00326491"/>
    <w:rsid w:val="00330B95"/>
    <w:rsid w:val="003353C0"/>
    <w:rsid w:val="00336CCA"/>
    <w:rsid w:val="003427D6"/>
    <w:rsid w:val="00343E57"/>
    <w:rsid w:val="00344EAE"/>
    <w:rsid w:val="00345283"/>
    <w:rsid w:val="003455BF"/>
    <w:rsid w:val="00347948"/>
    <w:rsid w:val="0036153A"/>
    <w:rsid w:val="00362A66"/>
    <w:rsid w:val="00370768"/>
    <w:rsid w:val="00376E03"/>
    <w:rsid w:val="00376F40"/>
    <w:rsid w:val="00384967"/>
    <w:rsid w:val="00384A14"/>
    <w:rsid w:val="00392043"/>
    <w:rsid w:val="0039472F"/>
    <w:rsid w:val="003A0A09"/>
    <w:rsid w:val="003A3059"/>
    <w:rsid w:val="003A3CEF"/>
    <w:rsid w:val="003A48F9"/>
    <w:rsid w:val="003A5E1F"/>
    <w:rsid w:val="003A651E"/>
    <w:rsid w:val="003A6DFE"/>
    <w:rsid w:val="003B59B9"/>
    <w:rsid w:val="003B6646"/>
    <w:rsid w:val="003C4EDD"/>
    <w:rsid w:val="003C50BF"/>
    <w:rsid w:val="003D7A41"/>
    <w:rsid w:val="003E13EB"/>
    <w:rsid w:val="003E1F1A"/>
    <w:rsid w:val="003E1FB8"/>
    <w:rsid w:val="003E2F30"/>
    <w:rsid w:val="003E4DF5"/>
    <w:rsid w:val="003F11B4"/>
    <w:rsid w:val="003F26C7"/>
    <w:rsid w:val="003F54AE"/>
    <w:rsid w:val="003F77D4"/>
    <w:rsid w:val="00404E13"/>
    <w:rsid w:val="004102F2"/>
    <w:rsid w:val="0041118B"/>
    <w:rsid w:val="00411B1E"/>
    <w:rsid w:val="004121AA"/>
    <w:rsid w:val="00416D7D"/>
    <w:rsid w:val="004177FF"/>
    <w:rsid w:val="00423062"/>
    <w:rsid w:val="00427AAC"/>
    <w:rsid w:val="00435DE0"/>
    <w:rsid w:val="00435FA7"/>
    <w:rsid w:val="004377E5"/>
    <w:rsid w:val="00440F22"/>
    <w:rsid w:val="004444C7"/>
    <w:rsid w:val="004451AE"/>
    <w:rsid w:val="00445BBD"/>
    <w:rsid w:val="0044620E"/>
    <w:rsid w:val="0045412D"/>
    <w:rsid w:val="00455693"/>
    <w:rsid w:val="0045718C"/>
    <w:rsid w:val="00460799"/>
    <w:rsid w:val="00462D56"/>
    <w:rsid w:val="004671A3"/>
    <w:rsid w:val="0047123C"/>
    <w:rsid w:val="0047697B"/>
    <w:rsid w:val="004854C2"/>
    <w:rsid w:val="00494789"/>
    <w:rsid w:val="004A0363"/>
    <w:rsid w:val="004A1D69"/>
    <w:rsid w:val="004A6E9B"/>
    <w:rsid w:val="004B330C"/>
    <w:rsid w:val="004B76AC"/>
    <w:rsid w:val="004C1038"/>
    <w:rsid w:val="004C243C"/>
    <w:rsid w:val="004C2876"/>
    <w:rsid w:val="004C34E4"/>
    <w:rsid w:val="004C450A"/>
    <w:rsid w:val="004C4CAB"/>
    <w:rsid w:val="004D254D"/>
    <w:rsid w:val="004D4D0A"/>
    <w:rsid w:val="004D4FB1"/>
    <w:rsid w:val="004E1EB3"/>
    <w:rsid w:val="004E4A67"/>
    <w:rsid w:val="004E6E85"/>
    <w:rsid w:val="0050211D"/>
    <w:rsid w:val="00505236"/>
    <w:rsid w:val="00506B23"/>
    <w:rsid w:val="00510B2F"/>
    <w:rsid w:val="00516828"/>
    <w:rsid w:val="00517869"/>
    <w:rsid w:val="00521A88"/>
    <w:rsid w:val="00522201"/>
    <w:rsid w:val="00522B54"/>
    <w:rsid w:val="00530FAC"/>
    <w:rsid w:val="005354F6"/>
    <w:rsid w:val="00541EF4"/>
    <w:rsid w:val="005445E7"/>
    <w:rsid w:val="00546FA6"/>
    <w:rsid w:val="005545EA"/>
    <w:rsid w:val="00557CC9"/>
    <w:rsid w:val="00562316"/>
    <w:rsid w:val="00562D98"/>
    <w:rsid w:val="005744A9"/>
    <w:rsid w:val="00574BEB"/>
    <w:rsid w:val="00580AA5"/>
    <w:rsid w:val="00586DA6"/>
    <w:rsid w:val="00587ED6"/>
    <w:rsid w:val="00590D72"/>
    <w:rsid w:val="0059604F"/>
    <w:rsid w:val="005A71B6"/>
    <w:rsid w:val="005A7DCC"/>
    <w:rsid w:val="005B0921"/>
    <w:rsid w:val="005B5A3F"/>
    <w:rsid w:val="005B64ED"/>
    <w:rsid w:val="005C0CE8"/>
    <w:rsid w:val="005C16EE"/>
    <w:rsid w:val="005C21D2"/>
    <w:rsid w:val="005C69C7"/>
    <w:rsid w:val="005D0170"/>
    <w:rsid w:val="005E1910"/>
    <w:rsid w:val="005E4684"/>
    <w:rsid w:val="005E4DC4"/>
    <w:rsid w:val="005E5585"/>
    <w:rsid w:val="005F0FA8"/>
    <w:rsid w:val="00600D0E"/>
    <w:rsid w:val="00607DBD"/>
    <w:rsid w:val="006168A5"/>
    <w:rsid w:val="00621012"/>
    <w:rsid w:val="0062137D"/>
    <w:rsid w:val="006239CC"/>
    <w:rsid w:val="006252F1"/>
    <w:rsid w:val="00636F9B"/>
    <w:rsid w:val="00637108"/>
    <w:rsid w:val="006416B1"/>
    <w:rsid w:val="00643708"/>
    <w:rsid w:val="006462D5"/>
    <w:rsid w:val="0065181D"/>
    <w:rsid w:val="0065623D"/>
    <w:rsid w:val="0065768D"/>
    <w:rsid w:val="0066011F"/>
    <w:rsid w:val="006607CF"/>
    <w:rsid w:val="006617E3"/>
    <w:rsid w:val="00665C11"/>
    <w:rsid w:val="00667EB6"/>
    <w:rsid w:val="00672291"/>
    <w:rsid w:val="0068228B"/>
    <w:rsid w:val="00686FC3"/>
    <w:rsid w:val="00694C64"/>
    <w:rsid w:val="006978CD"/>
    <w:rsid w:val="006A2AFD"/>
    <w:rsid w:val="006B6BE7"/>
    <w:rsid w:val="006C2CD4"/>
    <w:rsid w:val="006D598B"/>
    <w:rsid w:val="006E23FB"/>
    <w:rsid w:val="006E6021"/>
    <w:rsid w:val="006F19BA"/>
    <w:rsid w:val="0070076C"/>
    <w:rsid w:val="007040D0"/>
    <w:rsid w:val="00706E96"/>
    <w:rsid w:val="007123BB"/>
    <w:rsid w:val="007140B5"/>
    <w:rsid w:val="00714B3F"/>
    <w:rsid w:val="0071589B"/>
    <w:rsid w:val="00723303"/>
    <w:rsid w:val="00747014"/>
    <w:rsid w:val="00751ABA"/>
    <w:rsid w:val="007565F5"/>
    <w:rsid w:val="0076205C"/>
    <w:rsid w:val="00767339"/>
    <w:rsid w:val="007712E3"/>
    <w:rsid w:val="00774504"/>
    <w:rsid w:val="00785CB4"/>
    <w:rsid w:val="007A1500"/>
    <w:rsid w:val="007A2047"/>
    <w:rsid w:val="007A3905"/>
    <w:rsid w:val="007A5B18"/>
    <w:rsid w:val="007A7C8D"/>
    <w:rsid w:val="007B29B9"/>
    <w:rsid w:val="007C25DA"/>
    <w:rsid w:val="007C534A"/>
    <w:rsid w:val="007C661D"/>
    <w:rsid w:val="007C6EA6"/>
    <w:rsid w:val="007D0887"/>
    <w:rsid w:val="007E4FAA"/>
    <w:rsid w:val="007F0292"/>
    <w:rsid w:val="007F164F"/>
    <w:rsid w:val="007F1EED"/>
    <w:rsid w:val="007F30A7"/>
    <w:rsid w:val="007F5CAF"/>
    <w:rsid w:val="00825B4B"/>
    <w:rsid w:val="0083159A"/>
    <w:rsid w:val="00832AD2"/>
    <w:rsid w:val="0083405F"/>
    <w:rsid w:val="008415EC"/>
    <w:rsid w:val="00844236"/>
    <w:rsid w:val="0084797E"/>
    <w:rsid w:val="00847CBB"/>
    <w:rsid w:val="00856CB1"/>
    <w:rsid w:val="008676F1"/>
    <w:rsid w:val="0087116C"/>
    <w:rsid w:val="00874EDC"/>
    <w:rsid w:val="00880122"/>
    <w:rsid w:val="008808F2"/>
    <w:rsid w:val="0088585E"/>
    <w:rsid w:val="0089267A"/>
    <w:rsid w:val="00896808"/>
    <w:rsid w:val="008A15AD"/>
    <w:rsid w:val="008A35BA"/>
    <w:rsid w:val="008A56B3"/>
    <w:rsid w:val="008B2430"/>
    <w:rsid w:val="008B32B4"/>
    <w:rsid w:val="008B6544"/>
    <w:rsid w:val="008C0639"/>
    <w:rsid w:val="008C6450"/>
    <w:rsid w:val="008D31A3"/>
    <w:rsid w:val="008D3451"/>
    <w:rsid w:val="008D56E6"/>
    <w:rsid w:val="008E32D1"/>
    <w:rsid w:val="008E3E5C"/>
    <w:rsid w:val="008E784E"/>
    <w:rsid w:val="008F0090"/>
    <w:rsid w:val="008F21C8"/>
    <w:rsid w:val="008F2F51"/>
    <w:rsid w:val="008F49E5"/>
    <w:rsid w:val="008F68F3"/>
    <w:rsid w:val="00901422"/>
    <w:rsid w:val="009022AC"/>
    <w:rsid w:val="00904EA1"/>
    <w:rsid w:val="009073D4"/>
    <w:rsid w:val="00920FCD"/>
    <w:rsid w:val="0092336D"/>
    <w:rsid w:val="00924FB8"/>
    <w:rsid w:val="00933B19"/>
    <w:rsid w:val="00936828"/>
    <w:rsid w:val="00941848"/>
    <w:rsid w:val="00942E80"/>
    <w:rsid w:val="009447D9"/>
    <w:rsid w:val="00944905"/>
    <w:rsid w:val="00944DB4"/>
    <w:rsid w:val="009469D5"/>
    <w:rsid w:val="00947395"/>
    <w:rsid w:val="00950F38"/>
    <w:rsid w:val="00960336"/>
    <w:rsid w:val="00960BA0"/>
    <w:rsid w:val="009611BB"/>
    <w:rsid w:val="00963C3A"/>
    <w:rsid w:val="0096518D"/>
    <w:rsid w:val="00970066"/>
    <w:rsid w:val="00972D34"/>
    <w:rsid w:val="0097637D"/>
    <w:rsid w:val="00977231"/>
    <w:rsid w:val="00984F78"/>
    <w:rsid w:val="009A101C"/>
    <w:rsid w:val="009B10A8"/>
    <w:rsid w:val="009B3D3B"/>
    <w:rsid w:val="009B48E9"/>
    <w:rsid w:val="009C13D3"/>
    <w:rsid w:val="009C43FA"/>
    <w:rsid w:val="009C5892"/>
    <w:rsid w:val="009C59C0"/>
    <w:rsid w:val="009C5F98"/>
    <w:rsid w:val="009C7F0C"/>
    <w:rsid w:val="009E1D00"/>
    <w:rsid w:val="009F06EF"/>
    <w:rsid w:val="009F6FA6"/>
    <w:rsid w:val="00A00576"/>
    <w:rsid w:val="00A06335"/>
    <w:rsid w:val="00A10B35"/>
    <w:rsid w:val="00A12456"/>
    <w:rsid w:val="00A12D76"/>
    <w:rsid w:val="00A13106"/>
    <w:rsid w:val="00A20A07"/>
    <w:rsid w:val="00A2638D"/>
    <w:rsid w:val="00A35137"/>
    <w:rsid w:val="00A3647E"/>
    <w:rsid w:val="00A4053F"/>
    <w:rsid w:val="00A45AD4"/>
    <w:rsid w:val="00A47502"/>
    <w:rsid w:val="00A52078"/>
    <w:rsid w:val="00A553BE"/>
    <w:rsid w:val="00A6151C"/>
    <w:rsid w:val="00A70DAA"/>
    <w:rsid w:val="00A81468"/>
    <w:rsid w:val="00A834B4"/>
    <w:rsid w:val="00A92667"/>
    <w:rsid w:val="00A92AEA"/>
    <w:rsid w:val="00A93BDF"/>
    <w:rsid w:val="00AA4D81"/>
    <w:rsid w:val="00AA5D8E"/>
    <w:rsid w:val="00AB7D9B"/>
    <w:rsid w:val="00AC00DC"/>
    <w:rsid w:val="00AC098F"/>
    <w:rsid w:val="00AC18DF"/>
    <w:rsid w:val="00AD0246"/>
    <w:rsid w:val="00AD0908"/>
    <w:rsid w:val="00AD2BFB"/>
    <w:rsid w:val="00AD404A"/>
    <w:rsid w:val="00AD5C25"/>
    <w:rsid w:val="00AD6456"/>
    <w:rsid w:val="00AD69C4"/>
    <w:rsid w:val="00AD6D96"/>
    <w:rsid w:val="00AD7F92"/>
    <w:rsid w:val="00AE4494"/>
    <w:rsid w:val="00AE496F"/>
    <w:rsid w:val="00AE4B1A"/>
    <w:rsid w:val="00AE5EB0"/>
    <w:rsid w:val="00AF0505"/>
    <w:rsid w:val="00AF11B8"/>
    <w:rsid w:val="00AF19AF"/>
    <w:rsid w:val="00AF2110"/>
    <w:rsid w:val="00AF5A8C"/>
    <w:rsid w:val="00AF68F7"/>
    <w:rsid w:val="00B10261"/>
    <w:rsid w:val="00B11EAD"/>
    <w:rsid w:val="00B20F0D"/>
    <w:rsid w:val="00B21E3D"/>
    <w:rsid w:val="00B240A2"/>
    <w:rsid w:val="00B33250"/>
    <w:rsid w:val="00B3392B"/>
    <w:rsid w:val="00B42D6B"/>
    <w:rsid w:val="00B42D74"/>
    <w:rsid w:val="00B453A1"/>
    <w:rsid w:val="00B53050"/>
    <w:rsid w:val="00B60A17"/>
    <w:rsid w:val="00B625DE"/>
    <w:rsid w:val="00B62719"/>
    <w:rsid w:val="00B62B28"/>
    <w:rsid w:val="00B66C27"/>
    <w:rsid w:val="00B821B5"/>
    <w:rsid w:val="00B8527F"/>
    <w:rsid w:val="00B856E9"/>
    <w:rsid w:val="00B92B51"/>
    <w:rsid w:val="00BA0957"/>
    <w:rsid w:val="00BA24B8"/>
    <w:rsid w:val="00BA3B0E"/>
    <w:rsid w:val="00BA5164"/>
    <w:rsid w:val="00BA7740"/>
    <w:rsid w:val="00BB3FC4"/>
    <w:rsid w:val="00BB58C5"/>
    <w:rsid w:val="00BB5901"/>
    <w:rsid w:val="00BC163D"/>
    <w:rsid w:val="00BC25F0"/>
    <w:rsid w:val="00BC4551"/>
    <w:rsid w:val="00BC52F1"/>
    <w:rsid w:val="00BC759B"/>
    <w:rsid w:val="00BE6BFE"/>
    <w:rsid w:val="00BF3F4C"/>
    <w:rsid w:val="00BF50E0"/>
    <w:rsid w:val="00BF6B70"/>
    <w:rsid w:val="00BF708B"/>
    <w:rsid w:val="00C00F08"/>
    <w:rsid w:val="00C01162"/>
    <w:rsid w:val="00C01724"/>
    <w:rsid w:val="00C01E39"/>
    <w:rsid w:val="00C049F6"/>
    <w:rsid w:val="00C15367"/>
    <w:rsid w:val="00C27950"/>
    <w:rsid w:val="00C35532"/>
    <w:rsid w:val="00C41DAB"/>
    <w:rsid w:val="00C46509"/>
    <w:rsid w:val="00C46983"/>
    <w:rsid w:val="00C601B6"/>
    <w:rsid w:val="00C6160B"/>
    <w:rsid w:val="00C66A43"/>
    <w:rsid w:val="00C66BE3"/>
    <w:rsid w:val="00C66F8C"/>
    <w:rsid w:val="00C70682"/>
    <w:rsid w:val="00C73CC9"/>
    <w:rsid w:val="00C856AB"/>
    <w:rsid w:val="00C87086"/>
    <w:rsid w:val="00C93CA9"/>
    <w:rsid w:val="00C96347"/>
    <w:rsid w:val="00C9768E"/>
    <w:rsid w:val="00CA23BF"/>
    <w:rsid w:val="00CA72E2"/>
    <w:rsid w:val="00CB0D8F"/>
    <w:rsid w:val="00CB4346"/>
    <w:rsid w:val="00CC1E85"/>
    <w:rsid w:val="00CC4F5D"/>
    <w:rsid w:val="00CC623E"/>
    <w:rsid w:val="00CC65A9"/>
    <w:rsid w:val="00CC786B"/>
    <w:rsid w:val="00CD34CB"/>
    <w:rsid w:val="00CE04C6"/>
    <w:rsid w:val="00CE06EE"/>
    <w:rsid w:val="00CF05D6"/>
    <w:rsid w:val="00CF474A"/>
    <w:rsid w:val="00CF5B1B"/>
    <w:rsid w:val="00D002F6"/>
    <w:rsid w:val="00D01239"/>
    <w:rsid w:val="00D02D9A"/>
    <w:rsid w:val="00D05292"/>
    <w:rsid w:val="00D14407"/>
    <w:rsid w:val="00D2001E"/>
    <w:rsid w:val="00D2221B"/>
    <w:rsid w:val="00D23AA0"/>
    <w:rsid w:val="00D24286"/>
    <w:rsid w:val="00D264CB"/>
    <w:rsid w:val="00D3196F"/>
    <w:rsid w:val="00D33E4E"/>
    <w:rsid w:val="00D36DB5"/>
    <w:rsid w:val="00D400EF"/>
    <w:rsid w:val="00D60996"/>
    <w:rsid w:val="00D61C39"/>
    <w:rsid w:val="00D63286"/>
    <w:rsid w:val="00D64776"/>
    <w:rsid w:val="00D65596"/>
    <w:rsid w:val="00D668DB"/>
    <w:rsid w:val="00D75356"/>
    <w:rsid w:val="00D902E4"/>
    <w:rsid w:val="00D92C50"/>
    <w:rsid w:val="00DA1FFE"/>
    <w:rsid w:val="00DA242A"/>
    <w:rsid w:val="00DA6392"/>
    <w:rsid w:val="00DB4237"/>
    <w:rsid w:val="00DC1224"/>
    <w:rsid w:val="00DC35CE"/>
    <w:rsid w:val="00DF3628"/>
    <w:rsid w:val="00DF5C00"/>
    <w:rsid w:val="00E03422"/>
    <w:rsid w:val="00E13D20"/>
    <w:rsid w:val="00E20735"/>
    <w:rsid w:val="00E20772"/>
    <w:rsid w:val="00E2202D"/>
    <w:rsid w:val="00E2538F"/>
    <w:rsid w:val="00E274DC"/>
    <w:rsid w:val="00E27860"/>
    <w:rsid w:val="00E30457"/>
    <w:rsid w:val="00E34272"/>
    <w:rsid w:val="00E342EA"/>
    <w:rsid w:val="00E3606C"/>
    <w:rsid w:val="00E4026A"/>
    <w:rsid w:val="00E404F3"/>
    <w:rsid w:val="00E41662"/>
    <w:rsid w:val="00E5268B"/>
    <w:rsid w:val="00E532D1"/>
    <w:rsid w:val="00E60AA9"/>
    <w:rsid w:val="00E62B1F"/>
    <w:rsid w:val="00E6314F"/>
    <w:rsid w:val="00E6531F"/>
    <w:rsid w:val="00E771E7"/>
    <w:rsid w:val="00E82E6F"/>
    <w:rsid w:val="00E958A4"/>
    <w:rsid w:val="00EB4E79"/>
    <w:rsid w:val="00EB528B"/>
    <w:rsid w:val="00EB5F18"/>
    <w:rsid w:val="00EB6C33"/>
    <w:rsid w:val="00EC2DE3"/>
    <w:rsid w:val="00EC54D7"/>
    <w:rsid w:val="00ED0ADC"/>
    <w:rsid w:val="00ED5F5B"/>
    <w:rsid w:val="00ED7574"/>
    <w:rsid w:val="00EE5307"/>
    <w:rsid w:val="00EE6FCA"/>
    <w:rsid w:val="00EF0CFC"/>
    <w:rsid w:val="00EF2BDA"/>
    <w:rsid w:val="00EF6CB1"/>
    <w:rsid w:val="00EF7870"/>
    <w:rsid w:val="00EF7909"/>
    <w:rsid w:val="00F11A1B"/>
    <w:rsid w:val="00F16195"/>
    <w:rsid w:val="00F179F8"/>
    <w:rsid w:val="00F21BC9"/>
    <w:rsid w:val="00F23026"/>
    <w:rsid w:val="00F23967"/>
    <w:rsid w:val="00F31C4D"/>
    <w:rsid w:val="00F41063"/>
    <w:rsid w:val="00F420AF"/>
    <w:rsid w:val="00F50EB6"/>
    <w:rsid w:val="00F51147"/>
    <w:rsid w:val="00F5389D"/>
    <w:rsid w:val="00F61069"/>
    <w:rsid w:val="00F61884"/>
    <w:rsid w:val="00F72BBF"/>
    <w:rsid w:val="00F820B8"/>
    <w:rsid w:val="00F85101"/>
    <w:rsid w:val="00F866AD"/>
    <w:rsid w:val="00F90426"/>
    <w:rsid w:val="00F91C3D"/>
    <w:rsid w:val="00F93461"/>
    <w:rsid w:val="00F953AE"/>
    <w:rsid w:val="00F961F6"/>
    <w:rsid w:val="00FA0284"/>
    <w:rsid w:val="00FA16A3"/>
    <w:rsid w:val="00FA4326"/>
    <w:rsid w:val="00FB286C"/>
    <w:rsid w:val="00FC080D"/>
    <w:rsid w:val="00FC0ACB"/>
    <w:rsid w:val="00FC26E7"/>
    <w:rsid w:val="00FC3755"/>
    <w:rsid w:val="00FC68E8"/>
    <w:rsid w:val="00FC7659"/>
    <w:rsid w:val="00FD09E6"/>
    <w:rsid w:val="00FD1BB6"/>
    <w:rsid w:val="00FE1AE7"/>
    <w:rsid w:val="00FE2936"/>
    <w:rsid w:val="00FE2FB6"/>
    <w:rsid w:val="00FF1064"/>
    <w:rsid w:val="00FF2FBD"/>
    <w:rsid w:val="00FF4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753B0"/>
  <w15:docId w15:val="{02275C18-64D8-4318-AD03-7040275E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3E57"/>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343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13D20"/>
    <w:pPr>
      <w:ind w:firstLineChars="200" w:firstLine="420"/>
    </w:pPr>
  </w:style>
  <w:style w:type="paragraph" w:styleId="a6">
    <w:name w:val="header"/>
    <w:basedOn w:val="a"/>
    <w:link w:val="a7"/>
    <w:uiPriority w:val="99"/>
    <w:unhideWhenUsed/>
    <w:rsid w:val="00600D0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00D0E"/>
    <w:rPr>
      <w:sz w:val="18"/>
      <w:szCs w:val="18"/>
    </w:rPr>
  </w:style>
  <w:style w:type="paragraph" w:styleId="a8">
    <w:name w:val="footer"/>
    <w:basedOn w:val="a"/>
    <w:link w:val="a9"/>
    <w:uiPriority w:val="99"/>
    <w:unhideWhenUsed/>
    <w:rsid w:val="00600D0E"/>
    <w:pPr>
      <w:tabs>
        <w:tab w:val="center" w:pos="4153"/>
        <w:tab w:val="right" w:pos="8306"/>
      </w:tabs>
      <w:snapToGrid w:val="0"/>
      <w:jc w:val="left"/>
    </w:pPr>
    <w:rPr>
      <w:sz w:val="18"/>
      <w:szCs w:val="18"/>
    </w:rPr>
  </w:style>
  <w:style w:type="character" w:customStyle="1" w:styleId="a9">
    <w:name w:val="页脚 字符"/>
    <w:basedOn w:val="a0"/>
    <w:link w:val="a8"/>
    <w:uiPriority w:val="99"/>
    <w:rsid w:val="00600D0E"/>
    <w:rPr>
      <w:sz w:val="18"/>
      <w:szCs w:val="18"/>
    </w:rPr>
  </w:style>
  <w:style w:type="character" w:styleId="aa">
    <w:name w:val="Hyperlink"/>
    <w:basedOn w:val="a0"/>
    <w:uiPriority w:val="99"/>
    <w:semiHidden/>
    <w:unhideWhenUsed/>
    <w:rsid w:val="003A3C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3623">
      <w:bodyDiv w:val="1"/>
      <w:marLeft w:val="0"/>
      <w:marRight w:val="0"/>
      <w:marTop w:val="0"/>
      <w:marBottom w:val="0"/>
      <w:divBdr>
        <w:top w:val="none" w:sz="0" w:space="0" w:color="auto"/>
        <w:left w:val="none" w:sz="0" w:space="0" w:color="auto"/>
        <w:bottom w:val="none" w:sz="0" w:space="0" w:color="auto"/>
        <w:right w:val="none" w:sz="0" w:space="0" w:color="auto"/>
      </w:divBdr>
    </w:div>
    <w:div w:id="348141393">
      <w:bodyDiv w:val="1"/>
      <w:marLeft w:val="0"/>
      <w:marRight w:val="0"/>
      <w:marTop w:val="0"/>
      <w:marBottom w:val="0"/>
      <w:divBdr>
        <w:top w:val="none" w:sz="0" w:space="0" w:color="auto"/>
        <w:left w:val="none" w:sz="0" w:space="0" w:color="auto"/>
        <w:bottom w:val="none" w:sz="0" w:space="0" w:color="auto"/>
        <w:right w:val="none" w:sz="0" w:space="0" w:color="auto"/>
      </w:divBdr>
    </w:div>
    <w:div w:id="141081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87%8D%E7%BB%84%E6%80%A7%E8%BF%81%E7%A7%BB" TargetMode="External"/><Relationship Id="rId3" Type="http://schemas.openxmlformats.org/officeDocument/2006/relationships/webSettings" Target="webSettings.xml"/><Relationship Id="rId7" Type="http://schemas.openxmlformats.org/officeDocument/2006/relationships/hyperlink" Target="https://baike.baidu.com/item/%E9%A1%BA%E5%BA%94%E6%80%A7%E8%BF%81%E7%A7%B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5%90%8C%E5%8C%96%E6%80%A7%E8%BF%81%E7%A7%B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23</Pages>
  <Words>4214</Words>
  <Characters>24020</Characters>
  <Application>Microsoft Office Word</Application>
  <DocSecurity>0</DocSecurity>
  <Lines>200</Lines>
  <Paragraphs>56</Paragraphs>
  <ScaleCrop>false</ScaleCrop>
  <Company/>
  <LinksUpToDate>false</LinksUpToDate>
  <CharactersWithSpaces>28178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hqxiong</dc:creator>
  <cp:lastModifiedBy>liqi</cp:lastModifiedBy>
  <cp:revision>26</cp:revision>
  <dcterms:created xsi:type="dcterms:W3CDTF">2019-11-06T13:55:00Z</dcterms:created>
  <dcterms:modified xsi:type="dcterms:W3CDTF">2019-11-07T10:43:00Z</dcterms:modified>
</cp:coreProperties>
</file>