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DF" w:rsidRPr="00DE04BD" w:rsidRDefault="007F06DF" w:rsidP="007F06DF">
      <w:pPr>
        <w:pStyle w:val="a3"/>
        <w:spacing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</w:rPr>
        <w:t xml:space="preserve">　            </w:t>
      </w:r>
      <w:r>
        <w:rPr>
          <w:rFonts w:ascii="宋体" w:eastAsia="宋体" w:hAnsi="宋体" w:cs="宋体"/>
        </w:rPr>
        <w:t xml:space="preserve">   </w:t>
      </w:r>
      <w:r>
        <w:rPr>
          <w:rFonts w:ascii="宋体" w:eastAsia="宋体" w:hAnsi="宋体" w:cs="宋体" w:hint="eastAsia"/>
        </w:rPr>
        <w:t xml:space="preserve"> </w:t>
      </w:r>
      <w:r w:rsidR="007A18CF">
        <w:rPr>
          <w:rFonts w:ascii="宋体" w:eastAsia="宋体" w:hAnsi="宋体" w:cs="宋体"/>
        </w:rPr>
        <w:t xml:space="preserve">     </w:t>
      </w:r>
      <w:r w:rsidR="007A18CF">
        <w:rPr>
          <w:rFonts w:ascii="宋体" w:eastAsia="宋体" w:hAnsi="宋体" w:cs="宋体" w:hint="eastAsia"/>
          <w:b/>
          <w:sz w:val="24"/>
          <w:szCs w:val="24"/>
        </w:rPr>
        <w:t>关于</w:t>
      </w:r>
      <w:r w:rsidRPr="00DE04BD">
        <w:rPr>
          <w:rFonts w:ascii="宋体" w:eastAsia="宋体" w:hAnsi="宋体" w:cs="宋体" w:hint="eastAsia"/>
          <w:b/>
          <w:sz w:val="24"/>
          <w:szCs w:val="24"/>
        </w:rPr>
        <w:t>论文标注的说明</w:t>
      </w:r>
    </w:p>
    <w:p w:rsidR="007F06DF" w:rsidRPr="007F06DF" w:rsidRDefault="007F06DF" w:rsidP="007F06DF">
      <w:pPr>
        <w:pStyle w:val="a3"/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7F06DF" w:rsidRPr="007F06DF" w:rsidRDefault="007F06DF" w:rsidP="00DE04BD">
      <w:pPr>
        <w:pStyle w:val="a3"/>
        <w:spacing w:line="480" w:lineRule="auto"/>
        <w:rPr>
          <w:rFonts w:ascii="宋体" w:eastAsia="宋体" w:hAnsi="宋体" w:cs="宋体"/>
          <w:sz w:val="24"/>
          <w:szCs w:val="24"/>
        </w:rPr>
      </w:pPr>
      <w:r w:rsidRPr="007F06DF">
        <w:rPr>
          <w:rFonts w:ascii="宋体" w:eastAsia="宋体" w:hAnsi="宋体" w:cs="宋体" w:hint="eastAsia"/>
          <w:sz w:val="24"/>
          <w:szCs w:val="24"/>
        </w:rPr>
        <w:t xml:space="preserve">　　</w:t>
      </w:r>
      <w:r w:rsidR="007101C8">
        <w:rPr>
          <w:rFonts w:ascii="宋体" w:eastAsia="宋体" w:hAnsi="宋体" w:cs="宋体" w:hint="eastAsia"/>
          <w:sz w:val="24"/>
          <w:szCs w:val="24"/>
        </w:rPr>
        <w:t>为鼓励我</w:t>
      </w:r>
      <w:r w:rsidRPr="007F06DF">
        <w:rPr>
          <w:rFonts w:ascii="宋体" w:eastAsia="宋体" w:hAnsi="宋体" w:cs="宋体" w:hint="eastAsia"/>
          <w:sz w:val="24"/>
          <w:szCs w:val="24"/>
        </w:rPr>
        <w:t>部</w:t>
      </w:r>
      <w:r w:rsidR="007101C8">
        <w:rPr>
          <w:rFonts w:ascii="宋体" w:eastAsia="宋体" w:hAnsi="宋体" w:cs="宋体" w:hint="eastAsia"/>
          <w:sz w:val="24"/>
          <w:szCs w:val="24"/>
        </w:rPr>
        <w:t>教师参与</w:t>
      </w:r>
      <w:r w:rsidRPr="007F06DF">
        <w:rPr>
          <w:rFonts w:ascii="宋体" w:eastAsia="宋体" w:hAnsi="宋体" w:cs="宋体" w:hint="eastAsia"/>
          <w:sz w:val="24"/>
          <w:szCs w:val="24"/>
        </w:rPr>
        <w:t>“应用实验心理北京市重点实验室”和“心理学国家级实验教学示范中心”</w:t>
      </w:r>
      <w:r w:rsidR="007101C8">
        <w:rPr>
          <w:rFonts w:ascii="宋体" w:eastAsia="宋体" w:hAnsi="宋体" w:cs="宋体" w:hint="eastAsia"/>
          <w:sz w:val="24"/>
          <w:szCs w:val="24"/>
        </w:rPr>
        <w:t>的工作，特</w:t>
      </w:r>
      <w:proofErr w:type="gramStart"/>
      <w:r w:rsidR="007101C8">
        <w:rPr>
          <w:rFonts w:ascii="宋体" w:eastAsia="宋体" w:hAnsi="宋体" w:cs="宋体" w:hint="eastAsia"/>
          <w:sz w:val="24"/>
          <w:szCs w:val="24"/>
        </w:rPr>
        <w:t>作出</w:t>
      </w:r>
      <w:proofErr w:type="gramEnd"/>
      <w:r w:rsidR="007101C8">
        <w:rPr>
          <w:rFonts w:ascii="宋体" w:eastAsia="宋体" w:hAnsi="宋体" w:cs="宋体" w:hint="eastAsia"/>
          <w:sz w:val="24"/>
          <w:szCs w:val="24"/>
        </w:rPr>
        <w:t>以下规定</w:t>
      </w:r>
      <w:r w:rsidR="007A18CF">
        <w:rPr>
          <w:rFonts w:ascii="宋体" w:eastAsia="宋体" w:hAnsi="宋体" w:cs="宋体" w:hint="eastAsia"/>
          <w:sz w:val="24"/>
          <w:szCs w:val="24"/>
        </w:rPr>
        <w:t>：</w:t>
      </w:r>
      <w:bookmarkStart w:id="0" w:name="_GoBack"/>
      <w:bookmarkEnd w:id="0"/>
    </w:p>
    <w:p w:rsidR="007F06DF" w:rsidRPr="007F06DF" w:rsidRDefault="007F06DF" w:rsidP="007A18CF">
      <w:pPr>
        <w:pStyle w:val="a3"/>
        <w:spacing w:line="48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　　教师</w:t>
      </w:r>
      <w:r w:rsidR="007101C8">
        <w:rPr>
          <w:rFonts w:ascii="宋体" w:eastAsia="宋体" w:hAnsi="宋体" w:cs="宋体" w:hint="eastAsia"/>
          <w:sz w:val="24"/>
          <w:szCs w:val="24"/>
        </w:rPr>
        <w:t>在发表相关论文时，若</w:t>
      </w:r>
      <w:r>
        <w:rPr>
          <w:rFonts w:ascii="宋体" w:eastAsia="宋体" w:hAnsi="宋体" w:cs="宋体" w:hint="eastAsia"/>
          <w:sz w:val="24"/>
          <w:szCs w:val="24"/>
        </w:rPr>
        <w:t>第一署名单位</w:t>
      </w:r>
      <w:r w:rsidRPr="007F06DF">
        <w:rPr>
          <w:rFonts w:ascii="宋体" w:eastAsia="宋体" w:hAnsi="宋体" w:cs="宋体" w:hint="eastAsia"/>
          <w:sz w:val="24"/>
          <w:szCs w:val="24"/>
        </w:rPr>
        <w:t>为：</w:t>
      </w:r>
      <w:r w:rsidR="007101C8">
        <w:rPr>
          <w:rFonts w:ascii="宋体" w:eastAsia="宋体" w:hAnsi="宋体" w:cs="宋体" w:hint="eastAsia"/>
          <w:sz w:val="24"/>
          <w:szCs w:val="24"/>
        </w:rPr>
        <w:t>（中文论文）</w:t>
      </w:r>
      <w:r w:rsidRPr="007F06DF">
        <w:rPr>
          <w:rFonts w:ascii="宋体" w:eastAsia="宋体" w:hAnsi="宋体" w:cs="宋体" w:hint="eastAsia"/>
          <w:sz w:val="24"/>
          <w:szCs w:val="24"/>
        </w:rPr>
        <w:t>北京师范大学心理学部, 应用实验心理北京市重点实验室,心理学国家级实验教学示范中心（北京师范大学）</w:t>
      </w:r>
      <w:r w:rsidR="004D59CA">
        <w:rPr>
          <w:rFonts w:ascii="宋体" w:eastAsia="宋体" w:hAnsi="宋体" w:cs="宋体" w:hint="eastAsia"/>
          <w:sz w:val="24"/>
          <w:szCs w:val="24"/>
        </w:rPr>
        <w:t>；</w:t>
      </w:r>
      <w:r w:rsidR="007A18CF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7101C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101C8">
        <w:rPr>
          <w:rFonts w:ascii="Times New Roman" w:eastAsia="宋体" w:hAnsi="Times New Roman" w:cs="Times New Roman"/>
          <w:sz w:val="24"/>
          <w:szCs w:val="24"/>
        </w:rPr>
        <w:t>英文论文</w:t>
      </w:r>
      <w:r w:rsidR="007101C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E04BD">
        <w:rPr>
          <w:rFonts w:ascii="Times New Roman" w:eastAsia="宋体" w:hAnsi="Times New Roman" w:cs="Times New Roman"/>
          <w:sz w:val="24"/>
          <w:szCs w:val="24"/>
        </w:rPr>
        <w:t>Beijing Key Laboratory of Applied Experimental Psychology, National Demonstration Center for Experimental Psychology Education (Beijing Normal University), Faculty of Psychology, Beijing Normal University</w:t>
      </w:r>
      <w:r w:rsidR="007101C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F06DF">
        <w:rPr>
          <w:rFonts w:ascii="宋体" w:eastAsia="宋体" w:hAnsi="宋体" w:cs="宋体" w:hint="eastAsia"/>
          <w:sz w:val="24"/>
          <w:szCs w:val="24"/>
        </w:rPr>
        <w:t>应用实验心理北京市重点实验室和心理学国家级实验教学示范中心</w:t>
      </w:r>
      <w:r w:rsidR="007101C8">
        <w:rPr>
          <w:rFonts w:ascii="宋体" w:eastAsia="宋体" w:hAnsi="宋体" w:cs="宋体" w:hint="eastAsia"/>
          <w:sz w:val="24"/>
          <w:szCs w:val="24"/>
        </w:rPr>
        <w:t>将</w:t>
      </w:r>
      <w:r w:rsidRPr="007F06DF">
        <w:rPr>
          <w:rFonts w:ascii="宋体" w:eastAsia="宋体" w:hAnsi="宋体" w:cs="宋体" w:hint="eastAsia"/>
          <w:sz w:val="24"/>
          <w:szCs w:val="24"/>
        </w:rPr>
        <w:t>给予每篇</w:t>
      </w:r>
      <w:r>
        <w:rPr>
          <w:rFonts w:ascii="宋体" w:eastAsia="宋体" w:hAnsi="宋体" w:cs="宋体" w:hint="eastAsia"/>
          <w:sz w:val="24"/>
          <w:szCs w:val="24"/>
        </w:rPr>
        <w:t>SCI/SSCI</w:t>
      </w:r>
      <w:r w:rsidRPr="007F06DF">
        <w:rPr>
          <w:rFonts w:ascii="宋体" w:eastAsia="宋体" w:hAnsi="宋体" w:cs="宋体" w:hint="eastAsia"/>
          <w:sz w:val="24"/>
          <w:szCs w:val="24"/>
        </w:rPr>
        <w:t>论文2000</w:t>
      </w:r>
      <w:r w:rsidR="00DE04BD">
        <w:rPr>
          <w:rFonts w:ascii="宋体" w:eastAsia="宋体" w:hAnsi="宋体" w:cs="宋体" w:hint="eastAsia"/>
          <w:sz w:val="24"/>
          <w:szCs w:val="24"/>
        </w:rPr>
        <w:t>元的绩效奖励，</w:t>
      </w:r>
      <w:r w:rsidRPr="007F06DF">
        <w:rPr>
          <w:rFonts w:ascii="宋体" w:eastAsia="宋体" w:hAnsi="宋体" w:cs="宋体" w:hint="eastAsia"/>
          <w:sz w:val="24"/>
          <w:szCs w:val="24"/>
        </w:rPr>
        <w:t>每篇</w:t>
      </w:r>
      <w:r w:rsidR="00DE04BD" w:rsidRPr="007F06DF">
        <w:rPr>
          <w:rFonts w:ascii="宋体" w:eastAsia="宋体" w:hAnsi="宋体" w:cs="宋体" w:hint="eastAsia"/>
          <w:sz w:val="24"/>
          <w:szCs w:val="24"/>
        </w:rPr>
        <w:t>CSSCI</w:t>
      </w:r>
      <w:r w:rsidR="00DE04BD">
        <w:rPr>
          <w:rFonts w:ascii="宋体" w:eastAsia="宋体" w:hAnsi="宋体" w:cs="宋体" w:hint="eastAsia"/>
          <w:sz w:val="24"/>
          <w:szCs w:val="24"/>
        </w:rPr>
        <w:t>/</w:t>
      </w:r>
      <w:r w:rsidR="00DE04BD" w:rsidRPr="007F06DF">
        <w:rPr>
          <w:rFonts w:ascii="宋体" w:eastAsia="宋体" w:hAnsi="宋体" w:cs="宋体" w:hint="eastAsia"/>
          <w:sz w:val="24"/>
          <w:szCs w:val="24"/>
        </w:rPr>
        <w:t>CSCD</w:t>
      </w:r>
      <w:r w:rsidR="00DE04BD">
        <w:rPr>
          <w:rFonts w:ascii="宋体" w:eastAsia="宋体" w:hAnsi="宋体" w:cs="宋体" w:hint="eastAsia"/>
          <w:sz w:val="24"/>
          <w:szCs w:val="24"/>
        </w:rPr>
        <w:t>/</w:t>
      </w:r>
      <w:r w:rsidR="00DE04BD" w:rsidRPr="007F06DF">
        <w:rPr>
          <w:rFonts w:ascii="宋体" w:eastAsia="宋体" w:hAnsi="宋体" w:cs="宋体" w:hint="eastAsia"/>
          <w:sz w:val="24"/>
          <w:szCs w:val="24"/>
        </w:rPr>
        <w:t>EI</w:t>
      </w:r>
      <w:r w:rsidRPr="007F06DF">
        <w:rPr>
          <w:rFonts w:ascii="宋体" w:eastAsia="宋体" w:hAnsi="宋体" w:cs="宋体" w:hint="eastAsia"/>
          <w:sz w:val="24"/>
          <w:szCs w:val="24"/>
        </w:rPr>
        <w:t>论文500元</w:t>
      </w:r>
      <w:r w:rsidR="00DE04BD">
        <w:rPr>
          <w:rFonts w:ascii="宋体" w:eastAsia="宋体" w:hAnsi="宋体" w:cs="宋体" w:hint="eastAsia"/>
          <w:sz w:val="24"/>
          <w:szCs w:val="24"/>
        </w:rPr>
        <w:t>的</w:t>
      </w:r>
      <w:r w:rsidRPr="007F06DF">
        <w:rPr>
          <w:rFonts w:ascii="宋体" w:eastAsia="宋体" w:hAnsi="宋体" w:cs="宋体" w:hint="eastAsia"/>
          <w:sz w:val="24"/>
          <w:szCs w:val="24"/>
        </w:rPr>
        <w:t>绩效奖励。</w:t>
      </w:r>
    </w:p>
    <w:p w:rsidR="002342E8" w:rsidRDefault="007F06DF" w:rsidP="00F116DC">
      <w:pPr>
        <w:spacing w:line="48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866690">
        <w:rPr>
          <w:rFonts w:ascii="宋体" w:eastAsia="宋体" w:hAnsi="宋体" w:hint="eastAsia"/>
          <w:sz w:val="24"/>
          <w:szCs w:val="24"/>
        </w:rPr>
        <w:t>本办法自2018年绩效考核开始执行。</w:t>
      </w:r>
    </w:p>
    <w:p w:rsidR="007F06DF" w:rsidRDefault="007F06DF" w:rsidP="007F06DF">
      <w:pPr>
        <w:ind w:firstLine="420"/>
        <w:rPr>
          <w:rFonts w:ascii="宋体" w:eastAsia="宋体" w:hAnsi="宋体"/>
          <w:sz w:val="24"/>
          <w:szCs w:val="24"/>
        </w:rPr>
      </w:pPr>
    </w:p>
    <w:p w:rsidR="007F06DF" w:rsidRDefault="007F06DF" w:rsidP="007F06DF">
      <w:pPr>
        <w:ind w:firstLine="420"/>
        <w:rPr>
          <w:rFonts w:ascii="宋体" w:eastAsia="宋体" w:hAnsi="宋体"/>
          <w:sz w:val="24"/>
          <w:szCs w:val="24"/>
        </w:rPr>
      </w:pPr>
    </w:p>
    <w:p w:rsidR="007F06DF" w:rsidRDefault="007F06DF" w:rsidP="007F06DF">
      <w:pPr>
        <w:ind w:firstLine="420"/>
        <w:rPr>
          <w:rFonts w:ascii="宋体" w:eastAsia="宋体" w:hAnsi="宋体"/>
          <w:sz w:val="24"/>
          <w:szCs w:val="24"/>
        </w:rPr>
      </w:pPr>
    </w:p>
    <w:p w:rsidR="007101C8" w:rsidRDefault="007F06DF" w:rsidP="00973236">
      <w:pPr>
        <w:spacing w:line="48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        </w:t>
      </w:r>
      <w:r w:rsidR="007101C8">
        <w:rPr>
          <w:rFonts w:ascii="宋体" w:eastAsia="宋体" w:hAnsi="宋体" w:cs="宋体" w:hint="eastAsia"/>
          <w:sz w:val="24"/>
          <w:szCs w:val="24"/>
        </w:rPr>
        <w:t>应用实验心理北京市重点实验室</w:t>
      </w:r>
    </w:p>
    <w:p w:rsidR="007F06DF" w:rsidRDefault="007101C8" w:rsidP="007A18CF">
      <w:pPr>
        <w:spacing w:line="480" w:lineRule="auto"/>
        <w:ind w:left="3360" w:firstLine="420"/>
        <w:rPr>
          <w:rFonts w:ascii="宋体" w:eastAsia="宋体" w:hAnsi="宋体"/>
          <w:sz w:val="24"/>
          <w:szCs w:val="24"/>
        </w:rPr>
      </w:pPr>
      <w:r w:rsidRPr="007F06DF">
        <w:rPr>
          <w:rFonts w:ascii="宋体" w:eastAsia="宋体" w:hAnsi="宋体" w:cs="宋体" w:hint="eastAsia"/>
          <w:sz w:val="24"/>
          <w:szCs w:val="24"/>
        </w:rPr>
        <w:t>心理学国家级实验教学示范中心</w:t>
      </w:r>
    </w:p>
    <w:p w:rsidR="007F06DF" w:rsidRPr="007F06DF" w:rsidRDefault="007F06DF" w:rsidP="00973236">
      <w:pPr>
        <w:spacing w:line="480" w:lineRule="auto"/>
        <w:ind w:firstLine="420"/>
      </w:pPr>
      <w:r>
        <w:rPr>
          <w:rFonts w:ascii="宋体" w:eastAsia="宋体" w:hAnsi="宋体" w:hint="eastAsia"/>
          <w:sz w:val="24"/>
          <w:szCs w:val="24"/>
        </w:rPr>
        <w:t xml:space="preserve">                              </w:t>
      </w:r>
      <w:r>
        <w:rPr>
          <w:rFonts w:ascii="宋体" w:eastAsia="宋体" w:hAnsi="宋体"/>
          <w:sz w:val="24"/>
          <w:szCs w:val="24"/>
        </w:rPr>
        <w:t xml:space="preserve">    2017年6月28日</w:t>
      </w:r>
    </w:p>
    <w:sectPr w:rsidR="007F06DF" w:rsidRPr="007F0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DF"/>
    <w:rsid w:val="002342E8"/>
    <w:rsid w:val="004D59CA"/>
    <w:rsid w:val="007101C8"/>
    <w:rsid w:val="007A18CF"/>
    <w:rsid w:val="007F06DF"/>
    <w:rsid w:val="00827D1D"/>
    <w:rsid w:val="00973236"/>
    <w:rsid w:val="00DE04BD"/>
    <w:rsid w:val="00F1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AA04"/>
  <w15:chartTrackingRefBased/>
  <w15:docId w15:val="{D9F30B7C-5830-4F61-96AE-30BF274E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F06DF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F06DF"/>
    <w:rPr>
      <w:rFonts w:asciiTheme="minorEastAsia" w:hAnsi="Courier New" w:cs="Courier New"/>
    </w:rPr>
  </w:style>
  <w:style w:type="paragraph" w:styleId="a5">
    <w:name w:val="Balloon Text"/>
    <w:basedOn w:val="a"/>
    <w:link w:val="a6"/>
    <w:uiPriority w:val="99"/>
    <w:semiHidden/>
    <w:unhideWhenUsed/>
    <w:rsid w:val="007A18C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A1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Liu</dc:creator>
  <cp:keywords/>
  <dc:description/>
  <cp:lastModifiedBy>Li Liu</cp:lastModifiedBy>
  <cp:revision>4</cp:revision>
  <dcterms:created xsi:type="dcterms:W3CDTF">2017-06-28T09:39:00Z</dcterms:created>
  <dcterms:modified xsi:type="dcterms:W3CDTF">2017-06-28T09:40:00Z</dcterms:modified>
</cp:coreProperties>
</file>