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886" w:rsidRDefault="00914886">
      <w:pPr>
        <w:widowControl/>
        <w:autoSpaceDE w:val="0"/>
        <w:autoSpaceDN w:val="0"/>
        <w:spacing w:line="360" w:lineRule="auto"/>
        <w:jc w:val="center"/>
        <w:textAlignment w:val="bottom"/>
        <w:rPr>
          <w:b/>
          <w:sz w:val="30"/>
          <w:szCs w:val="30"/>
        </w:rPr>
      </w:pPr>
    </w:p>
    <w:p w:rsidR="00FD02A4" w:rsidRPr="00914886" w:rsidRDefault="00235DC8">
      <w:pPr>
        <w:widowControl/>
        <w:autoSpaceDE w:val="0"/>
        <w:autoSpaceDN w:val="0"/>
        <w:spacing w:line="360" w:lineRule="auto"/>
        <w:jc w:val="center"/>
        <w:textAlignment w:val="bottom"/>
        <w:rPr>
          <w:b/>
          <w:sz w:val="36"/>
          <w:szCs w:val="36"/>
        </w:rPr>
      </w:pPr>
      <w:r w:rsidRPr="00914886">
        <w:rPr>
          <w:rFonts w:hint="eastAsia"/>
          <w:b/>
          <w:sz w:val="36"/>
          <w:szCs w:val="36"/>
        </w:rPr>
        <w:t>软件著作权代理</w:t>
      </w:r>
      <w:r w:rsidR="00A73868" w:rsidRPr="00914886">
        <w:rPr>
          <w:rFonts w:hint="eastAsia"/>
          <w:b/>
          <w:sz w:val="36"/>
          <w:szCs w:val="36"/>
        </w:rPr>
        <w:t>合同</w:t>
      </w:r>
    </w:p>
    <w:p w:rsidR="00914886" w:rsidRDefault="00914886" w:rsidP="00914886">
      <w:pPr>
        <w:spacing w:line="360" w:lineRule="auto"/>
        <w:ind w:right="2400"/>
        <w:jc w:val="left"/>
        <w:rPr>
          <w:b/>
          <w:sz w:val="30"/>
          <w:szCs w:val="30"/>
        </w:rPr>
      </w:pPr>
    </w:p>
    <w:p w:rsidR="00914886" w:rsidRPr="00914886" w:rsidRDefault="00914886" w:rsidP="00914886">
      <w:pPr>
        <w:spacing w:line="360" w:lineRule="auto"/>
        <w:ind w:right="2400"/>
        <w:jc w:val="left"/>
        <w:rPr>
          <w:b/>
          <w:sz w:val="28"/>
          <w:szCs w:val="28"/>
        </w:rPr>
      </w:pPr>
      <w:r w:rsidRPr="00914886">
        <w:rPr>
          <w:rFonts w:hint="eastAsia"/>
          <w:b/>
          <w:sz w:val="28"/>
          <w:szCs w:val="28"/>
        </w:rPr>
        <w:t>委</w:t>
      </w:r>
      <w:r w:rsidRPr="00914886">
        <w:rPr>
          <w:rFonts w:hint="eastAsia"/>
          <w:b/>
          <w:sz w:val="28"/>
          <w:szCs w:val="28"/>
        </w:rPr>
        <w:t xml:space="preserve"> </w:t>
      </w:r>
      <w:r w:rsidRPr="00914886">
        <w:rPr>
          <w:rFonts w:hint="eastAsia"/>
          <w:b/>
          <w:sz w:val="28"/>
          <w:szCs w:val="28"/>
        </w:rPr>
        <w:t>托</w:t>
      </w:r>
      <w:r w:rsidRPr="00914886">
        <w:rPr>
          <w:rFonts w:hint="eastAsia"/>
          <w:b/>
          <w:sz w:val="28"/>
          <w:szCs w:val="28"/>
        </w:rPr>
        <w:t xml:space="preserve"> </w:t>
      </w:r>
      <w:r w:rsidRPr="00914886">
        <w:rPr>
          <w:rFonts w:hint="eastAsia"/>
          <w:b/>
          <w:sz w:val="28"/>
          <w:szCs w:val="28"/>
        </w:rPr>
        <w:t>方（甲方）：</w:t>
      </w:r>
      <w:r w:rsidR="00A97DEF">
        <w:rPr>
          <w:rFonts w:hint="eastAsia"/>
          <w:b/>
          <w:sz w:val="28"/>
          <w:szCs w:val="28"/>
        </w:rPr>
        <w:t>北京师范大学</w:t>
      </w:r>
    </w:p>
    <w:p w:rsidR="00914886" w:rsidRPr="00914886" w:rsidRDefault="00914886" w:rsidP="00914886">
      <w:pPr>
        <w:spacing w:line="360" w:lineRule="auto"/>
        <w:ind w:right="2400"/>
        <w:jc w:val="left"/>
        <w:rPr>
          <w:b/>
          <w:sz w:val="28"/>
          <w:szCs w:val="28"/>
        </w:rPr>
      </w:pPr>
      <w:r w:rsidRPr="00914886">
        <w:rPr>
          <w:rFonts w:hint="eastAsia"/>
          <w:b/>
          <w:sz w:val="28"/>
          <w:szCs w:val="28"/>
        </w:rPr>
        <w:t>地</w:t>
      </w:r>
      <w:r w:rsidRPr="00914886">
        <w:rPr>
          <w:rFonts w:hint="eastAsia"/>
          <w:b/>
          <w:sz w:val="28"/>
          <w:szCs w:val="28"/>
        </w:rPr>
        <w:t xml:space="preserve">    </w:t>
      </w:r>
      <w:r w:rsidRPr="00914886">
        <w:rPr>
          <w:rFonts w:hint="eastAsia"/>
          <w:b/>
          <w:sz w:val="28"/>
          <w:szCs w:val="28"/>
        </w:rPr>
        <w:t>址：</w:t>
      </w:r>
      <w:r w:rsidRPr="00914886">
        <w:rPr>
          <w:rFonts w:hint="eastAsia"/>
          <w:b/>
          <w:sz w:val="28"/>
          <w:szCs w:val="28"/>
        </w:rPr>
        <w:t xml:space="preserve"> </w:t>
      </w:r>
      <w:r w:rsidR="00A97DEF" w:rsidRPr="00A97DEF">
        <w:rPr>
          <w:rFonts w:hint="eastAsia"/>
          <w:b/>
          <w:sz w:val="28"/>
          <w:szCs w:val="28"/>
        </w:rPr>
        <w:t>北京市新街口外大街</w:t>
      </w:r>
      <w:r w:rsidR="00A97DEF" w:rsidRPr="00A97DEF">
        <w:rPr>
          <w:rFonts w:hint="eastAsia"/>
          <w:b/>
          <w:sz w:val="28"/>
          <w:szCs w:val="28"/>
        </w:rPr>
        <w:t>19</w:t>
      </w:r>
      <w:r w:rsidR="00A97DEF" w:rsidRPr="00A97DEF">
        <w:rPr>
          <w:rFonts w:hint="eastAsia"/>
          <w:b/>
          <w:sz w:val="28"/>
          <w:szCs w:val="28"/>
        </w:rPr>
        <w:t>号</w:t>
      </w:r>
    </w:p>
    <w:p w:rsidR="00914886" w:rsidRPr="00914886" w:rsidRDefault="00914886" w:rsidP="00914886">
      <w:pPr>
        <w:spacing w:line="360" w:lineRule="auto"/>
        <w:ind w:right="2400"/>
        <w:jc w:val="left"/>
        <w:rPr>
          <w:b/>
          <w:sz w:val="28"/>
          <w:szCs w:val="28"/>
        </w:rPr>
      </w:pPr>
      <w:r w:rsidRPr="00914886">
        <w:rPr>
          <w:rFonts w:hint="eastAsia"/>
          <w:b/>
          <w:sz w:val="28"/>
          <w:szCs w:val="28"/>
        </w:rPr>
        <w:t>电</w:t>
      </w:r>
      <w:r w:rsidRPr="00914886">
        <w:rPr>
          <w:rFonts w:hint="eastAsia"/>
          <w:b/>
          <w:sz w:val="28"/>
          <w:szCs w:val="28"/>
        </w:rPr>
        <w:t xml:space="preserve">    </w:t>
      </w:r>
      <w:r w:rsidRPr="00914886">
        <w:rPr>
          <w:rFonts w:hint="eastAsia"/>
          <w:b/>
          <w:sz w:val="28"/>
          <w:szCs w:val="28"/>
        </w:rPr>
        <w:t>话：</w:t>
      </w:r>
      <w:r w:rsidRPr="00914886">
        <w:rPr>
          <w:rFonts w:hint="eastAsia"/>
          <w:b/>
          <w:sz w:val="28"/>
          <w:szCs w:val="28"/>
        </w:rPr>
        <w:t xml:space="preserve"> </w:t>
      </w:r>
    </w:p>
    <w:p w:rsidR="00914886" w:rsidRPr="00914886" w:rsidRDefault="00914886" w:rsidP="00914886">
      <w:pPr>
        <w:spacing w:line="360" w:lineRule="auto"/>
        <w:ind w:right="2400"/>
        <w:jc w:val="left"/>
        <w:rPr>
          <w:b/>
          <w:sz w:val="28"/>
          <w:szCs w:val="28"/>
        </w:rPr>
      </w:pPr>
    </w:p>
    <w:p w:rsidR="00914886" w:rsidRPr="00914886" w:rsidRDefault="00914886" w:rsidP="00914886">
      <w:pPr>
        <w:spacing w:line="360" w:lineRule="auto"/>
        <w:ind w:right="2400"/>
        <w:jc w:val="left"/>
        <w:rPr>
          <w:b/>
          <w:sz w:val="28"/>
          <w:szCs w:val="28"/>
        </w:rPr>
      </w:pPr>
      <w:r w:rsidRPr="00914886">
        <w:rPr>
          <w:rFonts w:hint="eastAsia"/>
          <w:b/>
          <w:sz w:val="28"/>
          <w:szCs w:val="28"/>
        </w:rPr>
        <w:t>受</w:t>
      </w:r>
      <w:r w:rsidRPr="00914886">
        <w:rPr>
          <w:rFonts w:hint="eastAsia"/>
          <w:b/>
          <w:sz w:val="28"/>
          <w:szCs w:val="28"/>
        </w:rPr>
        <w:t xml:space="preserve"> </w:t>
      </w:r>
      <w:r w:rsidRPr="00914886">
        <w:rPr>
          <w:rFonts w:hint="eastAsia"/>
          <w:b/>
          <w:sz w:val="28"/>
          <w:szCs w:val="28"/>
        </w:rPr>
        <w:t>托</w:t>
      </w:r>
      <w:r w:rsidRPr="00914886">
        <w:rPr>
          <w:rFonts w:hint="eastAsia"/>
          <w:b/>
          <w:sz w:val="28"/>
          <w:szCs w:val="28"/>
        </w:rPr>
        <w:t xml:space="preserve"> </w:t>
      </w:r>
      <w:r w:rsidRPr="00914886">
        <w:rPr>
          <w:rFonts w:hint="eastAsia"/>
          <w:b/>
          <w:sz w:val="28"/>
          <w:szCs w:val="28"/>
        </w:rPr>
        <w:t>方（乙方）：北京鸿信万维科技咨询有限公司</w:t>
      </w:r>
    </w:p>
    <w:p w:rsidR="00914886" w:rsidRPr="00A828A2" w:rsidRDefault="00914886" w:rsidP="00A828A2">
      <w:pPr>
        <w:rPr>
          <w:b/>
          <w:sz w:val="28"/>
          <w:szCs w:val="28"/>
        </w:rPr>
      </w:pPr>
      <w:r w:rsidRPr="00A828A2">
        <w:rPr>
          <w:rFonts w:hint="eastAsia"/>
          <w:b/>
          <w:sz w:val="28"/>
          <w:szCs w:val="28"/>
        </w:rPr>
        <w:t>地</w:t>
      </w:r>
      <w:r w:rsidRPr="00A828A2">
        <w:rPr>
          <w:rFonts w:hint="eastAsia"/>
          <w:b/>
          <w:sz w:val="28"/>
          <w:szCs w:val="28"/>
        </w:rPr>
        <w:t xml:space="preserve">    </w:t>
      </w:r>
      <w:r w:rsidRPr="00A828A2">
        <w:rPr>
          <w:rFonts w:hint="eastAsia"/>
          <w:b/>
          <w:sz w:val="28"/>
          <w:szCs w:val="28"/>
        </w:rPr>
        <w:t>址：北京市海淀区建材城西路</w:t>
      </w:r>
      <w:proofErr w:type="gramStart"/>
      <w:r w:rsidRPr="00A828A2">
        <w:rPr>
          <w:rFonts w:hint="eastAsia"/>
          <w:b/>
          <w:sz w:val="28"/>
          <w:szCs w:val="28"/>
        </w:rPr>
        <w:t>87</w:t>
      </w:r>
      <w:r w:rsidRPr="00A828A2">
        <w:rPr>
          <w:rFonts w:hint="eastAsia"/>
          <w:b/>
          <w:sz w:val="28"/>
          <w:szCs w:val="28"/>
        </w:rPr>
        <w:t>号上奥世纪</w:t>
      </w:r>
      <w:proofErr w:type="gramEnd"/>
      <w:r w:rsidRPr="00A828A2">
        <w:rPr>
          <w:rFonts w:hint="eastAsia"/>
          <w:b/>
          <w:sz w:val="28"/>
          <w:szCs w:val="28"/>
        </w:rPr>
        <w:t>中心</w:t>
      </w:r>
      <w:r w:rsidRPr="00A828A2">
        <w:rPr>
          <w:rFonts w:hint="eastAsia"/>
          <w:b/>
          <w:sz w:val="28"/>
          <w:szCs w:val="28"/>
        </w:rPr>
        <w:t xml:space="preserve"> </w:t>
      </w:r>
      <w:r w:rsidR="00A828A2" w:rsidRPr="00A828A2">
        <w:rPr>
          <w:rFonts w:hint="eastAsia"/>
          <w:b/>
          <w:sz w:val="28"/>
          <w:szCs w:val="28"/>
        </w:rPr>
        <w:t>A</w:t>
      </w:r>
      <w:r w:rsidR="00A828A2" w:rsidRPr="00A828A2">
        <w:rPr>
          <w:rFonts w:hint="eastAsia"/>
          <w:b/>
          <w:sz w:val="28"/>
          <w:szCs w:val="28"/>
        </w:rPr>
        <w:t>座</w:t>
      </w:r>
      <w:r w:rsidR="00A828A2" w:rsidRPr="00A828A2">
        <w:rPr>
          <w:rFonts w:hint="eastAsia"/>
          <w:b/>
          <w:sz w:val="28"/>
          <w:szCs w:val="28"/>
        </w:rPr>
        <w:t>110</w:t>
      </w:r>
      <w:r w:rsidR="00A97DEF">
        <w:rPr>
          <w:b/>
          <w:sz w:val="28"/>
          <w:szCs w:val="28"/>
        </w:rPr>
        <w:t>1</w:t>
      </w:r>
    </w:p>
    <w:p w:rsidR="00914886" w:rsidRPr="00914886" w:rsidRDefault="00914886" w:rsidP="00914886">
      <w:pPr>
        <w:spacing w:line="360" w:lineRule="auto"/>
        <w:ind w:right="2400"/>
        <w:jc w:val="left"/>
        <w:rPr>
          <w:b/>
          <w:sz w:val="28"/>
          <w:szCs w:val="28"/>
        </w:rPr>
      </w:pPr>
      <w:r w:rsidRPr="00914886">
        <w:rPr>
          <w:rFonts w:hint="eastAsia"/>
          <w:b/>
          <w:sz w:val="28"/>
          <w:szCs w:val="28"/>
        </w:rPr>
        <w:t>电</w:t>
      </w:r>
      <w:r w:rsidRPr="00914886">
        <w:rPr>
          <w:rFonts w:hint="eastAsia"/>
          <w:b/>
          <w:sz w:val="28"/>
          <w:szCs w:val="28"/>
        </w:rPr>
        <w:t xml:space="preserve">    </w:t>
      </w:r>
      <w:r w:rsidRPr="00914886">
        <w:rPr>
          <w:rFonts w:hint="eastAsia"/>
          <w:b/>
          <w:sz w:val="28"/>
          <w:szCs w:val="28"/>
        </w:rPr>
        <w:t>话：</w:t>
      </w:r>
      <w:r w:rsidRPr="00914886">
        <w:rPr>
          <w:rFonts w:hint="eastAsia"/>
          <w:b/>
          <w:sz w:val="28"/>
          <w:szCs w:val="28"/>
        </w:rPr>
        <w:t>010-82967782</w:t>
      </w:r>
    </w:p>
    <w:p w:rsidR="00FD02A4" w:rsidRDefault="00FD02A4">
      <w:pPr>
        <w:snapToGrid w:val="0"/>
        <w:spacing w:line="360" w:lineRule="auto"/>
        <w:ind w:firstLine="420"/>
        <w:jc w:val="left"/>
        <w:rPr>
          <w:rFonts w:ascii="宋体" w:hAnsi="宋体"/>
          <w:kern w:val="0"/>
        </w:rPr>
      </w:pPr>
    </w:p>
    <w:p w:rsidR="00FD02A4" w:rsidRDefault="00FD02A4">
      <w:pPr>
        <w:snapToGrid w:val="0"/>
        <w:spacing w:line="360" w:lineRule="auto"/>
        <w:ind w:firstLine="420"/>
        <w:jc w:val="left"/>
        <w:rPr>
          <w:rFonts w:ascii="宋体" w:hAnsi="宋体"/>
          <w:kern w:val="0"/>
        </w:rPr>
      </w:pPr>
    </w:p>
    <w:p w:rsidR="00FD02A4" w:rsidRPr="00914886" w:rsidRDefault="00A73868">
      <w:pPr>
        <w:snapToGrid w:val="0"/>
        <w:spacing w:line="360" w:lineRule="auto"/>
        <w:ind w:firstLine="420"/>
        <w:jc w:val="left"/>
        <w:rPr>
          <w:rFonts w:ascii="宋体" w:hAnsi="宋体"/>
          <w:kern w:val="0"/>
          <w:sz w:val="28"/>
          <w:szCs w:val="28"/>
        </w:rPr>
      </w:pPr>
      <w:r w:rsidRPr="00914886">
        <w:rPr>
          <w:rFonts w:ascii="宋体" w:hAnsi="宋体" w:hint="eastAsia"/>
          <w:kern w:val="0"/>
          <w:sz w:val="28"/>
          <w:szCs w:val="28"/>
        </w:rPr>
        <w:t>甲方因申请软件著作权</w:t>
      </w:r>
      <w:r w:rsidR="003A1012">
        <w:rPr>
          <w:rFonts w:ascii="宋体" w:hAnsi="宋体" w:hint="eastAsia"/>
          <w:kern w:val="0"/>
          <w:sz w:val="28"/>
          <w:szCs w:val="28"/>
        </w:rPr>
        <w:t>登记证书</w:t>
      </w:r>
      <w:r w:rsidRPr="00914886">
        <w:rPr>
          <w:rFonts w:ascii="宋体" w:hAnsi="宋体" w:hint="eastAsia"/>
          <w:kern w:val="0"/>
          <w:sz w:val="28"/>
          <w:szCs w:val="28"/>
        </w:rPr>
        <w:t>事宜，需要乙方提供咨询顾问</w:t>
      </w:r>
      <w:r w:rsidR="00A97DEF">
        <w:rPr>
          <w:rFonts w:ascii="宋体" w:hAnsi="宋体" w:hint="eastAsia"/>
          <w:kern w:val="0"/>
          <w:sz w:val="28"/>
          <w:szCs w:val="28"/>
        </w:rPr>
        <w:t>代理</w:t>
      </w:r>
      <w:r w:rsidRPr="00914886">
        <w:rPr>
          <w:rFonts w:ascii="宋体" w:hAnsi="宋体" w:hint="eastAsia"/>
          <w:kern w:val="0"/>
          <w:sz w:val="28"/>
          <w:szCs w:val="28"/>
        </w:rPr>
        <w:t>服务。根据《中华人民共和国合同法》及相关法律法规之规定，经过甲乙双方的平等自愿友好协商，达成一致意见，订立下列各条，共同遵照执行：</w:t>
      </w:r>
    </w:p>
    <w:p w:rsidR="00FD313A" w:rsidRDefault="00FD313A">
      <w:pPr>
        <w:snapToGrid w:val="0"/>
        <w:spacing w:line="360" w:lineRule="auto"/>
        <w:ind w:firstLine="482"/>
        <w:jc w:val="left"/>
        <w:rPr>
          <w:rFonts w:ascii="黑体" w:eastAsia="黑体"/>
          <w:kern w:val="0"/>
          <w:sz w:val="28"/>
          <w:szCs w:val="28"/>
        </w:rPr>
      </w:pPr>
    </w:p>
    <w:p w:rsidR="00FD02A4" w:rsidRPr="00914886" w:rsidRDefault="00A73868">
      <w:pPr>
        <w:snapToGrid w:val="0"/>
        <w:spacing w:line="360" w:lineRule="auto"/>
        <w:ind w:firstLine="482"/>
        <w:jc w:val="left"/>
        <w:rPr>
          <w:rFonts w:ascii="黑体" w:eastAsia="黑体"/>
          <w:kern w:val="0"/>
          <w:sz w:val="28"/>
          <w:szCs w:val="28"/>
        </w:rPr>
      </w:pPr>
      <w:r w:rsidRPr="00914886">
        <w:rPr>
          <w:rFonts w:ascii="黑体" w:eastAsia="黑体" w:hint="eastAsia"/>
          <w:kern w:val="0"/>
          <w:sz w:val="28"/>
          <w:szCs w:val="28"/>
        </w:rPr>
        <w:t>一、咨询服务内容</w:t>
      </w:r>
    </w:p>
    <w:p w:rsidR="00FD02A4" w:rsidRPr="00914886" w:rsidRDefault="00A73868">
      <w:pPr>
        <w:snapToGrid w:val="0"/>
        <w:spacing w:line="360" w:lineRule="auto"/>
        <w:ind w:firstLine="482"/>
        <w:jc w:val="left"/>
        <w:rPr>
          <w:sz w:val="28"/>
          <w:szCs w:val="28"/>
        </w:rPr>
      </w:pPr>
      <w:r w:rsidRPr="00914886">
        <w:rPr>
          <w:rFonts w:hint="eastAsia"/>
          <w:sz w:val="28"/>
          <w:szCs w:val="28"/>
        </w:rPr>
        <w:t>发挥乙方的专业优势，为甲方提供顾问、咨询</w:t>
      </w:r>
      <w:r w:rsidR="00A97DEF">
        <w:rPr>
          <w:rFonts w:hint="eastAsia"/>
          <w:sz w:val="28"/>
          <w:szCs w:val="28"/>
        </w:rPr>
        <w:t>、代理</w:t>
      </w:r>
      <w:r w:rsidRPr="00914886">
        <w:rPr>
          <w:rFonts w:hint="eastAsia"/>
          <w:sz w:val="28"/>
          <w:szCs w:val="28"/>
        </w:rPr>
        <w:t>等专业服务，力争帮助甲方申</w:t>
      </w:r>
      <w:r w:rsidR="007E6291" w:rsidRPr="00914886">
        <w:rPr>
          <w:rFonts w:hint="eastAsia"/>
          <w:sz w:val="28"/>
          <w:szCs w:val="28"/>
        </w:rPr>
        <w:t>请</w:t>
      </w:r>
      <w:r w:rsidRPr="00914886">
        <w:rPr>
          <w:rFonts w:hint="eastAsia"/>
          <w:sz w:val="28"/>
          <w:szCs w:val="28"/>
        </w:rPr>
        <w:t>到软件著作权</w:t>
      </w:r>
      <w:r w:rsidR="003A1012">
        <w:rPr>
          <w:rFonts w:hint="eastAsia"/>
          <w:sz w:val="28"/>
          <w:szCs w:val="28"/>
        </w:rPr>
        <w:t>登记</w:t>
      </w:r>
      <w:r w:rsidRPr="00914886">
        <w:rPr>
          <w:rFonts w:hint="eastAsia"/>
          <w:sz w:val="28"/>
          <w:szCs w:val="28"/>
        </w:rPr>
        <w:t>证书。</w:t>
      </w:r>
    </w:p>
    <w:p w:rsidR="00456486" w:rsidRDefault="00456486" w:rsidP="00FD313A">
      <w:pPr>
        <w:pStyle w:val="a3"/>
        <w:snapToGrid w:val="0"/>
        <w:spacing w:line="360" w:lineRule="auto"/>
        <w:ind w:firstLineChars="200" w:firstLine="570"/>
        <w:rPr>
          <w:rFonts w:ascii="宋体" w:hAnsi="宋体"/>
          <w:b/>
          <w:sz w:val="28"/>
          <w:szCs w:val="28"/>
        </w:rPr>
      </w:pPr>
    </w:p>
    <w:p w:rsidR="00FD02A4" w:rsidRPr="00914886" w:rsidRDefault="00A73868" w:rsidP="00FD313A">
      <w:pPr>
        <w:pStyle w:val="a3"/>
        <w:snapToGrid w:val="0"/>
        <w:spacing w:line="360" w:lineRule="auto"/>
        <w:ind w:firstLineChars="200" w:firstLine="570"/>
        <w:rPr>
          <w:rFonts w:ascii="宋体" w:hAnsi="宋体"/>
          <w:b/>
          <w:sz w:val="28"/>
          <w:szCs w:val="28"/>
        </w:rPr>
      </w:pPr>
      <w:r w:rsidRPr="00914886">
        <w:rPr>
          <w:rFonts w:ascii="宋体" w:hAnsi="宋体" w:hint="eastAsia"/>
          <w:b/>
          <w:sz w:val="28"/>
          <w:szCs w:val="28"/>
        </w:rPr>
        <w:t>甲方委托乙方提供咨询顾问服务和代理的事项包括</w:t>
      </w:r>
    </w:p>
    <w:p w:rsidR="000661A5" w:rsidRPr="00914886" w:rsidRDefault="00A73868" w:rsidP="00C40084">
      <w:pPr>
        <w:pStyle w:val="ab"/>
        <w:spacing w:line="360" w:lineRule="auto"/>
        <w:ind w:left="360" w:firstLineChars="150" w:firstLine="428"/>
        <w:rPr>
          <w:rFonts w:ascii="宋体" w:hAnsi="宋体"/>
          <w:b/>
          <w:spacing w:val="2"/>
          <w:sz w:val="28"/>
          <w:szCs w:val="28"/>
        </w:rPr>
      </w:pPr>
      <w:r w:rsidRPr="00914886">
        <w:rPr>
          <w:rFonts w:ascii="宋体" w:hAnsi="宋体" w:hint="eastAsia"/>
          <w:b/>
          <w:spacing w:val="2"/>
          <w:sz w:val="28"/>
          <w:szCs w:val="28"/>
        </w:rPr>
        <w:t>软件著作权</w:t>
      </w:r>
      <w:r w:rsidR="00903E54" w:rsidRPr="00914886">
        <w:rPr>
          <w:rFonts w:ascii="宋体" w:hAnsi="宋体" w:hint="eastAsia"/>
          <w:b/>
          <w:spacing w:val="2"/>
          <w:sz w:val="28"/>
          <w:szCs w:val="28"/>
        </w:rPr>
        <w:t>证书</w:t>
      </w:r>
      <w:r w:rsidRPr="00914886">
        <w:rPr>
          <w:rFonts w:ascii="宋体" w:hAnsi="宋体" w:hint="eastAsia"/>
          <w:b/>
          <w:spacing w:val="2"/>
          <w:sz w:val="28"/>
          <w:szCs w:val="28"/>
        </w:rPr>
        <w:t>申请</w:t>
      </w:r>
    </w:p>
    <w:p w:rsidR="00FD02A4" w:rsidRPr="00914886" w:rsidRDefault="00FD02A4">
      <w:pPr>
        <w:snapToGrid w:val="0"/>
        <w:spacing w:line="360" w:lineRule="auto"/>
        <w:ind w:firstLine="482"/>
        <w:jc w:val="left"/>
        <w:rPr>
          <w:rFonts w:ascii="黑体" w:eastAsia="黑体"/>
          <w:kern w:val="0"/>
          <w:sz w:val="28"/>
          <w:szCs w:val="28"/>
        </w:rPr>
      </w:pPr>
    </w:p>
    <w:p w:rsidR="003A1012" w:rsidRDefault="003A1012" w:rsidP="003A1012">
      <w:pPr>
        <w:snapToGrid w:val="0"/>
        <w:spacing w:line="360" w:lineRule="auto"/>
        <w:ind w:firstLineChars="200" w:firstLine="560"/>
        <w:jc w:val="left"/>
        <w:rPr>
          <w:rFonts w:ascii="黑体" w:eastAsia="黑体"/>
          <w:kern w:val="0"/>
          <w:sz w:val="28"/>
          <w:szCs w:val="28"/>
        </w:rPr>
      </w:pPr>
    </w:p>
    <w:p w:rsidR="003A1012" w:rsidRDefault="003A1012" w:rsidP="003A1012">
      <w:pPr>
        <w:snapToGrid w:val="0"/>
        <w:spacing w:line="360" w:lineRule="auto"/>
        <w:ind w:firstLineChars="200" w:firstLine="560"/>
        <w:jc w:val="left"/>
        <w:rPr>
          <w:rFonts w:ascii="黑体" w:eastAsia="黑体"/>
          <w:kern w:val="0"/>
          <w:sz w:val="28"/>
          <w:szCs w:val="28"/>
        </w:rPr>
      </w:pPr>
    </w:p>
    <w:p w:rsidR="003A1012" w:rsidRDefault="003A1012" w:rsidP="003A1012">
      <w:pPr>
        <w:snapToGrid w:val="0"/>
        <w:spacing w:line="360" w:lineRule="auto"/>
        <w:ind w:firstLineChars="200" w:firstLine="560"/>
        <w:jc w:val="left"/>
        <w:rPr>
          <w:rFonts w:ascii="黑体" w:eastAsia="黑体"/>
          <w:kern w:val="0"/>
          <w:sz w:val="28"/>
          <w:szCs w:val="28"/>
        </w:rPr>
      </w:pPr>
    </w:p>
    <w:p w:rsidR="00FD02A4" w:rsidRPr="00914886" w:rsidRDefault="00A73868" w:rsidP="003A1012">
      <w:pPr>
        <w:snapToGrid w:val="0"/>
        <w:spacing w:line="360" w:lineRule="auto"/>
        <w:ind w:firstLineChars="200" w:firstLine="560"/>
        <w:jc w:val="left"/>
        <w:rPr>
          <w:rFonts w:ascii="黑体" w:eastAsia="黑体"/>
          <w:kern w:val="0"/>
          <w:sz w:val="28"/>
          <w:szCs w:val="28"/>
        </w:rPr>
      </w:pPr>
      <w:r w:rsidRPr="00914886">
        <w:rPr>
          <w:rFonts w:ascii="黑体" w:eastAsia="黑体" w:hint="eastAsia"/>
          <w:kern w:val="0"/>
          <w:sz w:val="28"/>
          <w:szCs w:val="28"/>
        </w:rPr>
        <w:t>二 、</w:t>
      </w:r>
      <w:r w:rsidRPr="00914886">
        <w:rPr>
          <w:rFonts w:hint="eastAsia"/>
          <w:b/>
          <w:kern w:val="0"/>
          <w:sz w:val="28"/>
          <w:szCs w:val="28"/>
        </w:rPr>
        <w:t>咨询服务</w:t>
      </w:r>
      <w:r w:rsidRPr="00914886">
        <w:rPr>
          <w:rFonts w:ascii="黑体" w:eastAsia="黑体" w:hint="eastAsia"/>
          <w:kern w:val="0"/>
          <w:sz w:val="28"/>
          <w:szCs w:val="28"/>
        </w:rPr>
        <w:t>费用</w:t>
      </w:r>
    </w:p>
    <w:p w:rsidR="00FD02A4" w:rsidRPr="00914886" w:rsidRDefault="00A73868" w:rsidP="0097692C">
      <w:pPr>
        <w:pStyle w:val="ab"/>
        <w:numPr>
          <w:ilvl w:val="0"/>
          <w:numId w:val="7"/>
        </w:numPr>
        <w:spacing w:line="360" w:lineRule="auto"/>
        <w:ind w:firstLineChars="0"/>
        <w:rPr>
          <w:sz w:val="28"/>
          <w:szCs w:val="28"/>
        </w:rPr>
      </w:pPr>
      <w:r w:rsidRPr="00914886">
        <w:rPr>
          <w:rFonts w:hint="eastAsia"/>
          <w:sz w:val="28"/>
          <w:szCs w:val="28"/>
        </w:rPr>
        <w:t>双方同意就</w:t>
      </w:r>
      <w:r w:rsidR="00005CA3" w:rsidRPr="00914886">
        <w:rPr>
          <w:rFonts w:hint="eastAsia"/>
          <w:sz w:val="28"/>
          <w:szCs w:val="28"/>
        </w:rPr>
        <w:t>乙方依本协议提供的服务，甲方应按下述规定向乙方支付代理费和服务费。</w:t>
      </w:r>
    </w:p>
    <w:p w:rsidR="00005CA3" w:rsidRPr="00914886" w:rsidRDefault="00903E54" w:rsidP="0097692C">
      <w:pPr>
        <w:pStyle w:val="ab"/>
        <w:numPr>
          <w:ilvl w:val="0"/>
          <w:numId w:val="7"/>
        </w:numPr>
        <w:spacing w:line="360" w:lineRule="auto"/>
        <w:ind w:firstLineChars="0"/>
        <w:rPr>
          <w:sz w:val="28"/>
          <w:szCs w:val="28"/>
        </w:rPr>
      </w:pPr>
      <w:r w:rsidRPr="00914886">
        <w:rPr>
          <w:rFonts w:hint="eastAsia"/>
          <w:sz w:val="28"/>
          <w:szCs w:val="28"/>
        </w:rPr>
        <w:t>甲方在软件著作权证书申请下来三个工作日内支付乙方代理费和服务费，费用清单如下：</w:t>
      </w:r>
    </w:p>
    <w:tbl>
      <w:tblPr>
        <w:tblW w:w="921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984"/>
        <w:gridCol w:w="2126"/>
        <w:gridCol w:w="1560"/>
        <w:gridCol w:w="2409"/>
      </w:tblGrid>
      <w:tr w:rsidR="0097692C" w:rsidRPr="00914886" w:rsidTr="0057016D">
        <w:trPr>
          <w:trHeight w:val="558"/>
        </w:trPr>
        <w:tc>
          <w:tcPr>
            <w:tcW w:w="1134" w:type="dxa"/>
            <w:vMerge w:val="restart"/>
            <w:vAlign w:val="center"/>
          </w:tcPr>
          <w:p w:rsidR="00524783" w:rsidRPr="00914886" w:rsidRDefault="003A1012" w:rsidP="00000CF8">
            <w:pPr>
              <w:widowControl/>
              <w:jc w:val="center"/>
              <w:rPr>
                <w:rFonts w:ascii="宋体" w:hAnsi="宋体" w:cs="Tahoma"/>
                <w:b/>
                <w:color w:val="000000"/>
                <w:kern w:val="0"/>
                <w:sz w:val="28"/>
                <w:szCs w:val="28"/>
              </w:rPr>
            </w:pPr>
            <w:r>
              <w:rPr>
                <w:rFonts w:ascii="宋体" w:hAnsi="宋体" w:cs="Tahoma" w:hint="eastAsia"/>
                <w:b/>
                <w:color w:val="000000"/>
                <w:kern w:val="0"/>
                <w:sz w:val="28"/>
                <w:szCs w:val="28"/>
              </w:rPr>
              <w:t>软件</w:t>
            </w:r>
            <w:r w:rsidR="0097692C" w:rsidRPr="00914886">
              <w:rPr>
                <w:rFonts w:ascii="宋体" w:hAnsi="宋体" w:cs="Tahoma" w:hint="eastAsia"/>
                <w:b/>
                <w:color w:val="000000"/>
                <w:kern w:val="0"/>
                <w:sz w:val="28"/>
                <w:szCs w:val="28"/>
              </w:rPr>
              <w:t>著作权</w:t>
            </w:r>
            <w:r>
              <w:rPr>
                <w:rFonts w:ascii="宋体" w:hAnsi="宋体" w:cs="Tahoma" w:hint="eastAsia"/>
                <w:b/>
                <w:color w:val="000000"/>
                <w:kern w:val="0"/>
                <w:sz w:val="28"/>
                <w:szCs w:val="28"/>
              </w:rPr>
              <w:t>登记证书申请</w:t>
            </w:r>
          </w:p>
          <w:p w:rsidR="0097692C" w:rsidRPr="00914886" w:rsidRDefault="0097692C" w:rsidP="00000CF8">
            <w:pPr>
              <w:widowControl/>
              <w:jc w:val="center"/>
              <w:rPr>
                <w:rFonts w:ascii="宋体" w:hAnsi="宋体" w:cs="Tahoma"/>
                <w:b/>
                <w:color w:val="000000"/>
                <w:kern w:val="0"/>
                <w:sz w:val="28"/>
                <w:szCs w:val="28"/>
              </w:rPr>
            </w:pPr>
          </w:p>
        </w:tc>
        <w:tc>
          <w:tcPr>
            <w:tcW w:w="1984" w:type="dxa"/>
            <w:vAlign w:val="center"/>
          </w:tcPr>
          <w:p w:rsidR="0057016D" w:rsidRDefault="0097692C" w:rsidP="00000CF8">
            <w:pPr>
              <w:widowControl/>
              <w:jc w:val="center"/>
              <w:rPr>
                <w:rFonts w:ascii="宋体" w:hAnsi="宋体" w:cs="Tahoma"/>
                <w:b/>
                <w:color w:val="000000"/>
                <w:kern w:val="0"/>
                <w:sz w:val="28"/>
                <w:szCs w:val="28"/>
              </w:rPr>
            </w:pPr>
            <w:r w:rsidRPr="00914886">
              <w:rPr>
                <w:rFonts w:ascii="宋体" w:hAnsi="宋体" w:cs="Tahoma" w:hint="eastAsia"/>
                <w:b/>
                <w:color w:val="000000"/>
                <w:kern w:val="0"/>
                <w:sz w:val="28"/>
                <w:szCs w:val="28"/>
              </w:rPr>
              <w:t>加急时限</w:t>
            </w:r>
          </w:p>
          <w:p w:rsidR="0097692C" w:rsidRPr="00914886" w:rsidRDefault="0057016D" w:rsidP="00000CF8">
            <w:pPr>
              <w:widowControl/>
              <w:jc w:val="center"/>
              <w:rPr>
                <w:rFonts w:ascii="宋体" w:hAnsi="宋体" w:cs="Tahoma"/>
                <w:b/>
                <w:color w:val="000000"/>
                <w:kern w:val="0"/>
                <w:sz w:val="28"/>
                <w:szCs w:val="28"/>
              </w:rPr>
            </w:pPr>
            <w:r>
              <w:rPr>
                <w:rFonts w:ascii="宋体" w:hAnsi="宋体" w:cs="Tahoma" w:hint="eastAsia"/>
                <w:b/>
                <w:color w:val="000000"/>
                <w:kern w:val="0"/>
                <w:sz w:val="28"/>
                <w:szCs w:val="28"/>
              </w:rPr>
              <w:t>（工作日）</w:t>
            </w:r>
          </w:p>
        </w:tc>
        <w:tc>
          <w:tcPr>
            <w:tcW w:w="2126" w:type="dxa"/>
            <w:vAlign w:val="center"/>
          </w:tcPr>
          <w:p w:rsidR="0097692C" w:rsidRPr="00914886" w:rsidRDefault="0097692C" w:rsidP="00000CF8">
            <w:pPr>
              <w:widowControl/>
              <w:jc w:val="center"/>
              <w:rPr>
                <w:rFonts w:ascii="Tahoma" w:hAnsi="Tahoma" w:cs="Tahoma"/>
                <w:b/>
                <w:color w:val="000000"/>
                <w:kern w:val="0"/>
                <w:sz w:val="28"/>
                <w:szCs w:val="28"/>
              </w:rPr>
            </w:pPr>
            <w:r w:rsidRPr="00914886">
              <w:rPr>
                <w:rFonts w:ascii="Tahoma" w:hAnsi="Tahoma" w:cs="Tahoma"/>
                <w:b/>
                <w:color w:val="000000"/>
                <w:kern w:val="0"/>
                <w:sz w:val="28"/>
                <w:szCs w:val="28"/>
              </w:rPr>
              <w:t xml:space="preserve">　</w:t>
            </w:r>
            <w:r w:rsidRPr="00914886">
              <w:rPr>
                <w:rFonts w:ascii="Tahoma" w:hAnsi="Tahoma" w:cs="Tahoma" w:hint="eastAsia"/>
                <w:b/>
                <w:color w:val="000000"/>
                <w:kern w:val="0"/>
                <w:sz w:val="28"/>
                <w:szCs w:val="28"/>
              </w:rPr>
              <w:t>加急费</w:t>
            </w:r>
          </w:p>
        </w:tc>
        <w:tc>
          <w:tcPr>
            <w:tcW w:w="1560" w:type="dxa"/>
            <w:vAlign w:val="center"/>
          </w:tcPr>
          <w:p w:rsidR="0097692C" w:rsidRDefault="0097692C" w:rsidP="00000CF8">
            <w:pPr>
              <w:widowControl/>
              <w:jc w:val="center"/>
              <w:rPr>
                <w:rFonts w:ascii="宋体" w:hAnsi="宋体" w:cs="Tahoma"/>
                <w:b/>
                <w:color w:val="000000"/>
                <w:kern w:val="0"/>
                <w:sz w:val="28"/>
                <w:szCs w:val="28"/>
              </w:rPr>
            </w:pPr>
            <w:r w:rsidRPr="00914886">
              <w:rPr>
                <w:rFonts w:ascii="宋体" w:hAnsi="宋体" w:cs="Tahoma" w:hint="eastAsia"/>
                <w:b/>
                <w:color w:val="000000"/>
                <w:kern w:val="0"/>
                <w:sz w:val="28"/>
                <w:szCs w:val="28"/>
              </w:rPr>
              <w:t>加急时限</w:t>
            </w:r>
          </w:p>
          <w:p w:rsidR="0057016D" w:rsidRPr="00914886" w:rsidRDefault="0057016D" w:rsidP="00000CF8">
            <w:pPr>
              <w:widowControl/>
              <w:jc w:val="center"/>
              <w:rPr>
                <w:rFonts w:ascii="宋体" w:hAnsi="宋体" w:cs="Tahoma"/>
                <w:b/>
                <w:color w:val="000000"/>
                <w:kern w:val="0"/>
                <w:sz w:val="28"/>
                <w:szCs w:val="28"/>
              </w:rPr>
            </w:pPr>
            <w:r>
              <w:rPr>
                <w:rFonts w:ascii="宋体" w:hAnsi="宋体" w:cs="Tahoma" w:hint="eastAsia"/>
                <w:b/>
                <w:color w:val="000000"/>
                <w:kern w:val="0"/>
                <w:sz w:val="28"/>
                <w:szCs w:val="28"/>
              </w:rPr>
              <w:t>（工作日）</w:t>
            </w:r>
          </w:p>
        </w:tc>
        <w:tc>
          <w:tcPr>
            <w:tcW w:w="2409" w:type="dxa"/>
            <w:vAlign w:val="center"/>
          </w:tcPr>
          <w:p w:rsidR="0097692C" w:rsidRPr="00914886" w:rsidRDefault="0097692C" w:rsidP="00000CF8">
            <w:pPr>
              <w:widowControl/>
              <w:jc w:val="center"/>
              <w:rPr>
                <w:rFonts w:ascii="Tahoma" w:hAnsi="Tahoma" w:cs="Tahoma"/>
                <w:b/>
                <w:color w:val="000000"/>
                <w:kern w:val="0"/>
                <w:sz w:val="28"/>
                <w:szCs w:val="28"/>
              </w:rPr>
            </w:pPr>
            <w:r w:rsidRPr="00914886">
              <w:rPr>
                <w:rFonts w:ascii="Tahoma" w:hAnsi="Tahoma" w:cs="Tahoma"/>
                <w:b/>
                <w:color w:val="000000"/>
                <w:kern w:val="0"/>
                <w:sz w:val="28"/>
                <w:szCs w:val="28"/>
              </w:rPr>
              <w:t xml:space="preserve">　</w:t>
            </w:r>
            <w:r w:rsidRPr="00914886">
              <w:rPr>
                <w:rFonts w:ascii="Tahoma" w:hAnsi="Tahoma" w:cs="Tahoma" w:hint="eastAsia"/>
                <w:b/>
                <w:color w:val="000000"/>
                <w:kern w:val="0"/>
                <w:sz w:val="28"/>
                <w:szCs w:val="28"/>
              </w:rPr>
              <w:t>加急费</w:t>
            </w:r>
          </w:p>
        </w:tc>
      </w:tr>
      <w:tr w:rsidR="0097692C" w:rsidRPr="00914886" w:rsidTr="0057016D">
        <w:trPr>
          <w:trHeight w:val="551"/>
        </w:trPr>
        <w:tc>
          <w:tcPr>
            <w:tcW w:w="1134" w:type="dxa"/>
            <w:vMerge/>
            <w:vAlign w:val="center"/>
          </w:tcPr>
          <w:p w:rsidR="0097692C" w:rsidRPr="00914886" w:rsidRDefault="0097692C" w:rsidP="00000CF8">
            <w:pPr>
              <w:widowControl/>
              <w:jc w:val="left"/>
              <w:rPr>
                <w:rFonts w:ascii="宋体" w:hAnsi="宋体" w:cs="Tahoma"/>
                <w:color w:val="000000"/>
                <w:kern w:val="0"/>
                <w:sz w:val="28"/>
                <w:szCs w:val="28"/>
              </w:rPr>
            </w:pPr>
          </w:p>
        </w:tc>
        <w:tc>
          <w:tcPr>
            <w:tcW w:w="1984"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31-35</w:t>
            </w:r>
          </w:p>
        </w:tc>
        <w:tc>
          <w:tcPr>
            <w:tcW w:w="2126" w:type="dxa"/>
            <w:vAlign w:val="center"/>
          </w:tcPr>
          <w:p w:rsidR="0097692C" w:rsidRPr="00914886" w:rsidRDefault="009F5A2F" w:rsidP="00000CF8">
            <w:pPr>
              <w:widowControl/>
              <w:jc w:val="center"/>
              <w:rPr>
                <w:rFonts w:ascii="Tahoma" w:hAnsi="Tahoma" w:cs="Tahoma"/>
                <w:color w:val="000000"/>
                <w:kern w:val="0"/>
                <w:sz w:val="28"/>
                <w:szCs w:val="28"/>
              </w:rPr>
            </w:pPr>
            <w:r w:rsidRPr="009F5A2F">
              <w:rPr>
                <w:rFonts w:ascii="Tahoma" w:hAnsi="Tahoma" w:cs="Tahoma"/>
                <w:color w:val="000000"/>
                <w:kern w:val="0"/>
                <w:sz w:val="28"/>
                <w:szCs w:val="28"/>
              </w:rPr>
              <w:t>1000</w:t>
            </w:r>
            <w:r w:rsidR="00524783" w:rsidRPr="00914886">
              <w:rPr>
                <w:rFonts w:ascii="Tahoma" w:hAnsi="Tahoma" w:cs="Tahoma" w:hint="eastAsia"/>
                <w:color w:val="000000"/>
                <w:kern w:val="0"/>
                <w:sz w:val="28"/>
                <w:szCs w:val="28"/>
              </w:rPr>
              <w:t>元</w:t>
            </w:r>
            <w:r w:rsidR="00524783" w:rsidRPr="00914886">
              <w:rPr>
                <w:rFonts w:ascii="Tahoma" w:hAnsi="Tahoma" w:cs="Tahoma" w:hint="eastAsia"/>
                <w:color w:val="000000"/>
                <w:kern w:val="0"/>
                <w:sz w:val="28"/>
                <w:szCs w:val="28"/>
              </w:rPr>
              <w:t>/</w:t>
            </w:r>
            <w:r w:rsidR="00524783" w:rsidRPr="00914886">
              <w:rPr>
                <w:rFonts w:ascii="Tahoma" w:hAnsi="Tahoma" w:cs="Tahoma" w:hint="eastAsia"/>
                <w:color w:val="000000"/>
                <w:kern w:val="0"/>
                <w:sz w:val="28"/>
                <w:szCs w:val="28"/>
              </w:rPr>
              <w:t>件</w:t>
            </w:r>
            <w:r w:rsidR="0097692C" w:rsidRPr="00914886">
              <w:rPr>
                <w:rFonts w:ascii="Tahoma" w:hAnsi="Tahoma" w:cs="Tahoma"/>
                <w:color w:val="000000"/>
                <w:kern w:val="0"/>
                <w:sz w:val="28"/>
                <w:szCs w:val="28"/>
              </w:rPr>
              <w:t xml:space="preserve">　</w:t>
            </w:r>
          </w:p>
        </w:tc>
        <w:tc>
          <w:tcPr>
            <w:tcW w:w="1560"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5</w:t>
            </w:r>
          </w:p>
        </w:tc>
        <w:tc>
          <w:tcPr>
            <w:tcW w:w="2409" w:type="dxa"/>
            <w:vAlign w:val="bottom"/>
          </w:tcPr>
          <w:p w:rsidR="0097692C" w:rsidRPr="00914886" w:rsidRDefault="009F5A2F" w:rsidP="00000CF8">
            <w:pPr>
              <w:widowControl/>
              <w:jc w:val="center"/>
              <w:rPr>
                <w:rFonts w:ascii="宋体" w:hAnsi="宋体" w:cs="Tahoma"/>
                <w:b/>
                <w:bCs/>
                <w:color w:val="000000"/>
                <w:kern w:val="0"/>
                <w:sz w:val="28"/>
                <w:szCs w:val="28"/>
              </w:rPr>
            </w:pPr>
            <w:r w:rsidRPr="009F5A2F">
              <w:rPr>
                <w:rFonts w:ascii="宋体" w:hAnsi="宋体" w:cs="Tahoma"/>
                <w:b/>
                <w:bCs/>
                <w:color w:val="000000"/>
                <w:kern w:val="0"/>
                <w:sz w:val="28"/>
                <w:szCs w:val="28"/>
              </w:rPr>
              <w:t>3500</w:t>
            </w:r>
            <w:r w:rsidR="00524783" w:rsidRPr="00914886">
              <w:rPr>
                <w:rFonts w:ascii="宋体" w:hAnsi="宋体" w:cs="Tahoma" w:hint="eastAsia"/>
                <w:b/>
                <w:bCs/>
                <w:color w:val="000000"/>
                <w:kern w:val="0"/>
                <w:sz w:val="28"/>
                <w:szCs w:val="28"/>
              </w:rPr>
              <w:t>元/件</w:t>
            </w:r>
          </w:p>
        </w:tc>
      </w:tr>
      <w:tr w:rsidR="0097692C" w:rsidRPr="00914886" w:rsidTr="0057016D">
        <w:trPr>
          <w:trHeight w:val="574"/>
        </w:trPr>
        <w:tc>
          <w:tcPr>
            <w:tcW w:w="1134" w:type="dxa"/>
            <w:vMerge/>
            <w:vAlign w:val="center"/>
          </w:tcPr>
          <w:p w:rsidR="0097692C" w:rsidRPr="00914886" w:rsidRDefault="0097692C" w:rsidP="00000CF8">
            <w:pPr>
              <w:widowControl/>
              <w:jc w:val="left"/>
              <w:rPr>
                <w:rFonts w:ascii="宋体" w:hAnsi="宋体" w:cs="Tahoma"/>
                <w:color w:val="000000"/>
                <w:kern w:val="0"/>
                <w:sz w:val="28"/>
                <w:szCs w:val="28"/>
              </w:rPr>
            </w:pPr>
          </w:p>
        </w:tc>
        <w:tc>
          <w:tcPr>
            <w:tcW w:w="1984"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 xml:space="preserve">26-30 </w:t>
            </w:r>
          </w:p>
        </w:tc>
        <w:tc>
          <w:tcPr>
            <w:tcW w:w="2126" w:type="dxa"/>
            <w:vAlign w:val="center"/>
          </w:tcPr>
          <w:p w:rsidR="0097692C" w:rsidRPr="00914886" w:rsidRDefault="009F5A2F" w:rsidP="0057016D">
            <w:pPr>
              <w:widowControl/>
              <w:ind w:firstLineChars="100" w:firstLine="280"/>
              <w:rPr>
                <w:rFonts w:ascii="Tahoma" w:hAnsi="Tahoma" w:cs="Tahoma"/>
                <w:color w:val="000000"/>
                <w:kern w:val="0"/>
                <w:sz w:val="28"/>
                <w:szCs w:val="28"/>
              </w:rPr>
            </w:pPr>
            <w:r w:rsidRPr="009F5A2F">
              <w:rPr>
                <w:rFonts w:ascii="Tahoma" w:hAnsi="Tahoma" w:cs="Tahoma"/>
                <w:color w:val="000000"/>
                <w:kern w:val="0"/>
                <w:sz w:val="28"/>
                <w:szCs w:val="28"/>
              </w:rPr>
              <w:t>1200</w:t>
            </w:r>
            <w:r w:rsidR="0057016D">
              <w:rPr>
                <w:rFonts w:ascii="Tahoma" w:hAnsi="Tahoma" w:cs="Tahoma" w:hint="eastAsia"/>
                <w:color w:val="000000"/>
                <w:kern w:val="0"/>
                <w:sz w:val="28"/>
                <w:szCs w:val="28"/>
              </w:rPr>
              <w:t>元</w:t>
            </w:r>
            <w:r w:rsidR="00524783" w:rsidRPr="00914886">
              <w:rPr>
                <w:rFonts w:ascii="Tahoma" w:hAnsi="Tahoma" w:cs="Tahoma" w:hint="eastAsia"/>
                <w:color w:val="000000"/>
                <w:kern w:val="0"/>
                <w:sz w:val="28"/>
                <w:szCs w:val="28"/>
              </w:rPr>
              <w:t>/</w:t>
            </w:r>
            <w:r w:rsidR="00524783" w:rsidRPr="00914886">
              <w:rPr>
                <w:rFonts w:ascii="Tahoma" w:hAnsi="Tahoma" w:cs="Tahoma" w:hint="eastAsia"/>
                <w:color w:val="000000"/>
                <w:kern w:val="0"/>
                <w:sz w:val="28"/>
                <w:szCs w:val="28"/>
              </w:rPr>
              <w:t>件</w:t>
            </w:r>
            <w:r w:rsidR="0097692C" w:rsidRPr="00914886">
              <w:rPr>
                <w:rFonts w:ascii="Tahoma" w:hAnsi="Tahoma" w:cs="Tahoma"/>
                <w:color w:val="000000"/>
                <w:kern w:val="0"/>
                <w:sz w:val="28"/>
                <w:szCs w:val="28"/>
              </w:rPr>
              <w:t xml:space="preserve">　</w:t>
            </w:r>
          </w:p>
        </w:tc>
        <w:tc>
          <w:tcPr>
            <w:tcW w:w="1560"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4</w:t>
            </w:r>
          </w:p>
        </w:tc>
        <w:tc>
          <w:tcPr>
            <w:tcW w:w="2409" w:type="dxa"/>
            <w:vAlign w:val="bottom"/>
          </w:tcPr>
          <w:p w:rsidR="0097692C" w:rsidRPr="00914886" w:rsidRDefault="009F5A2F" w:rsidP="00000CF8">
            <w:pPr>
              <w:widowControl/>
              <w:jc w:val="center"/>
              <w:rPr>
                <w:rFonts w:ascii="宋体" w:hAnsi="宋体" w:cs="Tahoma"/>
                <w:b/>
                <w:bCs/>
                <w:color w:val="000000"/>
                <w:kern w:val="0"/>
                <w:sz w:val="28"/>
                <w:szCs w:val="28"/>
              </w:rPr>
            </w:pPr>
            <w:r w:rsidRPr="009F5A2F">
              <w:rPr>
                <w:rFonts w:ascii="宋体" w:hAnsi="宋体" w:cs="Tahoma"/>
                <w:b/>
                <w:bCs/>
                <w:color w:val="000000"/>
                <w:kern w:val="0"/>
                <w:sz w:val="28"/>
                <w:szCs w:val="28"/>
              </w:rPr>
              <w:t>5000</w:t>
            </w:r>
            <w:r w:rsidR="00524783" w:rsidRPr="00914886">
              <w:rPr>
                <w:rFonts w:ascii="宋体" w:hAnsi="宋体" w:cs="Tahoma" w:hint="eastAsia"/>
                <w:b/>
                <w:bCs/>
                <w:color w:val="000000"/>
                <w:kern w:val="0"/>
                <w:sz w:val="28"/>
                <w:szCs w:val="28"/>
              </w:rPr>
              <w:t>元/件</w:t>
            </w:r>
          </w:p>
        </w:tc>
      </w:tr>
      <w:tr w:rsidR="0097692C" w:rsidRPr="00914886" w:rsidTr="0057016D">
        <w:trPr>
          <w:trHeight w:val="553"/>
        </w:trPr>
        <w:tc>
          <w:tcPr>
            <w:tcW w:w="1134" w:type="dxa"/>
            <w:vMerge/>
            <w:vAlign w:val="center"/>
          </w:tcPr>
          <w:p w:rsidR="0097692C" w:rsidRPr="00914886" w:rsidRDefault="0097692C" w:rsidP="00000CF8">
            <w:pPr>
              <w:widowControl/>
              <w:jc w:val="left"/>
              <w:rPr>
                <w:rFonts w:ascii="宋体" w:hAnsi="宋体" w:cs="Tahoma"/>
                <w:color w:val="000000"/>
                <w:kern w:val="0"/>
                <w:sz w:val="28"/>
                <w:szCs w:val="28"/>
              </w:rPr>
            </w:pPr>
          </w:p>
        </w:tc>
        <w:tc>
          <w:tcPr>
            <w:tcW w:w="1984"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21-25</w:t>
            </w:r>
          </w:p>
        </w:tc>
        <w:tc>
          <w:tcPr>
            <w:tcW w:w="2126" w:type="dxa"/>
            <w:vAlign w:val="center"/>
          </w:tcPr>
          <w:p w:rsidR="0097692C" w:rsidRPr="00914886" w:rsidRDefault="009F5A2F" w:rsidP="00000CF8">
            <w:pPr>
              <w:widowControl/>
              <w:jc w:val="center"/>
              <w:rPr>
                <w:rFonts w:ascii="Tahoma" w:hAnsi="Tahoma" w:cs="Tahoma"/>
                <w:color w:val="000000"/>
                <w:kern w:val="0"/>
                <w:sz w:val="28"/>
                <w:szCs w:val="28"/>
              </w:rPr>
            </w:pPr>
            <w:r w:rsidRPr="009F5A2F">
              <w:rPr>
                <w:rFonts w:ascii="Tahoma" w:hAnsi="Tahoma" w:cs="Tahoma"/>
                <w:color w:val="000000"/>
                <w:kern w:val="0"/>
                <w:sz w:val="28"/>
                <w:szCs w:val="28"/>
              </w:rPr>
              <w:t>1500</w:t>
            </w:r>
            <w:r w:rsidR="00524783" w:rsidRPr="00914886">
              <w:rPr>
                <w:rFonts w:ascii="Tahoma" w:hAnsi="Tahoma" w:cs="Tahoma" w:hint="eastAsia"/>
                <w:color w:val="000000"/>
                <w:kern w:val="0"/>
                <w:sz w:val="28"/>
                <w:szCs w:val="28"/>
              </w:rPr>
              <w:t>元</w:t>
            </w:r>
            <w:r w:rsidR="00524783" w:rsidRPr="00914886">
              <w:rPr>
                <w:rFonts w:ascii="Tahoma" w:hAnsi="Tahoma" w:cs="Tahoma" w:hint="eastAsia"/>
                <w:color w:val="000000"/>
                <w:kern w:val="0"/>
                <w:sz w:val="28"/>
                <w:szCs w:val="28"/>
              </w:rPr>
              <w:t>/</w:t>
            </w:r>
            <w:r w:rsidR="00524783" w:rsidRPr="00914886">
              <w:rPr>
                <w:rFonts w:ascii="Tahoma" w:hAnsi="Tahoma" w:cs="Tahoma" w:hint="eastAsia"/>
                <w:color w:val="000000"/>
                <w:kern w:val="0"/>
                <w:sz w:val="28"/>
                <w:szCs w:val="28"/>
              </w:rPr>
              <w:t>件</w:t>
            </w:r>
            <w:r w:rsidR="0097692C" w:rsidRPr="00914886">
              <w:rPr>
                <w:rFonts w:ascii="Tahoma" w:hAnsi="Tahoma" w:cs="Tahoma"/>
                <w:color w:val="000000"/>
                <w:kern w:val="0"/>
                <w:sz w:val="28"/>
                <w:szCs w:val="28"/>
              </w:rPr>
              <w:t xml:space="preserve">　</w:t>
            </w:r>
          </w:p>
        </w:tc>
        <w:tc>
          <w:tcPr>
            <w:tcW w:w="1560"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3</w:t>
            </w:r>
          </w:p>
        </w:tc>
        <w:tc>
          <w:tcPr>
            <w:tcW w:w="2409" w:type="dxa"/>
            <w:vAlign w:val="bottom"/>
          </w:tcPr>
          <w:p w:rsidR="0097692C" w:rsidRPr="00914886" w:rsidRDefault="009F5A2F" w:rsidP="00000CF8">
            <w:pPr>
              <w:widowControl/>
              <w:jc w:val="center"/>
              <w:rPr>
                <w:rFonts w:ascii="宋体" w:hAnsi="宋体" w:cs="Tahoma"/>
                <w:b/>
                <w:bCs/>
                <w:color w:val="000000"/>
                <w:kern w:val="0"/>
                <w:sz w:val="28"/>
                <w:szCs w:val="28"/>
              </w:rPr>
            </w:pPr>
            <w:r w:rsidRPr="009F5A2F">
              <w:rPr>
                <w:rFonts w:ascii="宋体" w:hAnsi="宋体" w:cs="Tahoma"/>
                <w:b/>
                <w:bCs/>
                <w:color w:val="000000"/>
                <w:kern w:val="0"/>
                <w:sz w:val="28"/>
                <w:szCs w:val="28"/>
              </w:rPr>
              <w:t>6000</w:t>
            </w:r>
            <w:r w:rsidR="00524783" w:rsidRPr="00914886">
              <w:rPr>
                <w:rFonts w:ascii="宋体" w:hAnsi="宋体" w:cs="Tahoma" w:hint="eastAsia"/>
                <w:b/>
                <w:bCs/>
                <w:color w:val="000000"/>
                <w:kern w:val="0"/>
                <w:sz w:val="28"/>
                <w:szCs w:val="28"/>
              </w:rPr>
              <w:t>元/件</w:t>
            </w:r>
          </w:p>
        </w:tc>
      </w:tr>
      <w:tr w:rsidR="0097692C" w:rsidRPr="00914886" w:rsidTr="0057016D">
        <w:trPr>
          <w:trHeight w:val="547"/>
        </w:trPr>
        <w:tc>
          <w:tcPr>
            <w:tcW w:w="1134" w:type="dxa"/>
            <w:vMerge/>
            <w:vAlign w:val="center"/>
          </w:tcPr>
          <w:p w:rsidR="0097692C" w:rsidRPr="00914886" w:rsidRDefault="0097692C" w:rsidP="00000CF8">
            <w:pPr>
              <w:widowControl/>
              <w:jc w:val="left"/>
              <w:rPr>
                <w:rFonts w:ascii="宋体" w:hAnsi="宋体" w:cs="Tahoma"/>
                <w:color w:val="000000"/>
                <w:kern w:val="0"/>
                <w:sz w:val="28"/>
                <w:szCs w:val="28"/>
              </w:rPr>
            </w:pPr>
          </w:p>
        </w:tc>
        <w:tc>
          <w:tcPr>
            <w:tcW w:w="1984"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16-20</w:t>
            </w:r>
          </w:p>
        </w:tc>
        <w:tc>
          <w:tcPr>
            <w:tcW w:w="2126" w:type="dxa"/>
            <w:vAlign w:val="center"/>
          </w:tcPr>
          <w:p w:rsidR="0097692C" w:rsidRPr="00914886" w:rsidRDefault="009F5A2F" w:rsidP="00000CF8">
            <w:pPr>
              <w:widowControl/>
              <w:jc w:val="center"/>
              <w:rPr>
                <w:rFonts w:ascii="Tahoma" w:hAnsi="Tahoma" w:cs="Tahoma"/>
                <w:color w:val="000000"/>
                <w:kern w:val="0"/>
                <w:sz w:val="28"/>
                <w:szCs w:val="28"/>
              </w:rPr>
            </w:pPr>
            <w:r w:rsidRPr="009F5A2F">
              <w:rPr>
                <w:rFonts w:ascii="Tahoma" w:hAnsi="Tahoma" w:cs="Tahoma"/>
                <w:color w:val="000000"/>
                <w:kern w:val="0"/>
                <w:sz w:val="28"/>
                <w:szCs w:val="28"/>
              </w:rPr>
              <w:t>1800</w:t>
            </w:r>
            <w:r w:rsidR="00524783" w:rsidRPr="00914886">
              <w:rPr>
                <w:rFonts w:ascii="Tahoma" w:hAnsi="Tahoma" w:cs="Tahoma" w:hint="eastAsia"/>
                <w:color w:val="000000"/>
                <w:kern w:val="0"/>
                <w:sz w:val="28"/>
                <w:szCs w:val="28"/>
              </w:rPr>
              <w:t>元</w:t>
            </w:r>
            <w:r w:rsidR="00524783" w:rsidRPr="00914886">
              <w:rPr>
                <w:rFonts w:ascii="Tahoma" w:hAnsi="Tahoma" w:cs="Tahoma" w:hint="eastAsia"/>
                <w:color w:val="000000"/>
                <w:kern w:val="0"/>
                <w:sz w:val="28"/>
                <w:szCs w:val="28"/>
              </w:rPr>
              <w:t>/</w:t>
            </w:r>
            <w:r w:rsidR="00524783" w:rsidRPr="00914886">
              <w:rPr>
                <w:rFonts w:ascii="Tahoma" w:hAnsi="Tahoma" w:cs="Tahoma" w:hint="eastAsia"/>
                <w:color w:val="000000"/>
                <w:kern w:val="0"/>
                <w:sz w:val="28"/>
                <w:szCs w:val="28"/>
              </w:rPr>
              <w:t>件</w:t>
            </w:r>
            <w:r w:rsidR="0097692C" w:rsidRPr="00914886">
              <w:rPr>
                <w:rFonts w:ascii="Tahoma" w:hAnsi="Tahoma" w:cs="Tahoma"/>
                <w:color w:val="000000"/>
                <w:kern w:val="0"/>
                <w:sz w:val="28"/>
                <w:szCs w:val="28"/>
              </w:rPr>
              <w:t xml:space="preserve">　</w:t>
            </w:r>
          </w:p>
        </w:tc>
        <w:tc>
          <w:tcPr>
            <w:tcW w:w="1560"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2</w:t>
            </w:r>
          </w:p>
        </w:tc>
        <w:tc>
          <w:tcPr>
            <w:tcW w:w="2409" w:type="dxa"/>
            <w:vAlign w:val="bottom"/>
          </w:tcPr>
          <w:p w:rsidR="0097692C" w:rsidRPr="00914886" w:rsidRDefault="009F5A2F" w:rsidP="00000CF8">
            <w:pPr>
              <w:widowControl/>
              <w:jc w:val="center"/>
              <w:rPr>
                <w:rFonts w:ascii="宋体" w:hAnsi="宋体" w:cs="Tahoma"/>
                <w:b/>
                <w:bCs/>
                <w:color w:val="000000"/>
                <w:kern w:val="0"/>
                <w:sz w:val="28"/>
                <w:szCs w:val="28"/>
              </w:rPr>
            </w:pPr>
            <w:r w:rsidRPr="009F5A2F">
              <w:rPr>
                <w:rFonts w:ascii="宋体" w:hAnsi="宋体" w:cs="Tahoma"/>
                <w:b/>
                <w:bCs/>
                <w:color w:val="000000"/>
                <w:kern w:val="0"/>
                <w:sz w:val="28"/>
                <w:szCs w:val="28"/>
              </w:rPr>
              <w:t>12000</w:t>
            </w:r>
            <w:r w:rsidR="00524783" w:rsidRPr="00914886">
              <w:rPr>
                <w:rFonts w:ascii="宋体" w:hAnsi="宋体" w:cs="Tahoma" w:hint="eastAsia"/>
                <w:b/>
                <w:bCs/>
                <w:color w:val="000000"/>
                <w:kern w:val="0"/>
                <w:sz w:val="28"/>
                <w:szCs w:val="28"/>
              </w:rPr>
              <w:t>元/件</w:t>
            </w:r>
          </w:p>
        </w:tc>
      </w:tr>
      <w:tr w:rsidR="0097692C" w:rsidRPr="00914886" w:rsidTr="0057016D">
        <w:trPr>
          <w:trHeight w:val="555"/>
        </w:trPr>
        <w:tc>
          <w:tcPr>
            <w:tcW w:w="1134" w:type="dxa"/>
            <w:vMerge/>
            <w:vAlign w:val="center"/>
          </w:tcPr>
          <w:p w:rsidR="0097692C" w:rsidRPr="00914886" w:rsidRDefault="0097692C" w:rsidP="00000CF8">
            <w:pPr>
              <w:widowControl/>
              <w:jc w:val="left"/>
              <w:rPr>
                <w:rFonts w:ascii="宋体" w:hAnsi="宋体" w:cs="Tahoma"/>
                <w:color w:val="000000"/>
                <w:kern w:val="0"/>
                <w:sz w:val="28"/>
                <w:szCs w:val="28"/>
              </w:rPr>
            </w:pPr>
          </w:p>
        </w:tc>
        <w:tc>
          <w:tcPr>
            <w:tcW w:w="1984"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11-15</w:t>
            </w:r>
          </w:p>
        </w:tc>
        <w:tc>
          <w:tcPr>
            <w:tcW w:w="2126" w:type="dxa"/>
            <w:vAlign w:val="center"/>
          </w:tcPr>
          <w:p w:rsidR="0097692C" w:rsidRPr="00914886" w:rsidRDefault="009F5A2F" w:rsidP="00000CF8">
            <w:pPr>
              <w:widowControl/>
              <w:jc w:val="center"/>
              <w:rPr>
                <w:rFonts w:ascii="Tahoma" w:hAnsi="Tahoma" w:cs="Tahoma"/>
                <w:color w:val="000000"/>
                <w:kern w:val="0"/>
                <w:sz w:val="28"/>
                <w:szCs w:val="28"/>
              </w:rPr>
            </w:pPr>
            <w:r w:rsidRPr="009F5A2F">
              <w:rPr>
                <w:rFonts w:ascii="Tahoma" w:hAnsi="Tahoma" w:cs="Tahoma"/>
                <w:color w:val="000000"/>
                <w:kern w:val="0"/>
                <w:sz w:val="28"/>
                <w:szCs w:val="28"/>
              </w:rPr>
              <w:t>2200</w:t>
            </w:r>
            <w:r w:rsidR="00524783" w:rsidRPr="00914886">
              <w:rPr>
                <w:rFonts w:ascii="Tahoma" w:hAnsi="Tahoma" w:cs="Tahoma" w:hint="eastAsia"/>
                <w:color w:val="000000"/>
                <w:kern w:val="0"/>
                <w:sz w:val="28"/>
                <w:szCs w:val="28"/>
              </w:rPr>
              <w:t>元</w:t>
            </w:r>
            <w:r w:rsidR="00524783" w:rsidRPr="00914886">
              <w:rPr>
                <w:rFonts w:ascii="Tahoma" w:hAnsi="Tahoma" w:cs="Tahoma" w:hint="eastAsia"/>
                <w:color w:val="000000"/>
                <w:kern w:val="0"/>
                <w:sz w:val="28"/>
                <w:szCs w:val="28"/>
              </w:rPr>
              <w:t>/</w:t>
            </w:r>
            <w:r w:rsidR="00524783" w:rsidRPr="00914886">
              <w:rPr>
                <w:rFonts w:ascii="Tahoma" w:hAnsi="Tahoma" w:cs="Tahoma" w:hint="eastAsia"/>
                <w:color w:val="000000"/>
                <w:kern w:val="0"/>
                <w:sz w:val="28"/>
                <w:szCs w:val="28"/>
              </w:rPr>
              <w:t>件</w:t>
            </w:r>
            <w:r w:rsidR="0097692C" w:rsidRPr="00914886">
              <w:rPr>
                <w:rFonts w:ascii="Tahoma" w:hAnsi="Tahoma" w:cs="Tahoma"/>
                <w:color w:val="000000"/>
                <w:kern w:val="0"/>
                <w:sz w:val="28"/>
                <w:szCs w:val="28"/>
              </w:rPr>
              <w:t xml:space="preserve">　</w:t>
            </w:r>
          </w:p>
        </w:tc>
        <w:tc>
          <w:tcPr>
            <w:tcW w:w="1560"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1</w:t>
            </w:r>
          </w:p>
        </w:tc>
        <w:tc>
          <w:tcPr>
            <w:tcW w:w="2409" w:type="dxa"/>
            <w:vAlign w:val="bottom"/>
          </w:tcPr>
          <w:p w:rsidR="0097692C" w:rsidRPr="00914886" w:rsidRDefault="009F5A2F" w:rsidP="00000CF8">
            <w:pPr>
              <w:widowControl/>
              <w:jc w:val="center"/>
              <w:rPr>
                <w:rFonts w:ascii="宋体" w:hAnsi="宋体" w:cs="Tahoma"/>
                <w:b/>
                <w:bCs/>
                <w:color w:val="000000"/>
                <w:kern w:val="0"/>
                <w:sz w:val="28"/>
                <w:szCs w:val="28"/>
              </w:rPr>
            </w:pPr>
            <w:r w:rsidRPr="009F5A2F">
              <w:rPr>
                <w:rFonts w:ascii="宋体" w:hAnsi="宋体" w:cs="Tahoma"/>
                <w:b/>
                <w:bCs/>
                <w:color w:val="000000"/>
                <w:kern w:val="0"/>
                <w:sz w:val="28"/>
                <w:szCs w:val="28"/>
              </w:rPr>
              <w:t>35000</w:t>
            </w:r>
            <w:r w:rsidR="00B33B12" w:rsidRPr="00914886">
              <w:rPr>
                <w:rFonts w:ascii="宋体" w:hAnsi="宋体" w:cs="Tahoma" w:hint="eastAsia"/>
                <w:b/>
                <w:bCs/>
                <w:color w:val="000000"/>
                <w:kern w:val="0"/>
                <w:sz w:val="28"/>
                <w:szCs w:val="28"/>
              </w:rPr>
              <w:t>元/件</w:t>
            </w:r>
          </w:p>
        </w:tc>
      </w:tr>
      <w:tr w:rsidR="0097692C" w:rsidRPr="00914886" w:rsidTr="003A1012">
        <w:trPr>
          <w:trHeight w:val="742"/>
        </w:trPr>
        <w:tc>
          <w:tcPr>
            <w:tcW w:w="1134" w:type="dxa"/>
            <w:vMerge/>
            <w:vAlign w:val="center"/>
          </w:tcPr>
          <w:p w:rsidR="0097692C" w:rsidRPr="00914886" w:rsidRDefault="0097692C" w:rsidP="00000CF8">
            <w:pPr>
              <w:widowControl/>
              <w:jc w:val="left"/>
              <w:rPr>
                <w:rFonts w:ascii="宋体" w:hAnsi="宋体" w:cs="Tahoma"/>
                <w:color w:val="000000"/>
                <w:kern w:val="0"/>
                <w:sz w:val="28"/>
                <w:szCs w:val="28"/>
              </w:rPr>
            </w:pPr>
          </w:p>
        </w:tc>
        <w:tc>
          <w:tcPr>
            <w:tcW w:w="1984" w:type="dxa"/>
            <w:vAlign w:val="center"/>
          </w:tcPr>
          <w:p w:rsidR="0097692C" w:rsidRPr="00914886" w:rsidRDefault="0097692C" w:rsidP="00000CF8">
            <w:pPr>
              <w:widowControl/>
              <w:jc w:val="center"/>
              <w:rPr>
                <w:rFonts w:ascii="宋体" w:hAnsi="宋体" w:cs="Tahoma"/>
                <w:b/>
                <w:bCs/>
                <w:color w:val="000000"/>
                <w:kern w:val="0"/>
                <w:sz w:val="28"/>
                <w:szCs w:val="28"/>
              </w:rPr>
            </w:pPr>
            <w:r w:rsidRPr="00914886">
              <w:rPr>
                <w:rFonts w:ascii="宋体" w:hAnsi="宋体" w:cs="Tahoma" w:hint="eastAsia"/>
                <w:b/>
                <w:bCs/>
                <w:color w:val="000000"/>
                <w:kern w:val="0"/>
                <w:sz w:val="28"/>
                <w:szCs w:val="28"/>
              </w:rPr>
              <w:t>6-10</w:t>
            </w:r>
          </w:p>
        </w:tc>
        <w:tc>
          <w:tcPr>
            <w:tcW w:w="2126" w:type="dxa"/>
            <w:vAlign w:val="center"/>
          </w:tcPr>
          <w:p w:rsidR="0097692C" w:rsidRPr="00914886" w:rsidRDefault="009F5A2F" w:rsidP="00000CF8">
            <w:pPr>
              <w:widowControl/>
              <w:jc w:val="center"/>
              <w:rPr>
                <w:rFonts w:ascii="Tahoma" w:hAnsi="Tahoma" w:cs="Tahoma"/>
                <w:color w:val="000000"/>
                <w:kern w:val="0"/>
                <w:sz w:val="28"/>
                <w:szCs w:val="28"/>
              </w:rPr>
            </w:pPr>
            <w:r w:rsidRPr="009F5A2F">
              <w:rPr>
                <w:rFonts w:ascii="Tahoma" w:hAnsi="Tahoma" w:cs="Tahoma"/>
                <w:color w:val="000000"/>
                <w:kern w:val="0"/>
                <w:sz w:val="28"/>
                <w:szCs w:val="28"/>
              </w:rPr>
              <w:t>2800</w:t>
            </w:r>
            <w:r w:rsidR="00524783" w:rsidRPr="00914886">
              <w:rPr>
                <w:rFonts w:ascii="Tahoma" w:hAnsi="Tahoma" w:cs="Tahoma" w:hint="eastAsia"/>
                <w:color w:val="000000"/>
                <w:kern w:val="0"/>
                <w:sz w:val="28"/>
                <w:szCs w:val="28"/>
              </w:rPr>
              <w:t>元</w:t>
            </w:r>
            <w:r w:rsidR="00524783" w:rsidRPr="00914886">
              <w:rPr>
                <w:rFonts w:ascii="Tahoma" w:hAnsi="Tahoma" w:cs="Tahoma" w:hint="eastAsia"/>
                <w:color w:val="000000"/>
                <w:kern w:val="0"/>
                <w:sz w:val="28"/>
                <w:szCs w:val="28"/>
              </w:rPr>
              <w:t>/</w:t>
            </w:r>
            <w:r w:rsidR="00524783" w:rsidRPr="00914886">
              <w:rPr>
                <w:rFonts w:ascii="Tahoma" w:hAnsi="Tahoma" w:cs="Tahoma" w:hint="eastAsia"/>
                <w:color w:val="000000"/>
                <w:kern w:val="0"/>
                <w:sz w:val="28"/>
                <w:szCs w:val="28"/>
              </w:rPr>
              <w:t>件</w:t>
            </w:r>
            <w:r w:rsidR="0097692C" w:rsidRPr="00914886">
              <w:rPr>
                <w:rFonts w:ascii="Tahoma" w:hAnsi="Tahoma" w:cs="Tahoma"/>
                <w:color w:val="000000"/>
                <w:kern w:val="0"/>
                <w:sz w:val="28"/>
                <w:szCs w:val="28"/>
              </w:rPr>
              <w:t xml:space="preserve">　</w:t>
            </w:r>
          </w:p>
        </w:tc>
        <w:tc>
          <w:tcPr>
            <w:tcW w:w="1560" w:type="dxa"/>
            <w:vAlign w:val="bottom"/>
          </w:tcPr>
          <w:p w:rsidR="0097692C" w:rsidRPr="00914886" w:rsidRDefault="0097692C" w:rsidP="00000CF8">
            <w:pPr>
              <w:widowControl/>
              <w:jc w:val="left"/>
              <w:rPr>
                <w:rFonts w:ascii="Tahoma" w:hAnsi="Tahoma" w:cs="Tahoma"/>
                <w:color w:val="000000"/>
                <w:kern w:val="0"/>
                <w:sz w:val="28"/>
                <w:szCs w:val="28"/>
              </w:rPr>
            </w:pPr>
          </w:p>
        </w:tc>
        <w:tc>
          <w:tcPr>
            <w:tcW w:w="2409" w:type="dxa"/>
            <w:vAlign w:val="bottom"/>
          </w:tcPr>
          <w:p w:rsidR="0097692C" w:rsidRPr="00914886" w:rsidRDefault="0097692C" w:rsidP="00000CF8">
            <w:pPr>
              <w:widowControl/>
              <w:jc w:val="center"/>
              <w:rPr>
                <w:rFonts w:ascii="宋体" w:hAnsi="宋体" w:cs="Tahoma"/>
                <w:b/>
                <w:bCs/>
                <w:color w:val="000000"/>
                <w:kern w:val="0"/>
                <w:sz w:val="28"/>
                <w:szCs w:val="28"/>
              </w:rPr>
            </w:pPr>
          </w:p>
        </w:tc>
      </w:tr>
    </w:tbl>
    <w:p w:rsidR="0097692C" w:rsidRPr="00914886" w:rsidRDefault="0097692C" w:rsidP="0097692C">
      <w:pPr>
        <w:pStyle w:val="ab"/>
        <w:spacing w:line="360" w:lineRule="auto"/>
        <w:ind w:left="958" w:firstLineChars="0" w:firstLine="0"/>
        <w:rPr>
          <w:sz w:val="28"/>
          <w:szCs w:val="28"/>
        </w:rPr>
      </w:pPr>
    </w:p>
    <w:p w:rsidR="003A1012" w:rsidRDefault="003A1012" w:rsidP="003A1012">
      <w:pPr>
        <w:autoSpaceDE w:val="0"/>
        <w:autoSpaceDN w:val="0"/>
        <w:adjustRightInd w:val="0"/>
        <w:spacing w:line="360" w:lineRule="auto"/>
        <w:rPr>
          <w:kern w:val="0"/>
          <w:sz w:val="28"/>
          <w:szCs w:val="28"/>
        </w:rPr>
      </w:pPr>
    </w:p>
    <w:p w:rsidR="003A1012" w:rsidRDefault="003A1012" w:rsidP="003A1012">
      <w:pPr>
        <w:autoSpaceDE w:val="0"/>
        <w:autoSpaceDN w:val="0"/>
        <w:adjustRightInd w:val="0"/>
        <w:spacing w:line="360" w:lineRule="auto"/>
        <w:rPr>
          <w:rFonts w:asciiTheme="minorEastAsia" w:eastAsiaTheme="minorEastAsia" w:hAnsiTheme="minorEastAsia"/>
          <w:b/>
          <w:color w:val="000000"/>
          <w:sz w:val="28"/>
          <w:szCs w:val="28"/>
        </w:rPr>
      </w:pPr>
    </w:p>
    <w:p w:rsidR="003A1012" w:rsidRDefault="003A1012" w:rsidP="003A1012">
      <w:pPr>
        <w:autoSpaceDE w:val="0"/>
        <w:autoSpaceDN w:val="0"/>
        <w:adjustRightInd w:val="0"/>
        <w:spacing w:line="360" w:lineRule="auto"/>
        <w:rPr>
          <w:rFonts w:asciiTheme="minorEastAsia" w:eastAsiaTheme="minorEastAsia" w:hAnsiTheme="minorEastAsia"/>
          <w:b/>
          <w:color w:val="000000"/>
          <w:sz w:val="28"/>
          <w:szCs w:val="28"/>
        </w:rPr>
      </w:pPr>
    </w:p>
    <w:p w:rsidR="003A1012" w:rsidRDefault="003A1012" w:rsidP="003A1012">
      <w:pPr>
        <w:autoSpaceDE w:val="0"/>
        <w:autoSpaceDN w:val="0"/>
        <w:adjustRightInd w:val="0"/>
        <w:spacing w:line="360" w:lineRule="auto"/>
        <w:rPr>
          <w:rFonts w:asciiTheme="minorEastAsia" w:eastAsiaTheme="minorEastAsia" w:hAnsiTheme="minorEastAsia"/>
          <w:b/>
          <w:color w:val="000000"/>
          <w:sz w:val="28"/>
          <w:szCs w:val="28"/>
        </w:rPr>
      </w:pPr>
    </w:p>
    <w:p w:rsidR="003A1012" w:rsidRDefault="003A1012" w:rsidP="003A1012">
      <w:pPr>
        <w:autoSpaceDE w:val="0"/>
        <w:autoSpaceDN w:val="0"/>
        <w:adjustRightInd w:val="0"/>
        <w:spacing w:line="360" w:lineRule="auto"/>
        <w:rPr>
          <w:rFonts w:asciiTheme="minorEastAsia" w:eastAsiaTheme="minorEastAsia" w:hAnsiTheme="minorEastAsia"/>
          <w:b/>
          <w:color w:val="000000"/>
          <w:sz w:val="28"/>
          <w:szCs w:val="28"/>
        </w:rPr>
      </w:pPr>
    </w:p>
    <w:p w:rsidR="003A1012" w:rsidRDefault="003A1012" w:rsidP="003A1012">
      <w:pPr>
        <w:autoSpaceDE w:val="0"/>
        <w:autoSpaceDN w:val="0"/>
        <w:adjustRightInd w:val="0"/>
        <w:spacing w:line="360" w:lineRule="auto"/>
        <w:rPr>
          <w:rFonts w:asciiTheme="minorEastAsia" w:eastAsiaTheme="minorEastAsia" w:hAnsiTheme="minorEastAsia"/>
          <w:b/>
          <w:color w:val="000000"/>
          <w:sz w:val="28"/>
          <w:szCs w:val="28"/>
        </w:rPr>
      </w:pPr>
    </w:p>
    <w:p w:rsidR="003A1012" w:rsidRDefault="003A1012" w:rsidP="003A1012">
      <w:pPr>
        <w:autoSpaceDE w:val="0"/>
        <w:autoSpaceDN w:val="0"/>
        <w:adjustRightInd w:val="0"/>
        <w:spacing w:line="360" w:lineRule="auto"/>
        <w:rPr>
          <w:rFonts w:asciiTheme="minorEastAsia" w:eastAsiaTheme="minorEastAsia" w:hAnsiTheme="minorEastAsia"/>
          <w:b/>
          <w:color w:val="000000"/>
          <w:sz w:val="28"/>
          <w:szCs w:val="28"/>
        </w:rPr>
      </w:pPr>
    </w:p>
    <w:p w:rsidR="00AE47AE" w:rsidRDefault="00AE47AE" w:rsidP="003A1012">
      <w:pPr>
        <w:autoSpaceDE w:val="0"/>
        <w:autoSpaceDN w:val="0"/>
        <w:adjustRightInd w:val="0"/>
        <w:spacing w:line="360" w:lineRule="auto"/>
        <w:rPr>
          <w:rFonts w:asciiTheme="minorEastAsia" w:eastAsiaTheme="minorEastAsia" w:hAnsiTheme="minorEastAsia"/>
          <w:b/>
          <w:sz w:val="28"/>
          <w:szCs w:val="28"/>
        </w:rPr>
      </w:pPr>
      <w:r w:rsidRPr="00C67DF3">
        <w:rPr>
          <w:rFonts w:asciiTheme="minorEastAsia" w:eastAsiaTheme="minorEastAsia" w:hAnsiTheme="minorEastAsia" w:hint="eastAsia"/>
          <w:b/>
          <w:color w:val="000000"/>
          <w:sz w:val="28"/>
          <w:szCs w:val="28"/>
        </w:rPr>
        <w:lastRenderedPageBreak/>
        <w:t>二、甲方权利和义务</w:t>
      </w:r>
      <w:r w:rsidRPr="00C67DF3">
        <w:rPr>
          <w:rFonts w:asciiTheme="minorEastAsia" w:eastAsiaTheme="minorEastAsia" w:hAnsiTheme="minorEastAsia"/>
          <w:b/>
          <w:sz w:val="28"/>
          <w:szCs w:val="28"/>
        </w:rPr>
        <w:t xml:space="preserve"> </w:t>
      </w:r>
    </w:p>
    <w:p w:rsidR="00FD313A" w:rsidRPr="00C67DF3" w:rsidRDefault="00FD313A" w:rsidP="00AE47AE">
      <w:pPr>
        <w:autoSpaceDE w:val="0"/>
        <w:autoSpaceDN w:val="0"/>
        <w:adjustRightInd w:val="0"/>
        <w:spacing w:line="360" w:lineRule="auto"/>
        <w:ind w:firstLine="482"/>
        <w:rPr>
          <w:rFonts w:asciiTheme="minorEastAsia" w:eastAsiaTheme="minorEastAsia" w:hAnsiTheme="minorEastAsia"/>
          <w:b/>
          <w:color w:val="000000"/>
          <w:sz w:val="28"/>
          <w:szCs w:val="28"/>
        </w:rPr>
      </w:pPr>
    </w:p>
    <w:tbl>
      <w:tblPr>
        <w:tblStyle w:val="1"/>
        <w:tblW w:w="9464" w:type="dxa"/>
        <w:tblLook w:val="04A0" w:firstRow="1" w:lastRow="0" w:firstColumn="1" w:lastColumn="0" w:noHBand="0" w:noVBand="1"/>
      </w:tblPr>
      <w:tblGrid>
        <w:gridCol w:w="4148"/>
        <w:gridCol w:w="5316"/>
      </w:tblGrid>
      <w:tr w:rsidR="00FD313A" w:rsidRPr="00FD313A" w:rsidTr="00FD313A">
        <w:trPr>
          <w:trHeight w:val="558"/>
        </w:trPr>
        <w:tc>
          <w:tcPr>
            <w:tcW w:w="4148" w:type="dxa"/>
          </w:tcPr>
          <w:p w:rsidR="00FD313A" w:rsidRPr="00FD313A" w:rsidRDefault="00FD313A" w:rsidP="00456486">
            <w:pPr>
              <w:jc w:val="center"/>
              <w:rPr>
                <w:rFonts w:ascii="等线" w:eastAsia="等线" w:hAnsi="等线"/>
                <w:b/>
                <w:sz w:val="24"/>
                <w:szCs w:val="24"/>
              </w:rPr>
            </w:pPr>
            <w:r w:rsidRPr="00FD313A">
              <w:rPr>
                <w:rFonts w:ascii="等线" w:eastAsia="等线" w:hAnsi="等线"/>
                <w:b/>
                <w:sz w:val="24"/>
                <w:szCs w:val="24"/>
              </w:rPr>
              <w:t>甲方</w:t>
            </w:r>
          </w:p>
        </w:tc>
        <w:tc>
          <w:tcPr>
            <w:tcW w:w="5316" w:type="dxa"/>
          </w:tcPr>
          <w:p w:rsidR="00FD313A" w:rsidRPr="00FD313A" w:rsidRDefault="00FD313A" w:rsidP="00456486">
            <w:pPr>
              <w:jc w:val="center"/>
              <w:rPr>
                <w:rFonts w:ascii="等线" w:eastAsia="等线" w:hAnsi="等线"/>
                <w:b/>
                <w:sz w:val="24"/>
                <w:szCs w:val="24"/>
              </w:rPr>
            </w:pPr>
            <w:r w:rsidRPr="00FD313A">
              <w:rPr>
                <w:rFonts w:ascii="等线" w:eastAsia="等线" w:hAnsi="等线"/>
                <w:b/>
                <w:sz w:val="24"/>
                <w:szCs w:val="24"/>
              </w:rPr>
              <w:t>乙方</w:t>
            </w:r>
          </w:p>
        </w:tc>
      </w:tr>
      <w:tr w:rsidR="00FD313A" w:rsidRPr="00FD313A" w:rsidTr="00FD313A">
        <w:trPr>
          <w:trHeight w:val="5527"/>
        </w:trPr>
        <w:tc>
          <w:tcPr>
            <w:tcW w:w="4148" w:type="dxa"/>
          </w:tcPr>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1.  有权要求乙方及时办理相关委托事项，并及时反馈委托事项办理进展。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2.  有权在主管部门审核发证后，得到其软件著作权登记证书。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3.  甲方应当保证其提出软件著作权登记申请的所有材料符合相关法律规定，不侵犯任何第三方的合法权利和社会公共利益，并自行承担因违法而应当承担的所有责任。因此而给乙方造成损失的，应当赔偿乙方全部损失。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4.  甲方应当指派专人沟通，并应乙方要求及时提供、补充、修正相关材料、证件。如果因甲方未能及时履行本款义务导致业务办理延迟、停顿或者失败，乙方不承担责任。</w:t>
            </w:r>
          </w:p>
        </w:tc>
        <w:tc>
          <w:tcPr>
            <w:tcW w:w="5316" w:type="dxa"/>
          </w:tcPr>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1.  乙方必须认真履行职责，按照本协议约定提供代理服务。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2.  乙方应当对在履行协议过程中接触到的甲方商业秘密信息严格保密，除本协议约定情况以外，不得向任何单位或者个人透露；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 xml:space="preserve">3.  乙方应当在相关部门审核发证后及时将证书交付甲方； </w:t>
            </w:r>
          </w:p>
          <w:p w:rsidR="00FD313A" w:rsidRPr="00FD313A" w:rsidRDefault="00FD313A" w:rsidP="00FD313A">
            <w:pPr>
              <w:rPr>
                <w:rFonts w:ascii="等线" w:eastAsia="等线" w:hAnsi="等线"/>
                <w:sz w:val="24"/>
                <w:szCs w:val="24"/>
              </w:rPr>
            </w:pPr>
            <w:r w:rsidRPr="00FD313A">
              <w:rPr>
                <w:rFonts w:ascii="等线" w:eastAsia="等线" w:hAnsi="等线"/>
                <w:sz w:val="24"/>
                <w:szCs w:val="24"/>
              </w:rPr>
              <w:t>4.  乙方有权力向甲方收取本协议约定的各项费用。如甲方拒绝支付应付款项，乙方有权力要求甲方支付应付款项及该款项之每日万分之十的迟延履行金。甲方违约超过十五日的，乙方除上述权利外，还有权采取解除合同、终止办理、留置证书、注销证书、转让权利等措施。</w:t>
            </w:r>
          </w:p>
        </w:tc>
      </w:tr>
    </w:tbl>
    <w:p w:rsidR="002D7758" w:rsidRDefault="002D7758" w:rsidP="00AE47AE">
      <w:pPr>
        <w:autoSpaceDE w:val="0"/>
        <w:autoSpaceDN w:val="0"/>
        <w:adjustRightInd w:val="0"/>
        <w:spacing w:line="360" w:lineRule="auto"/>
        <w:ind w:leftChars="150" w:left="315" w:firstLineChars="200" w:firstLine="562"/>
        <w:rPr>
          <w:rFonts w:asciiTheme="minorEastAsia" w:eastAsiaTheme="minorEastAsia" w:hAnsiTheme="minorEastAsia"/>
          <w:b/>
          <w:sz w:val="28"/>
          <w:szCs w:val="28"/>
        </w:rPr>
      </w:pPr>
    </w:p>
    <w:p w:rsidR="002D7758" w:rsidRDefault="002D7758" w:rsidP="00AE47AE">
      <w:pPr>
        <w:autoSpaceDE w:val="0"/>
        <w:autoSpaceDN w:val="0"/>
        <w:adjustRightInd w:val="0"/>
        <w:spacing w:line="360" w:lineRule="auto"/>
        <w:ind w:leftChars="150" w:left="315" w:firstLineChars="200" w:firstLine="562"/>
        <w:rPr>
          <w:rFonts w:asciiTheme="minorEastAsia" w:eastAsiaTheme="minorEastAsia" w:hAnsiTheme="minorEastAsia"/>
          <w:b/>
          <w:sz w:val="28"/>
          <w:szCs w:val="28"/>
        </w:rPr>
      </w:pPr>
    </w:p>
    <w:p w:rsidR="002D7758" w:rsidRDefault="002D7758" w:rsidP="00AE47AE">
      <w:pPr>
        <w:autoSpaceDE w:val="0"/>
        <w:autoSpaceDN w:val="0"/>
        <w:adjustRightInd w:val="0"/>
        <w:spacing w:line="360" w:lineRule="auto"/>
        <w:ind w:leftChars="150" w:left="315" w:firstLineChars="200" w:firstLine="562"/>
        <w:rPr>
          <w:rFonts w:asciiTheme="minorEastAsia" w:eastAsiaTheme="minorEastAsia" w:hAnsiTheme="minorEastAsia"/>
          <w:b/>
          <w:sz w:val="28"/>
          <w:szCs w:val="28"/>
        </w:rPr>
      </w:pPr>
    </w:p>
    <w:p w:rsidR="002D7758" w:rsidRDefault="002D7758" w:rsidP="00AE47AE">
      <w:pPr>
        <w:autoSpaceDE w:val="0"/>
        <w:autoSpaceDN w:val="0"/>
        <w:adjustRightInd w:val="0"/>
        <w:spacing w:line="360" w:lineRule="auto"/>
        <w:ind w:leftChars="150" w:left="315" w:firstLineChars="200" w:firstLine="562"/>
        <w:rPr>
          <w:rFonts w:asciiTheme="minorEastAsia" w:eastAsiaTheme="minorEastAsia" w:hAnsiTheme="minorEastAsia"/>
          <w:b/>
          <w:sz w:val="28"/>
          <w:szCs w:val="28"/>
        </w:rPr>
      </w:pPr>
    </w:p>
    <w:p w:rsidR="00456486" w:rsidRDefault="00456486" w:rsidP="00456486"/>
    <w:p w:rsidR="002D7758" w:rsidRPr="00456486" w:rsidRDefault="00FD313A" w:rsidP="00456486">
      <w:pPr>
        <w:rPr>
          <w:b/>
          <w:sz w:val="28"/>
          <w:szCs w:val="28"/>
        </w:rPr>
      </w:pPr>
      <w:r w:rsidRPr="00456486">
        <w:rPr>
          <w:rFonts w:hint="eastAsia"/>
          <w:b/>
          <w:sz w:val="28"/>
          <w:szCs w:val="28"/>
        </w:rPr>
        <w:lastRenderedPageBreak/>
        <w:t>三、工作进度要求</w:t>
      </w:r>
    </w:p>
    <w:tbl>
      <w:tblPr>
        <w:tblStyle w:val="2"/>
        <w:tblW w:w="8642" w:type="dxa"/>
        <w:tblLook w:val="04A0" w:firstRow="1" w:lastRow="0" w:firstColumn="1" w:lastColumn="0" w:noHBand="0" w:noVBand="1"/>
      </w:tblPr>
      <w:tblGrid>
        <w:gridCol w:w="1766"/>
        <w:gridCol w:w="3490"/>
        <w:gridCol w:w="3386"/>
      </w:tblGrid>
      <w:tr w:rsidR="002D7758" w:rsidRPr="002D7758" w:rsidTr="00053C33">
        <w:trPr>
          <w:trHeight w:val="354"/>
        </w:trPr>
        <w:tc>
          <w:tcPr>
            <w:tcW w:w="1696" w:type="dxa"/>
          </w:tcPr>
          <w:p w:rsidR="002D7758" w:rsidRPr="002D7758" w:rsidRDefault="002D7758" w:rsidP="002D7758">
            <w:pPr>
              <w:jc w:val="center"/>
              <w:rPr>
                <w:rFonts w:ascii="等线" w:eastAsia="等线" w:hAnsi="等线"/>
                <w:b/>
                <w:sz w:val="24"/>
                <w:szCs w:val="24"/>
              </w:rPr>
            </w:pPr>
            <w:r w:rsidRPr="002D7758">
              <w:rPr>
                <w:rFonts w:ascii="等线" w:eastAsia="等线" w:hAnsi="等线" w:hint="eastAsia"/>
                <w:b/>
                <w:sz w:val="24"/>
                <w:szCs w:val="24"/>
              </w:rPr>
              <w:t>事项</w:t>
            </w:r>
          </w:p>
        </w:tc>
        <w:tc>
          <w:tcPr>
            <w:tcW w:w="3350" w:type="dxa"/>
          </w:tcPr>
          <w:p w:rsidR="002D7758" w:rsidRPr="002D7758" w:rsidRDefault="002D7758" w:rsidP="002D7758">
            <w:pPr>
              <w:jc w:val="center"/>
              <w:rPr>
                <w:rFonts w:ascii="等线" w:eastAsia="等线" w:hAnsi="等线"/>
                <w:b/>
                <w:sz w:val="24"/>
                <w:szCs w:val="24"/>
              </w:rPr>
            </w:pPr>
            <w:r w:rsidRPr="002D7758">
              <w:rPr>
                <w:rFonts w:ascii="等线" w:eastAsia="等线" w:hAnsi="等线" w:hint="eastAsia"/>
                <w:b/>
                <w:sz w:val="24"/>
                <w:szCs w:val="24"/>
              </w:rPr>
              <w:t>甲方（客户）</w:t>
            </w:r>
          </w:p>
        </w:tc>
        <w:tc>
          <w:tcPr>
            <w:tcW w:w="3250" w:type="dxa"/>
          </w:tcPr>
          <w:p w:rsidR="002D7758" w:rsidRPr="002D7758" w:rsidRDefault="002D7758" w:rsidP="002D7758">
            <w:pPr>
              <w:jc w:val="center"/>
              <w:rPr>
                <w:rFonts w:ascii="等线" w:eastAsia="等线" w:hAnsi="等线"/>
                <w:b/>
                <w:sz w:val="24"/>
                <w:szCs w:val="24"/>
              </w:rPr>
            </w:pPr>
            <w:r w:rsidRPr="002D7758">
              <w:rPr>
                <w:rFonts w:ascii="等线" w:eastAsia="等线" w:hAnsi="等线" w:hint="eastAsia"/>
                <w:b/>
                <w:sz w:val="24"/>
                <w:szCs w:val="24"/>
              </w:rPr>
              <w:t>乙方（我方）</w:t>
            </w:r>
          </w:p>
        </w:tc>
      </w:tr>
      <w:tr w:rsidR="002D7758" w:rsidRPr="002D7758" w:rsidTr="00053C33">
        <w:trPr>
          <w:trHeight w:val="983"/>
        </w:trPr>
        <w:tc>
          <w:tcPr>
            <w:tcW w:w="1696" w:type="dxa"/>
          </w:tcPr>
          <w:p w:rsidR="002D7758" w:rsidRPr="002D7758" w:rsidRDefault="002D7758" w:rsidP="002D7758">
            <w:pPr>
              <w:rPr>
                <w:rFonts w:ascii="等线" w:eastAsia="等线" w:hAnsi="等线"/>
                <w:b/>
                <w:sz w:val="24"/>
                <w:szCs w:val="24"/>
              </w:rPr>
            </w:pPr>
            <w:r w:rsidRPr="002D7758">
              <w:rPr>
                <w:rFonts w:ascii="等线" w:eastAsia="等线" w:hAnsi="等线" w:hint="eastAsia"/>
                <w:b/>
                <w:sz w:val="24"/>
                <w:szCs w:val="24"/>
              </w:rPr>
              <w:t>1）填报，整理</w:t>
            </w:r>
          </w:p>
        </w:tc>
        <w:tc>
          <w:tcPr>
            <w:tcW w:w="3350" w:type="dxa"/>
          </w:tcPr>
          <w:p w:rsidR="002D7758" w:rsidRPr="002D7758" w:rsidRDefault="002D7758" w:rsidP="002D7758">
            <w:pPr>
              <w:rPr>
                <w:rFonts w:ascii="等线" w:eastAsia="等线" w:hAnsi="等线"/>
                <w:sz w:val="24"/>
                <w:szCs w:val="24"/>
              </w:rPr>
            </w:pPr>
            <w:r w:rsidRPr="002D7758">
              <w:rPr>
                <w:rFonts w:ascii="等线" w:eastAsia="等线" w:hAnsi="等线" w:hint="eastAsia"/>
                <w:sz w:val="24"/>
                <w:szCs w:val="24"/>
              </w:rPr>
              <w:t>甲方提供企业基本信息</w:t>
            </w:r>
            <w:r w:rsidR="00456486">
              <w:rPr>
                <w:rFonts w:ascii="等线" w:eastAsia="等线" w:hAnsi="等线" w:hint="eastAsia"/>
                <w:sz w:val="24"/>
                <w:szCs w:val="24"/>
              </w:rPr>
              <w:t>、</w:t>
            </w:r>
            <w:r w:rsidRPr="002D7758">
              <w:rPr>
                <w:rFonts w:ascii="等线" w:eastAsia="等线" w:hAnsi="等线" w:hint="eastAsia"/>
                <w:sz w:val="24"/>
                <w:szCs w:val="24"/>
              </w:rPr>
              <w:t>联系人信息</w:t>
            </w:r>
            <w:r w:rsidR="00456486">
              <w:rPr>
                <w:rFonts w:ascii="等线" w:eastAsia="等线" w:hAnsi="等线" w:hint="eastAsia"/>
                <w:sz w:val="24"/>
                <w:szCs w:val="24"/>
              </w:rPr>
              <w:t>、</w:t>
            </w:r>
            <w:r w:rsidRPr="002D7758">
              <w:rPr>
                <w:rFonts w:ascii="等线" w:eastAsia="等线" w:hAnsi="等线" w:hint="eastAsia"/>
                <w:sz w:val="24"/>
                <w:szCs w:val="24"/>
              </w:rPr>
              <w:t>软件著作权</w:t>
            </w:r>
            <w:r w:rsidR="00F77655">
              <w:rPr>
                <w:rFonts w:ascii="等线" w:eastAsia="等线" w:hAnsi="等线" w:hint="eastAsia"/>
                <w:sz w:val="24"/>
                <w:szCs w:val="24"/>
              </w:rPr>
              <w:t>登记</w:t>
            </w:r>
            <w:r w:rsidRPr="002D7758">
              <w:rPr>
                <w:rFonts w:ascii="等线" w:eastAsia="等线" w:hAnsi="等线" w:hint="eastAsia"/>
                <w:sz w:val="24"/>
                <w:szCs w:val="24"/>
              </w:rPr>
              <w:t>名称</w:t>
            </w:r>
            <w:r w:rsidR="00935FBF">
              <w:rPr>
                <w:rFonts w:ascii="等线" w:eastAsia="等线" w:hAnsi="等线" w:hint="eastAsia"/>
                <w:sz w:val="24"/>
                <w:szCs w:val="24"/>
              </w:rPr>
              <w:t>及相关材料</w:t>
            </w:r>
          </w:p>
        </w:tc>
        <w:tc>
          <w:tcPr>
            <w:tcW w:w="3250" w:type="dxa"/>
          </w:tcPr>
          <w:p w:rsidR="002D7758" w:rsidRPr="002D7758" w:rsidRDefault="002D7758" w:rsidP="002D7758">
            <w:pPr>
              <w:rPr>
                <w:rFonts w:ascii="等线" w:eastAsia="等线" w:hAnsi="等线"/>
                <w:sz w:val="24"/>
                <w:szCs w:val="24"/>
              </w:rPr>
            </w:pPr>
            <w:r w:rsidRPr="002D7758">
              <w:rPr>
                <w:rFonts w:ascii="等线" w:eastAsia="等线" w:hAnsi="等线" w:hint="eastAsia"/>
                <w:sz w:val="24"/>
                <w:szCs w:val="24"/>
              </w:rPr>
              <w:t>依据甲方申请材料在线填报软件著作权证书登记申请表，，对申请材料按版权中心要求格式进行整理</w:t>
            </w:r>
          </w:p>
        </w:tc>
      </w:tr>
      <w:tr w:rsidR="002D7758" w:rsidRPr="002D7758" w:rsidTr="00C13A56">
        <w:trPr>
          <w:trHeight w:val="6430"/>
        </w:trPr>
        <w:tc>
          <w:tcPr>
            <w:tcW w:w="1696" w:type="dxa"/>
          </w:tcPr>
          <w:p w:rsidR="002D7758" w:rsidRPr="002D7758" w:rsidRDefault="002D7758" w:rsidP="002D7758">
            <w:pPr>
              <w:rPr>
                <w:rFonts w:ascii="等线" w:eastAsia="等线" w:hAnsi="等线"/>
                <w:b/>
                <w:sz w:val="24"/>
                <w:szCs w:val="24"/>
              </w:rPr>
            </w:pPr>
            <w:r w:rsidRPr="002D7758">
              <w:rPr>
                <w:rFonts w:ascii="等线" w:eastAsia="等线" w:hAnsi="等线" w:hint="eastAsia"/>
                <w:b/>
                <w:sz w:val="24"/>
                <w:szCs w:val="24"/>
              </w:rPr>
              <w:t>2）提交</w:t>
            </w:r>
          </w:p>
        </w:tc>
        <w:tc>
          <w:tcPr>
            <w:tcW w:w="3350" w:type="dxa"/>
          </w:tcPr>
          <w:p w:rsidR="002D7758" w:rsidRPr="002D7758" w:rsidRDefault="002D7758" w:rsidP="002D7758">
            <w:pPr>
              <w:rPr>
                <w:rFonts w:ascii="等线" w:eastAsia="等线" w:hAnsi="等线"/>
                <w:sz w:val="24"/>
                <w:szCs w:val="24"/>
              </w:rPr>
            </w:pPr>
            <w:r w:rsidRPr="002D7758">
              <w:rPr>
                <w:rFonts w:ascii="等线" w:eastAsia="等线" w:hAnsi="等线" w:hint="eastAsia"/>
                <w:sz w:val="24"/>
                <w:szCs w:val="24"/>
              </w:rPr>
              <w:t>配合提供以下文件：</w:t>
            </w:r>
          </w:p>
          <w:p w:rsidR="002D7758" w:rsidRPr="002D7758" w:rsidRDefault="002D7758" w:rsidP="002D7758">
            <w:pPr>
              <w:numPr>
                <w:ilvl w:val="0"/>
                <w:numId w:val="8"/>
              </w:numPr>
              <w:rPr>
                <w:rFonts w:ascii="等线" w:eastAsia="等线" w:hAnsi="等线"/>
                <w:sz w:val="24"/>
                <w:szCs w:val="24"/>
              </w:rPr>
            </w:pPr>
            <w:r w:rsidRPr="002D7758">
              <w:rPr>
                <w:rFonts w:ascii="等线" w:eastAsia="等线" w:hAnsi="等线" w:hint="eastAsia"/>
                <w:sz w:val="24"/>
                <w:szCs w:val="24"/>
              </w:rPr>
              <w:t>申请表（</w:t>
            </w:r>
            <w:r w:rsidRPr="002D7758">
              <w:rPr>
                <w:rFonts w:ascii="等线" w:eastAsia="等线" w:hAnsi="等线"/>
                <w:sz w:val="24"/>
                <w:szCs w:val="24"/>
              </w:rPr>
              <w:t>PDF</w:t>
            </w:r>
            <w:r w:rsidRPr="002D7758">
              <w:rPr>
                <w:rFonts w:ascii="等线" w:eastAsia="等线" w:hAnsi="等线" w:hint="eastAsia"/>
                <w:sz w:val="24"/>
                <w:szCs w:val="24"/>
              </w:rPr>
              <w:t>）：打印，第三页签章人处</w:t>
            </w:r>
            <w:proofErr w:type="gramStart"/>
            <w:r w:rsidRPr="002D7758">
              <w:rPr>
                <w:rFonts w:ascii="等线" w:eastAsia="等线" w:hAnsi="等线" w:hint="eastAsia"/>
                <w:sz w:val="24"/>
                <w:szCs w:val="24"/>
              </w:rPr>
              <w:t>盖企业</w:t>
            </w:r>
            <w:proofErr w:type="gramEnd"/>
            <w:r w:rsidRPr="002D7758">
              <w:rPr>
                <w:rFonts w:ascii="等线" w:eastAsia="等线" w:hAnsi="等线" w:hint="eastAsia"/>
                <w:sz w:val="24"/>
                <w:szCs w:val="24"/>
              </w:rPr>
              <w:t>公章，（不填写任何消息，不盖骑缝章）</w:t>
            </w:r>
          </w:p>
          <w:p w:rsidR="002D7758" w:rsidRPr="002D7758" w:rsidRDefault="00BE33BC" w:rsidP="002D7758">
            <w:pPr>
              <w:numPr>
                <w:ilvl w:val="0"/>
                <w:numId w:val="8"/>
              </w:numPr>
              <w:rPr>
                <w:rFonts w:ascii="等线" w:eastAsia="等线" w:hAnsi="等线"/>
                <w:sz w:val="24"/>
                <w:szCs w:val="24"/>
              </w:rPr>
            </w:pPr>
            <w:r>
              <w:rPr>
                <w:rFonts w:ascii="等线" w:eastAsia="等线" w:hAnsi="等线" w:hint="eastAsia"/>
                <w:sz w:val="24"/>
                <w:szCs w:val="24"/>
              </w:rPr>
              <w:t>事业单位法人证书</w:t>
            </w:r>
            <w:r w:rsidR="002D7758" w:rsidRPr="002D7758">
              <w:rPr>
                <w:rFonts w:ascii="等线" w:eastAsia="等线" w:hAnsi="等线" w:hint="eastAsia"/>
                <w:sz w:val="24"/>
                <w:szCs w:val="24"/>
              </w:rPr>
              <w:t>副本复印件（清晰，最新）</w:t>
            </w:r>
            <w:proofErr w:type="gramStart"/>
            <w:r w:rsidR="002D7758" w:rsidRPr="002D7758">
              <w:rPr>
                <w:rFonts w:ascii="等线" w:eastAsia="等线" w:hAnsi="等线" w:hint="eastAsia"/>
                <w:sz w:val="24"/>
                <w:szCs w:val="24"/>
              </w:rPr>
              <w:t>盖企业</w:t>
            </w:r>
            <w:proofErr w:type="gramEnd"/>
            <w:r w:rsidR="002D7758" w:rsidRPr="002D7758">
              <w:rPr>
                <w:rFonts w:ascii="等线" w:eastAsia="等线" w:hAnsi="等线" w:hint="eastAsia"/>
                <w:sz w:val="24"/>
                <w:szCs w:val="24"/>
              </w:rPr>
              <w:t>公章（清晰），</w:t>
            </w:r>
            <w:proofErr w:type="gramStart"/>
            <w:r w:rsidR="002D7758" w:rsidRPr="002D7758">
              <w:rPr>
                <w:rFonts w:ascii="等线" w:eastAsia="等线" w:hAnsi="等线" w:hint="eastAsia"/>
                <w:sz w:val="24"/>
                <w:szCs w:val="24"/>
              </w:rPr>
              <w:t>每件软著对应</w:t>
            </w:r>
            <w:proofErr w:type="gramEnd"/>
            <w:r w:rsidR="002D7758" w:rsidRPr="002D7758">
              <w:rPr>
                <w:rFonts w:ascii="等线" w:eastAsia="等线" w:hAnsi="等线"/>
                <w:sz w:val="24"/>
                <w:szCs w:val="24"/>
              </w:rPr>
              <w:t>1</w:t>
            </w:r>
            <w:r w:rsidR="002D7758" w:rsidRPr="002D7758">
              <w:rPr>
                <w:rFonts w:ascii="等线" w:eastAsia="等线" w:hAnsi="等线" w:hint="eastAsia"/>
                <w:sz w:val="24"/>
                <w:szCs w:val="24"/>
              </w:rPr>
              <w:t>份</w:t>
            </w:r>
          </w:p>
          <w:p w:rsidR="002D7758" w:rsidRPr="002D7758" w:rsidRDefault="002D7758" w:rsidP="002D7758">
            <w:pPr>
              <w:rPr>
                <w:rFonts w:ascii="等线" w:eastAsia="等线" w:hAnsi="等线"/>
                <w:b/>
              </w:rPr>
            </w:pPr>
            <w:r w:rsidRPr="002D7758">
              <w:rPr>
                <w:rFonts w:ascii="等线" w:eastAsia="等线" w:hAnsi="等线" w:hint="eastAsia"/>
                <w:b/>
              </w:rPr>
              <w:t>备注：</w:t>
            </w:r>
          </w:p>
          <w:p w:rsidR="002D7758" w:rsidRPr="002D7758" w:rsidRDefault="002D7758" w:rsidP="002D7758">
            <w:pPr>
              <w:rPr>
                <w:rFonts w:ascii="等线" w:eastAsia="等线" w:hAnsi="等线"/>
                <w:sz w:val="24"/>
                <w:szCs w:val="24"/>
              </w:rPr>
            </w:pPr>
            <w:r w:rsidRPr="002D7758">
              <w:rPr>
                <w:rFonts w:ascii="等线" w:eastAsia="等线" w:hAnsi="等线" w:hint="eastAsia"/>
                <w:sz w:val="24"/>
                <w:szCs w:val="24"/>
              </w:rPr>
              <w:t>文件打印：A</w:t>
            </w:r>
            <w:r w:rsidRPr="002D7758">
              <w:rPr>
                <w:rFonts w:ascii="等线" w:eastAsia="等线" w:hAnsi="等线"/>
                <w:sz w:val="24"/>
                <w:szCs w:val="24"/>
              </w:rPr>
              <w:t>4</w:t>
            </w:r>
            <w:r w:rsidRPr="002D7758">
              <w:rPr>
                <w:rFonts w:ascii="等线" w:eastAsia="等线" w:hAnsi="等线" w:hint="eastAsia"/>
                <w:sz w:val="24"/>
                <w:szCs w:val="24"/>
              </w:rPr>
              <w:t>纸黑白激光打印，禁止双面打印就，禁止彩色打印</w:t>
            </w:r>
          </w:p>
          <w:p w:rsidR="002D7758" w:rsidRPr="002D7758" w:rsidRDefault="002D7758" w:rsidP="002D7758">
            <w:pPr>
              <w:rPr>
                <w:rFonts w:ascii="等线" w:eastAsia="等线" w:hAnsi="等线"/>
                <w:sz w:val="24"/>
                <w:szCs w:val="24"/>
              </w:rPr>
            </w:pPr>
          </w:p>
        </w:tc>
        <w:tc>
          <w:tcPr>
            <w:tcW w:w="3250" w:type="dxa"/>
          </w:tcPr>
          <w:p w:rsidR="002D7758" w:rsidRPr="002D7758" w:rsidRDefault="001A3639" w:rsidP="002D7758">
            <w:pPr>
              <w:rPr>
                <w:rFonts w:ascii="等线" w:eastAsia="等线" w:hAnsi="等线"/>
                <w:sz w:val="24"/>
                <w:szCs w:val="24"/>
              </w:rPr>
            </w:pPr>
            <w:r>
              <w:rPr>
                <w:rFonts w:ascii="等线" w:eastAsia="等线" w:hAnsi="等线" w:hint="eastAsia"/>
                <w:sz w:val="24"/>
                <w:szCs w:val="24"/>
              </w:rPr>
              <w:t>在线提交申请表，</w:t>
            </w:r>
            <w:r w:rsidR="002D7758" w:rsidRPr="002D7758">
              <w:rPr>
                <w:rFonts w:ascii="等线" w:eastAsia="等线" w:hAnsi="等线" w:hint="eastAsia"/>
                <w:sz w:val="24"/>
                <w:szCs w:val="24"/>
              </w:rPr>
              <w:t>把完整材料</w:t>
            </w:r>
            <w:r>
              <w:rPr>
                <w:rFonts w:ascii="等线" w:eastAsia="等线" w:hAnsi="等线" w:hint="eastAsia"/>
                <w:sz w:val="24"/>
                <w:szCs w:val="24"/>
              </w:rPr>
              <w:t>纸质版整理并</w:t>
            </w:r>
            <w:r w:rsidR="002D7758" w:rsidRPr="002D7758">
              <w:rPr>
                <w:rFonts w:ascii="等线" w:eastAsia="等线" w:hAnsi="等线" w:hint="eastAsia"/>
                <w:sz w:val="24"/>
                <w:szCs w:val="24"/>
              </w:rPr>
              <w:t>提交至中国版权保护中心，并对申请进度按甲方要求</w:t>
            </w:r>
            <w:r w:rsidR="00F77655">
              <w:rPr>
                <w:rFonts w:ascii="等线" w:eastAsia="等线" w:hAnsi="等线" w:hint="eastAsia"/>
                <w:sz w:val="24"/>
                <w:szCs w:val="24"/>
              </w:rPr>
              <w:t>的</w:t>
            </w:r>
            <w:r w:rsidR="002D7758" w:rsidRPr="002D7758">
              <w:rPr>
                <w:rFonts w:ascii="等线" w:eastAsia="等线" w:hAnsi="等线" w:hint="eastAsia"/>
                <w:sz w:val="24"/>
                <w:szCs w:val="24"/>
              </w:rPr>
              <w:t>取得证书时间进行把控。</w:t>
            </w:r>
          </w:p>
        </w:tc>
      </w:tr>
      <w:tr w:rsidR="002D7758" w:rsidRPr="002D7758" w:rsidTr="00053C33">
        <w:trPr>
          <w:trHeight w:val="836"/>
        </w:trPr>
        <w:tc>
          <w:tcPr>
            <w:tcW w:w="1696" w:type="dxa"/>
          </w:tcPr>
          <w:p w:rsidR="002D7758" w:rsidRPr="002D7758" w:rsidRDefault="002D7758" w:rsidP="002D7758">
            <w:pPr>
              <w:rPr>
                <w:rFonts w:ascii="等线" w:eastAsia="等线" w:hAnsi="等线"/>
                <w:b/>
                <w:sz w:val="24"/>
                <w:szCs w:val="24"/>
              </w:rPr>
            </w:pPr>
            <w:r w:rsidRPr="002D7758">
              <w:rPr>
                <w:rFonts w:ascii="等线" w:eastAsia="等线" w:hAnsi="等线" w:hint="eastAsia"/>
                <w:b/>
                <w:sz w:val="24"/>
                <w:szCs w:val="24"/>
              </w:rPr>
              <w:t>3）审核</w:t>
            </w:r>
          </w:p>
        </w:tc>
        <w:tc>
          <w:tcPr>
            <w:tcW w:w="3350" w:type="dxa"/>
          </w:tcPr>
          <w:p w:rsidR="002D7758" w:rsidRPr="002D7758" w:rsidRDefault="002D7758" w:rsidP="002D7758">
            <w:pPr>
              <w:rPr>
                <w:rFonts w:ascii="等线" w:eastAsia="等线" w:hAnsi="等线"/>
                <w:sz w:val="24"/>
                <w:szCs w:val="24"/>
              </w:rPr>
            </w:pPr>
            <w:r w:rsidRPr="002D7758">
              <w:rPr>
                <w:rFonts w:ascii="等线" w:eastAsia="等线" w:hAnsi="等线" w:hint="eastAsia"/>
                <w:sz w:val="24"/>
                <w:szCs w:val="24"/>
              </w:rPr>
              <w:t>在审核期间，收到版权局的补正意见，甲方配合乙方对补正材料进行</w:t>
            </w:r>
            <w:r w:rsidR="00F77655" w:rsidRPr="00F77655">
              <w:rPr>
                <w:rFonts w:ascii="等线" w:eastAsia="等线" w:hAnsi="等线" w:hint="eastAsia"/>
                <w:sz w:val="24"/>
                <w:szCs w:val="24"/>
              </w:rPr>
              <w:t>补充、修正</w:t>
            </w:r>
            <w:r w:rsidRPr="002D7758">
              <w:rPr>
                <w:rFonts w:ascii="等线" w:eastAsia="等线" w:hAnsi="等线" w:hint="eastAsia"/>
                <w:sz w:val="24"/>
                <w:szCs w:val="24"/>
              </w:rPr>
              <w:t>并最终确认无误</w:t>
            </w:r>
          </w:p>
        </w:tc>
        <w:tc>
          <w:tcPr>
            <w:tcW w:w="3250" w:type="dxa"/>
          </w:tcPr>
          <w:p w:rsidR="002D7758" w:rsidRPr="002D7758" w:rsidRDefault="002D7758" w:rsidP="002D7758">
            <w:pPr>
              <w:rPr>
                <w:rFonts w:ascii="等线" w:eastAsia="等线" w:hAnsi="等线"/>
                <w:sz w:val="24"/>
                <w:szCs w:val="24"/>
              </w:rPr>
            </w:pPr>
            <w:r w:rsidRPr="002D7758">
              <w:rPr>
                <w:rFonts w:ascii="等线" w:eastAsia="等线" w:hAnsi="等线"/>
                <w:sz w:val="24"/>
                <w:szCs w:val="24"/>
              </w:rPr>
              <w:t>对版权局提出补正意见与甲方沟通</w:t>
            </w:r>
            <w:r w:rsidR="00F77655" w:rsidRPr="00F77655">
              <w:rPr>
                <w:rFonts w:ascii="等线" w:eastAsia="等线" w:hAnsi="等线" w:hint="eastAsia"/>
                <w:sz w:val="24"/>
                <w:szCs w:val="24"/>
              </w:rPr>
              <w:t>、</w:t>
            </w:r>
            <w:r w:rsidR="00F77655">
              <w:rPr>
                <w:rFonts w:ascii="等线" w:eastAsia="等线" w:hAnsi="等线" w:hint="eastAsia"/>
                <w:sz w:val="24"/>
                <w:szCs w:val="24"/>
              </w:rPr>
              <w:t>进行</w:t>
            </w:r>
            <w:r w:rsidR="00F77655" w:rsidRPr="00F77655">
              <w:rPr>
                <w:rFonts w:ascii="等线" w:eastAsia="等线" w:hAnsi="等线" w:hint="eastAsia"/>
                <w:sz w:val="24"/>
                <w:szCs w:val="24"/>
              </w:rPr>
              <w:t>补充、修正</w:t>
            </w:r>
            <w:r w:rsidRPr="002D7758">
              <w:rPr>
                <w:rFonts w:ascii="等线" w:eastAsia="等线" w:hAnsi="等线"/>
                <w:sz w:val="24"/>
                <w:szCs w:val="24"/>
              </w:rPr>
              <w:t>并提交</w:t>
            </w:r>
          </w:p>
        </w:tc>
      </w:tr>
      <w:tr w:rsidR="002D7758" w:rsidRPr="002D7758" w:rsidTr="00053C33">
        <w:trPr>
          <w:trHeight w:val="847"/>
        </w:trPr>
        <w:tc>
          <w:tcPr>
            <w:tcW w:w="1696" w:type="dxa"/>
          </w:tcPr>
          <w:p w:rsidR="002D7758" w:rsidRPr="002D7758" w:rsidRDefault="002D7758" w:rsidP="002D7758">
            <w:pPr>
              <w:rPr>
                <w:rFonts w:ascii="等线" w:eastAsia="等线" w:hAnsi="等线"/>
                <w:b/>
                <w:sz w:val="24"/>
                <w:szCs w:val="24"/>
              </w:rPr>
            </w:pPr>
            <w:r w:rsidRPr="002D7758">
              <w:rPr>
                <w:rFonts w:ascii="等线" w:eastAsia="等线" w:hAnsi="等线" w:hint="eastAsia"/>
                <w:b/>
                <w:sz w:val="24"/>
                <w:szCs w:val="24"/>
              </w:rPr>
              <w:t>4)</w:t>
            </w:r>
            <w:r w:rsidRPr="002D7758">
              <w:rPr>
                <w:rFonts w:ascii="等线" w:eastAsia="等线" w:hAnsi="等线"/>
                <w:b/>
                <w:sz w:val="24"/>
                <w:szCs w:val="24"/>
              </w:rPr>
              <w:t xml:space="preserve"> </w:t>
            </w:r>
            <w:r w:rsidR="00D77FE6">
              <w:rPr>
                <w:rFonts w:ascii="等线" w:eastAsia="等线" w:hAnsi="等线" w:hint="eastAsia"/>
                <w:b/>
                <w:sz w:val="24"/>
                <w:szCs w:val="24"/>
              </w:rPr>
              <w:t>取</w:t>
            </w:r>
            <w:r w:rsidRPr="002D7758">
              <w:rPr>
                <w:rFonts w:ascii="等线" w:eastAsia="等线" w:hAnsi="等线" w:hint="eastAsia"/>
                <w:b/>
                <w:sz w:val="24"/>
                <w:szCs w:val="24"/>
              </w:rPr>
              <w:t>证</w:t>
            </w:r>
          </w:p>
        </w:tc>
        <w:tc>
          <w:tcPr>
            <w:tcW w:w="3350" w:type="dxa"/>
          </w:tcPr>
          <w:p w:rsidR="002D7758" w:rsidRPr="002D7758" w:rsidRDefault="00F77655" w:rsidP="002D7758">
            <w:pPr>
              <w:rPr>
                <w:rFonts w:ascii="等线" w:eastAsia="等线" w:hAnsi="等线"/>
                <w:sz w:val="24"/>
                <w:szCs w:val="24"/>
              </w:rPr>
            </w:pPr>
            <w:r w:rsidRPr="00F77655">
              <w:rPr>
                <w:rFonts w:ascii="等线" w:eastAsia="等线" w:hAnsi="等线" w:hint="eastAsia"/>
                <w:sz w:val="24"/>
                <w:szCs w:val="24"/>
              </w:rPr>
              <w:t>审核发证后，得到其软件著作权登记证书。</w:t>
            </w:r>
          </w:p>
        </w:tc>
        <w:tc>
          <w:tcPr>
            <w:tcW w:w="3250" w:type="dxa"/>
          </w:tcPr>
          <w:p w:rsidR="002D7758" w:rsidRPr="002D7758" w:rsidRDefault="002D7758" w:rsidP="002D7758">
            <w:pPr>
              <w:rPr>
                <w:rFonts w:ascii="等线" w:eastAsia="等线" w:hAnsi="等线"/>
                <w:sz w:val="24"/>
                <w:szCs w:val="24"/>
              </w:rPr>
            </w:pPr>
            <w:r w:rsidRPr="002D7758">
              <w:rPr>
                <w:rFonts w:ascii="等线" w:eastAsia="等线" w:hAnsi="等线"/>
                <w:sz w:val="24"/>
                <w:szCs w:val="24"/>
              </w:rPr>
              <w:t>1、申请流程监控与通知</w:t>
            </w:r>
          </w:p>
          <w:p w:rsidR="002D7758" w:rsidRPr="002D7758" w:rsidRDefault="002D7758" w:rsidP="002D7758">
            <w:pPr>
              <w:rPr>
                <w:rFonts w:ascii="等线" w:eastAsia="等线" w:hAnsi="等线"/>
                <w:sz w:val="24"/>
                <w:szCs w:val="24"/>
              </w:rPr>
            </w:pPr>
            <w:r w:rsidRPr="002D7758">
              <w:rPr>
                <w:rFonts w:ascii="等线" w:eastAsia="等线" w:hAnsi="等线"/>
                <w:sz w:val="24"/>
                <w:szCs w:val="24"/>
              </w:rPr>
              <w:t>2、证书收发</w:t>
            </w:r>
          </w:p>
          <w:p w:rsidR="002D7758" w:rsidRPr="002D7758" w:rsidRDefault="002D7758" w:rsidP="002D7758">
            <w:pPr>
              <w:rPr>
                <w:rFonts w:ascii="等线" w:eastAsia="等线" w:hAnsi="等线"/>
                <w:sz w:val="24"/>
                <w:szCs w:val="24"/>
              </w:rPr>
            </w:pPr>
          </w:p>
        </w:tc>
      </w:tr>
    </w:tbl>
    <w:p w:rsidR="002D7758" w:rsidRPr="002D7758" w:rsidRDefault="002D7758" w:rsidP="002D7758">
      <w:pPr>
        <w:rPr>
          <w:rFonts w:ascii="等线" w:eastAsia="等线" w:hAnsi="等线"/>
          <w:szCs w:val="22"/>
        </w:rPr>
      </w:pPr>
    </w:p>
    <w:p w:rsidR="00AE47AE" w:rsidRPr="00FD313A" w:rsidRDefault="00AE47AE" w:rsidP="002D7758">
      <w:pPr>
        <w:autoSpaceDE w:val="0"/>
        <w:autoSpaceDN w:val="0"/>
        <w:adjustRightInd w:val="0"/>
        <w:spacing w:line="360" w:lineRule="auto"/>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四、退费</w:t>
      </w:r>
    </w:p>
    <w:p w:rsidR="00AE47AE" w:rsidRPr="000B4F49" w:rsidRDefault="00AE47AE" w:rsidP="00AE47AE">
      <w:pPr>
        <w:autoSpaceDE w:val="0"/>
        <w:autoSpaceDN w:val="0"/>
        <w:adjustRightInd w:val="0"/>
        <w:spacing w:line="360" w:lineRule="auto"/>
        <w:ind w:firstLineChars="200" w:firstLine="560"/>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甲方无故中途终止合同，需赔付乙方为甲方已经申请的软件著作权登记所产生的费用。</w:t>
      </w:r>
    </w:p>
    <w:p w:rsidR="00AE47AE" w:rsidRPr="000B4F49" w:rsidRDefault="00AE47AE" w:rsidP="00AE47AE">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乙方无故中途终止合同，需按照合同额的</w:t>
      </w:r>
      <w:r w:rsidRPr="000B4F49">
        <w:rPr>
          <w:rFonts w:asciiTheme="minorEastAsia" w:eastAsiaTheme="minorEastAsia" w:hAnsiTheme="minorEastAsia"/>
          <w:color w:val="000000"/>
          <w:sz w:val="28"/>
          <w:szCs w:val="28"/>
          <w:u w:val="single"/>
        </w:rPr>
        <w:t xml:space="preserve"> 2 </w:t>
      </w:r>
      <w:proofErr w:type="gramStart"/>
      <w:r w:rsidRPr="000B4F49">
        <w:rPr>
          <w:rFonts w:asciiTheme="minorEastAsia" w:eastAsiaTheme="minorEastAsia" w:hAnsiTheme="minorEastAsia" w:hint="eastAsia"/>
          <w:color w:val="000000"/>
          <w:sz w:val="28"/>
          <w:szCs w:val="28"/>
        </w:rPr>
        <w:t>倍</w:t>
      </w:r>
      <w:proofErr w:type="gramEnd"/>
      <w:r w:rsidRPr="000B4F49">
        <w:rPr>
          <w:rFonts w:asciiTheme="minorEastAsia" w:eastAsiaTheme="minorEastAsia" w:hAnsiTheme="minorEastAsia" w:hint="eastAsia"/>
          <w:color w:val="000000"/>
          <w:sz w:val="28"/>
          <w:szCs w:val="28"/>
        </w:rPr>
        <w:t>额度对甲方进行赔偿。</w:t>
      </w:r>
    </w:p>
    <w:p w:rsidR="00FD02A4" w:rsidRPr="00914886" w:rsidRDefault="00FD02A4" w:rsidP="00AE47AE">
      <w:pPr>
        <w:tabs>
          <w:tab w:val="left" w:pos="600"/>
          <w:tab w:val="left" w:pos="780"/>
        </w:tabs>
        <w:snapToGrid w:val="0"/>
        <w:spacing w:line="420" w:lineRule="exact"/>
        <w:rPr>
          <w:rFonts w:ascii="宋体" w:hAnsi="宋体"/>
          <w:spacing w:val="2"/>
          <w:sz w:val="28"/>
          <w:szCs w:val="28"/>
        </w:rPr>
      </w:pPr>
    </w:p>
    <w:p w:rsidR="00A828A2" w:rsidRPr="00FD313A" w:rsidRDefault="00FD313A" w:rsidP="00E30B90">
      <w:pPr>
        <w:autoSpaceDE w:val="0"/>
        <w:autoSpaceDN w:val="0"/>
        <w:adjustRightInd w:val="0"/>
        <w:spacing w:line="360" w:lineRule="auto"/>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五</w:t>
      </w:r>
      <w:r w:rsidR="00A828A2" w:rsidRPr="00FD313A">
        <w:rPr>
          <w:rFonts w:asciiTheme="minorEastAsia" w:eastAsiaTheme="minorEastAsia" w:hAnsiTheme="minorEastAsia" w:hint="eastAsia"/>
          <w:b/>
          <w:color w:val="000000"/>
          <w:sz w:val="28"/>
          <w:szCs w:val="28"/>
        </w:rPr>
        <w:t>、支付方式</w:t>
      </w:r>
    </w:p>
    <w:p w:rsidR="00A828A2" w:rsidRPr="00F75641" w:rsidRDefault="00A828A2" w:rsidP="00A828A2">
      <w:pPr>
        <w:autoSpaceDE w:val="0"/>
        <w:autoSpaceDN w:val="0"/>
        <w:adjustRightInd w:val="0"/>
        <w:spacing w:line="360" w:lineRule="auto"/>
        <w:ind w:left="482"/>
        <w:rPr>
          <w:rFonts w:asciiTheme="minorEastAsia" w:eastAsiaTheme="minorEastAsia" w:hAnsiTheme="minorEastAsia"/>
          <w:b/>
          <w:sz w:val="28"/>
          <w:szCs w:val="28"/>
        </w:rPr>
      </w:pPr>
      <w:r w:rsidRPr="000B4F49">
        <w:rPr>
          <w:rFonts w:asciiTheme="minorEastAsia" w:eastAsiaTheme="minorEastAsia" w:hAnsiTheme="minorEastAsia" w:hint="eastAsia"/>
          <w:color w:val="000000"/>
          <w:sz w:val="28"/>
          <w:szCs w:val="28"/>
        </w:rPr>
        <w:t>以上款项可以通过以下几种方式之一支付：</w:t>
      </w:r>
      <w:r w:rsidRPr="00244341">
        <w:rPr>
          <w:rFonts w:asciiTheme="minorEastAsia" w:eastAsiaTheme="minorEastAsia" w:hAnsiTheme="minorEastAsia"/>
          <w:b/>
          <w:color w:val="000000"/>
          <w:sz w:val="28"/>
          <w:szCs w:val="28"/>
          <w:u w:val="single"/>
        </w:rPr>
        <w:t xml:space="preserve"> </w:t>
      </w:r>
      <w:r w:rsidRPr="00244341">
        <w:rPr>
          <w:rFonts w:asciiTheme="minorEastAsia" w:eastAsiaTheme="minorEastAsia" w:hAnsiTheme="minorEastAsia" w:hint="eastAsia"/>
          <w:b/>
          <w:color w:val="000000"/>
          <w:sz w:val="28"/>
          <w:szCs w:val="28"/>
          <w:u w:val="single"/>
        </w:rPr>
        <w:t>2</w:t>
      </w:r>
      <w:r>
        <w:rPr>
          <w:rFonts w:asciiTheme="minorEastAsia" w:eastAsiaTheme="minorEastAsia" w:hAnsiTheme="minorEastAsia" w:hint="eastAsia"/>
          <w:b/>
          <w:color w:val="000000"/>
          <w:sz w:val="28"/>
          <w:szCs w:val="28"/>
          <w:u w:val="single"/>
        </w:rPr>
        <w:t xml:space="preserve"> </w:t>
      </w:r>
      <w:r>
        <w:rPr>
          <w:rFonts w:asciiTheme="minorEastAsia" w:eastAsiaTheme="minorEastAsia" w:hAnsiTheme="minorEastAsia" w:hint="eastAsia"/>
          <w:b/>
          <w:color w:val="000000"/>
          <w:sz w:val="28"/>
          <w:szCs w:val="28"/>
        </w:rPr>
        <w:t>。</w:t>
      </w:r>
    </w:p>
    <w:p w:rsidR="00A828A2" w:rsidRPr="000B4F49" w:rsidRDefault="00A828A2" w:rsidP="00A828A2">
      <w:pPr>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t>1</w:t>
      </w:r>
      <w:r w:rsidRPr="000B4F49">
        <w:rPr>
          <w:rFonts w:asciiTheme="minorEastAsia" w:eastAsiaTheme="minorEastAsia" w:hAnsiTheme="minorEastAsia" w:hint="eastAsia"/>
          <w:color w:val="000000"/>
          <w:sz w:val="28"/>
          <w:szCs w:val="28"/>
        </w:rPr>
        <w:t>、</w:t>
      </w:r>
      <w:r w:rsidRPr="000B4F49">
        <w:rPr>
          <w:rFonts w:asciiTheme="minorEastAsia" w:eastAsiaTheme="minorEastAsia" w:hAnsiTheme="minorEastAsia"/>
          <w:color w:val="000000"/>
          <w:sz w:val="28"/>
          <w:szCs w:val="28"/>
        </w:rPr>
        <w:t xml:space="preserve"> </w:t>
      </w:r>
      <w:r w:rsidRPr="000B4F49">
        <w:rPr>
          <w:rFonts w:asciiTheme="minorEastAsia" w:eastAsiaTheme="minorEastAsia" w:hAnsiTheme="minorEastAsia" w:hint="eastAsia"/>
          <w:color w:val="000000"/>
          <w:sz w:val="28"/>
          <w:szCs w:val="28"/>
        </w:rPr>
        <w:t>当面支付；</w:t>
      </w:r>
      <w:r w:rsidRPr="000B4F49">
        <w:rPr>
          <w:rFonts w:asciiTheme="minorEastAsia" w:eastAsiaTheme="minorEastAsia" w:hAnsiTheme="minorEastAsia"/>
          <w:color w:val="000000"/>
          <w:sz w:val="28"/>
          <w:szCs w:val="28"/>
        </w:rPr>
        <w:t xml:space="preserve"> </w:t>
      </w:r>
    </w:p>
    <w:p w:rsidR="00A828A2" w:rsidRPr="00232E74" w:rsidRDefault="00A828A2" w:rsidP="00A828A2">
      <w:pPr>
        <w:spacing w:line="360" w:lineRule="auto"/>
        <w:ind w:firstLine="482"/>
        <w:rPr>
          <w:rFonts w:asciiTheme="minorEastAsia" w:eastAsiaTheme="minorEastAsia" w:hAnsiTheme="minorEastAsia"/>
          <w:sz w:val="28"/>
          <w:szCs w:val="28"/>
        </w:rPr>
      </w:pPr>
      <w:r w:rsidRPr="00232E74">
        <w:rPr>
          <w:rFonts w:asciiTheme="minorEastAsia" w:eastAsiaTheme="minorEastAsia" w:hAnsiTheme="minorEastAsia"/>
          <w:sz w:val="28"/>
          <w:szCs w:val="28"/>
        </w:rPr>
        <w:t>2</w:t>
      </w:r>
      <w:r w:rsidRPr="00232E74">
        <w:rPr>
          <w:rFonts w:asciiTheme="minorEastAsia" w:eastAsiaTheme="minorEastAsia" w:hAnsiTheme="minorEastAsia" w:hint="eastAsia"/>
          <w:sz w:val="28"/>
          <w:szCs w:val="28"/>
        </w:rPr>
        <w:t>、</w:t>
      </w:r>
      <w:r w:rsidRPr="00232E74">
        <w:rPr>
          <w:rFonts w:asciiTheme="minorEastAsia" w:eastAsiaTheme="minorEastAsia" w:hAnsiTheme="minorEastAsia"/>
          <w:sz w:val="28"/>
          <w:szCs w:val="28"/>
        </w:rPr>
        <w:t xml:space="preserve"> </w:t>
      </w:r>
      <w:r w:rsidRPr="00232E74">
        <w:rPr>
          <w:rFonts w:asciiTheme="minorEastAsia" w:eastAsiaTheme="minorEastAsia" w:hAnsiTheme="minorEastAsia" w:hint="eastAsia"/>
          <w:sz w:val="28"/>
          <w:szCs w:val="28"/>
        </w:rPr>
        <w:t>银行对公转账</w:t>
      </w:r>
      <w:r w:rsidRPr="00232E74">
        <w:rPr>
          <w:rFonts w:asciiTheme="minorEastAsia" w:eastAsiaTheme="minorEastAsia" w:hAnsiTheme="minorEastAsia"/>
          <w:sz w:val="28"/>
          <w:szCs w:val="28"/>
        </w:rPr>
        <w:t xml:space="preserve"> </w:t>
      </w:r>
    </w:p>
    <w:p w:rsidR="00A828A2" w:rsidRDefault="00A828A2" w:rsidP="00A828A2">
      <w:pPr>
        <w:autoSpaceDE w:val="0"/>
        <w:autoSpaceDN w:val="0"/>
        <w:adjustRightInd w:val="0"/>
        <w:spacing w:line="360" w:lineRule="auto"/>
        <w:ind w:left="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t>3</w:t>
      </w:r>
      <w:r w:rsidRPr="000B4F49">
        <w:rPr>
          <w:rFonts w:asciiTheme="minorEastAsia" w:eastAsiaTheme="minorEastAsia" w:hAnsiTheme="minorEastAsia" w:hint="eastAsia"/>
          <w:color w:val="000000"/>
          <w:sz w:val="28"/>
          <w:szCs w:val="28"/>
        </w:rPr>
        <w:t>、</w:t>
      </w:r>
      <w:r w:rsidRPr="000B4F49">
        <w:rPr>
          <w:rFonts w:asciiTheme="minorEastAsia" w:eastAsiaTheme="minorEastAsia" w:hAnsiTheme="minorEastAsia"/>
          <w:color w:val="000000"/>
          <w:sz w:val="28"/>
          <w:szCs w:val="28"/>
        </w:rPr>
        <w:t xml:space="preserve"> </w:t>
      </w:r>
      <w:r w:rsidRPr="000B4F49">
        <w:rPr>
          <w:rFonts w:asciiTheme="minorEastAsia" w:eastAsiaTheme="minorEastAsia" w:hAnsiTheme="minorEastAsia" w:hint="eastAsia"/>
          <w:color w:val="000000"/>
          <w:sz w:val="28"/>
          <w:szCs w:val="28"/>
        </w:rPr>
        <w:t>双方约定的其他支付方式</w:t>
      </w:r>
      <w:r w:rsidR="00E30B90">
        <w:rPr>
          <w:rFonts w:asciiTheme="minorEastAsia" w:eastAsiaTheme="minorEastAsia" w:hAnsiTheme="minorEastAsia" w:hint="eastAsia"/>
          <w:color w:val="000000"/>
          <w:sz w:val="28"/>
          <w:szCs w:val="28"/>
        </w:rPr>
        <w:t>，</w:t>
      </w:r>
    </w:p>
    <w:p w:rsidR="00E30B90" w:rsidRPr="000B4F49" w:rsidRDefault="00E30B90" w:rsidP="00E30B90">
      <w:pPr>
        <w:autoSpaceDE w:val="0"/>
        <w:autoSpaceDN w:val="0"/>
        <w:adjustRightInd w:val="0"/>
        <w:ind w:firstLineChars="200" w:firstLine="658"/>
        <w:rPr>
          <w:rFonts w:asciiTheme="minorEastAsia" w:eastAsiaTheme="minorEastAsia" w:hAnsiTheme="minorEastAsia"/>
          <w:b/>
          <w:snapToGrid w:val="0"/>
          <w:color w:val="000000"/>
          <w:spacing w:val="24"/>
          <w:sz w:val="28"/>
          <w:szCs w:val="28"/>
        </w:rPr>
      </w:pPr>
      <w:r w:rsidRPr="000B4F49">
        <w:rPr>
          <w:rFonts w:asciiTheme="minorEastAsia" w:eastAsiaTheme="minorEastAsia" w:hAnsiTheme="minorEastAsia" w:hint="eastAsia"/>
          <w:b/>
          <w:snapToGrid w:val="0"/>
          <w:color w:val="000000"/>
          <w:spacing w:val="24"/>
          <w:sz w:val="28"/>
          <w:szCs w:val="28"/>
        </w:rPr>
        <w:t>乙方账户信息：</w:t>
      </w:r>
    </w:p>
    <w:tbl>
      <w:tblPr>
        <w:tblW w:w="0" w:type="auto"/>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4"/>
        <w:gridCol w:w="6434"/>
      </w:tblGrid>
      <w:tr w:rsidR="00E30B90" w:rsidRPr="000B4F49" w:rsidTr="00053C33">
        <w:tc>
          <w:tcPr>
            <w:tcW w:w="2094" w:type="dxa"/>
          </w:tcPr>
          <w:p w:rsidR="00E30B90" w:rsidRPr="000B4F49" w:rsidRDefault="00E30B90" w:rsidP="00053C33">
            <w:pPr>
              <w:autoSpaceDE w:val="0"/>
              <w:autoSpaceDN w:val="0"/>
              <w:adjustRightInd w:val="0"/>
              <w:rPr>
                <w:rFonts w:asciiTheme="minorEastAsia" w:eastAsiaTheme="minorEastAsia" w:hAnsiTheme="minorEastAsia"/>
                <w:snapToGrid w:val="0"/>
                <w:color w:val="000000"/>
                <w:spacing w:val="24"/>
                <w:sz w:val="28"/>
                <w:szCs w:val="28"/>
              </w:rPr>
            </w:pPr>
            <w:r w:rsidRPr="000B4F49">
              <w:rPr>
                <w:rFonts w:asciiTheme="minorEastAsia" w:eastAsiaTheme="minorEastAsia" w:hAnsiTheme="minorEastAsia" w:hint="eastAsia"/>
                <w:snapToGrid w:val="0"/>
                <w:color w:val="000000"/>
                <w:spacing w:val="24"/>
                <w:sz w:val="28"/>
                <w:szCs w:val="28"/>
              </w:rPr>
              <w:t>对公账户</w:t>
            </w:r>
          </w:p>
        </w:tc>
        <w:tc>
          <w:tcPr>
            <w:tcW w:w="6434" w:type="dxa"/>
          </w:tcPr>
          <w:p w:rsidR="00E30B90" w:rsidRPr="000B4F49" w:rsidRDefault="00E30B90" w:rsidP="00053C33">
            <w:pPr>
              <w:autoSpaceDE w:val="0"/>
              <w:autoSpaceDN w:val="0"/>
              <w:adjustRightInd w:val="0"/>
              <w:rPr>
                <w:rFonts w:asciiTheme="minorEastAsia" w:eastAsiaTheme="minorEastAsia" w:hAnsiTheme="minorEastAsia"/>
                <w:snapToGrid w:val="0"/>
                <w:color w:val="000000"/>
                <w:spacing w:val="24"/>
                <w:sz w:val="28"/>
                <w:szCs w:val="28"/>
              </w:rPr>
            </w:pPr>
            <w:r w:rsidRPr="000B4F49">
              <w:rPr>
                <w:rFonts w:asciiTheme="minorEastAsia" w:eastAsiaTheme="minorEastAsia" w:hAnsiTheme="minorEastAsia" w:hint="eastAsia"/>
                <w:snapToGrid w:val="0"/>
                <w:color w:val="000000"/>
                <w:spacing w:val="24"/>
                <w:sz w:val="28"/>
                <w:szCs w:val="28"/>
              </w:rPr>
              <w:t>账户名称：北京鸿信万维科技咨询有限公司</w:t>
            </w:r>
          </w:p>
          <w:p w:rsidR="00E30B90" w:rsidRPr="000B4F49" w:rsidRDefault="00E30B90" w:rsidP="00053C33">
            <w:pPr>
              <w:autoSpaceDE w:val="0"/>
              <w:autoSpaceDN w:val="0"/>
              <w:adjustRightInd w:val="0"/>
              <w:rPr>
                <w:rFonts w:asciiTheme="minorEastAsia" w:eastAsiaTheme="minorEastAsia" w:hAnsiTheme="minorEastAsia"/>
                <w:snapToGrid w:val="0"/>
                <w:color w:val="000000"/>
                <w:spacing w:val="24"/>
                <w:sz w:val="28"/>
                <w:szCs w:val="28"/>
              </w:rPr>
            </w:pPr>
            <w:r w:rsidRPr="000B4F49">
              <w:rPr>
                <w:rFonts w:asciiTheme="minorEastAsia" w:eastAsiaTheme="minorEastAsia" w:hAnsiTheme="minorEastAsia" w:hint="eastAsia"/>
                <w:snapToGrid w:val="0"/>
                <w:color w:val="000000"/>
                <w:spacing w:val="24"/>
                <w:sz w:val="28"/>
                <w:szCs w:val="28"/>
              </w:rPr>
              <w:t>开户银行：中国银行北京西三旗支行</w:t>
            </w:r>
          </w:p>
          <w:p w:rsidR="00E30B90" w:rsidRPr="000B4F49" w:rsidRDefault="00E30B90" w:rsidP="00053C33">
            <w:pPr>
              <w:autoSpaceDE w:val="0"/>
              <w:autoSpaceDN w:val="0"/>
              <w:adjustRightInd w:val="0"/>
              <w:rPr>
                <w:rFonts w:asciiTheme="minorEastAsia" w:eastAsiaTheme="minorEastAsia" w:hAnsiTheme="minorEastAsia"/>
                <w:snapToGrid w:val="0"/>
                <w:color w:val="000000"/>
                <w:spacing w:val="24"/>
                <w:sz w:val="28"/>
                <w:szCs w:val="28"/>
              </w:rPr>
            </w:pPr>
            <w:proofErr w:type="gramStart"/>
            <w:r w:rsidRPr="000B4F49">
              <w:rPr>
                <w:rFonts w:asciiTheme="minorEastAsia" w:eastAsiaTheme="minorEastAsia" w:hAnsiTheme="minorEastAsia" w:hint="eastAsia"/>
                <w:snapToGrid w:val="0"/>
                <w:color w:val="000000"/>
                <w:spacing w:val="24"/>
                <w:sz w:val="28"/>
                <w:szCs w:val="28"/>
              </w:rPr>
              <w:t>账</w:t>
            </w:r>
            <w:proofErr w:type="gramEnd"/>
            <w:r w:rsidRPr="000B4F49">
              <w:rPr>
                <w:rFonts w:asciiTheme="minorEastAsia" w:eastAsiaTheme="minorEastAsia" w:hAnsiTheme="minorEastAsia"/>
                <w:snapToGrid w:val="0"/>
                <w:color w:val="000000"/>
                <w:spacing w:val="24"/>
                <w:sz w:val="28"/>
                <w:szCs w:val="28"/>
              </w:rPr>
              <w:t xml:space="preserve">   </w:t>
            </w:r>
            <w:r w:rsidRPr="000B4F49">
              <w:rPr>
                <w:rFonts w:asciiTheme="minorEastAsia" w:eastAsiaTheme="minorEastAsia" w:hAnsiTheme="minorEastAsia" w:hint="eastAsia"/>
                <w:snapToGrid w:val="0"/>
                <w:color w:val="000000"/>
                <w:spacing w:val="24"/>
                <w:sz w:val="28"/>
                <w:szCs w:val="28"/>
              </w:rPr>
              <w:t>号：</w:t>
            </w:r>
            <w:r w:rsidRPr="000B4F49">
              <w:rPr>
                <w:rFonts w:asciiTheme="minorEastAsia" w:eastAsiaTheme="minorEastAsia" w:hAnsiTheme="minorEastAsia"/>
                <w:snapToGrid w:val="0"/>
                <w:color w:val="000000"/>
                <w:spacing w:val="24"/>
                <w:sz w:val="28"/>
                <w:szCs w:val="28"/>
              </w:rPr>
              <w:t xml:space="preserve"> 324659952933</w:t>
            </w:r>
          </w:p>
        </w:tc>
      </w:tr>
    </w:tbl>
    <w:p w:rsidR="00E30B90" w:rsidRPr="000B4F49" w:rsidRDefault="00E30B90" w:rsidP="00A828A2">
      <w:pPr>
        <w:autoSpaceDE w:val="0"/>
        <w:autoSpaceDN w:val="0"/>
        <w:adjustRightInd w:val="0"/>
        <w:spacing w:line="360" w:lineRule="auto"/>
        <w:ind w:left="482"/>
        <w:rPr>
          <w:rFonts w:asciiTheme="minorEastAsia" w:eastAsiaTheme="minorEastAsia" w:hAnsiTheme="minorEastAsia"/>
          <w:color w:val="000000"/>
          <w:sz w:val="28"/>
          <w:szCs w:val="28"/>
        </w:rPr>
      </w:pPr>
    </w:p>
    <w:p w:rsidR="00A828A2" w:rsidRPr="000B4F49" w:rsidRDefault="00FD313A" w:rsidP="00A828A2">
      <w:pPr>
        <w:pStyle w:val="a3"/>
        <w:ind w:firstLine="718"/>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六</w:t>
      </w:r>
      <w:r w:rsidR="00A828A2" w:rsidRPr="000B4F49">
        <w:rPr>
          <w:rFonts w:asciiTheme="minorEastAsia" w:eastAsiaTheme="minorEastAsia" w:hAnsiTheme="minorEastAsia" w:hint="eastAsia"/>
          <w:b/>
          <w:bCs/>
          <w:sz w:val="28"/>
          <w:szCs w:val="28"/>
        </w:rPr>
        <w:t>、时限</w:t>
      </w:r>
    </w:p>
    <w:p w:rsidR="00A828A2" w:rsidRPr="000B4F49" w:rsidRDefault="00A828A2" w:rsidP="00155156">
      <w:pPr>
        <w:pStyle w:val="a3"/>
        <w:spacing w:line="276" w:lineRule="auto"/>
        <w:ind w:leftChars="200" w:left="420" w:firstLineChars="200" w:firstLine="568"/>
        <w:rPr>
          <w:rFonts w:asciiTheme="minorEastAsia" w:eastAsiaTheme="minorEastAsia" w:hAnsiTheme="minorEastAsia"/>
          <w:sz w:val="28"/>
          <w:szCs w:val="28"/>
        </w:rPr>
      </w:pPr>
      <w:r w:rsidRPr="000B4F49">
        <w:rPr>
          <w:rFonts w:asciiTheme="minorEastAsia" w:eastAsiaTheme="minorEastAsia" w:hAnsiTheme="minorEastAsia" w:hint="eastAsia"/>
          <w:sz w:val="28"/>
          <w:szCs w:val="28"/>
        </w:rPr>
        <w:t>乙方承诺及时办理计算机软件著作权登记业务，按照法定期间将国家版权局《计算机软件著作权登记证书》交付甲方。时限为：</w:t>
      </w:r>
      <w:r w:rsidRPr="000B4F49">
        <w:rPr>
          <w:rFonts w:asciiTheme="minorEastAsia" w:eastAsiaTheme="minorEastAsia" w:hAnsiTheme="minorEastAsia" w:hint="eastAsia"/>
          <w:sz w:val="28"/>
          <w:szCs w:val="28"/>
          <w:lang w:val="zh-CN"/>
        </w:rPr>
        <w:t>甲方</w:t>
      </w:r>
      <w:r>
        <w:rPr>
          <w:rFonts w:asciiTheme="minorEastAsia" w:eastAsiaTheme="minorEastAsia" w:hAnsiTheme="minorEastAsia" w:hint="eastAsia"/>
          <w:sz w:val="28"/>
          <w:szCs w:val="28"/>
          <w:lang w:val="zh-CN"/>
        </w:rPr>
        <w:t>收到证书并确认无误后将费用付与乙方，</w:t>
      </w:r>
      <w:r w:rsidRPr="00232E74">
        <w:rPr>
          <w:rFonts w:asciiTheme="minorEastAsia" w:eastAsiaTheme="minorEastAsia" w:hAnsiTheme="minorEastAsia" w:hint="eastAsia"/>
          <w:sz w:val="28"/>
          <w:szCs w:val="28"/>
          <w:lang w:val="zh-CN"/>
        </w:rPr>
        <w:t>同时乙方开具同等金额的发票。</w:t>
      </w:r>
    </w:p>
    <w:p w:rsidR="00155156" w:rsidRDefault="00155156" w:rsidP="00A828A2">
      <w:pPr>
        <w:autoSpaceDE w:val="0"/>
        <w:autoSpaceDN w:val="0"/>
        <w:adjustRightInd w:val="0"/>
        <w:spacing w:line="360" w:lineRule="auto"/>
        <w:ind w:firstLine="482"/>
        <w:rPr>
          <w:rFonts w:asciiTheme="minorEastAsia" w:eastAsiaTheme="minorEastAsia" w:hAnsiTheme="minorEastAsia"/>
          <w:b/>
          <w:bCs/>
          <w:color w:val="000000"/>
          <w:sz w:val="28"/>
          <w:szCs w:val="28"/>
        </w:rPr>
      </w:pPr>
    </w:p>
    <w:p w:rsidR="00A828A2" w:rsidRPr="000B4F49" w:rsidRDefault="00FD313A" w:rsidP="00A828A2">
      <w:pPr>
        <w:autoSpaceDE w:val="0"/>
        <w:autoSpaceDN w:val="0"/>
        <w:adjustRightInd w:val="0"/>
        <w:spacing w:line="360" w:lineRule="auto"/>
        <w:ind w:firstLine="482"/>
        <w:rPr>
          <w:rFonts w:asciiTheme="minorEastAsia" w:eastAsiaTheme="minorEastAsia" w:hAnsiTheme="minorEastAsia"/>
          <w:b/>
          <w:bCs/>
          <w:color w:val="000000"/>
          <w:sz w:val="28"/>
          <w:szCs w:val="28"/>
        </w:rPr>
      </w:pPr>
      <w:r>
        <w:rPr>
          <w:rFonts w:asciiTheme="minorEastAsia" w:eastAsiaTheme="minorEastAsia" w:hAnsiTheme="minorEastAsia" w:hint="eastAsia"/>
          <w:b/>
          <w:bCs/>
          <w:color w:val="000000"/>
          <w:sz w:val="28"/>
          <w:szCs w:val="28"/>
        </w:rPr>
        <w:t>七</w:t>
      </w:r>
      <w:r w:rsidR="00A828A2" w:rsidRPr="000B4F49">
        <w:rPr>
          <w:rFonts w:asciiTheme="minorEastAsia" w:eastAsiaTheme="minorEastAsia" w:hAnsiTheme="minorEastAsia" w:hint="eastAsia"/>
          <w:b/>
          <w:bCs/>
          <w:color w:val="000000"/>
          <w:sz w:val="28"/>
          <w:szCs w:val="28"/>
        </w:rPr>
        <w:t>、免责条款及违约责任</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lastRenderedPageBreak/>
        <w:t>发生以下情况时，乙方将不受本协议第七条规定的时间限制：</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t>1</w:t>
      </w:r>
      <w:r w:rsidRPr="000B4F49">
        <w:rPr>
          <w:rFonts w:asciiTheme="minorEastAsia" w:eastAsiaTheme="minorEastAsia" w:hAnsiTheme="minorEastAsia" w:hint="eastAsia"/>
          <w:color w:val="000000"/>
          <w:sz w:val="28"/>
          <w:szCs w:val="28"/>
        </w:rPr>
        <w:t>、登记机关变更相关规定或登记机关延误办理；</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t>2</w:t>
      </w:r>
      <w:r w:rsidRPr="000B4F49">
        <w:rPr>
          <w:rFonts w:asciiTheme="minorEastAsia" w:eastAsiaTheme="minorEastAsia" w:hAnsiTheme="minorEastAsia" w:hint="eastAsia"/>
          <w:color w:val="000000"/>
          <w:sz w:val="28"/>
          <w:szCs w:val="28"/>
        </w:rPr>
        <w:t>、不可抗力；</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color w:val="000000"/>
          <w:sz w:val="28"/>
          <w:szCs w:val="28"/>
        </w:rPr>
        <w:t>3</w:t>
      </w:r>
      <w:r w:rsidRPr="000B4F49">
        <w:rPr>
          <w:rFonts w:asciiTheme="minorEastAsia" w:eastAsiaTheme="minorEastAsia" w:hAnsiTheme="minorEastAsia" w:hint="eastAsia"/>
          <w:color w:val="000000"/>
          <w:sz w:val="28"/>
          <w:szCs w:val="28"/>
        </w:rPr>
        <w:t>、因甲方恶意。</w:t>
      </w:r>
    </w:p>
    <w:p w:rsidR="00155156" w:rsidRDefault="00155156" w:rsidP="00A828A2">
      <w:pPr>
        <w:autoSpaceDE w:val="0"/>
        <w:autoSpaceDN w:val="0"/>
        <w:adjustRightInd w:val="0"/>
        <w:spacing w:line="360" w:lineRule="auto"/>
        <w:ind w:firstLine="482"/>
        <w:rPr>
          <w:rFonts w:asciiTheme="minorEastAsia" w:eastAsiaTheme="minorEastAsia" w:hAnsiTheme="minorEastAsia"/>
          <w:b/>
          <w:color w:val="000000"/>
          <w:sz w:val="28"/>
          <w:szCs w:val="28"/>
        </w:rPr>
      </w:pPr>
    </w:p>
    <w:p w:rsidR="00A828A2" w:rsidRPr="00FD313A" w:rsidRDefault="00FD313A" w:rsidP="00A828A2">
      <w:pPr>
        <w:autoSpaceDE w:val="0"/>
        <w:autoSpaceDN w:val="0"/>
        <w:adjustRightInd w:val="0"/>
        <w:spacing w:line="360" w:lineRule="auto"/>
        <w:ind w:firstLine="482"/>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八</w:t>
      </w:r>
      <w:r w:rsidR="00A828A2" w:rsidRPr="00FD313A">
        <w:rPr>
          <w:rFonts w:asciiTheme="minorEastAsia" w:eastAsiaTheme="minorEastAsia" w:hAnsiTheme="minorEastAsia" w:hint="eastAsia"/>
          <w:b/>
          <w:color w:val="000000"/>
          <w:sz w:val="28"/>
          <w:szCs w:val="28"/>
        </w:rPr>
        <w:t>、协议有效期</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本协议有效期限，自双方签订之日起至代理事项终止。</w:t>
      </w:r>
    </w:p>
    <w:p w:rsidR="00155156" w:rsidRDefault="00155156" w:rsidP="00A828A2">
      <w:pPr>
        <w:autoSpaceDE w:val="0"/>
        <w:autoSpaceDN w:val="0"/>
        <w:adjustRightInd w:val="0"/>
        <w:spacing w:line="360" w:lineRule="auto"/>
        <w:ind w:firstLine="482"/>
        <w:rPr>
          <w:rFonts w:asciiTheme="minorEastAsia" w:eastAsiaTheme="minorEastAsia" w:hAnsiTheme="minorEastAsia"/>
          <w:b/>
          <w:color w:val="000000"/>
          <w:sz w:val="28"/>
          <w:szCs w:val="28"/>
        </w:rPr>
      </w:pPr>
    </w:p>
    <w:p w:rsidR="00A828A2" w:rsidRPr="00FD313A" w:rsidRDefault="00FD313A" w:rsidP="00A828A2">
      <w:pPr>
        <w:autoSpaceDE w:val="0"/>
        <w:autoSpaceDN w:val="0"/>
        <w:adjustRightInd w:val="0"/>
        <w:spacing w:line="360" w:lineRule="auto"/>
        <w:ind w:firstLine="482"/>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九</w:t>
      </w:r>
      <w:r w:rsidR="00A828A2" w:rsidRPr="00FD313A">
        <w:rPr>
          <w:rFonts w:asciiTheme="minorEastAsia" w:eastAsiaTheme="minorEastAsia" w:hAnsiTheme="minorEastAsia" w:hint="eastAsia"/>
          <w:b/>
          <w:color w:val="000000"/>
          <w:sz w:val="28"/>
          <w:szCs w:val="28"/>
        </w:rPr>
        <w:t>、争议解决</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本协议未尽事宜由双方协商解决。发生争议，任何一方均可以向北京仲裁委员会申请仲裁。</w:t>
      </w:r>
    </w:p>
    <w:p w:rsidR="00155156" w:rsidRDefault="00155156" w:rsidP="00A828A2">
      <w:pPr>
        <w:autoSpaceDE w:val="0"/>
        <w:autoSpaceDN w:val="0"/>
        <w:adjustRightInd w:val="0"/>
        <w:spacing w:line="360" w:lineRule="auto"/>
        <w:ind w:firstLine="482"/>
        <w:rPr>
          <w:rFonts w:asciiTheme="minorEastAsia" w:eastAsiaTheme="minorEastAsia" w:hAnsiTheme="minorEastAsia"/>
          <w:b/>
          <w:color w:val="000000"/>
          <w:sz w:val="28"/>
          <w:szCs w:val="28"/>
        </w:rPr>
      </w:pPr>
    </w:p>
    <w:p w:rsidR="00A828A2" w:rsidRPr="00FD313A" w:rsidRDefault="00A828A2" w:rsidP="00A828A2">
      <w:pPr>
        <w:autoSpaceDE w:val="0"/>
        <w:autoSpaceDN w:val="0"/>
        <w:adjustRightInd w:val="0"/>
        <w:spacing w:line="360" w:lineRule="auto"/>
        <w:ind w:firstLine="482"/>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十、协议条款的变更</w:t>
      </w:r>
    </w:p>
    <w:p w:rsidR="00A828A2" w:rsidRPr="000B4F49" w:rsidRDefault="00A828A2" w:rsidP="00A828A2">
      <w:pPr>
        <w:autoSpaceDE w:val="0"/>
        <w:autoSpaceDN w:val="0"/>
        <w:adjustRightInd w:val="0"/>
        <w:spacing w:line="360" w:lineRule="auto"/>
        <w:ind w:firstLine="482"/>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如一方要求变更协议条款，需经对方同意。</w:t>
      </w:r>
    </w:p>
    <w:p w:rsidR="00155156" w:rsidRDefault="00155156" w:rsidP="00A828A2">
      <w:pPr>
        <w:autoSpaceDE w:val="0"/>
        <w:autoSpaceDN w:val="0"/>
        <w:adjustRightInd w:val="0"/>
        <w:spacing w:line="360" w:lineRule="auto"/>
        <w:ind w:firstLine="482"/>
        <w:rPr>
          <w:rFonts w:asciiTheme="minorEastAsia" w:eastAsiaTheme="minorEastAsia" w:hAnsiTheme="minorEastAsia"/>
          <w:b/>
          <w:color w:val="000000"/>
          <w:sz w:val="28"/>
          <w:szCs w:val="28"/>
        </w:rPr>
      </w:pPr>
    </w:p>
    <w:p w:rsidR="00A828A2" w:rsidRPr="00FD313A" w:rsidRDefault="00A828A2" w:rsidP="00A828A2">
      <w:pPr>
        <w:autoSpaceDE w:val="0"/>
        <w:autoSpaceDN w:val="0"/>
        <w:adjustRightInd w:val="0"/>
        <w:spacing w:line="360" w:lineRule="auto"/>
        <w:ind w:firstLine="482"/>
        <w:rPr>
          <w:rFonts w:asciiTheme="minorEastAsia" w:eastAsiaTheme="minorEastAsia" w:hAnsiTheme="minorEastAsia"/>
          <w:b/>
          <w:color w:val="000000"/>
          <w:sz w:val="28"/>
          <w:szCs w:val="28"/>
        </w:rPr>
      </w:pPr>
      <w:r w:rsidRPr="00FD313A">
        <w:rPr>
          <w:rFonts w:asciiTheme="minorEastAsia" w:eastAsiaTheme="minorEastAsia" w:hAnsiTheme="minorEastAsia" w:hint="eastAsia"/>
          <w:b/>
          <w:color w:val="000000"/>
          <w:sz w:val="28"/>
          <w:szCs w:val="28"/>
        </w:rPr>
        <w:t>十</w:t>
      </w:r>
      <w:r w:rsidR="00FD313A" w:rsidRPr="00FD313A">
        <w:rPr>
          <w:rFonts w:asciiTheme="minorEastAsia" w:eastAsiaTheme="minorEastAsia" w:hAnsiTheme="minorEastAsia" w:hint="eastAsia"/>
          <w:b/>
          <w:color w:val="000000"/>
          <w:sz w:val="28"/>
          <w:szCs w:val="28"/>
        </w:rPr>
        <w:t>一</w:t>
      </w:r>
      <w:r w:rsidRPr="00FD313A">
        <w:rPr>
          <w:rFonts w:asciiTheme="minorEastAsia" w:eastAsiaTheme="minorEastAsia" w:hAnsiTheme="minorEastAsia" w:hint="eastAsia"/>
          <w:b/>
          <w:color w:val="000000"/>
          <w:sz w:val="28"/>
          <w:szCs w:val="28"/>
        </w:rPr>
        <w:t>、份数</w:t>
      </w:r>
    </w:p>
    <w:p w:rsidR="00A828A2" w:rsidRPr="000B4F49" w:rsidRDefault="00A828A2" w:rsidP="00A828A2">
      <w:pPr>
        <w:autoSpaceDE w:val="0"/>
        <w:autoSpaceDN w:val="0"/>
        <w:adjustRightInd w:val="0"/>
        <w:spacing w:line="360" w:lineRule="auto"/>
        <w:ind w:leftChars="250" w:left="525" w:firstLineChars="200" w:firstLine="560"/>
        <w:rPr>
          <w:rFonts w:asciiTheme="minorEastAsia" w:eastAsiaTheme="minorEastAsia" w:hAnsiTheme="minorEastAsia"/>
          <w:color w:val="000000"/>
          <w:sz w:val="28"/>
          <w:szCs w:val="28"/>
        </w:rPr>
      </w:pPr>
      <w:r w:rsidRPr="000B4F49">
        <w:rPr>
          <w:rFonts w:asciiTheme="minorEastAsia" w:eastAsiaTheme="minorEastAsia" w:hAnsiTheme="minorEastAsia" w:hint="eastAsia"/>
          <w:color w:val="000000"/>
          <w:sz w:val="28"/>
          <w:szCs w:val="28"/>
        </w:rPr>
        <w:t>本协议一式</w:t>
      </w:r>
      <w:r>
        <w:rPr>
          <w:rFonts w:asciiTheme="minorEastAsia" w:eastAsiaTheme="minorEastAsia" w:hAnsiTheme="minorEastAsia" w:hint="eastAsia"/>
          <w:color w:val="000000"/>
          <w:sz w:val="28"/>
          <w:szCs w:val="28"/>
        </w:rPr>
        <w:t>二</w:t>
      </w:r>
      <w:r w:rsidRPr="000B4F49">
        <w:rPr>
          <w:rFonts w:asciiTheme="minorEastAsia" w:eastAsiaTheme="minorEastAsia" w:hAnsiTheme="minorEastAsia" w:hint="eastAsia"/>
          <w:color w:val="000000"/>
          <w:sz w:val="28"/>
          <w:szCs w:val="28"/>
        </w:rPr>
        <w:t>份，甲乙双方各执</w:t>
      </w:r>
      <w:r>
        <w:rPr>
          <w:rFonts w:asciiTheme="minorEastAsia" w:eastAsiaTheme="minorEastAsia" w:hAnsiTheme="minorEastAsia" w:hint="eastAsia"/>
          <w:color w:val="000000"/>
          <w:sz w:val="28"/>
          <w:szCs w:val="28"/>
        </w:rPr>
        <w:t>一</w:t>
      </w:r>
      <w:r w:rsidRPr="000B4F49">
        <w:rPr>
          <w:rFonts w:asciiTheme="minorEastAsia" w:eastAsiaTheme="minorEastAsia" w:hAnsiTheme="minorEastAsia" w:hint="eastAsia"/>
          <w:color w:val="000000"/>
          <w:sz w:val="28"/>
          <w:szCs w:val="28"/>
        </w:rPr>
        <w:t>份，自甲乙双方签字盖章之日起生效，本协议的传真件、扫描打印件与原件具有同等法律效力。若有补充事项双方可订立补充协议，补充协议与本协议具有同等法律效力。</w:t>
      </w:r>
    </w:p>
    <w:p w:rsidR="00A828A2" w:rsidRPr="000B4F49" w:rsidRDefault="00A828A2" w:rsidP="00A828A2">
      <w:pPr>
        <w:autoSpaceDE w:val="0"/>
        <w:autoSpaceDN w:val="0"/>
        <w:adjustRightInd w:val="0"/>
        <w:spacing w:line="360" w:lineRule="auto"/>
        <w:ind w:leftChars="250" w:left="525"/>
        <w:rPr>
          <w:rFonts w:asciiTheme="minorEastAsia" w:eastAsiaTheme="minorEastAsia" w:hAnsiTheme="minorEastAsia"/>
          <w:color w:val="000000"/>
          <w:sz w:val="28"/>
          <w:szCs w:val="28"/>
        </w:rPr>
      </w:pPr>
    </w:p>
    <w:p w:rsidR="00A07330" w:rsidRDefault="00A07330" w:rsidP="009D5893">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9D5893">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9D5893">
      <w:pPr>
        <w:autoSpaceDE w:val="0"/>
        <w:autoSpaceDN w:val="0"/>
        <w:adjustRightInd w:val="0"/>
        <w:spacing w:line="360" w:lineRule="auto"/>
        <w:ind w:firstLineChars="100" w:firstLine="241"/>
        <w:rPr>
          <w:rFonts w:asciiTheme="minorEastAsia" w:eastAsiaTheme="minorEastAsia" w:hAnsiTheme="minorEastAsia" w:hint="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C13A56" w:rsidRDefault="00C13A56" w:rsidP="007332FC">
      <w:pPr>
        <w:autoSpaceDE w:val="0"/>
        <w:autoSpaceDN w:val="0"/>
        <w:adjustRightInd w:val="0"/>
        <w:spacing w:line="360" w:lineRule="auto"/>
        <w:ind w:firstLineChars="100" w:firstLine="241"/>
        <w:rPr>
          <w:rFonts w:asciiTheme="minorEastAsia" w:eastAsiaTheme="minorEastAsia" w:hAnsiTheme="minorEastAsia"/>
          <w:b/>
          <w:color w:val="000000"/>
          <w:sz w:val="24"/>
          <w:szCs w:val="24"/>
        </w:rPr>
      </w:pPr>
    </w:p>
    <w:p w:rsidR="00A828A2" w:rsidRPr="00893E03" w:rsidRDefault="00A828A2" w:rsidP="007332FC">
      <w:pPr>
        <w:autoSpaceDE w:val="0"/>
        <w:autoSpaceDN w:val="0"/>
        <w:adjustRightInd w:val="0"/>
        <w:spacing w:line="360" w:lineRule="auto"/>
        <w:ind w:firstLineChars="100" w:firstLine="241"/>
        <w:rPr>
          <w:rFonts w:asciiTheme="minorEastAsia" w:eastAsiaTheme="minorEastAsia" w:hAnsiTheme="minorEastAsia"/>
          <w:b/>
          <w:bCs/>
          <w:color w:val="000000"/>
          <w:sz w:val="24"/>
          <w:szCs w:val="24"/>
          <w:lang w:val="zh-CN"/>
        </w:rPr>
      </w:pPr>
      <w:bookmarkStart w:id="0" w:name="_GoBack"/>
      <w:r w:rsidRPr="00893E03">
        <w:rPr>
          <w:rFonts w:asciiTheme="minorEastAsia" w:eastAsiaTheme="minorEastAsia" w:hAnsiTheme="minorEastAsia" w:hint="eastAsia"/>
          <w:b/>
          <w:color w:val="000000"/>
          <w:sz w:val="24"/>
          <w:szCs w:val="24"/>
        </w:rPr>
        <w:t>甲方</w:t>
      </w:r>
      <w:r w:rsidRPr="00893E03">
        <w:rPr>
          <w:rFonts w:asciiTheme="minorEastAsia" w:eastAsiaTheme="minorEastAsia" w:hAnsiTheme="minorEastAsia" w:hint="eastAsia"/>
          <w:color w:val="000000"/>
          <w:sz w:val="24"/>
          <w:szCs w:val="24"/>
        </w:rPr>
        <w:t>：</w:t>
      </w:r>
      <w:r w:rsidR="00A97DEF" w:rsidRPr="00A97DEF">
        <w:rPr>
          <w:rFonts w:asciiTheme="minorEastAsia" w:eastAsiaTheme="minorEastAsia" w:hAnsiTheme="minorEastAsia" w:hint="eastAsia"/>
          <w:b/>
          <w:color w:val="000000"/>
          <w:sz w:val="24"/>
          <w:szCs w:val="24"/>
        </w:rPr>
        <w:t>北京师范大学</w:t>
      </w:r>
      <w:r w:rsidRPr="00893E03">
        <w:rPr>
          <w:rFonts w:asciiTheme="minorEastAsia" w:eastAsiaTheme="minorEastAsia" w:hAnsiTheme="minorEastAsia" w:hint="eastAsia"/>
          <w:color w:val="000000"/>
          <w:sz w:val="24"/>
          <w:szCs w:val="24"/>
        </w:rPr>
        <w:t xml:space="preserve"> </w:t>
      </w:r>
      <w:r w:rsidRPr="00893E03">
        <w:rPr>
          <w:rFonts w:asciiTheme="minorEastAsia" w:eastAsiaTheme="minorEastAsia" w:hAnsiTheme="minorEastAsia"/>
          <w:color w:val="000000"/>
          <w:sz w:val="24"/>
          <w:szCs w:val="24"/>
        </w:rPr>
        <w:t xml:space="preserve"> </w:t>
      </w:r>
      <w:r w:rsidR="007332FC">
        <w:rPr>
          <w:rFonts w:asciiTheme="minorEastAsia" w:eastAsiaTheme="minorEastAsia" w:hAnsiTheme="minorEastAsia"/>
          <w:color w:val="000000"/>
          <w:sz w:val="24"/>
          <w:szCs w:val="24"/>
        </w:rPr>
        <w:t xml:space="preserve"> </w:t>
      </w:r>
      <w:r w:rsidR="00A97DEF">
        <w:rPr>
          <w:rFonts w:asciiTheme="minorEastAsia" w:eastAsiaTheme="minorEastAsia" w:hAnsiTheme="minorEastAsia"/>
          <w:color w:val="000000"/>
          <w:sz w:val="24"/>
          <w:szCs w:val="24"/>
        </w:rPr>
        <w:t xml:space="preserve">                </w:t>
      </w:r>
      <w:r w:rsidRPr="00893E03">
        <w:rPr>
          <w:rFonts w:asciiTheme="minorEastAsia" w:eastAsiaTheme="minorEastAsia" w:hAnsiTheme="minorEastAsia" w:hint="eastAsia"/>
          <w:b/>
          <w:bCs/>
          <w:color w:val="000000"/>
          <w:sz w:val="24"/>
          <w:szCs w:val="24"/>
        </w:rPr>
        <w:t>乙方：</w:t>
      </w:r>
      <w:r w:rsidRPr="00893E03">
        <w:rPr>
          <w:rFonts w:asciiTheme="minorEastAsia" w:eastAsiaTheme="minorEastAsia" w:hAnsiTheme="minorEastAsia" w:hint="eastAsia"/>
          <w:b/>
          <w:bCs/>
          <w:color w:val="000000"/>
          <w:sz w:val="24"/>
          <w:szCs w:val="24"/>
          <w:lang w:val="zh-CN"/>
        </w:rPr>
        <w:t>北京鸿信万维科技咨询有限公司</w:t>
      </w:r>
    </w:p>
    <w:p w:rsidR="00A828A2" w:rsidRPr="00893E03" w:rsidRDefault="00A828A2" w:rsidP="009D5893">
      <w:pPr>
        <w:autoSpaceDE w:val="0"/>
        <w:autoSpaceDN w:val="0"/>
        <w:adjustRightInd w:val="0"/>
        <w:spacing w:line="360" w:lineRule="auto"/>
        <w:ind w:firstLineChars="100" w:firstLine="241"/>
        <w:rPr>
          <w:rFonts w:asciiTheme="minorEastAsia" w:eastAsiaTheme="minorEastAsia" w:hAnsiTheme="minorEastAsia"/>
          <w:color w:val="000000"/>
          <w:sz w:val="24"/>
          <w:szCs w:val="24"/>
        </w:rPr>
      </w:pPr>
      <w:r w:rsidRPr="00893E03">
        <w:rPr>
          <w:rFonts w:asciiTheme="minorEastAsia" w:eastAsiaTheme="minorEastAsia" w:hAnsiTheme="minorEastAsia" w:hint="eastAsia"/>
          <w:b/>
          <w:bCs/>
          <w:color w:val="000000"/>
          <w:sz w:val="24"/>
          <w:szCs w:val="24"/>
          <w:lang w:val="zh-CN"/>
        </w:rPr>
        <w:t>授权代表人：</w:t>
      </w:r>
      <w:r w:rsidRPr="00893E03">
        <w:rPr>
          <w:rFonts w:asciiTheme="minorEastAsia" w:eastAsiaTheme="minorEastAsia" w:hAnsiTheme="minorEastAsia"/>
          <w:b/>
          <w:bCs/>
          <w:color w:val="000000"/>
          <w:sz w:val="24"/>
          <w:szCs w:val="24"/>
          <w:lang w:val="zh-CN"/>
        </w:rPr>
        <w:t xml:space="preserve">                  </w:t>
      </w:r>
      <w:r w:rsidRPr="00893E03">
        <w:rPr>
          <w:rFonts w:asciiTheme="minorEastAsia" w:eastAsiaTheme="minorEastAsia" w:hAnsiTheme="minorEastAsia" w:hint="eastAsia"/>
          <w:b/>
          <w:bCs/>
          <w:color w:val="000000"/>
          <w:sz w:val="24"/>
          <w:szCs w:val="24"/>
          <w:lang w:val="zh-CN"/>
        </w:rPr>
        <w:t xml:space="preserve">  </w:t>
      </w:r>
      <w:r w:rsidRPr="00893E03">
        <w:rPr>
          <w:rFonts w:asciiTheme="minorEastAsia" w:eastAsiaTheme="minorEastAsia" w:hAnsiTheme="minorEastAsia"/>
          <w:b/>
          <w:bCs/>
          <w:color w:val="000000"/>
          <w:sz w:val="24"/>
          <w:szCs w:val="24"/>
          <w:lang w:val="zh-CN"/>
        </w:rPr>
        <w:t xml:space="preserve">    </w:t>
      </w:r>
      <w:r w:rsidR="007332FC">
        <w:rPr>
          <w:rFonts w:asciiTheme="minorEastAsia" w:eastAsiaTheme="minorEastAsia" w:hAnsiTheme="minorEastAsia"/>
          <w:b/>
          <w:bCs/>
          <w:color w:val="000000"/>
          <w:sz w:val="24"/>
          <w:szCs w:val="24"/>
          <w:lang w:val="zh-CN"/>
        </w:rPr>
        <w:t xml:space="preserve"> </w:t>
      </w:r>
      <w:r w:rsidRPr="00893E03">
        <w:rPr>
          <w:rFonts w:asciiTheme="minorEastAsia" w:eastAsiaTheme="minorEastAsia" w:hAnsiTheme="minorEastAsia" w:hint="eastAsia"/>
          <w:b/>
          <w:bCs/>
          <w:color w:val="000000"/>
          <w:sz w:val="24"/>
          <w:szCs w:val="24"/>
          <w:lang w:val="zh-CN"/>
        </w:rPr>
        <w:t>授权代表人：</w:t>
      </w:r>
      <w:r w:rsidRPr="00893E03">
        <w:rPr>
          <w:rFonts w:asciiTheme="minorEastAsia" w:eastAsiaTheme="minorEastAsia" w:hAnsiTheme="minorEastAsia"/>
          <w:b/>
          <w:bCs/>
          <w:color w:val="000000"/>
          <w:sz w:val="24"/>
          <w:szCs w:val="24"/>
          <w:lang w:val="zh-CN"/>
        </w:rPr>
        <w:t xml:space="preserve"> </w:t>
      </w:r>
      <w:r w:rsidRPr="00893E03">
        <w:rPr>
          <w:rFonts w:asciiTheme="minorEastAsia" w:eastAsiaTheme="minorEastAsia" w:hAnsiTheme="minorEastAsia" w:hint="eastAsia"/>
          <w:b/>
          <w:bCs/>
          <w:color w:val="000000"/>
          <w:sz w:val="24"/>
          <w:szCs w:val="24"/>
          <w:lang w:val="zh-CN"/>
        </w:rPr>
        <w:t>李丁凝</w:t>
      </w:r>
    </w:p>
    <w:p w:rsidR="00FD02A4" w:rsidRPr="00A828A2" w:rsidRDefault="00A828A2" w:rsidP="00A828A2">
      <w:pPr>
        <w:autoSpaceDE w:val="0"/>
        <w:autoSpaceDN w:val="0"/>
        <w:adjustRightInd w:val="0"/>
        <w:spacing w:line="360" w:lineRule="auto"/>
        <w:jc w:val="left"/>
        <w:rPr>
          <w:rFonts w:ascii="宋体" w:hAnsi="宋体"/>
          <w:snapToGrid w:val="0"/>
          <w:color w:val="000000"/>
          <w:spacing w:val="24"/>
          <w:kern w:val="0"/>
          <w:sz w:val="24"/>
          <w:szCs w:val="24"/>
        </w:rPr>
      </w:pPr>
      <w:r w:rsidRPr="00893E03">
        <w:rPr>
          <w:rFonts w:asciiTheme="minorEastAsia" w:eastAsiaTheme="minorEastAsia" w:hAnsiTheme="minorEastAsia" w:hint="eastAsia"/>
          <w:color w:val="000000"/>
          <w:sz w:val="24"/>
          <w:szCs w:val="24"/>
        </w:rPr>
        <w:t xml:space="preserve">　</w:t>
      </w:r>
      <w:r w:rsidR="00A97DEF" w:rsidRPr="00A97DEF">
        <w:rPr>
          <w:rFonts w:asciiTheme="minorEastAsia" w:eastAsiaTheme="minorEastAsia" w:hAnsiTheme="minorEastAsia" w:hint="eastAsia"/>
          <w:b/>
          <w:color w:val="000000"/>
          <w:sz w:val="24"/>
          <w:szCs w:val="24"/>
        </w:rPr>
        <w:t>日期：</w:t>
      </w:r>
      <w:r w:rsidRPr="00893E03">
        <w:rPr>
          <w:rFonts w:asciiTheme="minorEastAsia" w:eastAsiaTheme="minorEastAsia" w:hAnsiTheme="minorEastAsia"/>
          <w:b/>
          <w:color w:val="000000"/>
          <w:sz w:val="24"/>
          <w:szCs w:val="24"/>
        </w:rPr>
        <w:t>201</w:t>
      </w:r>
      <w:r w:rsidR="00A97DEF">
        <w:rPr>
          <w:rFonts w:asciiTheme="minorEastAsia" w:eastAsiaTheme="minorEastAsia" w:hAnsiTheme="minorEastAsia"/>
          <w:b/>
          <w:color w:val="000000"/>
          <w:sz w:val="24"/>
          <w:szCs w:val="24"/>
        </w:rPr>
        <w:t>9</w:t>
      </w:r>
      <w:r w:rsidRPr="00893E03">
        <w:rPr>
          <w:rFonts w:asciiTheme="minorEastAsia" w:eastAsiaTheme="minorEastAsia" w:hAnsiTheme="minorEastAsia" w:hint="eastAsia"/>
          <w:b/>
          <w:color w:val="000000"/>
          <w:sz w:val="24"/>
          <w:szCs w:val="24"/>
        </w:rPr>
        <w:t>年</w:t>
      </w:r>
      <w:r w:rsidRPr="00893E03">
        <w:rPr>
          <w:rFonts w:asciiTheme="minorEastAsia" w:eastAsiaTheme="minorEastAsia" w:hAnsiTheme="minorEastAsia"/>
          <w:b/>
          <w:color w:val="000000"/>
          <w:sz w:val="24"/>
          <w:szCs w:val="24"/>
        </w:rPr>
        <w:t xml:space="preserve"> 0</w:t>
      </w:r>
      <w:r w:rsidR="00E30B90" w:rsidRPr="00893E03">
        <w:rPr>
          <w:rFonts w:asciiTheme="minorEastAsia" w:eastAsiaTheme="minorEastAsia" w:hAnsiTheme="minorEastAsia"/>
          <w:b/>
          <w:color w:val="000000"/>
          <w:sz w:val="24"/>
          <w:szCs w:val="24"/>
        </w:rPr>
        <w:t>1</w:t>
      </w:r>
      <w:r w:rsidRPr="00893E03">
        <w:rPr>
          <w:rFonts w:asciiTheme="minorEastAsia" w:eastAsiaTheme="minorEastAsia" w:hAnsiTheme="minorEastAsia" w:hint="eastAsia"/>
          <w:b/>
          <w:color w:val="000000"/>
          <w:sz w:val="24"/>
          <w:szCs w:val="24"/>
        </w:rPr>
        <w:t>月</w:t>
      </w:r>
      <w:r w:rsidRPr="00893E03">
        <w:rPr>
          <w:rFonts w:asciiTheme="minorEastAsia" w:eastAsiaTheme="minorEastAsia" w:hAnsiTheme="minorEastAsia"/>
          <w:b/>
          <w:color w:val="000000"/>
          <w:sz w:val="24"/>
          <w:szCs w:val="24"/>
        </w:rPr>
        <w:t xml:space="preserve"> </w:t>
      </w:r>
      <w:r w:rsidR="00A97DEF">
        <w:rPr>
          <w:rFonts w:asciiTheme="minorEastAsia" w:eastAsiaTheme="minorEastAsia" w:hAnsiTheme="minorEastAsia"/>
          <w:b/>
          <w:color w:val="000000"/>
          <w:sz w:val="24"/>
          <w:szCs w:val="24"/>
        </w:rPr>
        <w:t>02</w:t>
      </w:r>
      <w:r w:rsidRPr="00893E03">
        <w:rPr>
          <w:rFonts w:asciiTheme="minorEastAsia" w:eastAsiaTheme="minorEastAsia" w:hAnsiTheme="minorEastAsia" w:hint="eastAsia"/>
          <w:b/>
          <w:color w:val="000000"/>
          <w:sz w:val="24"/>
          <w:szCs w:val="24"/>
        </w:rPr>
        <w:t>日</w:t>
      </w:r>
      <w:r w:rsidRPr="00893E03">
        <w:rPr>
          <w:rFonts w:asciiTheme="minorEastAsia" w:eastAsiaTheme="minorEastAsia" w:hAnsiTheme="minorEastAsia"/>
          <w:color w:val="000000"/>
          <w:sz w:val="24"/>
          <w:szCs w:val="24"/>
        </w:rPr>
        <w:t xml:space="preserve">            </w:t>
      </w:r>
      <w:r w:rsidRPr="00893E03">
        <w:rPr>
          <w:rFonts w:asciiTheme="minorEastAsia" w:eastAsiaTheme="minorEastAsia" w:hAnsiTheme="minorEastAsia" w:hint="eastAsia"/>
          <w:color w:val="000000"/>
          <w:sz w:val="24"/>
          <w:szCs w:val="24"/>
        </w:rPr>
        <w:t xml:space="preserve">　 </w:t>
      </w:r>
      <w:r w:rsidR="00A97DEF" w:rsidRPr="00A97DEF">
        <w:rPr>
          <w:rFonts w:asciiTheme="minorEastAsia" w:eastAsiaTheme="minorEastAsia" w:hAnsiTheme="minorEastAsia" w:hint="eastAsia"/>
          <w:b/>
          <w:color w:val="000000"/>
          <w:sz w:val="24"/>
          <w:szCs w:val="24"/>
        </w:rPr>
        <w:t>日期：</w:t>
      </w:r>
      <w:r w:rsidRPr="00893E03">
        <w:rPr>
          <w:rFonts w:asciiTheme="minorEastAsia" w:eastAsiaTheme="minorEastAsia" w:hAnsiTheme="minorEastAsia"/>
          <w:b/>
          <w:color w:val="000000"/>
          <w:sz w:val="24"/>
          <w:szCs w:val="24"/>
        </w:rPr>
        <w:t>201</w:t>
      </w:r>
      <w:r w:rsidR="006F30A6">
        <w:rPr>
          <w:rFonts w:asciiTheme="minorEastAsia" w:eastAsiaTheme="minorEastAsia" w:hAnsiTheme="minorEastAsia"/>
          <w:b/>
          <w:color w:val="000000"/>
          <w:sz w:val="24"/>
          <w:szCs w:val="24"/>
        </w:rPr>
        <w:t>9</w:t>
      </w:r>
      <w:r w:rsidRPr="00893E03">
        <w:rPr>
          <w:rFonts w:asciiTheme="minorEastAsia" w:eastAsiaTheme="minorEastAsia" w:hAnsiTheme="minorEastAsia" w:hint="eastAsia"/>
          <w:b/>
          <w:color w:val="000000"/>
          <w:sz w:val="24"/>
          <w:szCs w:val="24"/>
        </w:rPr>
        <w:t>年</w:t>
      </w:r>
      <w:r w:rsidRPr="00893E03">
        <w:rPr>
          <w:rFonts w:asciiTheme="minorEastAsia" w:eastAsiaTheme="minorEastAsia" w:hAnsiTheme="minorEastAsia"/>
          <w:b/>
          <w:color w:val="000000"/>
          <w:sz w:val="24"/>
          <w:szCs w:val="24"/>
        </w:rPr>
        <w:t xml:space="preserve"> 0</w:t>
      </w:r>
      <w:r w:rsidR="00E30B90" w:rsidRPr="00893E03">
        <w:rPr>
          <w:rFonts w:asciiTheme="minorEastAsia" w:eastAsiaTheme="minorEastAsia" w:hAnsiTheme="minorEastAsia"/>
          <w:b/>
          <w:color w:val="000000"/>
          <w:sz w:val="24"/>
          <w:szCs w:val="24"/>
        </w:rPr>
        <w:t>1</w:t>
      </w:r>
      <w:r w:rsidRPr="00893E03">
        <w:rPr>
          <w:rFonts w:asciiTheme="minorEastAsia" w:eastAsiaTheme="minorEastAsia" w:hAnsiTheme="minorEastAsia" w:hint="eastAsia"/>
          <w:b/>
          <w:color w:val="000000"/>
          <w:sz w:val="24"/>
          <w:szCs w:val="24"/>
        </w:rPr>
        <w:t>月</w:t>
      </w:r>
      <w:r w:rsidR="00E30B90" w:rsidRPr="00893E03">
        <w:rPr>
          <w:rFonts w:asciiTheme="minorEastAsia" w:eastAsiaTheme="minorEastAsia" w:hAnsiTheme="minorEastAsia" w:hint="eastAsia"/>
          <w:b/>
          <w:color w:val="000000"/>
          <w:sz w:val="24"/>
          <w:szCs w:val="24"/>
        </w:rPr>
        <w:t xml:space="preserve"> </w:t>
      </w:r>
      <w:r w:rsidR="006F30A6">
        <w:rPr>
          <w:rFonts w:asciiTheme="minorEastAsia" w:eastAsiaTheme="minorEastAsia" w:hAnsiTheme="minorEastAsia"/>
          <w:b/>
          <w:color w:val="000000"/>
          <w:sz w:val="24"/>
          <w:szCs w:val="24"/>
        </w:rPr>
        <w:t>02</w:t>
      </w:r>
      <w:r w:rsidRPr="00893E03">
        <w:rPr>
          <w:rFonts w:ascii="宋体" w:eastAsia="黑体" w:hint="eastAsia"/>
          <w:b/>
          <w:color w:val="000000"/>
          <w:sz w:val="24"/>
          <w:szCs w:val="24"/>
        </w:rPr>
        <w:t xml:space="preserve">日　</w:t>
      </w:r>
      <w:r w:rsidRPr="00A828A2">
        <w:rPr>
          <w:rFonts w:ascii="宋体" w:eastAsia="黑体" w:hint="eastAsia"/>
          <w:b/>
          <w:color w:val="000000"/>
          <w:sz w:val="24"/>
          <w:szCs w:val="24"/>
        </w:rPr>
        <w:t xml:space="preserve">　</w:t>
      </w:r>
    </w:p>
    <w:bookmarkEnd w:id="0"/>
    <w:p w:rsidR="00FD02A4" w:rsidRPr="006F30A6" w:rsidRDefault="00FD02A4"/>
    <w:sectPr w:rsidR="00FD02A4" w:rsidRPr="006F30A6" w:rsidSect="00492502">
      <w:headerReference w:type="default" r:id="rId9"/>
      <w:footerReference w:type="default" r:id="rId10"/>
      <w:pgSz w:w="11906" w:h="16838"/>
      <w:pgMar w:top="1418" w:right="1134"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9E6" w:rsidRDefault="003B39E6">
      <w:r>
        <w:separator/>
      </w:r>
    </w:p>
  </w:endnote>
  <w:endnote w:type="continuationSeparator" w:id="0">
    <w:p w:rsidR="003B39E6" w:rsidRDefault="003B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2A4" w:rsidRDefault="00A73868">
    <w:pPr>
      <w:pStyle w:val="a5"/>
      <w:jc w:val="center"/>
    </w:pPr>
    <w:r>
      <w:rPr>
        <w:rFonts w:hint="eastAsia"/>
        <w:kern w:val="0"/>
        <w:szCs w:val="21"/>
      </w:rPr>
      <w:t>第</w:t>
    </w:r>
    <w:r w:rsidR="00C473D2">
      <w:rPr>
        <w:kern w:val="0"/>
        <w:szCs w:val="21"/>
      </w:rPr>
      <w:fldChar w:fldCharType="begin"/>
    </w:r>
    <w:r>
      <w:rPr>
        <w:kern w:val="0"/>
        <w:szCs w:val="21"/>
      </w:rPr>
      <w:instrText xml:space="preserve"> PAGE </w:instrText>
    </w:r>
    <w:r w:rsidR="00C473D2">
      <w:rPr>
        <w:kern w:val="0"/>
        <w:szCs w:val="21"/>
      </w:rPr>
      <w:fldChar w:fldCharType="separate"/>
    </w:r>
    <w:r w:rsidR="001A3639">
      <w:rPr>
        <w:noProof/>
        <w:kern w:val="0"/>
        <w:szCs w:val="21"/>
      </w:rPr>
      <w:t>6</w:t>
    </w:r>
    <w:r w:rsidR="00C473D2">
      <w:rPr>
        <w:kern w:val="0"/>
        <w:szCs w:val="21"/>
      </w:rPr>
      <w:fldChar w:fldCharType="end"/>
    </w:r>
    <w:proofErr w:type="gramStart"/>
    <w:r>
      <w:rPr>
        <w:rFonts w:hint="eastAsia"/>
        <w:kern w:val="0"/>
        <w:szCs w:val="21"/>
      </w:rPr>
      <w:t>页共</w:t>
    </w:r>
    <w:proofErr w:type="gramEnd"/>
    <w:r w:rsidR="00C473D2">
      <w:rPr>
        <w:kern w:val="0"/>
        <w:szCs w:val="21"/>
      </w:rPr>
      <w:fldChar w:fldCharType="begin"/>
    </w:r>
    <w:r>
      <w:rPr>
        <w:kern w:val="0"/>
        <w:szCs w:val="21"/>
      </w:rPr>
      <w:instrText xml:space="preserve"> NUMPAGES </w:instrText>
    </w:r>
    <w:r w:rsidR="00C473D2">
      <w:rPr>
        <w:kern w:val="0"/>
        <w:szCs w:val="21"/>
      </w:rPr>
      <w:fldChar w:fldCharType="separate"/>
    </w:r>
    <w:r w:rsidR="001A3639">
      <w:rPr>
        <w:noProof/>
        <w:kern w:val="0"/>
        <w:szCs w:val="21"/>
      </w:rPr>
      <w:t>6</w:t>
    </w:r>
    <w:r w:rsidR="00C473D2">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9E6" w:rsidRDefault="003B39E6">
      <w:r>
        <w:separator/>
      </w:r>
    </w:p>
  </w:footnote>
  <w:footnote w:type="continuationSeparator" w:id="0">
    <w:p w:rsidR="003B39E6" w:rsidRDefault="003B3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2A4" w:rsidRDefault="00235DC8">
    <w:pPr>
      <w:pStyle w:val="a7"/>
      <w:jc w:val="both"/>
      <w:rPr>
        <w:sz w:val="21"/>
        <w:szCs w:val="21"/>
      </w:rPr>
    </w:pPr>
    <w:r>
      <w:rPr>
        <w:rFonts w:hint="eastAsia"/>
        <w:sz w:val="21"/>
        <w:szCs w:val="21"/>
      </w:rPr>
      <w:t>北京鸿信万维科技咨询有限公司软件著作权服务</w:t>
    </w:r>
    <w:r w:rsidR="00A73868">
      <w:rPr>
        <w:rFonts w:hint="eastAsia"/>
        <w:sz w:val="21"/>
        <w:szCs w:val="21"/>
      </w:rPr>
      <w:t>合同</w:t>
    </w:r>
    <w:r w:rsidR="00A73868">
      <w:rPr>
        <w:rFonts w:hint="eastAsia"/>
        <w:sz w:val="21"/>
        <w:szCs w:val="21"/>
      </w:rPr>
      <w:t xml:space="preserve">                                    </w:t>
    </w:r>
    <w:r w:rsidR="00A73868">
      <w:rPr>
        <w:rFonts w:hint="eastAsia"/>
        <w:sz w:val="21"/>
        <w:szCs w:val="21"/>
      </w:rPr>
      <w:t>编号：</w:t>
    </w:r>
  </w:p>
  <w:p w:rsidR="00FD02A4" w:rsidRDefault="00FD02A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japaneseCounting"/>
      <w:lvlText w:val="%1、"/>
      <w:lvlJc w:val="left"/>
      <w:pPr>
        <w:tabs>
          <w:tab w:val="left" w:pos="600"/>
        </w:tabs>
        <w:ind w:left="60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86E5F5D"/>
    <w:multiLevelType w:val="multilevel"/>
    <w:tmpl w:val="186E5F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59A461F"/>
    <w:multiLevelType w:val="hybridMultilevel"/>
    <w:tmpl w:val="59489ABA"/>
    <w:lvl w:ilvl="0" w:tplc="8A08E922">
      <w:start w:val="1"/>
      <w:numFmt w:val="decimal"/>
      <w:lvlText w:val="%1、"/>
      <w:lvlJc w:val="left"/>
      <w:pPr>
        <w:ind w:left="958" w:hanging="360"/>
      </w:pPr>
      <w:rPr>
        <w:rFonts w:hint="default"/>
      </w:rPr>
    </w:lvl>
    <w:lvl w:ilvl="1" w:tplc="04090019" w:tentative="1">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3" w15:restartNumberingAfterBreak="0">
    <w:nsid w:val="36E64B97"/>
    <w:multiLevelType w:val="hybridMultilevel"/>
    <w:tmpl w:val="0F56BA00"/>
    <w:lvl w:ilvl="0" w:tplc="714E1D80">
      <w:start w:val="1"/>
      <w:numFmt w:val="decimal"/>
      <w:lvlText w:val="%1、"/>
      <w:lvlJc w:val="left"/>
      <w:pPr>
        <w:ind w:left="1318" w:hanging="360"/>
      </w:pPr>
      <w:rPr>
        <w:rFonts w:hint="default"/>
      </w:rPr>
    </w:lvl>
    <w:lvl w:ilvl="1" w:tplc="04090019" w:tentative="1">
      <w:start w:val="1"/>
      <w:numFmt w:val="lowerLetter"/>
      <w:lvlText w:val="%2)"/>
      <w:lvlJc w:val="left"/>
      <w:pPr>
        <w:ind w:left="1798" w:hanging="420"/>
      </w:pPr>
    </w:lvl>
    <w:lvl w:ilvl="2" w:tplc="0409001B" w:tentative="1">
      <w:start w:val="1"/>
      <w:numFmt w:val="lowerRoman"/>
      <w:lvlText w:val="%3."/>
      <w:lvlJc w:val="right"/>
      <w:pPr>
        <w:ind w:left="2218" w:hanging="420"/>
      </w:pPr>
    </w:lvl>
    <w:lvl w:ilvl="3" w:tplc="0409000F" w:tentative="1">
      <w:start w:val="1"/>
      <w:numFmt w:val="decimal"/>
      <w:lvlText w:val="%4."/>
      <w:lvlJc w:val="left"/>
      <w:pPr>
        <w:ind w:left="2638" w:hanging="420"/>
      </w:pPr>
    </w:lvl>
    <w:lvl w:ilvl="4" w:tplc="04090019" w:tentative="1">
      <w:start w:val="1"/>
      <w:numFmt w:val="lowerLetter"/>
      <w:lvlText w:val="%5)"/>
      <w:lvlJc w:val="left"/>
      <w:pPr>
        <w:ind w:left="3058" w:hanging="420"/>
      </w:pPr>
    </w:lvl>
    <w:lvl w:ilvl="5" w:tplc="0409001B" w:tentative="1">
      <w:start w:val="1"/>
      <w:numFmt w:val="lowerRoman"/>
      <w:lvlText w:val="%6."/>
      <w:lvlJc w:val="right"/>
      <w:pPr>
        <w:ind w:left="3478" w:hanging="420"/>
      </w:pPr>
    </w:lvl>
    <w:lvl w:ilvl="6" w:tplc="0409000F" w:tentative="1">
      <w:start w:val="1"/>
      <w:numFmt w:val="decimal"/>
      <w:lvlText w:val="%7."/>
      <w:lvlJc w:val="left"/>
      <w:pPr>
        <w:ind w:left="3898" w:hanging="420"/>
      </w:pPr>
    </w:lvl>
    <w:lvl w:ilvl="7" w:tplc="04090019" w:tentative="1">
      <w:start w:val="1"/>
      <w:numFmt w:val="lowerLetter"/>
      <w:lvlText w:val="%8)"/>
      <w:lvlJc w:val="left"/>
      <w:pPr>
        <w:ind w:left="4318" w:hanging="420"/>
      </w:pPr>
    </w:lvl>
    <w:lvl w:ilvl="8" w:tplc="0409001B" w:tentative="1">
      <w:start w:val="1"/>
      <w:numFmt w:val="lowerRoman"/>
      <w:lvlText w:val="%9."/>
      <w:lvlJc w:val="right"/>
      <w:pPr>
        <w:ind w:left="4738" w:hanging="420"/>
      </w:pPr>
    </w:lvl>
  </w:abstractNum>
  <w:abstractNum w:abstractNumId="4" w15:restartNumberingAfterBreak="0">
    <w:nsid w:val="5E3277DD"/>
    <w:multiLevelType w:val="hybridMultilevel"/>
    <w:tmpl w:val="C12AE616"/>
    <w:lvl w:ilvl="0" w:tplc="16C60486">
      <w:start w:val="1"/>
      <w:numFmt w:val="decimal"/>
      <w:lvlText w:val="%1．"/>
      <w:lvlJc w:val="left"/>
      <w:pPr>
        <w:ind w:left="750" w:hanging="390"/>
      </w:pPr>
      <w:rPr>
        <w:rFonts w:ascii="宋体" w:hAnsi="宋体" w:hint="default"/>
        <w:b/>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23A5D01"/>
    <w:multiLevelType w:val="hybridMultilevel"/>
    <w:tmpl w:val="607E5C26"/>
    <w:lvl w:ilvl="0" w:tplc="C0B6B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992793"/>
    <w:multiLevelType w:val="hybridMultilevel"/>
    <w:tmpl w:val="DB1C549C"/>
    <w:lvl w:ilvl="0" w:tplc="4FE6A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4449F1"/>
    <w:multiLevelType w:val="hybridMultilevel"/>
    <w:tmpl w:val="FCBA1B76"/>
    <w:lvl w:ilvl="0" w:tplc="F9942E5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51034"/>
    <w:rsid w:val="00005CA3"/>
    <w:rsid w:val="000661A5"/>
    <w:rsid w:val="00155156"/>
    <w:rsid w:val="00174931"/>
    <w:rsid w:val="001A3639"/>
    <w:rsid w:val="001A3E33"/>
    <w:rsid w:val="001B101D"/>
    <w:rsid w:val="00235DC8"/>
    <w:rsid w:val="00285220"/>
    <w:rsid w:val="002D7758"/>
    <w:rsid w:val="003A1012"/>
    <w:rsid w:val="003B39E6"/>
    <w:rsid w:val="003D2F54"/>
    <w:rsid w:val="003D4C79"/>
    <w:rsid w:val="00447980"/>
    <w:rsid w:val="00456486"/>
    <w:rsid w:val="0046401C"/>
    <w:rsid w:val="00492502"/>
    <w:rsid w:val="004D1F29"/>
    <w:rsid w:val="005122AA"/>
    <w:rsid w:val="00524783"/>
    <w:rsid w:val="0057016D"/>
    <w:rsid w:val="0058075C"/>
    <w:rsid w:val="00651034"/>
    <w:rsid w:val="00697377"/>
    <w:rsid w:val="006F30A6"/>
    <w:rsid w:val="006F4236"/>
    <w:rsid w:val="007332FC"/>
    <w:rsid w:val="007C5FA1"/>
    <w:rsid w:val="007E6291"/>
    <w:rsid w:val="00893E03"/>
    <w:rsid w:val="008F1606"/>
    <w:rsid w:val="0090187B"/>
    <w:rsid w:val="00903E54"/>
    <w:rsid w:val="00914886"/>
    <w:rsid w:val="00935FBF"/>
    <w:rsid w:val="0097692C"/>
    <w:rsid w:val="009D5893"/>
    <w:rsid w:val="009E098B"/>
    <w:rsid w:val="009F5A2F"/>
    <w:rsid w:val="009F790C"/>
    <w:rsid w:val="00A07330"/>
    <w:rsid w:val="00A4228A"/>
    <w:rsid w:val="00A73868"/>
    <w:rsid w:val="00A828A2"/>
    <w:rsid w:val="00A97DEF"/>
    <w:rsid w:val="00AE1959"/>
    <w:rsid w:val="00AE47AE"/>
    <w:rsid w:val="00B21027"/>
    <w:rsid w:val="00B33B12"/>
    <w:rsid w:val="00BC797E"/>
    <w:rsid w:val="00BE33BC"/>
    <w:rsid w:val="00C13135"/>
    <w:rsid w:val="00C13A56"/>
    <w:rsid w:val="00C40084"/>
    <w:rsid w:val="00C473D2"/>
    <w:rsid w:val="00C67DF3"/>
    <w:rsid w:val="00CC49CA"/>
    <w:rsid w:val="00CD093D"/>
    <w:rsid w:val="00D54924"/>
    <w:rsid w:val="00D77FE6"/>
    <w:rsid w:val="00E30B90"/>
    <w:rsid w:val="00EB2990"/>
    <w:rsid w:val="00ED3B95"/>
    <w:rsid w:val="00F77655"/>
    <w:rsid w:val="00FD02A4"/>
    <w:rsid w:val="00FD313A"/>
    <w:rsid w:val="44781669"/>
    <w:rsid w:val="4DC84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DB108"/>
  <w15:docId w15:val="{4FCE9B8A-A761-4701-9B5C-496D4AC0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2502"/>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92502"/>
    <w:pPr>
      <w:spacing w:line="400" w:lineRule="exact"/>
      <w:ind w:firstLineChars="252" w:firstLine="539"/>
    </w:pPr>
    <w:rPr>
      <w:spacing w:val="2"/>
    </w:rPr>
  </w:style>
  <w:style w:type="paragraph" w:styleId="a5">
    <w:name w:val="footer"/>
    <w:basedOn w:val="a"/>
    <w:link w:val="a6"/>
    <w:unhideWhenUsed/>
    <w:qFormat/>
    <w:rsid w:val="00492502"/>
    <w:pPr>
      <w:tabs>
        <w:tab w:val="center" w:pos="4153"/>
        <w:tab w:val="right" w:pos="8306"/>
      </w:tabs>
      <w:snapToGrid w:val="0"/>
      <w:jc w:val="left"/>
    </w:pPr>
    <w:rPr>
      <w:sz w:val="18"/>
      <w:szCs w:val="18"/>
    </w:rPr>
  </w:style>
  <w:style w:type="paragraph" w:styleId="a7">
    <w:name w:val="header"/>
    <w:basedOn w:val="a"/>
    <w:link w:val="a8"/>
    <w:unhideWhenUsed/>
    <w:qFormat/>
    <w:rsid w:val="0049250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92502"/>
    <w:rPr>
      <w:sz w:val="18"/>
      <w:szCs w:val="18"/>
    </w:rPr>
  </w:style>
  <w:style w:type="character" w:customStyle="1" w:styleId="a6">
    <w:name w:val="页脚 字符"/>
    <w:basedOn w:val="a0"/>
    <w:link w:val="a5"/>
    <w:qFormat/>
    <w:rsid w:val="00492502"/>
    <w:rPr>
      <w:sz w:val="18"/>
      <w:szCs w:val="18"/>
    </w:rPr>
  </w:style>
  <w:style w:type="character" w:customStyle="1" w:styleId="a4">
    <w:name w:val="正文文本缩进 字符"/>
    <w:basedOn w:val="a0"/>
    <w:link w:val="a3"/>
    <w:rsid w:val="00492502"/>
    <w:rPr>
      <w:rFonts w:ascii="Times New Roman" w:eastAsia="宋体" w:hAnsi="Times New Roman" w:cs="Times New Roman"/>
      <w:spacing w:val="2"/>
      <w:szCs w:val="20"/>
    </w:rPr>
  </w:style>
  <w:style w:type="paragraph" w:styleId="a9">
    <w:name w:val="Balloon Text"/>
    <w:basedOn w:val="a"/>
    <w:link w:val="aa"/>
    <w:uiPriority w:val="99"/>
    <w:semiHidden/>
    <w:unhideWhenUsed/>
    <w:rsid w:val="000661A5"/>
    <w:rPr>
      <w:sz w:val="18"/>
      <w:szCs w:val="18"/>
    </w:rPr>
  </w:style>
  <w:style w:type="character" w:customStyle="1" w:styleId="aa">
    <w:name w:val="批注框文本 字符"/>
    <w:basedOn w:val="a0"/>
    <w:link w:val="a9"/>
    <w:uiPriority w:val="99"/>
    <w:semiHidden/>
    <w:rsid w:val="000661A5"/>
    <w:rPr>
      <w:rFonts w:ascii="Times New Roman" w:eastAsia="宋体" w:hAnsi="Times New Roman" w:cs="Times New Roman"/>
      <w:kern w:val="2"/>
      <w:sz w:val="18"/>
      <w:szCs w:val="18"/>
    </w:rPr>
  </w:style>
  <w:style w:type="paragraph" w:styleId="ab">
    <w:name w:val="List Paragraph"/>
    <w:basedOn w:val="a"/>
    <w:uiPriority w:val="34"/>
    <w:qFormat/>
    <w:rsid w:val="000661A5"/>
    <w:pPr>
      <w:ind w:firstLineChars="200" w:firstLine="420"/>
    </w:pPr>
    <w:rPr>
      <w:rFonts w:asciiTheme="minorHAnsi" w:eastAsiaTheme="minorEastAsia" w:hAnsiTheme="minorHAnsi" w:cstheme="minorBidi"/>
      <w:szCs w:val="22"/>
    </w:rPr>
  </w:style>
  <w:style w:type="table" w:customStyle="1" w:styleId="1">
    <w:name w:val="网格型1"/>
    <w:basedOn w:val="a1"/>
    <w:next w:val="ac"/>
    <w:uiPriority w:val="39"/>
    <w:rsid w:val="00FD313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59"/>
    <w:semiHidden/>
    <w:unhideWhenUsed/>
    <w:rsid w:val="00FD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c"/>
    <w:uiPriority w:val="39"/>
    <w:rsid w:val="002D775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39135">
      <w:bodyDiv w:val="1"/>
      <w:marLeft w:val="0"/>
      <w:marRight w:val="0"/>
      <w:marTop w:val="0"/>
      <w:marBottom w:val="0"/>
      <w:divBdr>
        <w:top w:val="none" w:sz="0" w:space="0" w:color="auto"/>
        <w:left w:val="none" w:sz="0" w:space="0" w:color="auto"/>
        <w:bottom w:val="none" w:sz="0" w:space="0" w:color="auto"/>
        <w:right w:val="none" w:sz="0" w:space="0" w:color="auto"/>
      </w:divBdr>
      <w:divsChild>
        <w:div w:id="1954482835">
          <w:marLeft w:val="0"/>
          <w:marRight w:val="0"/>
          <w:marTop w:val="0"/>
          <w:marBottom w:val="0"/>
          <w:divBdr>
            <w:top w:val="none" w:sz="0" w:space="0" w:color="auto"/>
            <w:left w:val="none" w:sz="0" w:space="0" w:color="auto"/>
            <w:bottom w:val="none" w:sz="0" w:space="0" w:color="auto"/>
            <w:right w:val="none" w:sz="0" w:space="0" w:color="auto"/>
          </w:divBdr>
        </w:div>
      </w:divsChild>
    </w:div>
    <w:div w:id="1946225159">
      <w:bodyDiv w:val="1"/>
      <w:marLeft w:val="0"/>
      <w:marRight w:val="0"/>
      <w:marTop w:val="0"/>
      <w:marBottom w:val="0"/>
      <w:divBdr>
        <w:top w:val="none" w:sz="0" w:space="0" w:color="auto"/>
        <w:left w:val="none" w:sz="0" w:space="0" w:color="auto"/>
        <w:bottom w:val="none" w:sz="0" w:space="0" w:color="auto"/>
        <w:right w:val="none" w:sz="0" w:space="0" w:color="auto"/>
      </w:divBdr>
      <w:divsChild>
        <w:div w:id="5417455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6D01F2-EA02-44DF-AEA1-A1F0BFCD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347</Words>
  <Characters>1984</Characters>
  <Application>Microsoft Office Word</Application>
  <DocSecurity>0</DocSecurity>
  <Lines>16</Lines>
  <Paragraphs>4</Paragraphs>
  <ScaleCrop>false</ScaleCrop>
  <Company>Sky123.Org</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lidingning</cp:lastModifiedBy>
  <cp:revision>38</cp:revision>
  <dcterms:created xsi:type="dcterms:W3CDTF">2016-10-08T08:22:00Z</dcterms:created>
  <dcterms:modified xsi:type="dcterms:W3CDTF">2019-01-02T05:53:00Z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