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autoSpaceDN w:val="0"/>
        <w:autoSpaceDE w:val="0"/>
        <w:widowControl/>
        <w:spacing w:line="220" w:lineRule="exact" w:before="0" w:after="534"/>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1155700</wp:posOffset>
            </wp:positionH>
            <wp:positionV relativeFrom="page">
              <wp:posOffset>6452870</wp:posOffset>
            </wp:positionV>
            <wp:extent cx="236219" cy="263476"/>
            <wp:wrapNone/>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236219" cy="263476"/>
                    </a:xfrm>
                    <a:prstGeom prst="rect"/>
                  </pic:spPr>
                </pic:pic>
              </a:graphicData>
            </a:graphic>
          </wp:anchor>
        </w:drawing>
      </w:r>
    </w:p>
    <w:p>
      <w:pPr>
        <w:autoSpaceDN w:val="0"/>
        <w:autoSpaceDE w:val="0"/>
        <w:widowControl/>
        <w:spacing w:line="185" w:lineRule="auto" w:before="0" w:after="0"/>
        <w:ind w:left="578" w:right="0" w:firstLine="0"/>
        <w:jc w:val="left"/>
      </w:pPr>
      <w:r>
        <w:rPr>
          <w:rFonts w:ascii="SimSun" w:hAnsi="SimSun" w:eastAsia="SimSun"/>
          <w:b/>
          <w:i w:val="0"/>
          <w:color w:val="000000"/>
          <w:sz w:val="44"/>
        </w:rPr>
        <w:t>2023 中国高校计算机大赛-人工智能创意</w:t>
      </w:r>
    </w:p>
    <w:p>
      <w:pPr>
        <w:autoSpaceDN w:val="0"/>
        <w:autoSpaceDE w:val="0"/>
        <w:widowControl/>
        <w:spacing w:line="185" w:lineRule="auto" w:before="416" w:after="0"/>
        <w:ind w:left="0" w:right="4494" w:firstLine="0"/>
        <w:jc w:val="right"/>
      </w:pPr>
      <w:r>
        <w:rPr>
          <w:rFonts w:ascii="SimSun" w:hAnsi="SimSun" w:eastAsia="SimSun"/>
          <w:b/>
          <w:i w:val="0"/>
          <w:color w:val="000000"/>
          <w:sz w:val="44"/>
        </w:rPr>
        <w:t>赛</w:t>
      </w:r>
    </w:p>
    <w:p>
      <w:pPr>
        <w:autoSpaceDN w:val="0"/>
        <w:autoSpaceDE w:val="0"/>
        <w:widowControl/>
        <w:spacing w:line="185" w:lineRule="auto" w:before="416" w:after="0"/>
        <w:ind w:left="0" w:right="3164" w:firstLine="0"/>
        <w:jc w:val="right"/>
      </w:pPr>
      <w:r>
        <w:rPr>
          <w:rFonts w:ascii="SimSun" w:hAnsi="SimSun" w:eastAsia="SimSun"/>
          <w:b/>
          <w:i w:val="0"/>
          <w:color w:val="000000"/>
          <w:sz w:val="44"/>
        </w:rPr>
        <w:t>复赛作品说明书</w:t>
      </w:r>
    </w:p>
    <w:p>
      <w:pPr>
        <w:autoSpaceDN w:val="0"/>
        <w:autoSpaceDE w:val="0"/>
        <w:widowControl/>
        <w:spacing w:line="245" w:lineRule="auto" w:before="1804" w:after="0"/>
        <w:ind w:left="356" w:right="864" w:firstLine="0"/>
        <w:jc w:val="left"/>
      </w:pPr>
      <w:r>
        <w:rPr>
          <w:rFonts w:ascii="SimSun" w:hAnsi="SimSun" w:eastAsia="SimSun"/>
          <w:b w:val="0"/>
          <w:i w:val="0"/>
          <w:color w:val="000000"/>
          <w:sz w:val="36"/>
        </w:rPr>
        <w:t>所属赛区：__________</w:t>
      </w:r>
      <w:r>
        <w:rPr>
          <w:rFonts w:ascii="SimSun" w:hAnsi="SimSun" w:eastAsia="SimSun"/>
          <w:b w:val="0"/>
          <w:i w:val="0"/>
          <w:color w:val="000000"/>
          <w:sz w:val="36"/>
          <w:u w:val="single"/>
        </w:rPr>
        <w:t>华中赛区_</w:t>
      </w:r>
      <w:r>
        <w:rPr>
          <w:rFonts w:ascii="SimSun" w:hAnsi="SimSun" w:eastAsia="SimSun"/>
          <w:b w:val="0"/>
          <w:i w:val="0"/>
          <w:color w:val="000000"/>
          <w:sz w:val="36"/>
        </w:rPr>
        <w:t>_____________</w:t>
      </w:r>
      <w:r>
        <w:rPr>
          <w:rFonts w:ascii="SimSun" w:hAnsi="SimSun" w:eastAsia="SimSun"/>
          <w:b w:val="0"/>
          <w:i w:val="0"/>
          <w:color w:val="000000"/>
          <w:sz w:val="36"/>
        </w:rPr>
        <w:t>参赛单位：</w:t>
      </w:r>
      <w:r>
        <w:rPr>
          <w:rFonts w:ascii="SimSun" w:hAnsi="SimSun" w:eastAsia="SimSun"/>
          <w:b w:val="0"/>
          <w:i w:val="0"/>
          <w:color w:val="000000"/>
          <w:sz w:val="36"/>
          <w:u w:val="single"/>
        </w:rPr>
        <w:t>__________武汉理工大学__________</w:t>
      </w:r>
      <w:r>
        <w:rPr>
          <w:rFonts w:ascii="SimSun" w:hAnsi="SimSun" w:eastAsia="SimSun"/>
          <w:b w:val="0"/>
          <w:i w:val="0"/>
          <w:color w:val="000000"/>
          <w:sz w:val="36"/>
        </w:rPr>
        <w:t>团队名称：</w:t>
      </w:r>
      <w:r>
        <w:rPr>
          <w:rFonts w:ascii="SimSun" w:hAnsi="SimSun" w:eastAsia="SimSun"/>
          <w:b w:val="0"/>
          <w:i w:val="0"/>
          <w:color w:val="000000"/>
          <w:sz w:val="36"/>
          <w:u w:val="single"/>
        </w:rPr>
        <w:t>____________猪也想飞____________</w:t>
      </w:r>
      <w:r>
        <w:rPr>
          <w:rFonts w:ascii="SimSun" w:hAnsi="SimSun" w:eastAsia="SimSun"/>
          <w:b w:val="0"/>
          <w:i w:val="0"/>
          <w:color w:val="000000"/>
          <w:sz w:val="36"/>
        </w:rPr>
        <w:t>作品名称：</w:t>
      </w:r>
      <w:r>
        <w:rPr>
          <w:rFonts w:ascii="SimSun" w:hAnsi="SimSun" w:eastAsia="SimSun"/>
          <w:b w:val="0"/>
          <w:i w:val="0"/>
          <w:color w:val="000000"/>
          <w:sz w:val="36"/>
          <w:u w:val="single"/>
        </w:rPr>
        <w:t>基于PPDiffusers 的图像编辑集成平台</w:t>
      </w:r>
      <w:r>
        <w:rPr>
          <w:rFonts w:ascii="SimSun" w:hAnsi="SimSun" w:eastAsia="SimSun"/>
          <w:b w:val="0"/>
          <w:i w:val="0"/>
          <w:color w:val="000000"/>
          <w:sz w:val="36"/>
        </w:rPr>
        <w:t>联系人：____</w:t>
      </w:r>
      <w:r>
        <w:rPr>
          <w:rFonts w:ascii="SimSun" w:hAnsi="SimSun" w:eastAsia="SimSun"/>
          <w:b w:val="0"/>
          <w:i w:val="0"/>
          <w:color w:val="000000"/>
          <w:sz w:val="36"/>
          <w:u w:val="single"/>
        </w:rPr>
        <w:t>___________展一航_____________</w:t>
      </w:r>
      <w:r>
        <w:rPr>
          <w:rFonts w:ascii="SimSun" w:hAnsi="SimSun" w:eastAsia="SimSun"/>
          <w:b w:val="0"/>
          <w:i w:val="0"/>
          <w:color w:val="000000"/>
          <w:sz w:val="36"/>
        </w:rPr>
        <w:t>联系电话：_______</w:t>
      </w:r>
      <w:r>
        <w:rPr>
          <w:rFonts w:ascii="SimSun" w:hAnsi="SimSun" w:eastAsia="SimSun"/>
          <w:b w:val="0"/>
          <w:i w:val="0"/>
          <w:color w:val="000000"/>
          <w:sz w:val="36"/>
          <w:u w:val="single"/>
        </w:rPr>
        <w:t>____18932693179___</w:t>
      </w:r>
      <w:r>
        <w:rPr>
          <w:rFonts w:ascii="SimSun" w:hAnsi="SimSun" w:eastAsia="SimSun"/>
          <w:b w:val="0"/>
          <w:i w:val="0"/>
          <w:color w:val="000000"/>
          <w:sz w:val="36"/>
        </w:rPr>
        <w:t>_____</w:t>
      </w:r>
      <w:r>
        <w:rPr>
          <w:rFonts w:ascii="SimSun" w:hAnsi="SimSun" w:eastAsia="SimSun"/>
          <w:b w:val="0"/>
          <w:i w:val="0"/>
          <w:color w:val="000000"/>
          <w:sz w:val="36"/>
          <w:u w:val="single"/>
        </w:rPr>
        <w:t>__</w:t>
      </w:r>
    </w:p>
    <w:p>
      <w:pPr>
        <w:autoSpaceDN w:val="0"/>
        <w:autoSpaceDE w:val="0"/>
        <w:widowControl/>
        <w:spacing w:line="185" w:lineRule="auto" w:before="572" w:after="298"/>
        <w:ind w:left="356" w:right="0" w:firstLine="0"/>
        <w:jc w:val="left"/>
      </w:pPr>
      <w:r>
        <w:rPr>
          <w:rFonts w:ascii="SimSun" w:hAnsi="SimSun" w:eastAsia="SimSun"/>
          <w:b w:val="0"/>
          <w:i w:val="0"/>
          <w:color w:val="000000"/>
          <w:sz w:val="36"/>
        </w:rPr>
        <w:t>组别：</w:t>
      </w:r>
    </w:p>
    <w:p>
      <w:pPr>
        <w:sectPr>
          <w:pgSz w:w="11900" w:h="16840"/>
          <w:pgMar w:top="754" w:right="1238" w:bottom="530" w:left="1440" w:header="720" w:footer="720" w:gutter="0"/>
          <w:cols/>
          <w:docGrid w:linePitch="360"/>
        </w:sectPr>
      </w:pPr>
    </w:p>
    <w:p>
      <w:pPr>
        <w:autoSpaceDN w:val="0"/>
        <w:autoSpaceDE w:val="0"/>
        <w:widowControl/>
        <w:spacing w:line="350" w:lineRule="auto" w:before="0" w:after="0"/>
        <w:ind w:left="356" w:right="144" w:firstLine="0"/>
        <w:jc w:val="left"/>
      </w:pPr>
      <w:r>
        <w:rPr>
          <w:rFonts w:ascii="SimSun" w:hAnsi="SimSun" w:eastAsia="SimSun"/>
          <w:b w:val="0"/>
          <w:i w:val="0"/>
          <w:color w:val="000000"/>
          <w:sz w:val="36"/>
        </w:rPr>
        <w:t xml:space="preserve">□赋能组（□EasyDL□BML□AI </w:t>
      </w:r>
      <w:r>
        <w:rPr>
          <w:rFonts w:ascii="SimSun" w:hAnsi="SimSun" w:eastAsia="SimSun"/>
          <w:b w:val="0"/>
          <w:i w:val="0"/>
          <w:color w:val="000000"/>
          <w:sz w:val="36"/>
        </w:rPr>
        <w:t>□创新组（飞桨）</w:t>
      </w:r>
      <w:r>
        <w:br/>
      </w:r>
      <w:r>
        <w:rPr>
          <w:rFonts w:ascii="SimSun" w:hAnsi="SimSun" w:eastAsia="SimSun"/>
          <w:b w:val="0"/>
          <w:i w:val="0"/>
          <w:color w:val="000000"/>
          <w:sz w:val="36"/>
        </w:rPr>
        <w:t>□航天组（飞桨）</w:t>
      </w:r>
    </w:p>
    <w:p>
      <w:pPr>
        <w:sectPr>
          <w:type w:val="continuous"/>
          <w:pgSz w:w="11900" w:h="16840"/>
          <w:pgMar w:top="754" w:right="1238" w:bottom="530" w:left="1440" w:header="720" w:footer="720" w:gutter="0"/>
          <w:cols w:num="2" w:equalWidth="0">
            <w:col w:w="5544" w:space="0"/>
            <w:col w:w="3678" w:space="0"/>
          </w:cols>
          <w:docGrid w:linePitch="360"/>
        </w:sectPr>
      </w:pPr>
    </w:p>
    <w:p>
      <w:pPr>
        <w:autoSpaceDN w:val="0"/>
        <w:autoSpaceDE w:val="0"/>
        <w:widowControl/>
        <w:spacing w:line="185" w:lineRule="auto" w:before="0" w:after="5212"/>
        <w:ind w:left="148" w:right="0" w:firstLine="0"/>
        <w:jc w:val="left"/>
      </w:pPr>
      <w:r>
        <w:rPr>
          <w:rFonts w:ascii="SimSun" w:hAnsi="SimSun" w:eastAsia="SimSun"/>
          <w:b w:val="0"/>
          <w:i w:val="0"/>
          <w:color w:val="000000"/>
          <w:sz w:val="36"/>
        </w:rPr>
        <w:t xml:space="preserve">studio 大模型社区） </w:t>
      </w:r>
    </w:p>
    <w:p>
      <w:pPr>
        <w:sectPr>
          <w:type w:val="nextColumn"/>
          <w:pgSz w:w="11900" w:h="16840"/>
          <w:pgMar w:top="754" w:right="1238" w:bottom="530" w:left="1440" w:header="720" w:footer="720" w:gutter="0"/>
          <w:cols w:num="2" w:equalWidth="0">
            <w:col w:w="5544" w:space="0"/>
            <w:col w:w="3678" w:space="0"/>
          </w:cols>
          <w:docGrid w:linePitch="360"/>
        </w:sectPr>
      </w:pPr>
    </w:p>
    <w:p>
      <w:pPr>
        <w:autoSpaceDN w:val="0"/>
        <w:tabs>
          <w:tab w:pos="1076" w:val="left"/>
        </w:tabs>
        <w:autoSpaceDE w:val="0"/>
        <w:widowControl/>
        <w:spacing w:line="288" w:lineRule="auto" w:before="0" w:after="0"/>
        <w:ind w:left="356" w:right="1296" w:firstLine="0"/>
        <w:jc w:val="left"/>
      </w:pPr>
      <w:r>
        <w:tab/>
      </w:r>
      <w:r>
        <w:rPr>
          <w:rFonts w:ascii="SimSun" w:hAnsi="SimSun" w:eastAsia="SimSun"/>
          <w:b/>
          <w:i w:val="0"/>
          <w:color w:val="000000"/>
          <w:sz w:val="36"/>
        </w:rPr>
        <w:t>2023 中国高校计算机大赛-人工智能创意赛</w:t>
      </w:r>
      <w:r>
        <w:rPr>
          <w:rFonts w:ascii="Cambria" w:hAnsi="Cambria" w:eastAsia="Cambria"/>
          <w:b w:val="0"/>
          <w:i w:val="0"/>
          <w:color w:val="000000"/>
          <w:sz w:val="18"/>
        </w:rPr>
        <w:t>1</w:t>
      </w:r>
    </w:p>
    <w:p>
      <w:pPr>
        <w:sectPr>
          <w:type w:val="continuous"/>
          <w:pgSz w:w="11900" w:h="16840"/>
          <w:pgMar w:top="754" w:right="1238" w:bottom="530" w:left="1440" w:header="720" w:footer="720" w:gutter="0"/>
          <w:cols/>
          <w:docGrid w:linePitch="360"/>
        </w:sectPr>
      </w:pPr>
    </w:p>
    <w:p>
      <w:pPr>
        <w:autoSpaceDN w:val="0"/>
        <w:autoSpaceDE w:val="0"/>
        <w:widowControl/>
        <w:spacing w:line="220" w:lineRule="exact" w:before="0" w:after="814"/>
        <w:ind w:left="0" w:right="0"/>
      </w:pPr>
    </w:p>
    <w:p>
      <w:pPr>
        <w:autoSpaceDN w:val="0"/>
        <w:autoSpaceDE w:val="0"/>
        <w:widowControl/>
        <w:spacing w:line="185" w:lineRule="auto" w:before="0" w:after="0"/>
        <w:ind w:left="356" w:right="0" w:firstLine="0"/>
        <w:jc w:val="left"/>
      </w:pPr>
      <w:r>
        <w:rPr>
          <w:rFonts w:ascii="SimSun" w:hAnsi="SimSun" w:eastAsia="SimSun"/>
          <w:b/>
          <w:i w:val="0"/>
          <w:color w:val="222222"/>
          <w:sz w:val="44"/>
        </w:rPr>
        <w:t>基于PPDiffusers 的图像编辑平台</w:t>
      </w:r>
    </w:p>
    <w:p>
      <w:pPr>
        <w:autoSpaceDN w:val="0"/>
        <w:autoSpaceDE w:val="0"/>
        <w:widowControl/>
        <w:spacing w:line="185" w:lineRule="auto" w:before="312" w:after="0"/>
        <w:ind w:left="356" w:right="0" w:firstLine="0"/>
        <w:jc w:val="left"/>
      </w:pPr>
      <w:r>
        <w:rPr>
          <w:rFonts w:ascii="SimSun" w:hAnsi="SimSun" w:eastAsia="SimSun"/>
          <w:b/>
          <w:i w:val="0"/>
          <w:color w:val="424242"/>
          <w:sz w:val="32"/>
        </w:rPr>
        <w:t>作者：展一航、吴乐恒、郭祥顺</w:t>
      </w:r>
    </w:p>
    <w:p>
      <w:pPr>
        <w:autoSpaceDN w:val="0"/>
        <w:autoSpaceDE w:val="0"/>
        <w:widowControl/>
        <w:spacing w:line="185" w:lineRule="auto" w:before="312" w:after="0"/>
        <w:ind w:left="356" w:right="0" w:firstLine="0"/>
        <w:jc w:val="left"/>
      </w:pPr>
      <w:r>
        <w:rPr>
          <w:rFonts w:ascii="SimSun" w:hAnsi="SimSun" w:eastAsia="SimSun"/>
          <w:b/>
          <w:i w:val="0"/>
          <w:color w:val="222222"/>
          <w:sz w:val="32"/>
        </w:rPr>
        <w:t>（一）选题说明</w:t>
      </w:r>
    </w:p>
    <w:p>
      <w:pPr>
        <w:autoSpaceDN w:val="0"/>
        <w:autoSpaceDE w:val="0"/>
        <w:widowControl/>
        <w:spacing w:line="185" w:lineRule="auto" w:before="270" w:after="0"/>
        <w:ind w:left="356" w:right="0" w:firstLine="0"/>
        <w:jc w:val="left"/>
      </w:pPr>
      <w:r>
        <w:rPr>
          <w:rFonts w:ascii="SimSun" w:hAnsi="SimSun" w:eastAsia="SimSun"/>
          <w:b/>
          <w:i w:val="0"/>
          <w:color w:val="000000"/>
          <w:sz w:val="28"/>
        </w:rPr>
        <w:t>1.1 设计背景</w:t>
      </w:r>
    </w:p>
    <w:p>
      <w:pPr>
        <w:autoSpaceDN w:val="0"/>
        <w:tabs>
          <w:tab w:pos="838" w:val="left"/>
        </w:tabs>
        <w:autoSpaceDE w:val="0"/>
        <w:widowControl/>
        <w:spacing w:line="278" w:lineRule="auto" w:before="238" w:after="0"/>
        <w:ind w:left="356" w:right="288" w:firstLine="0"/>
        <w:jc w:val="left"/>
      </w:pPr>
      <w:r>
        <w:tab/>
      </w:r>
      <w:r>
        <w:rPr>
          <w:rFonts w:ascii="SimSun" w:hAnsi="SimSun" w:eastAsia="SimSun"/>
          <w:b w:val="0"/>
          <w:i w:val="0"/>
          <w:color w:val="424242"/>
          <w:sz w:val="21"/>
        </w:rPr>
        <w:t>当前市场上存在一些图像处理的产品或服务，但它们通常缺乏文本引导的功能和基于</w:t>
      </w:r>
      <w:r>
        <w:rPr>
          <w:rFonts w:ascii="SimSun" w:hAnsi="SimSun" w:eastAsia="SimSun"/>
          <w:b w:val="0"/>
          <w:i w:val="0"/>
          <w:color w:val="424242"/>
          <w:sz w:val="21"/>
        </w:rPr>
        <w:t>大模型的复杂任务处理能力。下面是一些市场上已有产品或服务的例子。</w:t>
      </w:r>
    </w:p>
    <w:p>
      <w:pPr>
        <w:autoSpaceDN w:val="0"/>
        <w:tabs>
          <w:tab w:pos="838" w:val="left"/>
        </w:tabs>
        <w:autoSpaceDE w:val="0"/>
        <w:widowControl/>
        <w:spacing w:line="278" w:lineRule="auto" w:before="272" w:after="0"/>
        <w:ind w:left="356" w:right="288" w:firstLine="0"/>
        <w:jc w:val="left"/>
      </w:pPr>
      <w:r>
        <w:tab/>
      </w:r>
      <w:r>
        <w:rPr>
          <w:rFonts w:ascii="SimSun" w:hAnsi="SimSun" w:eastAsia="SimSun"/>
          <w:b w:val="0"/>
          <w:i w:val="0"/>
          <w:color w:val="424242"/>
          <w:sz w:val="21"/>
        </w:rPr>
        <w:t>传统图像处理软件：例如Adobe Photoshop、GIMP 等，这些软件提供了广泛的图像处</w:t>
      </w:r>
      <w:r>
        <w:rPr>
          <w:rFonts w:ascii="SimSun" w:hAnsi="SimSun" w:eastAsia="SimSun"/>
          <w:b w:val="0"/>
          <w:i w:val="0"/>
          <w:color w:val="424242"/>
          <w:sz w:val="21"/>
        </w:rPr>
        <w:t>理功能，但用户需要熟悉复杂的界面和参数设置，并且缺乏文本引导的功能。</w:t>
      </w:r>
    </w:p>
    <w:p>
      <w:pPr>
        <w:autoSpaceDN w:val="0"/>
        <w:tabs>
          <w:tab w:pos="838" w:val="left"/>
        </w:tabs>
        <w:autoSpaceDE w:val="0"/>
        <w:widowControl/>
        <w:spacing w:line="278" w:lineRule="auto" w:before="272" w:after="0"/>
        <w:ind w:left="356" w:right="432" w:firstLine="0"/>
        <w:jc w:val="left"/>
      </w:pPr>
      <w:r>
        <w:tab/>
      </w:r>
      <w:r>
        <w:rPr>
          <w:rFonts w:ascii="SimSun" w:hAnsi="SimSun" w:eastAsia="SimSun"/>
          <w:b w:val="0"/>
          <w:i w:val="0"/>
          <w:color w:val="424242"/>
          <w:sz w:val="21"/>
        </w:rPr>
        <w:t>在线图像编辑工具：例如Canva、Pixlr 等，这些工具通常提供一些简单的图像编辑</w:t>
      </w:r>
      <w:r>
        <w:rPr>
          <w:rFonts w:ascii="SimSun" w:hAnsi="SimSun" w:eastAsia="SimSun"/>
          <w:b w:val="0"/>
          <w:i w:val="0"/>
          <w:color w:val="424242"/>
          <w:sz w:val="21"/>
        </w:rPr>
        <w:t>功能，但在处理复杂任务和个性化需求方面受限较多。</w:t>
      </w:r>
    </w:p>
    <w:p>
      <w:pPr>
        <w:autoSpaceDN w:val="0"/>
        <w:autoSpaceDE w:val="0"/>
        <w:widowControl/>
        <w:spacing w:line="310" w:lineRule="auto" w:before="272" w:after="0"/>
        <w:ind w:left="356" w:right="432" w:firstLine="482"/>
        <w:jc w:val="left"/>
      </w:pPr>
      <w:r>
        <w:rPr>
          <w:rFonts w:ascii="SimSun" w:hAnsi="SimSun" w:eastAsia="SimSun"/>
          <w:b w:val="0"/>
          <w:i w:val="0"/>
          <w:color w:val="424242"/>
          <w:sz w:val="21"/>
        </w:rPr>
        <w:t>生成网络（GAN）应用：一些应用利用GAN 技术提供了图像风格迁移、图像变换等功</w:t>
      </w:r>
      <w:r>
        <w:rPr>
          <w:rFonts w:ascii="SimSun" w:hAnsi="SimSun" w:eastAsia="SimSun"/>
          <w:b w:val="0"/>
          <w:i w:val="0"/>
          <w:color w:val="424242"/>
          <w:sz w:val="21"/>
        </w:rPr>
        <w:t>能，但用户通常需要上传和选择样本图像进行处理，不能通过文本直接进行引导和个性化</w:t>
      </w:r>
      <w:r>
        <w:rPr>
          <w:rFonts w:ascii="SimSun" w:hAnsi="SimSun" w:eastAsia="SimSun"/>
          <w:b w:val="0"/>
          <w:i w:val="0"/>
          <w:color w:val="424242"/>
          <w:sz w:val="21"/>
        </w:rPr>
        <w:t>控制。</w:t>
      </w:r>
    </w:p>
    <w:p>
      <w:pPr>
        <w:autoSpaceDN w:val="0"/>
        <w:autoSpaceDE w:val="0"/>
        <w:widowControl/>
        <w:spacing w:line="185" w:lineRule="auto" w:before="238" w:after="0"/>
        <w:ind w:left="356" w:right="0" w:firstLine="0"/>
        <w:jc w:val="left"/>
      </w:pPr>
      <w:r>
        <w:rPr>
          <w:rFonts w:ascii="SimSun" w:hAnsi="SimSun" w:eastAsia="SimSun"/>
          <w:b/>
          <w:i w:val="0"/>
          <w:color w:val="000000"/>
          <w:sz w:val="28"/>
        </w:rPr>
        <w:t>1.2 目的及市场调研现状</w:t>
      </w:r>
    </w:p>
    <w:p>
      <w:pPr>
        <w:autoSpaceDN w:val="0"/>
        <w:autoSpaceDE w:val="0"/>
        <w:widowControl/>
        <w:spacing w:line="310" w:lineRule="auto" w:before="238" w:after="0"/>
        <w:ind w:left="356" w:right="432" w:firstLine="482"/>
        <w:jc w:val="left"/>
      </w:pPr>
      <w:r>
        <w:rPr>
          <w:rFonts w:ascii="SimSun" w:hAnsi="SimSun" w:eastAsia="SimSun"/>
          <w:b w:val="0"/>
          <w:i w:val="0"/>
          <w:color w:val="424242"/>
          <w:sz w:val="21"/>
        </w:rPr>
        <w:t>为了解决这些图像处理软件的不便之处，我们基于百度PaddlePaddle 框架开发了一</w:t>
      </w:r>
      <w:r>
        <w:rPr>
          <w:rFonts w:ascii="SimSun" w:hAnsi="SimSun" w:eastAsia="SimSun"/>
          <w:b w:val="0"/>
          <w:i w:val="0"/>
          <w:color w:val="424242"/>
          <w:sz w:val="21"/>
        </w:rPr>
        <w:t>个易于上手功能强大的图像编辑一体化平台。与这些已有产品或服务相比，我们的基于大</w:t>
      </w:r>
      <w:r>
        <w:rPr>
          <w:rFonts w:ascii="SimSun" w:hAnsi="SimSun" w:eastAsia="SimSun"/>
          <w:b w:val="0"/>
          <w:i w:val="0"/>
          <w:color w:val="424242"/>
          <w:sz w:val="21"/>
        </w:rPr>
        <w:t>模型的图像处理集成平台具有以下优势和区别，具体如下：</w:t>
      </w:r>
    </w:p>
    <w:p>
      <w:pPr>
        <w:autoSpaceDN w:val="0"/>
        <w:tabs>
          <w:tab w:pos="1198" w:val="left"/>
        </w:tabs>
        <w:autoSpaceDE w:val="0"/>
        <w:widowControl/>
        <w:spacing w:line="278" w:lineRule="auto" w:before="274" w:after="0"/>
        <w:ind w:left="838" w:right="432" w:firstLine="0"/>
        <w:jc w:val="left"/>
      </w:pPr>
      <w:r>
        <w:rPr>
          <w:rFonts w:ascii="SimSun" w:hAnsi="SimSun" w:eastAsia="SimSun"/>
          <w:b w:val="0"/>
          <w:i w:val="0"/>
          <w:color w:val="424242"/>
          <w:sz w:val="21"/>
        </w:rPr>
        <w:t>a. 文本引导功能：用户可以通过输入自定义的文本指令来引导图像处理过程，实现</w:t>
      </w:r>
      <w:r>
        <w:tab/>
      </w:r>
      <w:r>
        <w:rPr>
          <w:rFonts w:ascii="SimSun" w:hAnsi="SimSun" w:eastAsia="SimSun"/>
          <w:b w:val="0"/>
          <w:i w:val="0"/>
          <w:color w:val="424242"/>
          <w:sz w:val="21"/>
        </w:rPr>
        <w:t>个性化的图像变换、编辑和放大，从而提供更灵活、智能化的图像处理体验。</w:t>
      </w:r>
    </w:p>
    <w:p>
      <w:pPr>
        <w:autoSpaceDN w:val="0"/>
        <w:autoSpaceDE w:val="0"/>
        <w:widowControl/>
        <w:spacing w:line="310" w:lineRule="auto" w:before="756" w:after="0"/>
        <w:ind w:left="1198" w:right="470" w:hanging="360"/>
        <w:jc w:val="both"/>
      </w:pPr>
      <w:r>
        <w:rPr>
          <w:rFonts w:ascii="SimSun" w:hAnsi="SimSun" w:eastAsia="SimSun"/>
          <w:b w:val="0"/>
          <w:i w:val="0"/>
          <w:color w:val="424242"/>
          <w:sz w:val="21"/>
        </w:rPr>
        <w:t>b. 基于大模型的强大能力：我们的平台整合了PPDiffusers 包，可以直接导入大模</w:t>
      </w:r>
      <w:r>
        <w:rPr>
          <w:rFonts w:ascii="SimSun" w:hAnsi="SimSun" w:eastAsia="SimSun"/>
          <w:b w:val="0"/>
          <w:i w:val="0"/>
          <w:color w:val="424242"/>
          <w:sz w:val="21"/>
        </w:rPr>
        <w:t>型和参数，从而提供更强大、高效的图像处理功能。用户可以通过平台快速应用</w:t>
      </w:r>
      <w:r>
        <w:rPr>
          <w:rFonts w:ascii="SimSun" w:hAnsi="SimSun" w:eastAsia="SimSun"/>
          <w:b w:val="0"/>
          <w:i w:val="0"/>
          <w:color w:val="424242"/>
          <w:sz w:val="21"/>
        </w:rPr>
        <w:t>最先进的图像生成和编辑技术。</w:t>
      </w:r>
    </w:p>
    <w:p>
      <w:pPr>
        <w:autoSpaceDN w:val="0"/>
        <w:autoSpaceDE w:val="0"/>
        <w:widowControl/>
        <w:spacing w:line="310" w:lineRule="auto" w:before="756" w:after="0"/>
        <w:ind w:left="356" w:right="288" w:firstLine="482"/>
        <w:jc w:val="left"/>
      </w:pPr>
      <w:r>
        <w:rPr>
          <w:rFonts w:ascii="SimSun" w:hAnsi="SimSun" w:eastAsia="SimSun"/>
          <w:b w:val="0"/>
          <w:i w:val="0"/>
          <w:color w:val="424242"/>
          <w:sz w:val="21"/>
        </w:rPr>
        <w:t>c.突破传统限制：相比传统图像处理工具，我们的平台超越了界面复杂、参数繁琐的</w:t>
      </w:r>
      <w:r>
        <w:rPr>
          <w:rFonts w:ascii="SimSun" w:hAnsi="SimSun" w:eastAsia="SimSun"/>
          <w:b w:val="0"/>
          <w:i w:val="0"/>
          <w:color w:val="424242"/>
          <w:sz w:val="21"/>
        </w:rPr>
        <w:t>限制，通过结合文本引导和大模型的推理能力，使用户能够创造出更富有创意和个性化的</w:t>
      </w:r>
      <w:r>
        <w:rPr>
          <w:rFonts w:ascii="SimSun" w:hAnsi="SimSun" w:eastAsia="SimSun"/>
          <w:b w:val="0"/>
          <w:i w:val="0"/>
          <w:color w:val="424242"/>
          <w:sz w:val="21"/>
        </w:rPr>
        <w:t>图像效果。</w:t>
      </w:r>
    </w:p>
    <w:p>
      <w:pPr>
        <w:autoSpaceDN w:val="0"/>
        <w:autoSpaceDE w:val="0"/>
        <w:widowControl/>
        <w:spacing w:line="240" w:lineRule="auto" w:before="888" w:after="0"/>
        <w:ind w:left="356" w:right="0" w:firstLine="0"/>
        <w:jc w:val="left"/>
      </w:pPr>
      <w:r>
        <w:rPr>
          <w:rFonts w:ascii="Cambria" w:hAnsi="Cambria" w:eastAsia="Cambria"/>
          <w:b w:val="0"/>
          <w:i w:val="0"/>
          <w:color w:val="000000"/>
          <w:sz w:val="18"/>
        </w:rPr>
        <w:t>2</w:t>
      </w:r>
    </w:p>
    <w:p>
      <w:pPr>
        <w:sectPr>
          <w:pgSz w:w="11900" w:h="16840"/>
          <w:pgMar w:top="1036" w:right="1440" w:bottom="532" w:left="1440" w:header="720" w:footer="720" w:gutter="0"/>
          <w:cols/>
          <w:docGrid w:linePitch="360"/>
        </w:sectPr>
      </w:pPr>
    </w:p>
    <w:p>
      <w:pPr>
        <w:autoSpaceDN w:val="0"/>
        <w:autoSpaceDE w:val="0"/>
        <w:widowControl/>
        <w:spacing w:line="220" w:lineRule="exact" w:before="0" w:after="554"/>
        <w:ind w:left="0" w:right="0"/>
      </w:pPr>
    </w:p>
    <w:p>
      <w:pPr>
        <w:autoSpaceDN w:val="0"/>
        <w:autoSpaceDE w:val="0"/>
        <w:widowControl/>
        <w:spacing w:line="346" w:lineRule="auto" w:before="0" w:after="0"/>
        <w:ind w:left="356" w:right="288" w:firstLine="482"/>
        <w:jc w:val="left"/>
      </w:pPr>
      <w:r>
        <w:rPr>
          <w:rFonts w:ascii="SimSun" w:hAnsi="SimSun" w:eastAsia="SimSun"/>
          <w:b w:val="0"/>
          <w:i w:val="0"/>
          <w:color w:val="424242"/>
          <w:sz w:val="21"/>
        </w:rPr>
        <w:t>虽然市场上存在一些图像处理产品或服务，但我们的基于大模型的图像处理集成平台</w:t>
      </w:r>
      <w:r>
        <w:rPr>
          <w:rFonts w:ascii="SimSun" w:hAnsi="SimSun" w:eastAsia="SimSun"/>
          <w:b w:val="0"/>
          <w:i w:val="0"/>
          <w:color w:val="424242"/>
          <w:sz w:val="21"/>
        </w:rPr>
        <w:t>通过文本引导和大模型处理能力的结合，提供了全新的图像处理方式和个性化控制的能</w:t>
      </w:r>
      <w:r>
        <w:rPr>
          <w:rFonts w:ascii="SimSun" w:hAnsi="SimSun" w:eastAsia="SimSun"/>
          <w:b w:val="0"/>
          <w:i w:val="0"/>
          <w:color w:val="424242"/>
          <w:sz w:val="21"/>
        </w:rPr>
        <w:t>力，与已有产品或服务形成明显的差异。PaddlePaddle 是百度自主研发的集深度学习核心</w:t>
      </w:r>
      <w:r>
        <w:rPr>
          <w:rFonts w:ascii="SimSun" w:hAnsi="SimSun" w:eastAsia="SimSun"/>
          <w:b w:val="0"/>
          <w:i w:val="0"/>
          <w:color w:val="424242"/>
          <w:sz w:val="21"/>
        </w:rPr>
        <w:t>框架、工具组件和服务平台为一体的技术领先、功能完备的开源深度学习平台，有全面的</w:t>
      </w:r>
      <w:r>
        <w:rPr>
          <w:rFonts w:ascii="SimSun" w:hAnsi="SimSun" w:eastAsia="SimSun"/>
          <w:b w:val="0"/>
          <w:i w:val="0"/>
          <w:color w:val="424242"/>
          <w:sz w:val="21"/>
        </w:rPr>
        <w:t>官方支持的工业级应用模型，涵盖自然语言处理、计算机视觉、推荐引擎等多个领域，并</w:t>
      </w:r>
      <w:r>
        <w:rPr>
          <w:rFonts w:ascii="SimSun" w:hAnsi="SimSun" w:eastAsia="SimSun"/>
          <w:b w:val="0"/>
          <w:i w:val="0"/>
          <w:color w:val="424242"/>
          <w:sz w:val="21"/>
        </w:rPr>
        <w:t>开放多个预训练中文模型。通过PaddlePaddle 我们可以方便快捷地利用已有的模型，开发</w:t>
      </w:r>
      <w:r>
        <w:rPr>
          <w:rFonts w:ascii="SimSun" w:hAnsi="SimSun" w:eastAsia="SimSun"/>
          <w:b w:val="0"/>
          <w:i w:val="0"/>
          <w:color w:val="424242"/>
          <w:sz w:val="21"/>
        </w:rPr>
        <w:t>新功能，并且结合不同模型的特点不断扩展功能。</w:t>
      </w:r>
    </w:p>
    <w:p>
      <w:pPr>
        <w:autoSpaceDN w:val="0"/>
        <w:autoSpaceDE w:val="0"/>
        <w:widowControl/>
        <w:spacing w:line="185" w:lineRule="auto" w:before="368" w:after="0"/>
        <w:ind w:left="356" w:right="0" w:firstLine="0"/>
        <w:jc w:val="left"/>
      </w:pPr>
      <w:r>
        <w:rPr>
          <w:rFonts w:ascii="SimSun" w:hAnsi="SimSun" w:eastAsia="SimSun"/>
          <w:b/>
          <w:i w:val="0"/>
          <w:color w:val="222222"/>
          <w:sz w:val="32"/>
        </w:rPr>
        <w:t>（二）作品内容</w:t>
      </w:r>
    </w:p>
    <w:p>
      <w:pPr>
        <w:autoSpaceDN w:val="0"/>
        <w:autoSpaceDE w:val="0"/>
        <w:widowControl/>
        <w:spacing w:line="185" w:lineRule="auto" w:before="330" w:after="0"/>
        <w:ind w:left="356" w:right="0" w:firstLine="0"/>
        <w:jc w:val="left"/>
      </w:pPr>
      <w:r>
        <w:rPr>
          <w:rFonts w:ascii="SimSun" w:hAnsi="SimSun" w:eastAsia="SimSun"/>
          <w:b/>
          <w:i w:val="0"/>
          <w:color w:val="000000"/>
          <w:sz w:val="28"/>
        </w:rPr>
        <w:t>2.1 主要内容</w:t>
      </w:r>
    </w:p>
    <w:p>
      <w:pPr>
        <w:autoSpaceDN w:val="0"/>
        <w:autoSpaceDE w:val="0"/>
        <w:widowControl/>
        <w:spacing w:line="324" w:lineRule="auto" w:before="238" w:after="0"/>
        <w:ind w:left="356" w:right="288" w:firstLine="482"/>
        <w:jc w:val="left"/>
      </w:pPr>
      <w:r>
        <w:rPr>
          <w:rFonts w:ascii="SimSun" w:hAnsi="SimSun" w:eastAsia="SimSun"/>
          <w:b w:val="0"/>
          <w:i w:val="0"/>
          <w:color w:val="424242"/>
          <w:sz w:val="21"/>
        </w:rPr>
        <w:t>包含多个图像编辑任务的一体化平台，简单便捷，易于上手，可以快速导入模型，进</w:t>
      </w:r>
      <w:r>
        <w:rPr>
          <w:rFonts w:ascii="SimSun" w:hAnsi="SimSun" w:eastAsia="SimSun"/>
          <w:b w:val="0"/>
          <w:i w:val="0"/>
          <w:color w:val="424242"/>
          <w:sz w:val="21"/>
        </w:rPr>
        <w:t>行开发。文本引导的图像变换：用户可以通过自定义的文本引导指令，实现个性化的图像</w:t>
      </w:r>
      <w:r>
        <w:rPr>
          <w:rFonts w:ascii="SimSun" w:hAnsi="SimSun" w:eastAsia="SimSun"/>
          <w:b w:val="0"/>
          <w:i w:val="0"/>
          <w:color w:val="424242"/>
          <w:sz w:val="21"/>
        </w:rPr>
        <w:t>变换，包括风格迁移、颜色转换等。这种处理方式能够提供全新的图像编辑体验，并为用</w:t>
      </w:r>
      <w:r>
        <w:rPr>
          <w:rFonts w:ascii="SimSun" w:hAnsi="SimSun" w:eastAsia="SimSun"/>
          <w:b w:val="0"/>
          <w:i w:val="0"/>
          <w:color w:val="424242"/>
          <w:sz w:val="21"/>
        </w:rPr>
        <w:t>户带来更多创意和表达可能。</w:t>
      </w:r>
    </w:p>
    <w:p>
      <w:pPr>
        <w:autoSpaceDN w:val="0"/>
        <w:autoSpaceDE w:val="0"/>
        <w:widowControl/>
        <w:spacing w:line="310" w:lineRule="auto" w:before="274" w:after="0"/>
        <w:ind w:left="356" w:right="288" w:firstLine="482"/>
        <w:jc w:val="left"/>
      </w:pPr>
      <w:r>
        <w:rPr>
          <w:rFonts w:ascii="SimSun" w:hAnsi="SimSun" w:eastAsia="SimSun"/>
          <w:b w:val="0"/>
          <w:i w:val="0"/>
          <w:color w:val="424242"/>
          <w:sz w:val="21"/>
        </w:rPr>
        <w:t>多引导的图像变化：用户可以输入图片与文字，对图片进行变换，并且在变换场景之</w:t>
      </w:r>
      <w:r>
        <w:rPr>
          <w:rFonts w:ascii="SimSun" w:hAnsi="SimSun" w:eastAsia="SimSun"/>
          <w:b w:val="0"/>
          <w:i w:val="0"/>
          <w:color w:val="424242"/>
          <w:sz w:val="21"/>
        </w:rPr>
        <w:t>后，图中的元素接近原图。如图1 所示，输入一辆汽车或者街道的图片，输入引导文本</w:t>
      </w:r>
      <w:r>
        <w:rPr>
          <w:rFonts w:ascii="SimSun" w:hAnsi="SimSun" w:eastAsia="SimSun"/>
          <w:b w:val="0"/>
          <w:i w:val="0"/>
          <w:color w:val="424242"/>
          <w:sz w:val="21"/>
        </w:rPr>
        <w:t>“in night”，得到输出图片：</w:t>
      </w:r>
    </w:p>
    <w:p>
      <w:pPr>
        <w:autoSpaceDN w:val="0"/>
        <w:autoSpaceDE w:val="0"/>
        <w:widowControl/>
        <w:spacing w:line="240" w:lineRule="auto" w:before="212" w:after="0"/>
        <w:ind w:left="0" w:right="0" w:firstLine="0"/>
        <w:jc w:val="center"/>
      </w:pPr>
      <w:r>
        <w:drawing>
          <wp:inline xmlns:a="http://schemas.openxmlformats.org/drawingml/2006/main" xmlns:pic="http://schemas.openxmlformats.org/drawingml/2006/picture">
            <wp:extent cx="5275580" cy="3431539"/>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275580" cy="3431539"/>
                    </a:xfrm>
                    <a:prstGeom prst="rect"/>
                  </pic:spPr>
                </pic:pic>
              </a:graphicData>
            </a:graphic>
          </wp:inline>
        </w:drawing>
      </w:r>
    </w:p>
    <w:p>
      <w:pPr>
        <w:autoSpaceDN w:val="0"/>
        <w:autoSpaceDE w:val="0"/>
        <w:widowControl/>
        <w:spacing w:line="185" w:lineRule="auto" w:before="210" w:after="0"/>
        <w:ind w:left="0" w:right="2804" w:firstLine="0"/>
        <w:jc w:val="right"/>
      </w:pPr>
      <w:r>
        <w:rPr>
          <w:rFonts w:ascii="SimSun" w:hAnsi="SimSun" w:eastAsia="SimSun"/>
          <w:b/>
          <w:i w:val="0"/>
          <w:color w:val="424242"/>
          <w:sz w:val="22"/>
        </w:rPr>
        <w:t>图1 文本引导的图像变换示例</w:t>
      </w:r>
    </w:p>
    <w:p>
      <w:pPr>
        <w:autoSpaceDN w:val="0"/>
        <w:autoSpaceDE w:val="0"/>
        <w:widowControl/>
        <w:spacing w:line="240" w:lineRule="auto" w:before="880" w:after="0"/>
        <w:ind w:left="356" w:right="0" w:firstLine="0"/>
        <w:jc w:val="left"/>
      </w:pPr>
      <w:r>
        <w:rPr>
          <w:rFonts w:ascii="Cambria" w:hAnsi="Cambria" w:eastAsia="Cambria"/>
          <w:b w:val="0"/>
          <w:i w:val="0"/>
          <w:color w:val="000000"/>
          <w:sz w:val="18"/>
        </w:rPr>
        <w:t>3</w:t>
      </w:r>
    </w:p>
    <w:p>
      <w:pPr>
        <w:sectPr>
          <w:pgSz w:w="11900" w:h="16840"/>
          <w:pgMar w:top="774" w:right="1440" w:bottom="532" w:left="1440" w:header="720" w:footer="720" w:gutter="0"/>
          <w:cols/>
          <w:docGrid w:linePitch="360"/>
        </w:sectPr>
      </w:pPr>
    </w:p>
    <w:p>
      <w:pPr>
        <w:autoSpaceDN w:val="0"/>
        <w:autoSpaceDE w:val="0"/>
        <w:widowControl/>
        <w:spacing w:line="220" w:lineRule="exact" w:before="0" w:after="796"/>
        <w:ind w:left="0" w:right="0"/>
      </w:pPr>
    </w:p>
    <w:p>
      <w:pPr>
        <w:autoSpaceDN w:val="0"/>
        <w:autoSpaceDE w:val="0"/>
        <w:widowControl/>
        <w:spacing w:line="334" w:lineRule="auto" w:before="0" w:after="0"/>
        <w:ind w:left="356" w:right="288" w:firstLine="480"/>
        <w:jc w:val="left"/>
      </w:pPr>
      <w:r>
        <w:rPr>
          <w:rFonts w:ascii="SimSun" w:hAnsi="SimSun" w:eastAsia="SimSun"/>
          <w:b w:val="0"/>
          <w:i w:val="0"/>
          <w:color w:val="424242"/>
          <w:sz w:val="21"/>
        </w:rPr>
        <w:t>文本引导的图像编辑：相比于传统的图像编辑工具，我们的平台允许用户通过输入文</w:t>
      </w:r>
      <w:r>
        <w:rPr>
          <w:rFonts w:ascii="SimSun" w:hAnsi="SimSun" w:eastAsia="SimSun"/>
          <w:b w:val="0"/>
          <w:i w:val="0"/>
          <w:color w:val="424242"/>
          <w:sz w:val="21"/>
        </w:rPr>
        <w:t>本来引导图像的编辑过程，例如改变场景、调整细节等。这种基于文本的编辑方式具有强</w:t>
      </w:r>
      <w:r>
        <w:rPr>
          <w:rFonts w:ascii="SimSun" w:hAnsi="SimSun" w:eastAsia="SimSun"/>
          <w:b w:val="0"/>
          <w:i w:val="0"/>
          <w:color w:val="424242"/>
          <w:sz w:val="21"/>
        </w:rPr>
        <w:t>大的扩展性和创造力。如图2 所示，输入有三只小狗的图片与想要进行修改的位置的掩</w:t>
      </w:r>
      <w:r>
        <w:rPr>
          <w:rFonts w:ascii="SimSun" w:hAnsi="SimSun" w:eastAsia="SimSun"/>
          <w:b w:val="0"/>
          <w:i w:val="0"/>
          <w:color w:val="424242"/>
          <w:sz w:val="21"/>
        </w:rPr>
        <w:t>码，如果不加文字引导，可以将中间的小狗给去除，通过文字"white cat"，会在指定的位</w:t>
      </w:r>
      <w:r>
        <w:rPr>
          <w:rFonts w:ascii="SimSun" w:hAnsi="SimSun" w:eastAsia="SimSun"/>
          <w:b w:val="0"/>
          <w:i w:val="0"/>
          <w:color w:val="424242"/>
          <w:sz w:val="21"/>
        </w:rPr>
        <w:t>置生成一只白色的小猫。</w:t>
      </w:r>
    </w:p>
    <w:p>
      <w:pPr>
        <w:autoSpaceDN w:val="0"/>
        <w:autoSpaceDE w:val="0"/>
        <w:widowControl/>
        <w:spacing w:line="240" w:lineRule="auto" w:before="224" w:after="0"/>
        <w:ind w:left="986" w:right="0" w:firstLine="0"/>
        <w:jc w:val="left"/>
      </w:pPr>
      <w:r>
        <w:drawing>
          <wp:inline xmlns:a="http://schemas.openxmlformats.org/drawingml/2006/main" xmlns:pic="http://schemas.openxmlformats.org/drawingml/2006/picture">
            <wp:extent cx="4533900" cy="3147060"/>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4533900" cy="3147060"/>
                    </a:xfrm>
                    <a:prstGeom prst="rect"/>
                  </pic:spPr>
                </pic:pic>
              </a:graphicData>
            </a:graphic>
          </wp:inline>
        </w:drawing>
      </w:r>
    </w:p>
    <w:p>
      <w:pPr>
        <w:autoSpaceDN w:val="0"/>
        <w:tabs>
          <w:tab w:pos="692" w:val="left"/>
          <w:tab w:pos="2600" w:val="left"/>
        </w:tabs>
        <w:autoSpaceDE w:val="0"/>
        <w:widowControl/>
        <w:spacing w:line="336" w:lineRule="auto" w:before="224" w:after="0"/>
        <w:ind w:left="356" w:right="288" w:firstLine="0"/>
        <w:jc w:val="left"/>
      </w:pPr>
      <w:r>
        <w:tab/>
      </w:r>
      <w:r>
        <w:tab/>
      </w:r>
      <w:r>
        <w:rPr>
          <w:rFonts w:ascii="SimSun" w:hAnsi="SimSun" w:eastAsia="SimSun"/>
          <w:b/>
          <w:i w:val="0"/>
          <w:color w:val="424242"/>
          <w:sz w:val="22"/>
        </w:rPr>
        <w:t>图2 文本引导的指定区域图像编辑示例</w:t>
      </w:r>
      <w:r>
        <w:br/>
      </w:r>
      <w:r>
        <w:rPr>
          <w:rFonts w:ascii="SimSun" w:hAnsi="SimSun" w:eastAsia="SimSun"/>
          <w:b/>
          <w:i w:val="0"/>
          <w:color w:val="000000"/>
          <w:sz w:val="28"/>
        </w:rPr>
        <w:t>2.2 创新点与项目特色</w:t>
      </w:r>
      <w:r>
        <w:br/>
      </w:r>
      <w:r>
        <w:rPr>
          <w:rFonts w:ascii="SimSun" w:hAnsi="SimSun" w:eastAsia="SimSun"/>
          <w:b w:val="0"/>
          <w:i w:val="0"/>
          <w:color w:val="000000"/>
          <w:sz w:val="21"/>
        </w:rPr>
        <w:t>本项目的创新点和主要贡献为：</w:t>
      </w:r>
      <w:r>
        <w:br/>
      </w:r>
      <w:r>
        <w:rPr>
          <w:rFonts w:ascii="Wingdings" w:hAnsi="Wingdings" w:eastAsia="Wingdings"/>
          <w:b w:val="0"/>
          <w:i w:val="0"/>
          <w:color w:val="000000"/>
          <w:sz w:val="24"/>
        </w:rPr>
        <w:t></w:t>
      </w:r>
      <w:r>
        <w:rPr>
          <w:rFonts w:ascii="SimSun" w:hAnsi="SimSun" w:eastAsia="SimSun"/>
          <w:b w:val="0"/>
          <w:i w:val="0"/>
          <w:color w:val="000000"/>
          <w:sz w:val="21"/>
        </w:rPr>
        <w:t>基于国产的百度PaddlePaddle 平台开发，依托于PaddlePaddle 框架、Paddle 自然语</w:t>
      </w:r>
      <w:r>
        <w:rPr>
          <w:rFonts w:ascii="SimSun" w:hAnsi="SimSun" w:eastAsia="SimSun"/>
          <w:b w:val="0"/>
          <w:i w:val="0"/>
          <w:color w:val="000000"/>
          <w:sz w:val="21"/>
        </w:rPr>
        <w:t>言处理开发库以及PPDiffusers，借助现有的基础模型，根据需求功能调整模型的超参</w:t>
      </w:r>
      <w:r>
        <w:rPr>
          <w:rFonts w:ascii="SimSun" w:hAnsi="SimSun" w:eastAsia="SimSun"/>
          <w:b w:val="0"/>
          <w:i w:val="0"/>
          <w:color w:val="000000"/>
          <w:sz w:val="21"/>
        </w:rPr>
        <w:t>数，提升模型的精度和稳定性。同时添加了translate 功能，支持中文文本引导图像</w:t>
      </w:r>
      <w:r>
        <w:rPr>
          <w:rFonts w:ascii="SimSun" w:hAnsi="SimSun" w:eastAsia="SimSun"/>
          <w:b w:val="0"/>
          <w:i w:val="0"/>
          <w:color w:val="000000"/>
          <w:sz w:val="21"/>
        </w:rPr>
        <w:t>变换。</w:t>
      </w:r>
    </w:p>
    <w:p>
      <w:pPr>
        <w:autoSpaceDN w:val="0"/>
        <w:autoSpaceDE w:val="0"/>
        <w:widowControl/>
        <w:spacing w:line="319" w:lineRule="auto" w:before="178" w:after="0"/>
        <w:ind w:left="692" w:right="288" w:hanging="336"/>
        <w:jc w:val="left"/>
      </w:pPr>
      <w:r>
        <w:rPr>
          <w:rFonts w:ascii="Wingdings" w:hAnsi="Wingdings" w:eastAsia="Wingdings"/>
          <w:b w:val="0"/>
          <w:i w:val="0"/>
          <w:color w:val="000000"/>
          <w:sz w:val="24"/>
        </w:rPr>
        <w:t></w:t>
      </w:r>
      <w:r>
        <w:rPr>
          <w:rFonts w:ascii="SimSun" w:hAnsi="SimSun" w:eastAsia="SimSun"/>
          <w:b w:val="0"/>
          <w:i w:val="0"/>
          <w:color w:val="000000"/>
          <w:sz w:val="21"/>
        </w:rPr>
        <w:t>使用Gradio 将基于生成模型的图像编辑处理功能集成到一个平台上以供使用，极大简</w:t>
      </w:r>
      <w:r>
        <w:rPr>
          <w:rFonts w:ascii="SimSun" w:hAnsi="SimSun" w:eastAsia="SimSun"/>
          <w:b w:val="0"/>
          <w:i w:val="0"/>
          <w:color w:val="000000"/>
          <w:sz w:val="21"/>
        </w:rPr>
        <w:t>化用户的操作，包括可视化的strength 和guidance_scale 参数的调整，并且由于</w:t>
      </w:r>
      <w:r>
        <w:rPr>
          <w:rFonts w:ascii="SimSun" w:hAnsi="SimSun" w:eastAsia="SimSun"/>
          <w:b w:val="0"/>
          <w:i w:val="0"/>
          <w:color w:val="000000"/>
          <w:sz w:val="21"/>
        </w:rPr>
        <w:t>PPDiffusers 的强大拓展能力，我们的平台可以根据用户需要，快速开发添加新功能。</w:t>
      </w:r>
    </w:p>
    <w:p>
      <w:pPr>
        <w:autoSpaceDN w:val="0"/>
        <w:tabs>
          <w:tab w:pos="776" w:val="left"/>
        </w:tabs>
        <w:autoSpaceDE w:val="0"/>
        <w:widowControl/>
        <w:spacing w:line="326" w:lineRule="auto" w:before="212" w:after="0"/>
        <w:ind w:left="356" w:right="432" w:firstLine="0"/>
        <w:jc w:val="left"/>
      </w:pPr>
      <w:r>
        <w:rPr>
          <w:rFonts w:ascii="SimSun" w:hAnsi="SimSun" w:eastAsia="SimSun"/>
          <w:b w:val="0"/>
          <w:i w:val="0"/>
          <w:color w:val="000000"/>
          <w:sz w:val="21"/>
        </w:rPr>
        <w:t>本项目的特色主要为：</w:t>
      </w:r>
      <w:r>
        <w:br/>
      </w:r>
      <w:r>
        <w:tab/>
      </w:r>
      <w:r>
        <w:rPr>
          <w:rFonts w:ascii="SimSun" w:hAnsi="SimSun" w:eastAsia="SimSun"/>
          <w:b w:val="0"/>
          <w:i w:val="0"/>
          <w:color w:val="000000"/>
          <w:sz w:val="21"/>
        </w:rPr>
        <w:t>文本引导的图像生成是当前图像编辑在实际应用中一个非常有实用价值的研究方向，</w:t>
      </w:r>
      <w:r>
        <w:rPr>
          <w:rFonts w:ascii="SimSun" w:hAnsi="SimSun" w:eastAsia="SimSun"/>
          <w:b w:val="0"/>
          <w:i w:val="0"/>
          <w:color w:val="000000"/>
          <w:sz w:val="21"/>
        </w:rPr>
        <w:t>可以应用于广告设计、新闻宣传、学习教育、国防军事等重要领域。同时，当前对该技术</w:t>
      </w:r>
      <w:r>
        <w:rPr>
          <w:rFonts w:ascii="SimSun" w:hAnsi="SimSun" w:eastAsia="SimSun"/>
          <w:b w:val="0"/>
          <w:i w:val="0"/>
          <w:color w:val="000000"/>
          <w:sz w:val="21"/>
        </w:rPr>
        <w:t>的研究仍然存在生成精度与效率的问题，特别是在文本输入有限的情况下，模型的体量和</w:t>
      </w:r>
    </w:p>
    <w:p>
      <w:pPr>
        <w:autoSpaceDN w:val="0"/>
        <w:autoSpaceDE w:val="0"/>
        <w:widowControl/>
        <w:spacing w:line="240" w:lineRule="auto" w:before="454" w:after="0"/>
        <w:ind w:left="356" w:right="0" w:firstLine="0"/>
        <w:jc w:val="left"/>
      </w:pPr>
      <w:r>
        <w:rPr>
          <w:rFonts w:ascii="Cambria" w:hAnsi="Cambria" w:eastAsia="Cambria"/>
          <w:b w:val="0"/>
          <w:i w:val="0"/>
          <w:color w:val="000000"/>
          <w:sz w:val="18"/>
        </w:rPr>
        <w:t>4</w:t>
      </w:r>
    </w:p>
    <w:p>
      <w:pPr>
        <w:sectPr>
          <w:pgSz w:w="11900" w:h="16840"/>
          <w:pgMar w:top="1016" w:right="1440" w:bottom="532" w:left="1440" w:header="720" w:footer="720" w:gutter="0"/>
          <w:cols/>
          <w:docGrid w:linePitch="360"/>
        </w:sectPr>
      </w:pPr>
    </w:p>
    <w:p>
      <w:pPr>
        <w:autoSpaceDN w:val="0"/>
        <w:autoSpaceDE w:val="0"/>
        <w:widowControl/>
        <w:spacing w:line="220" w:lineRule="exact" w:before="0" w:after="554"/>
        <w:ind w:left="0" w:right="0"/>
      </w:pPr>
    </w:p>
    <w:p>
      <w:pPr>
        <w:autoSpaceDN w:val="0"/>
        <w:autoSpaceDE w:val="0"/>
        <w:widowControl/>
        <w:spacing w:line="278" w:lineRule="auto" w:before="0" w:after="0"/>
        <w:ind w:left="356" w:right="432" w:firstLine="0"/>
        <w:jc w:val="left"/>
      </w:pPr>
      <w:r>
        <w:rPr>
          <w:rFonts w:ascii="SimSun" w:hAnsi="SimSun" w:eastAsia="SimSun"/>
          <w:b w:val="0"/>
          <w:i w:val="0"/>
          <w:color w:val="000000"/>
          <w:sz w:val="21"/>
        </w:rPr>
        <w:t>计算速度对于该技术的实用化十分关键。因此，本项目的研究具有较高的科学价值和实用</w:t>
      </w:r>
      <w:r>
        <w:rPr>
          <w:rFonts w:ascii="SimSun" w:hAnsi="SimSun" w:eastAsia="SimSun"/>
          <w:b w:val="0"/>
          <w:i w:val="0"/>
          <w:color w:val="000000"/>
          <w:sz w:val="21"/>
        </w:rPr>
        <w:t>价值。</w:t>
      </w:r>
    </w:p>
    <w:p>
      <w:pPr>
        <w:autoSpaceDN w:val="0"/>
        <w:autoSpaceDE w:val="0"/>
        <w:widowControl/>
        <w:spacing w:line="185" w:lineRule="auto" w:before="178" w:after="0"/>
        <w:ind w:left="356" w:right="0" w:firstLine="0"/>
        <w:jc w:val="left"/>
      </w:pPr>
      <w:r>
        <w:rPr>
          <w:rFonts w:ascii="SimSun" w:hAnsi="SimSun" w:eastAsia="SimSun"/>
          <w:b/>
          <w:i w:val="0"/>
          <w:color w:val="000000"/>
          <w:sz w:val="28"/>
        </w:rPr>
        <w:t>2.3 技术路线</w:t>
      </w:r>
    </w:p>
    <w:p>
      <w:pPr>
        <w:autoSpaceDN w:val="0"/>
        <w:autoSpaceDE w:val="0"/>
        <w:widowControl/>
        <w:spacing w:line="185" w:lineRule="auto" w:before="238" w:after="0"/>
        <w:ind w:left="356" w:right="0" w:firstLine="0"/>
        <w:jc w:val="left"/>
      </w:pPr>
      <w:r>
        <w:rPr>
          <w:rFonts w:ascii="SimSun" w:hAnsi="SimSun" w:eastAsia="SimSun"/>
          <w:b w:val="0"/>
          <w:i w:val="0"/>
          <w:color w:val="424242"/>
          <w:sz w:val="21"/>
        </w:rPr>
        <w:t>（1）总体框架</w:t>
      </w:r>
    </w:p>
    <w:p>
      <w:pPr>
        <w:autoSpaceDN w:val="0"/>
        <w:autoSpaceDE w:val="0"/>
        <w:widowControl/>
        <w:spacing w:line="326" w:lineRule="auto" w:before="272" w:after="0"/>
        <w:ind w:left="356" w:right="288" w:firstLine="480"/>
        <w:jc w:val="left"/>
      </w:pPr>
      <w:r>
        <w:rPr>
          <w:rFonts w:ascii="SimSun" w:hAnsi="SimSun" w:eastAsia="SimSun"/>
          <w:b w:val="0"/>
          <w:i w:val="0"/>
          <w:color w:val="424242"/>
          <w:sz w:val="21"/>
        </w:rPr>
        <w:t>如图3 所示，我们采用paddleNLP 与PPDiffusers，根据不同任务的需要导入模型利</w:t>
      </w:r>
      <w:r>
        <w:rPr>
          <w:rFonts w:ascii="SimSun" w:hAnsi="SimSun" w:eastAsia="SimSun"/>
          <w:b w:val="0"/>
          <w:i w:val="0"/>
          <w:color w:val="424242"/>
          <w:sz w:val="21"/>
        </w:rPr>
        <w:t>用其中的模型功能完成任务，将先进的自然语言处理和计算机视觉模型借助gradio 等工具</w:t>
      </w:r>
      <w:r>
        <w:rPr>
          <w:rFonts w:ascii="SimSun" w:hAnsi="SimSun" w:eastAsia="SimSun"/>
          <w:b w:val="0"/>
          <w:i w:val="0"/>
          <w:color w:val="424242"/>
          <w:sz w:val="21"/>
        </w:rPr>
        <w:t>集成到我们的图像处理平台中。实现通过文本引导的图像处理功能，并提供更灵活、智能</w:t>
      </w:r>
      <w:r>
        <w:rPr>
          <w:rFonts w:ascii="SimSun" w:hAnsi="SimSun" w:eastAsia="SimSun"/>
          <w:b w:val="0"/>
          <w:i w:val="0"/>
          <w:color w:val="424242"/>
          <w:sz w:val="21"/>
        </w:rPr>
        <w:t>化的用户体验。</w:t>
      </w:r>
    </w:p>
    <w:p>
      <w:pPr>
        <w:autoSpaceDN w:val="0"/>
        <w:autoSpaceDE w:val="0"/>
        <w:widowControl/>
        <w:spacing w:line="240" w:lineRule="auto" w:before="186" w:after="0"/>
        <w:ind w:left="516" w:right="0" w:firstLine="0"/>
        <w:jc w:val="left"/>
      </w:pPr>
      <w:r>
        <w:drawing>
          <wp:inline xmlns:a="http://schemas.openxmlformats.org/drawingml/2006/main" xmlns:pic="http://schemas.openxmlformats.org/drawingml/2006/picture">
            <wp:extent cx="5274310" cy="6558280"/>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274310" cy="6558280"/>
                    </a:xfrm>
                    <a:prstGeom prst="rect"/>
                  </pic:spPr>
                </pic:pic>
              </a:graphicData>
            </a:graphic>
          </wp:inline>
        </w:drawing>
      </w:r>
    </w:p>
    <w:p>
      <w:pPr>
        <w:autoSpaceDN w:val="0"/>
        <w:autoSpaceDE w:val="0"/>
        <w:widowControl/>
        <w:spacing w:line="240" w:lineRule="auto" w:before="212" w:after="0"/>
        <w:ind w:left="356" w:right="0" w:firstLine="0"/>
        <w:jc w:val="left"/>
      </w:pPr>
      <w:r>
        <w:rPr>
          <w:rFonts w:ascii="Cambria" w:hAnsi="Cambria" w:eastAsia="Cambria"/>
          <w:b w:val="0"/>
          <w:i w:val="0"/>
          <w:color w:val="000000"/>
          <w:sz w:val="18"/>
        </w:rPr>
        <w:t>5</w:t>
      </w:r>
    </w:p>
    <w:p>
      <w:pPr>
        <w:sectPr>
          <w:pgSz w:w="11900" w:h="16840"/>
          <w:pgMar w:top="774" w:right="1440" w:bottom="532" w:left="1440" w:header="720" w:footer="720" w:gutter="0"/>
          <w:cols/>
          <w:docGrid w:linePitch="360"/>
        </w:sectPr>
      </w:pPr>
    </w:p>
    <w:p>
      <w:pPr>
        <w:autoSpaceDN w:val="0"/>
        <w:autoSpaceDE w:val="0"/>
        <w:widowControl/>
        <w:spacing w:line="220" w:lineRule="exact" w:before="0" w:after="552"/>
        <w:ind w:left="0" w:right="0"/>
      </w:pPr>
    </w:p>
    <w:p>
      <w:pPr>
        <w:autoSpaceDN w:val="0"/>
        <w:autoSpaceDE w:val="0"/>
        <w:widowControl/>
        <w:spacing w:line="185" w:lineRule="auto" w:before="0" w:after="0"/>
        <w:ind w:left="0" w:right="0" w:firstLine="0"/>
        <w:jc w:val="center"/>
      </w:pPr>
      <w:r>
        <w:rPr>
          <w:rFonts w:ascii="SimSun" w:hAnsi="SimSun" w:eastAsia="SimSun"/>
          <w:b/>
          <w:i w:val="0"/>
          <w:color w:val="424242"/>
          <w:sz w:val="22"/>
        </w:rPr>
        <w:t>图3 总体框架示意图</w:t>
      </w:r>
    </w:p>
    <w:p>
      <w:pPr>
        <w:autoSpaceDN w:val="0"/>
        <w:autoSpaceDE w:val="0"/>
        <w:widowControl/>
        <w:spacing w:line="310" w:lineRule="auto" w:before="268" w:after="0"/>
        <w:ind w:left="356" w:right="288" w:firstLine="480"/>
        <w:jc w:val="left"/>
      </w:pPr>
      <w:r>
        <w:rPr>
          <w:rFonts w:ascii="SimSun" w:hAnsi="SimSun" w:eastAsia="SimSun"/>
          <w:b w:val="0"/>
          <w:i w:val="0"/>
          <w:color w:val="424242"/>
          <w:sz w:val="21"/>
        </w:rPr>
        <w:t>以上述提到的通过文本引导图片变换风格为例，首先将文字通过paddleNLP 处理，得</w:t>
      </w:r>
      <w:r>
        <w:rPr>
          <w:rFonts w:ascii="SimSun" w:hAnsi="SimSun" w:eastAsia="SimSun"/>
          <w:b w:val="0"/>
          <w:i w:val="0"/>
          <w:color w:val="424242"/>
          <w:sz w:val="21"/>
        </w:rPr>
        <w:t>到特征向量然后将图片一起输入到PPDiffusers 中进行处理，最后得到变换风格后的图</w:t>
      </w:r>
      <w:r>
        <w:rPr>
          <w:rFonts w:ascii="SimSun" w:hAnsi="SimSun" w:eastAsia="SimSun"/>
          <w:b w:val="0"/>
          <w:i w:val="0"/>
          <w:color w:val="424242"/>
          <w:sz w:val="21"/>
        </w:rPr>
        <w:t>像。</w:t>
      </w:r>
    </w:p>
    <w:p>
      <w:pPr>
        <w:autoSpaceDN w:val="0"/>
        <w:autoSpaceDE w:val="0"/>
        <w:widowControl/>
        <w:spacing w:line="185" w:lineRule="auto" w:before="272" w:after="0"/>
        <w:ind w:left="356" w:right="0" w:firstLine="0"/>
        <w:jc w:val="left"/>
      </w:pPr>
      <w:r>
        <w:rPr>
          <w:rFonts w:ascii="SimSun" w:hAnsi="SimSun" w:eastAsia="SimSun"/>
          <w:b w:val="0"/>
          <w:i w:val="0"/>
          <w:color w:val="424242"/>
          <w:sz w:val="21"/>
        </w:rPr>
        <w:t>（2）自然语言处理模块</w:t>
      </w:r>
    </w:p>
    <w:p>
      <w:pPr>
        <w:autoSpaceDN w:val="0"/>
        <w:autoSpaceDE w:val="0"/>
        <w:widowControl/>
        <w:spacing w:line="324" w:lineRule="auto" w:before="274" w:after="0"/>
        <w:ind w:left="356" w:right="432" w:firstLine="420"/>
        <w:jc w:val="left"/>
      </w:pPr>
      <w:r>
        <w:rPr>
          <w:rFonts w:ascii="SimSun" w:hAnsi="SimSun" w:eastAsia="SimSun"/>
          <w:b w:val="0"/>
          <w:i w:val="0"/>
          <w:color w:val="424242"/>
          <w:sz w:val="21"/>
        </w:rPr>
        <w:t>通过</w:t>
      </w:r>
      <w:r>
        <w:rPr>
          <w:rFonts w:ascii="SimSun" w:hAnsi="SimSun" w:eastAsia="SimSun"/>
          <w:b/>
          <w:i w:val="0"/>
          <w:color w:val="424242"/>
          <w:sz w:val="21"/>
        </w:rPr>
        <w:t>paddleNLP</w:t>
      </w:r>
      <w:r>
        <w:rPr>
          <w:rFonts w:ascii="SimSun" w:hAnsi="SimSun" w:eastAsia="SimSun"/>
          <w:b w:val="0"/>
          <w:i w:val="0"/>
          <w:color w:val="424242"/>
          <w:sz w:val="21"/>
        </w:rPr>
        <w:t xml:space="preserve"> 导入模型，为解决特定任务提供良好的文本处理能力。</w:t>
      </w:r>
      <w:r>
        <w:rPr>
          <w:rFonts w:ascii="SimSun" w:hAnsi="SimSun" w:eastAsia="SimSun"/>
          <w:b/>
          <w:i w:val="0"/>
          <w:color w:val="424242"/>
          <w:sz w:val="21"/>
        </w:rPr>
        <w:t>paddleNLP</w:t>
      </w:r>
      <w:r>
        <w:rPr>
          <w:rFonts w:ascii="SimSun" w:hAnsi="SimSun" w:eastAsia="SimSun"/>
          <w:b w:val="0"/>
          <w:i w:val="0"/>
          <w:color w:val="424242"/>
          <w:sz w:val="21"/>
        </w:rPr>
        <w:t xml:space="preserve"> 有</w:t>
      </w:r>
      <w:r>
        <w:rPr>
          <w:rFonts w:ascii="SimSun" w:hAnsi="SimSun" w:eastAsia="SimSun"/>
          <w:b w:val="0"/>
          <w:i w:val="0"/>
          <w:color w:val="424242"/>
          <w:sz w:val="21"/>
        </w:rPr>
        <w:t>着强大的api 可以快速完成大部分任务，并且封装灵活，低耦合高内聚，保证用户可以通</w:t>
      </w:r>
      <w:r>
        <w:rPr>
          <w:rFonts w:ascii="SimSun" w:hAnsi="SimSun" w:eastAsia="SimSun"/>
          <w:b w:val="0"/>
          <w:i w:val="0"/>
          <w:color w:val="424242"/>
          <w:sz w:val="21"/>
        </w:rPr>
        <w:t>过继承和改写满足特定的数据处理需求。同样内置丰富的中文数据集，如中文诗歌古典文</w:t>
      </w:r>
      <w:r>
        <w:rPr>
          <w:rFonts w:ascii="SimSun" w:hAnsi="SimSun" w:eastAsia="SimSun"/>
          <w:b w:val="0"/>
          <w:i w:val="0"/>
          <w:color w:val="424242"/>
          <w:sz w:val="21"/>
        </w:rPr>
        <w:t>集数据、中文对联数据集等，可以针对比较特殊的中文处理任务，</w:t>
      </w:r>
    </w:p>
    <w:p>
      <w:pPr>
        <w:autoSpaceDN w:val="0"/>
        <w:autoSpaceDE w:val="0"/>
        <w:widowControl/>
        <w:spacing w:line="185" w:lineRule="auto" w:before="274" w:after="0"/>
        <w:ind w:left="356" w:right="0" w:firstLine="0"/>
        <w:jc w:val="left"/>
      </w:pPr>
      <w:r>
        <w:rPr>
          <w:rFonts w:ascii="SimSun" w:hAnsi="SimSun" w:eastAsia="SimSun"/>
          <w:b w:val="0"/>
          <w:i w:val="0"/>
          <w:color w:val="424242"/>
          <w:sz w:val="21"/>
        </w:rPr>
        <w:t>（3）计算机视觉模块</w:t>
      </w:r>
    </w:p>
    <w:p>
      <w:pPr>
        <w:autoSpaceDN w:val="0"/>
        <w:tabs>
          <w:tab w:pos="776" w:val="left"/>
        </w:tabs>
        <w:autoSpaceDE w:val="0"/>
        <w:widowControl/>
        <w:spacing w:line="278" w:lineRule="auto" w:before="272" w:after="0"/>
        <w:ind w:left="356" w:right="432" w:firstLine="0"/>
        <w:jc w:val="left"/>
      </w:pPr>
      <w:r>
        <w:tab/>
      </w:r>
      <w:r>
        <w:rPr>
          <w:rFonts w:ascii="SimSun" w:hAnsi="SimSun" w:eastAsia="SimSun"/>
          <w:b w:val="0"/>
          <w:i w:val="0"/>
          <w:color w:val="424242"/>
          <w:sz w:val="21"/>
        </w:rPr>
        <w:t>通过PPDiffusers 导入模型，为解决特定任务提供良好的图像生成或编辑能力。对于</w:t>
      </w:r>
      <w:r>
        <w:rPr>
          <w:rFonts w:ascii="SimSun" w:hAnsi="SimSun" w:eastAsia="SimSun"/>
          <w:b w:val="0"/>
          <w:i w:val="0"/>
          <w:color w:val="424242"/>
          <w:sz w:val="21"/>
        </w:rPr>
        <w:t>图像风格变换任务来说，</w:t>
      </w:r>
    </w:p>
    <w:p>
      <w:pPr>
        <w:autoSpaceDN w:val="0"/>
        <w:autoSpaceDE w:val="0"/>
        <w:widowControl/>
        <w:spacing w:line="185" w:lineRule="auto" w:before="272" w:after="0"/>
        <w:ind w:left="836" w:right="0" w:firstLine="0"/>
        <w:jc w:val="left"/>
      </w:pPr>
      <w:r>
        <w:rPr>
          <w:rFonts w:ascii="SimSun" w:hAnsi="SimSun" w:eastAsia="SimSun"/>
          <w:b w:val="0"/>
          <w:i w:val="0"/>
          <w:color w:val="424242"/>
          <w:sz w:val="21"/>
        </w:rPr>
        <w:t>我们使用StableDiffusion 模型来进行图像变换时，可以调整以下参数达到目的：</w:t>
      </w:r>
    </w:p>
    <w:p>
      <w:pPr>
        <w:autoSpaceDN w:val="0"/>
        <w:tabs>
          <w:tab w:pos="1278" w:val="left"/>
        </w:tabs>
        <w:autoSpaceDE w:val="0"/>
        <w:widowControl/>
        <w:spacing w:line="334" w:lineRule="auto" w:before="238" w:after="0"/>
        <w:ind w:left="836" w:right="288" w:firstLine="0"/>
        <w:jc w:val="left"/>
      </w:pPr>
      <w:r>
        <w:rPr>
          <w:rFonts w:ascii="Wingdings" w:hAnsi="Wingdings" w:eastAsia="Wingdings"/>
          <w:b w:val="0"/>
          <w:i w:val="0"/>
          <w:color w:val="000000"/>
          <w:sz w:val="24"/>
        </w:rPr>
        <w:t></w:t>
      </w:r>
      <w:r>
        <w:tab/>
      </w:r>
      <w:r>
        <w:rPr>
          <w:rFonts w:ascii="SimSun" w:hAnsi="SimSun" w:eastAsia="SimSun"/>
          <w:b w:val="0"/>
          <w:i w:val="0"/>
          <w:color w:val="424242"/>
          <w:sz w:val="21"/>
        </w:rPr>
        <w:t>扩散步数（num_diffusion_timesteps）：通过增加或减少步数，来控制扩散过</w:t>
      </w:r>
      <w:r>
        <w:tab/>
      </w:r>
      <w:r>
        <w:rPr>
          <w:rFonts w:ascii="SimSun" w:hAnsi="SimSun" w:eastAsia="SimSun"/>
          <w:b w:val="0"/>
          <w:i w:val="0"/>
          <w:color w:val="424242"/>
          <w:sz w:val="21"/>
        </w:rPr>
        <w:t>程的迭代次数。较多的步数可以生成更高质量的图像，但会增加计算时间和资源</w:t>
      </w:r>
      <w:r>
        <w:tab/>
      </w:r>
      <w:r>
        <w:rPr>
          <w:rFonts w:ascii="SimSun" w:hAnsi="SimSun" w:eastAsia="SimSun"/>
          <w:b w:val="0"/>
          <w:i w:val="0"/>
          <w:color w:val="424242"/>
          <w:sz w:val="21"/>
        </w:rPr>
        <w:t>消耗。较少的步数可能会导致生成结果缺乏细节。根据任务需求和资源限制，逐</w:t>
      </w:r>
      <w:r>
        <w:tab/>
      </w:r>
      <w:r>
        <w:rPr>
          <w:rFonts w:ascii="SimSun" w:hAnsi="SimSun" w:eastAsia="SimSun"/>
          <w:b w:val="0"/>
          <w:i w:val="0"/>
          <w:color w:val="424242"/>
          <w:sz w:val="21"/>
        </w:rPr>
        <w:t>步调整扩散步数以获得最佳效果。</w:t>
      </w:r>
    </w:p>
    <w:p>
      <w:pPr>
        <w:autoSpaceDN w:val="0"/>
        <w:tabs>
          <w:tab w:pos="1278" w:val="left"/>
        </w:tabs>
        <w:autoSpaceDE w:val="0"/>
        <w:widowControl/>
        <w:spacing w:line="319" w:lineRule="auto" w:before="238" w:after="0"/>
        <w:ind w:left="836" w:right="288" w:firstLine="0"/>
        <w:jc w:val="left"/>
      </w:pPr>
      <w:r>
        <w:rPr>
          <w:rFonts w:ascii="Wingdings" w:hAnsi="Wingdings" w:eastAsia="Wingdings"/>
          <w:b w:val="0"/>
          <w:i w:val="0"/>
          <w:color w:val="000000"/>
          <w:sz w:val="24"/>
        </w:rPr>
        <w:t></w:t>
      </w:r>
      <w:r>
        <w:tab/>
      </w:r>
      <w:r>
        <w:rPr>
          <w:rFonts w:ascii="SimSun" w:hAnsi="SimSun" w:eastAsia="SimSun"/>
          <w:b w:val="0"/>
          <w:i w:val="0"/>
          <w:color w:val="424242"/>
          <w:sz w:val="21"/>
        </w:rPr>
        <w:t>扩散温度（beta_schedule）：扩散温度控制了噪声的强度，从而影响生成图像</w:t>
      </w:r>
      <w:r>
        <w:tab/>
      </w:r>
      <w:r>
        <w:rPr>
          <w:rFonts w:ascii="SimSun" w:hAnsi="SimSun" w:eastAsia="SimSun"/>
          <w:b w:val="0"/>
          <w:i w:val="0"/>
          <w:color w:val="424242"/>
          <w:sz w:val="21"/>
        </w:rPr>
        <w:t>的样式和多样性。较高的扩散温度会产生更随机多样化的图像，而较低的扩散温</w:t>
      </w:r>
      <w:r>
        <w:tab/>
      </w:r>
      <w:r>
        <w:rPr>
          <w:rFonts w:ascii="SimSun" w:hAnsi="SimSun" w:eastAsia="SimSun"/>
          <w:b w:val="0"/>
          <w:i w:val="0"/>
          <w:color w:val="424242"/>
          <w:sz w:val="21"/>
        </w:rPr>
        <w:t>度则会产生更加清晰和锐利的图像。</w:t>
      </w:r>
    </w:p>
    <w:p>
      <w:pPr>
        <w:autoSpaceDN w:val="0"/>
        <w:tabs>
          <w:tab w:pos="1278" w:val="left"/>
        </w:tabs>
        <w:autoSpaceDE w:val="0"/>
        <w:widowControl/>
        <w:spacing w:line="334" w:lineRule="auto" w:before="236" w:after="0"/>
        <w:ind w:left="836" w:right="288" w:firstLine="0"/>
        <w:jc w:val="left"/>
      </w:pPr>
      <w:r>
        <w:rPr>
          <w:rFonts w:ascii="Wingdings" w:hAnsi="Wingdings" w:eastAsia="Wingdings"/>
          <w:b w:val="0"/>
          <w:i w:val="0"/>
          <w:color w:val="000000"/>
          <w:sz w:val="24"/>
        </w:rPr>
        <w:t></w:t>
      </w:r>
      <w:r>
        <w:tab/>
      </w:r>
      <w:r>
        <w:rPr>
          <w:rFonts w:ascii="SimSun" w:hAnsi="SimSun" w:eastAsia="SimSun"/>
          <w:b w:val="0"/>
          <w:i w:val="0"/>
          <w:color w:val="424242"/>
          <w:sz w:val="21"/>
        </w:rPr>
        <w:t>图像尺寸和批次大小：调整输入图像的尺寸和批次大小来控制模型的计算和内存</w:t>
      </w:r>
      <w:r>
        <w:tab/>
      </w:r>
      <w:r>
        <w:rPr>
          <w:rFonts w:ascii="SimSun" w:hAnsi="SimSun" w:eastAsia="SimSun"/>
          <w:b w:val="0"/>
          <w:i w:val="0"/>
          <w:color w:val="424242"/>
          <w:sz w:val="21"/>
        </w:rPr>
        <w:t>消耗。较大的图像尺寸和较小的批次大小会产生更高质量的生成结果，但也会增</w:t>
      </w:r>
      <w:r>
        <w:tab/>
      </w:r>
      <w:r>
        <w:rPr>
          <w:rFonts w:ascii="SimSun" w:hAnsi="SimSun" w:eastAsia="SimSun"/>
          <w:b w:val="0"/>
          <w:i w:val="0"/>
          <w:color w:val="424242"/>
          <w:sz w:val="21"/>
        </w:rPr>
        <w:t>加计算时间和资源占用。根据任务要求资源限制，选择合适的图像尺寸和批次大</w:t>
      </w:r>
      <w:r>
        <w:tab/>
      </w:r>
      <w:r>
        <w:rPr>
          <w:rFonts w:ascii="SimSun" w:hAnsi="SimSun" w:eastAsia="SimSun"/>
          <w:b w:val="0"/>
          <w:i w:val="0"/>
          <w:color w:val="424242"/>
          <w:sz w:val="21"/>
        </w:rPr>
        <w:t>小。</w:t>
      </w:r>
    </w:p>
    <w:p>
      <w:pPr>
        <w:autoSpaceDN w:val="0"/>
        <w:autoSpaceDE w:val="0"/>
        <w:widowControl/>
        <w:spacing w:line="322" w:lineRule="auto" w:before="268" w:after="0"/>
        <w:ind w:left="356" w:right="432" w:firstLine="480"/>
        <w:jc w:val="left"/>
      </w:pPr>
      <w:r>
        <w:rPr>
          <w:rFonts w:ascii="SimSun" w:hAnsi="SimSun" w:eastAsia="SimSun"/>
          <w:b w:val="0"/>
          <w:i w:val="0"/>
          <w:color w:val="424242"/>
          <w:sz w:val="22"/>
        </w:rPr>
        <w:t>同样对于特定的任务，可以采用自己的数据集进行微调，通过对提示词的调整，</w:t>
      </w:r>
      <w:r>
        <w:rPr>
          <w:rFonts w:ascii="SimSun" w:hAnsi="SimSun" w:eastAsia="SimSun"/>
          <w:b w:val="0"/>
          <w:i w:val="0"/>
          <w:color w:val="424242"/>
          <w:sz w:val="22"/>
        </w:rPr>
        <w:t>让用户经常输入的提示词可以被模型学习到。从而达到更好的效果，收集相关领域的</w:t>
      </w:r>
      <w:r>
        <w:rPr>
          <w:rFonts w:ascii="SimSun" w:hAnsi="SimSun" w:eastAsia="SimSun"/>
          <w:b w:val="0"/>
          <w:i w:val="0"/>
          <w:color w:val="424242"/>
          <w:sz w:val="22"/>
        </w:rPr>
        <w:t>对话数据，并将其作为微调数据集。然后，将这个数据集与基础模型结合，进行进一</w:t>
      </w:r>
      <w:r>
        <w:rPr>
          <w:rFonts w:ascii="SimSun" w:hAnsi="SimSun" w:eastAsia="SimSun"/>
          <w:b w:val="0"/>
          <w:i w:val="0"/>
          <w:color w:val="424242"/>
          <w:sz w:val="22"/>
        </w:rPr>
        <w:t>步训练。这样，模型就能够更好地理解和回答与与之相关的问题，并能够更准确地生</w:t>
      </w:r>
      <w:r>
        <w:rPr>
          <w:rFonts w:ascii="SimSun" w:hAnsi="SimSun" w:eastAsia="SimSun"/>
          <w:b w:val="0"/>
          <w:i w:val="0"/>
          <w:color w:val="424242"/>
          <w:sz w:val="22"/>
        </w:rPr>
        <w:t>成与相关的内容。</w:t>
      </w:r>
    </w:p>
    <w:p>
      <w:pPr>
        <w:autoSpaceDN w:val="0"/>
        <w:autoSpaceDE w:val="0"/>
        <w:widowControl/>
        <w:spacing w:line="185" w:lineRule="auto" w:before="302" w:after="0"/>
        <w:ind w:left="716" w:right="0" w:firstLine="0"/>
        <w:jc w:val="left"/>
      </w:pPr>
      <w:r>
        <w:rPr>
          <w:rFonts w:ascii="SimSun" w:hAnsi="SimSun" w:eastAsia="SimSun"/>
          <w:b/>
          <w:i w:val="0"/>
          <w:color w:val="222222"/>
          <w:sz w:val="32"/>
        </w:rPr>
        <w:t>（三）应用前景</w:t>
      </w:r>
    </w:p>
    <w:p>
      <w:pPr>
        <w:autoSpaceDN w:val="0"/>
        <w:autoSpaceDE w:val="0"/>
        <w:widowControl/>
        <w:spacing w:line="240" w:lineRule="auto" w:before="736" w:after="0"/>
        <w:ind w:left="356" w:right="0" w:firstLine="0"/>
        <w:jc w:val="left"/>
      </w:pPr>
      <w:r>
        <w:rPr>
          <w:rFonts w:ascii="Cambria" w:hAnsi="Cambria" w:eastAsia="Cambria"/>
          <w:b w:val="0"/>
          <w:i w:val="0"/>
          <w:color w:val="000000"/>
          <w:sz w:val="18"/>
        </w:rPr>
        <w:t>6</w:t>
      </w:r>
    </w:p>
    <w:p>
      <w:pPr>
        <w:sectPr>
          <w:pgSz w:w="11900" w:h="16840"/>
          <w:pgMar w:top="772" w:right="1440" w:bottom="532" w:left="1440" w:header="720" w:footer="720" w:gutter="0"/>
          <w:cols/>
          <w:docGrid w:linePitch="360"/>
        </w:sectPr>
      </w:pPr>
    </w:p>
    <w:p>
      <w:pPr>
        <w:autoSpaceDN w:val="0"/>
        <w:autoSpaceDE w:val="0"/>
        <w:widowControl/>
        <w:spacing w:line="220" w:lineRule="exact" w:before="0" w:after="554"/>
        <w:ind w:left="0" w:right="0"/>
      </w:pPr>
    </w:p>
    <w:p>
      <w:pPr>
        <w:autoSpaceDN w:val="0"/>
        <w:autoSpaceDE w:val="0"/>
        <w:widowControl/>
        <w:spacing w:line="334" w:lineRule="auto" w:before="0" w:after="0"/>
        <w:ind w:left="356" w:right="288" w:firstLine="482"/>
        <w:jc w:val="left"/>
      </w:pPr>
      <w:r>
        <w:rPr>
          <w:rFonts w:ascii="SimSun" w:hAnsi="SimSun" w:eastAsia="SimSun"/>
          <w:b w:val="0"/>
          <w:i w:val="0"/>
          <w:color w:val="222222"/>
          <w:sz w:val="21"/>
        </w:rPr>
        <w:t>通过市场调研显示，大约有80%以上的人认为现有的Photoshop 等相关图像处理软件</w:t>
      </w:r>
      <w:r>
        <w:rPr>
          <w:rFonts w:ascii="SimSun" w:hAnsi="SimSun" w:eastAsia="SimSun"/>
          <w:b w:val="0"/>
          <w:i w:val="0"/>
          <w:color w:val="222222"/>
          <w:sz w:val="21"/>
        </w:rPr>
        <w:t>的操作过于复杂，难以在短时间内轻松上手，70%以上的人明确表示希望有一种通过输入自</w:t>
      </w:r>
      <w:r>
        <w:rPr>
          <w:rFonts w:ascii="SimSun" w:hAnsi="SimSun" w:eastAsia="SimSun"/>
          <w:b w:val="0"/>
          <w:i w:val="0"/>
          <w:color w:val="222222"/>
          <w:sz w:val="21"/>
        </w:rPr>
        <w:t>定义的文本指令来引导图像处理的功能来帮助人们提高工作效率。对照当前市场竞争，本</w:t>
      </w:r>
      <w:r>
        <w:rPr>
          <w:rFonts w:ascii="SimSun" w:hAnsi="SimSun" w:eastAsia="SimSun"/>
          <w:b w:val="0"/>
          <w:i w:val="0"/>
          <w:color w:val="222222"/>
          <w:sz w:val="21"/>
        </w:rPr>
        <w:t>项目可以很好地解决操作复杂问题，达到的效果相比现有的一些上市软件同样具有竞争</w:t>
      </w:r>
      <w:r>
        <w:rPr>
          <w:rFonts w:ascii="SimSun" w:hAnsi="SimSun" w:eastAsia="SimSun"/>
          <w:b w:val="0"/>
          <w:i w:val="0"/>
          <w:color w:val="222222"/>
          <w:sz w:val="21"/>
        </w:rPr>
        <w:t>力。</w:t>
      </w:r>
    </w:p>
    <w:p>
      <w:pPr>
        <w:autoSpaceDN w:val="0"/>
        <w:autoSpaceDE w:val="0"/>
        <w:widowControl/>
        <w:spacing w:line="324" w:lineRule="auto" w:before="274" w:after="0"/>
        <w:ind w:left="356" w:right="288" w:firstLine="482"/>
        <w:jc w:val="left"/>
      </w:pPr>
      <w:r>
        <w:rPr>
          <w:rFonts w:ascii="SimSun" w:hAnsi="SimSun" w:eastAsia="SimSun"/>
          <w:b w:val="0"/>
          <w:i w:val="0"/>
          <w:color w:val="424242"/>
          <w:sz w:val="21"/>
        </w:rPr>
        <w:t>通过输入自定义的文本指令来引导图像处理可以增加其可普及性和可泛化程度，因为</w:t>
      </w:r>
      <w:r>
        <w:rPr>
          <w:rFonts w:ascii="SimSun" w:hAnsi="SimSun" w:eastAsia="SimSun"/>
          <w:b w:val="0"/>
          <w:i w:val="0"/>
          <w:color w:val="424242"/>
          <w:sz w:val="21"/>
        </w:rPr>
        <w:t>这种定制化的功能可以满足不同用户的需求，并扩展应用领域。用户可以根据自己的具体</w:t>
      </w:r>
      <w:r>
        <w:rPr>
          <w:rFonts w:ascii="SimSun" w:hAnsi="SimSun" w:eastAsia="SimSun"/>
          <w:b w:val="0"/>
          <w:i w:val="0"/>
          <w:color w:val="424242"/>
          <w:sz w:val="21"/>
        </w:rPr>
        <w:t>需求使用文本指令来指导图像处理任务，在设计、广告、医疗、安防等领域都可以应用该</w:t>
      </w:r>
      <w:r>
        <w:rPr>
          <w:rFonts w:ascii="SimSun" w:hAnsi="SimSun" w:eastAsia="SimSun"/>
          <w:b w:val="0"/>
          <w:i w:val="0"/>
          <w:color w:val="424242"/>
          <w:sz w:val="21"/>
        </w:rPr>
        <w:t>技术。</w:t>
      </w:r>
    </w:p>
    <w:p>
      <w:pPr>
        <w:autoSpaceDN w:val="0"/>
        <w:autoSpaceDE w:val="0"/>
        <w:widowControl/>
        <w:spacing w:line="350" w:lineRule="auto" w:before="274" w:after="0"/>
        <w:ind w:left="356" w:right="288" w:firstLine="482"/>
        <w:jc w:val="left"/>
      </w:pPr>
      <w:r>
        <w:rPr>
          <w:rFonts w:ascii="SimSun" w:hAnsi="SimSun" w:eastAsia="SimSun"/>
          <w:b w:val="0"/>
          <w:i w:val="0"/>
          <w:color w:val="424242"/>
          <w:sz w:val="21"/>
        </w:rPr>
        <w:t>在社交媒体上，图片是吸引用户注意力和增加互动的重要元素。通过根据输入文本引</w:t>
      </w:r>
      <w:r>
        <w:rPr>
          <w:rFonts w:ascii="SimSun" w:hAnsi="SimSun" w:eastAsia="SimSun"/>
          <w:b w:val="0"/>
          <w:i w:val="0"/>
          <w:color w:val="424242"/>
          <w:sz w:val="21"/>
        </w:rPr>
        <w:t>导已有基础图片，可以生成更具吸引力和相关性的图片内容，提高社交媒体的曝光度和用</w:t>
      </w:r>
      <w:r>
        <w:rPr>
          <w:rFonts w:ascii="SimSun" w:hAnsi="SimSun" w:eastAsia="SimSun"/>
          <w:b w:val="0"/>
          <w:i w:val="0"/>
          <w:color w:val="424242"/>
          <w:sz w:val="21"/>
        </w:rPr>
        <w:t>户参与度。新闻和媒体行业需要频繁地报道和发布新闻内容，并配以相关图片。使用这种</w:t>
      </w:r>
      <w:r>
        <w:rPr>
          <w:rFonts w:ascii="SimSun" w:hAnsi="SimSun" w:eastAsia="SimSun"/>
          <w:b w:val="0"/>
          <w:i w:val="0"/>
          <w:color w:val="424242"/>
          <w:sz w:val="21"/>
        </w:rPr>
        <w:t>技术，可以根据新闻内容自动生成相关的图片，提高新闻报道的效率和准确性。在教育领</w:t>
      </w:r>
      <w:r>
        <w:rPr>
          <w:rFonts w:ascii="SimSun" w:hAnsi="SimSun" w:eastAsia="SimSun"/>
          <w:b w:val="0"/>
          <w:i w:val="0"/>
          <w:color w:val="424242"/>
          <w:sz w:val="21"/>
        </w:rPr>
        <w:t>域，使用图片来辅助教学和培训是常见的做法。通过根据已有文本适当修改图片，可以根</w:t>
      </w:r>
      <w:r>
        <w:rPr>
          <w:rFonts w:ascii="SimSun" w:hAnsi="SimSun" w:eastAsia="SimSun"/>
          <w:b w:val="0"/>
          <w:i w:val="0"/>
          <w:color w:val="424242"/>
          <w:sz w:val="21"/>
        </w:rPr>
        <w:t>据不同的教学内容和知识点生成相应的图片，提高学习效果和可理解度等等。以上需求，</w:t>
      </w:r>
      <w:r>
        <w:rPr>
          <w:rFonts w:ascii="SimSun" w:hAnsi="SimSun" w:eastAsia="SimSun"/>
          <w:b w:val="0"/>
          <w:i w:val="0"/>
          <w:color w:val="424242"/>
          <w:sz w:val="21"/>
        </w:rPr>
        <w:t>都可以通过该项目提供的平台快速且满意地完成。同时，国家对于国产化平台的开发也一</w:t>
      </w:r>
      <w:r>
        <w:rPr>
          <w:rFonts w:ascii="SimSun" w:hAnsi="SimSun" w:eastAsia="SimSun"/>
          <w:b w:val="0"/>
          <w:i w:val="0"/>
          <w:color w:val="424242"/>
          <w:sz w:val="21"/>
        </w:rPr>
        <w:t>直积极支持和鼓励创新，包括使用技术来改进图片的生成和修改过程，以促进相关领域的</w:t>
      </w:r>
      <w:r>
        <w:rPr>
          <w:rFonts w:ascii="SimSun" w:hAnsi="SimSun" w:eastAsia="SimSun"/>
          <w:b w:val="0"/>
          <w:i w:val="0"/>
          <w:color w:val="424242"/>
          <w:sz w:val="21"/>
        </w:rPr>
        <w:t>发展和应用，证实了项目进行的必要性。</w:t>
      </w:r>
    </w:p>
    <w:p>
      <w:pPr>
        <w:autoSpaceDN w:val="0"/>
        <w:autoSpaceDE w:val="0"/>
        <w:widowControl/>
        <w:spacing w:line="240" w:lineRule="auto" w:before="6496" w:after="0"/>
        <w:ind w:left="356" w:right="0" w:firstLine="0"/>
        <w:jc w:val="left"/>
      </w:pPr>
      <w:r>
        <w:rPr>
          <w:rFonts w:ascii="Cambria" w:hAnsi="Cambria" w:eastAsia="Cambria"/>
          <w:b w:val="0"/>
          <w:i w:val="0"/>
          <w:color w:val="000000"/>
          <w:sz w:val="18"/>
        </w:rPr>
        <w:t>7</w:t>
      </w:r>
    </w:p>
    <w:sectPr w:rsidR="00FC693F" w:rsidRPr="0006063C" w:rsidSect="00034616">
      <w:pgSz w:w="11900" w:h="16840"/>
      <w:pgMar w:top="774" w:right="1440" w:bottom="532" w:left="1440" w:header="720" w:footer="720"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