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8C0FC" w14:textId="77777777" w:rsidR="00EA4C42" w:rsidRDefault="00000000">
      <w:pPr>
        <w:spacing w:before="31"/>
        <w:ind w:right="2"/>
        <w:jc w:val="center"/>
        <w:rPr>
          <w:rFonts w:hint="eastAsia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39A83AC" wp14:editId="59BA0E1D">
                <wp:simplePos x="0" y="0"/>
                <wp:positionH relativeFrom="page">
                  <wp:posOffset>86862</wp:posOffset>
                </wp:positionH>
                <wp:positionV relativeFrom="page">
                  <wp:posOffset>5081766</wp:posOffset>
                </wp:positionV>
                <wp:extent cx="7543800" cy="685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754380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E4E2BF" w14:textId="77777777" w:rsidR="00EA4C42" w:rsidRDefault="00000000">
                            <w:pPr>
                              <w:spacing w:line="1080" w:lineRule="exact"/>
                              <w:rPr>
                                <w:rFonts w:hint="eastAsia"/>
                                <w:color w:val="000000"/>
                                <w:sz w:val="108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1"/>
                                <w:sz w:val="108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广东省住房和城乡建设厅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A83A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6.85pt;margin-top:400.15pt;width:594pt;height:54pt;rotation:-45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" filled="f" stroked="f">
                <v:textbox inset="0,0,0,0">
                  <w:txbxContent>
                    <w:p w14:paraId="68E4E2BF" w14:textId="77777777" w:rsidR="00EA4C42" w:rsidRDefault="00000000">
                      <w:pPr>
                        <w:spacing w:line="1080" w:lineRule="exact"/>
                        <w:rPr>
                          <w:rFonts w:hint="eastAsia"/>
                          <w:color w:val="000000"/>
                          <w:sz w:val="108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1"/>
                          <w:sz w:val="108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广东省住房和城乡建设厅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4"/>
          <w:sz w:val="32"/>
        </w:rPr>
        <w:t>巡视记录</w:t>
      </w:r>
    </w:p>
    <w:p w14:paraId="0DB05AEB" w14:textId="77777777" w:rsidR="00EA4C42" w:rsidRDefault="00EA4C42">
      <w:pPr>
        <w:pStyle w:val="a3"/>
        <w:rPr>
          <w:rFonts w:hint="eastAsia"/>
        </w:rPr>
      </w:pPr>
    </w:p>
    <w:p w14:paraId="419C94E8" w14:textId="77777777" w:rsidR="00EA4C42" w:rsidRDefault="00EA4C42">
      <w:pPr>
        <w:pStyle w:val="a3"/>
        <w:spacing w:before="56"/>
        <w:rPr>
          <w:rFonts w:hint="eastAsia"/>
        </w:rPr>
      </w:pPr>
    </w:p>
    <w:p w14:paraId="2F095037" w14:textId="77777777" w:rsidR="00EA4C42" w:rsidRDefault="00000000">
      <w:pPr>
        <w:pStyle w:val="a3"/>
        <w:ind w:right="77"/>
        <w:jc w:val="right"/>
        <w:rPr>
          <w:rFonts w:hint="eastAsia"/>
        </w:rPr>
      </w:pPr>
      <w:r>
        <w:rPr>
          <w:rFonts w:ascii="Arial Narrow" w:hAnsi="Arial Narrow"/>
        </w:rPr>
        <w:t>GD-B-</w:t>
      </w:r>
      <w:r>
        <w:rPr>
          <w:rFonts w:ascii="Arial Narrow" w:hAnsi="Arial Narrow"/>
          <w:spacing w:val="-2"/>
        </w:rPr>
        <w:t>214</w:t>
      </w:r>
      <w:r>
        <w:rPr>
          <w:spacing w:val="-2"/>
        </w:rPr>
        <w:t>□□□</w:t>
      </w:r>
    </w:p>
    <w:p w14:paraId="13570FD8" w14:textId="77777777" w:rsidR="00EA4C42" w:rsidRDefault="00000000">
      <w:pPr>
        <w:pStyle w:val="a3"/>
        <w:tabs>
          <w:tab w:val="left" w:pos="6180"/>
        </w:tabs>
        <w:spacing w:before="3" w:after="2"/>
        <w:ind w:left="79"/>
        <w:rPr>
          <w:rFonts w:hint="eastAsia"/>
        </w:rPr>
      </w:pPr>
      <w:r>
        <w:rPr>
          <w:spacing w:val="-2"/>
        </w:rPr>
        <w:t>工程项目名称</w:t>
      </w:r>
      <w:r>
        <w:rPr>
          <w:spacing w:val="-10"/>
        </w:rPr>
        <w:t>：</w:t>
      </w:r>
      <w:r>
        <w:tab/>
      </w:r>
      <w:r>
        <w:rPr>
          <w:spacing w:val="-2"/>
        </w:rPr>
        <w:t>编号</w:t>
      </w:r>
      <w:r>
        <w:rPr>
          <w:spacing w:val="-10"/>
        </w:rPr>
        <w:t>：</w:t>
      </w:r>
    </w:p>
    <w:tbl>
      <w:tblPr>
        <w:tblStyle w:val="TableNormal"/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2624"/>
        <w:gridCol w:w="2625"/>
        <w:gridCol w:w="2625"/>
      </w:tblGrid>
      <w:tr w:rsidR="00EA4C42" w14:paraId="0CC8183E" w14:textId="77777777">
        <w:trPr>
          <w:trHeight w:val="790"/>
        </w:trPr>
        <w:tc>
          <w:tcPr>
            <w:tcW w:w="2624" w:type="dxa"/>
            <w:tcBorders>
              <w:bottom w:val="single" w:sz="2" w:space="0" w:color="000000"/>
              <w:right w:val="single" w:sz="2" w:space="0" w:color="000000"/>
            </w:tcBorders>
          </w:tcPr>
          <w:p w14:paraId="0E079E59" w14:textId="77777777" w:rsidR="00EA4C42" w:rsidRDefault="00EA4C42">
            <w:pPr>
              <w:pStyle w:val="TableParagraph"/>
              <w:spacing w:before="11"/>
              <w:rPr>
                <w:rFonts w:hint="eastAsia"/>
                <w:sz w:val="20"/>
              </w:rPr>
            </w:pPr>
          </w:p>
          <w:p w14:paraId="55527DBE" w14:textId="77777777" w:rsidR="00EA4C42" w:rsidRDefault="00000000">
            <w:pPr>
              <w:pStyle w:val="TableParagraph"/>
              <w:ind w:left="13"/>
              <w:jc w:val="center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巡视的工程部位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ED1D1" w14:textId="77777777" w:rsidR="00EA4C42" w:rsidRDefault="00EA4C4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41911" w14:textId="77777777" w:rsidR="00EA4C42" w:rsidRDefault="00EA4C42">
            <w:pPr>
              <w:pStyle w:val="TableParagraph"/>
              <w:spacing w:before="11"/>
              <w:rPr>
                <w:rFonts w:hint="eastAsia"/>
                <w:sz w:val="20"/>
              </w:rPr>
            </w:pPr>
          </w:p>
          <w:p w14:paraId="2932685C" w14:textId="77777777" w:rsidR="00EA4C42" w:rsidRDefault="00000000">
            <w:pPr>
              <w:pStyle w:val="TableParagraph"/>
              <w:ind w:left="26"/>
              <w:jc w:val="center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施工单位</w:t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</w:tcBorders>
          </w:tcPr>
          <w:p w14:paraId="0DDA5A55" w14:textId="77777777" w:rsidR="00EA4C42" w:rsidRDefault="00EA4C4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EA4C42" w14:paraId="4F5822A9" w14:textId="77777777">
        <w:trPr>
          <w:trHeight w:val="820"/>
        </w:trPr>
        <w:tc>
          <w:tcPr>
            <w:tcW w:w="2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6C030" w14:textId="77777777" w:rsidR="00EA4C42" w:rsidRDefault="00EA4C42">
            <w:pPr>
              <w:pStyle w:val="TableParagraph"/>
              <w:spacing w:before="26"/>
              <w:rPr>
                <w:rFonts w:hint="eastAsia"/>
                <w:sz w:val="20"/>
              </w:rPr>
            </w:pPr>
          </w:p>
          <w:p w14:paraId="6217DE15" w14:textId="77777777" w:rsidR="00EA4C42" w:rsidRDefault="00000000">
            <w:pPr>
              <w:pStyle w:val="TableParagraph"/>
              <w:spacing w:before="1"/>
              <w:ind w:left="13"/>
              <w:jc w:val="center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巡视时间</w:t>
            </w:r>
          </w:p>
        </w:tc>
        <w:tc>
          <w:tcPr>
            <w:tcW w:w="78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AFB427" w14:textId="77777777" w:rsidR="00EA4C42" w:rsidRDefault="00EA4C42">
            <w:pPr>
              <w:pStyle w:val="TableParagraph"/>
              <w:spacing w:before="26"/>
              <w:rPr>
                <w:rFonts w:hint="eastAsia"/>
                <w:sz w:val="20"/>
              </w:rPr>
            </w:pPr>
          </w:p>
          <w:p w14:paraId="179F24EC" w14:textId="77777777" w:rsidR="00EA4C42" w:rsidRDefault="00000000">
            <w:pPr>
              <w:pStyle w:val="TableParagraph"/>
              <w:tabs>
                <w:tab w:val="left" w:pos="542"/>
                <w:tab w:val="left" w:pos="1041"/>
                <w:tab w:val="left" w:pos="1540"/>
                <w:tab w:val="left" w:pos="2042"/>
                <w:tab w:val="left" w:pos="2642"/>
                <w:tab w:val="left" w:pos="3141"/>
                <w:tab w:val="left" w:pos="3640"/>
                <w:tab w:val="left" w:pos="4142"/>
              </w:tabs>
              <w:spacing w:before="1"/>
              <w:ind w:left="40"/>
              <w:jc w:val="center"/>
              <w:rPr>
                <w:rFonts w:hint="eastAsia"/>
                <w:sz w:val="20"/>
              </w:rPr>
            </w:pP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日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时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至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日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时</w:t>
            </w:r>
          </w:p>
        </w:tc>
      </w:tr>
      <w:tr w:rsidR="00EA4C42" w14:paraId="4C6801B3" w14:textId="77777777">
        <w:trPr>
          <w:trHeight w:val="4911"/>
        </w:trPr>
        <w:tc>
          <w:tcPr>
            <w:tcW w:w="10498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3369EB1" w14:textId="77777777" w:rsidR="00EA4C42" w:rsidRDefault="00000000">
            <w:pPr>
              <w:pStyle w:val="TableParagraph"/>
              <w:spacing w:before="3"/>
              <w:ind w:left="106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巡视内容：</w:t>
            </w:r>
          </w:p>
          <w:p w14:paraId="617291FD" w14:textId="77777777" w:rsidR="00EA4C42" w:rsidRDefault="00000000">
            <w:pPr>
              <w:pStyle w:val="TableParagraph"/>
              <w:spacing w:before="132"/>
              <w:ind w:left="106"/>
              <w:rPr>
                <w:rFonts w:hint="eastAsia"/>
                <w:sz w:val="20"/>
              </w:rPr>
            </w:pPr>
            <w:r>
              <w:rPr>
                <w:spacing w:val="-2"/>
                <w:sz w:val="20"/>
              </w:rPr>
              <w:t>□1.施工单位是否按工程设计文件、工程建设标准和批准的施工组织设计、（专项）</w:t>
            </w:r>
            <w:r>
              <w:rPr>
                <w:spacing w:val="-4"/>
                <w:sz w:val="20"/>
              </w:rPr>
              <w:t>施工方案施工。</w:t>
            </w:r>
          </w:p>
          <w:p w14:paraId="03577EC4" w14:textId="77777777" w:rsidR="00EA4C42" w:rsidRDefault="00000000">
            <w:pPr>
              <w:pStyle w:val="TableParagraph"/>
              <w:spacing w:before="133"/>
              <w:ind w:left="106"/>
              <w:rPr>
                <w:rFonts w:hint="eastAsia"/>
                <w:sz w:val="20"/>
              </w:rPr>
            </w:pPr>
            <w:r>
              <w:rPr>
                <w:spacing w:val="-2"/>
                <w:sz w:val="20"/>
              </w:rPr>
              <w:t>□2</w:t>
            </w:r>
            <w:r>
              <w:rPr>
                <w:spacing w:val="-3"/>
                <w:sz w:val="20"/>
              </w:rPr>
              <w:t>.使用的工程材料、构配件和设备是否合格。</w:t>
            </w:r>
          </w:p>
          <w:p w14:paraId="4EA6E63E" w14:textId="77777777" w:rsidR="00EA4C42" w:rsidRDefault="00000000">
            <w:pPr>
              <w:pStyle w:val="TableParagraph"/>
              <w:spacing w:before="132"/>
              <w:ind w:left="106"/>
              <w:rPr>
                <w:rFonts w:hint="eastAsia"/>
                <w:sz w:val="20"/>
              </w:rPr>
            </w:pPr>
            <w:r>
              <w:rPr>
                <w:spacing w:val="-2"/>
                <w:sz w:val="20"/>
              </w:rPr>
              <w:t>□3</w:t>
            </w:r>
            <w:r>
              <w:rPr>
                <w:spacing w:val="-3"/>
                <w:sz w:val="20"/>
              </w:rPr>
              <w:t>.施工现场管理人员，特别是施工质量管理人员是否到位。</w:t>
            </w:r>
          </w:p>
          <w:p w14:paraId="73DBA579" w14:textId="77777777" w:rsidR="00EA4C42" w:rsidRDefault="00000000">
            <w:pPr>
              <w:pStyle w:val="TableParagraph"/>
              <w:spacing w:before="133"/>
              <w:ind w:left="106"/>
              <w:rPr>
                <w:rFonts w:hint="eastAsia"/>
                <w:sz w:val="20"/>
              </w:rPr>
            </w:pPr>
            <w:r>
              <w:rPr>
                <w:spacing w:val="-2"/>
                <w:sz w:val="20"/>
              </w:rPr>
              <w:t>□4</w:t>
            </w:r>
            <w:r>
              <w:rPr>
                <w:spacing w:val="-3"/>
                <w:sz w:val="20"/>
              </w:rPr>
              <w:t>.特种作业人员是否持证上岗。</w:t>
            </w:r>
          </w:p>
        </w:tc>
      </w:tr>
      <w:tr w:rsidR="00EA4C42" w14:paraId="253270FD" w14:textId="77777777">
        <w:trPr>
          <w:trHeight w:val="5801"/>
        </w:trPr>
        <w:tc>
          <w:tcPr>
            <w:tcW w:w="10498" w:type="dxa"/>
            <w:gridSpan w:val="4"/>
            <w:tcBorders>
              <w:top w:val="single" w:sz="2" w:space="0" w:color="000000"/>
            </w:tcBorders>
          </w:tcPr>
          <w:p w14:paraId="3529B3D7" w14:textId="4C612818" w:rsidR="00EA4C42" w:rsidRDefault="00000000" w:rsidP="00C065C7">
            <w:pPr>
              <w:pStyle w:val="TableParagraph"/>
              <w:spacing w:before="2"/>
              <w:ind w:left="106"/>
              <w:rPr>
                <w:rFonts w:hint="eastAsia"/>
                <w:sz w:val="20"/>
              </w:rPr>
            </w:pPr>
            <w:r>
              <w:rPr>
                <w:spacing w:val="-3"/>
                <w:sz w:val="20"/>
              </w:rPr>
              <w:t>巡视发现的问题及处理情况：</w:t>
            </w:r>
          </w:p>
          <w:p w14:paraId="6D64BFC6" w14:textId="77777777" w:rsidR="00C065C7" w:rsidRDefault="00C065C7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31138267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145EAE13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764FE9A8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5B571122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4C28C189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4E0422E0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0C12964F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37141DE6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49C7C8C9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7ED60CD3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28E26AD4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7176C7E2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2F6BB0A7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245214E2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6FAC4AB5" w14:textId="77777777" w:rsidR="00133661" w:rsidRDefault="00133661" w:rsidP="00C065C7">
            <w:pPr>
              <w:pStyle w:val="TableParagraph"/>
              <w:spacing w:before="2"/>
              <w:ind w:left="106"/>
              <w:rPr>
                <w:sz w:val="20"/>
              </w:rPr>
            </w:pPr>
          </w:p>
          <w:p w14:paraId="1C3149CB" w14:textId="77777777" w:rsidR="00133661" w:rsidRDefault="00133661" w:rsidP="00133661">
            <w:pPr>
              <w:pStyle w:val="TableParagraph"/>
              <w:spacing w:before="2"/>
              <w:rPr>
                <w:sz w:val="20"/>
              </w:rPr>
            </w:pPr>
          </w:p>
          <w:p w14:paraId="45351D3B" w14:textId="77777777" w:rsidR="00133661" w:rsidRDefault="00133661" w:rsidP="00133661">
            <w:pPr>
              <w:pStyle w:val="TableParagraph"/>
              <w:spacing w:before="2"/>
              <w:rPr>
                <w:rFonts w:hint="eastAsia"/>
                <w:sz w:val="20"/>
              </w:rPr>
            </w:pPr>
          </w:p>
          <w:p w14:paraId="1BE50F48" w14:textId="77777777" w:rsidR="00EA4C42" w:rsidRDefault="00000000">
            <w:pPr>
              <w:pStyle w:val="TableParagraph"/>
              <w:ind w:left="6197"/>
              <w:rPr>
                <w:rFonts w:hint="eastAsia"/>
                <w:sz w:val="20"/>
              </w:rPr>
            </w:pPr>
            <w:r>
              <w:rPr>
                <w:spacing w:val="-2"/>
                <w:sz w:val="20"/>
              </w:rPr>
              <w:t>巡视监理人员（签名</w:t>
            </w:r>
            <w:r>
              <w:rPr>
                <w:spacing w:val="-5"/>
                <w:sz w:val="20"/>
              </w:rPr>
              <w:t>）：</w:t>
            </w:r>
          </w:p>
          <w:p w14:paraId="3D87FE45" w14:textId="77777777" w:rsidR="00EA4C42" w:rsidRDefault="00000000">
            <w:pPr>
              <w:pStyle w:val="TableParagraph"/>
              <w:tabs>
                <w:tab w:val="left" w:pos="1944"/>
                <w:tab w:val="left" w:pos="2544"/>
              </w:tabs>
              <w:spacing w:before="132"/>
              <w:ind w:left="1344"/>
              <w:jc w:val="center"/>
              <w:rPr>
                <w:rFonts w:hint="eastAsia"/>
                <w:sz w:val="20"/>
              </w:rPr>
            </w:pP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日</w:t>
            </w:r>
          </w:p>
        </w:tc>
      </w:tr>
    </w:tbl>
    <w:p w14:paraId="1B255E2C" w14:textId="77777777" w:rsidR="00EA4C42" w:rsidRDefault="00000000">
      <w:pPr>
        <w:pStyle w:val="a3"/>
        <w:spacing w:before="3"/>
        <w:ind w:left="79"/>
        <w:rPr>
          <w:rFonts w:hint="eastAsia"/>
        </w:rPr>
      </w:pPr>
      <w:r>
        <w:rPr>
          <w:spacing w:val="-3"/>
        </w:rPr>
        <w:t>注：本表一式一份，项目监理机构留存。</w:t>
      </w:r>
    </w:p>
    <w:sectPr w:rsidR="00EA4C42">
      <w:footerReference w:type="default" r:id="rId6"/>
      <w:type w:val="continuous"/>
      <w:pgSz w:w="11910" w:h="16840"/>
      <w:pgMar w:top="520" w:right="566" w:bottom="160" w:left="56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FC9B7" w14:textId="77777777" w:rsidR="00CF0C41" w:rsidRDefault="00CF0C41">
      <w:pPr>
        <w:rPr>
          <w:rFonts w:hint="eastAsia"/>
        </w:rPr>
      </w:pPr>
      <w:r>
        <w:separator/>
      </w:r>
    </w:p>
  </w:endnote>
  <w:endnote w:type="continuationSeparator" w:id="0">
    <w:p w14:paraId="5B358B25" w14:textId="77777777" w:rsidR="00CF0C41" w:rsidRDefault="00CF0C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599E8" w14:textId="77777777" w:rsidR="00EA4C42" w:rsidRDefault="00000000">
    <w:pPr>
      <w:pStyle w:val="a3"/>
      <w:spacing w:line="14" w:lineRule="auto"/>
      <w:rPr>
        <w:rFonts w:hint="eastAsia"/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7233447D" wp14:editId="33D7625A">
              <wp:simplePos x="0" y="0"/>
              <wp:positionH relativeFrom="page">
                <wp:posOffset>3708908</wp:posOffset>
              </wp:positionH>
              <wp:positionV relativeFrom="page">
                <wp:posOffset>10565638</wp:posOffset>
              </wp:positionV>
              <wp:extent cx="14160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250F8" w14:textId="77777777" w:rsidR="00EA4C42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int="eastAsia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344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2.05pt;margin-top:831.95pt;width:11.15pt;height:11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" filled="f" stroked="f">
              <v:textbox inset="0,0,0,0">
                <w:txbxContent>
                  <w:p w14:paraId="0CA250F8" w14:textId="77777777" w:rsidR="00EA4C42" w:rsidRDefault="00000000">
                    <w:pPr>
                      <w:spacing w:line="203" w:lineRule="exact"/>
                      <w:ind w:left="20"/>
                      <w:rPr>
                        <w:rFonts w:ascii="Calibri" w:hint="eastAsia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sz w:val="18"/>
                      </w:rPr>
                      <w:t>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57E4C" w14:textId="77777777" w:rsidR="00CF0C41" w:rsidRDefault="00CF0C41">
      <w:pPr>
        <w:rPr>
          <w:rFonts w:hint="eastAsia"/>
        </w:rPr>
      </w:pPr>
      <w:r>
        <w:separator/>
      </w:r>
    </w:p>
  </w:footnote>
  <w:footnote w:type="continuationSeparator" w:id="0">
    <w:p w14:paraId="7A9E62B1" w14:textId="77777777" w:rsidR="00CF0C41" w:rsidRDefault="00CF0C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C42"/>
    <w:rsid w:val="00133661"/>
    <w:rsid w:val="006841E1"/>
    <w:rsid w:val="007D6A09"/>
    <w:rsid w:val="00993C11"/>
    <w:rsid w:val="00C065C7"/>
    <w:rsid w:val="00C83A9D"/>
    <w:rsid w:val="00CF0C41"/>
    <w:rsid w:val="00E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577C9"/>
  <w15:docId w15:val="{E27DF494-CDEE-467D-A711-414419C6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1080" w:lineRule="exact"/>
    </w:pPr>
    <w:rPr>
      <w:sz w:val="108"/>
      <w:szCs w:val="10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065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65C7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C065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65C7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140</Characters>
  <Application>Microsoft Office Word</Application>
  <DocSecurity>0</DocSecurity>
  <Lines>17</Lines>
  <Paragraphs>19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国伟 陈</cp:lastModifiedBy>
  <cp:revision>4</cp:revision>
  <dcterms:created xsi:type="dcterms:W3CDTF">2025-04-24T07:46:00Z</dcterms:created>
  <dcterms:modified xsi:type="dcterms:W3CDTF">2025-04-24T08:40:00Z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2025-04-24T00:00:00Z</vt:filetime>
  </property>
  <property fmtid="{D5CDD505-2E9C-101B-9397-08002B2CF9AE}" pid="4" name="Producer">
    <vt:lpwstr>3-Heights(TM) PDF Security Shell 4.8.25.2 (http://www.pdf-tools.com)</vt:lpwstr>
  </property>
</Properties>
</file>