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城市生活垃圾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7年4月28日中华人民共和国建设部令第157号发布，根据2015年5月4日中华人民共和国住房和城乡建设部令第24号《住房和城乡建设部关于修改&lt;房地产开发企业资质管理规定&gt;等部门规章的决定》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