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注册建造师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6年12月28日中华人民共和国建设部令第153号发布，根据2016年9月13日中华人民共和国住房和城乡建设部令第32号《住房城乡建设部关于修改&lt;勘察设计注册工程师管理规定&gt;等11个部门规章的决定》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