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省域城镇体系规划编制审批办法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（2010年4月25日中华人民共和国建设部住房和城乡建设部令第3号发布　自2010年7月1日起施行）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