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A0B77" w14:textId="77777777" w:rsidR="00E46C22" w:rsidRDefault="00E46C22">
      <w:r>
        <w:rPr>
          <w:noProof/>
        </w:rPr>
        <w:t>(Akbari, Menon, &amp; Rosenfeld, 2009; Angel, 2006; Barrett, 2008; Bazzaz, 1990; Blackstock &amp; Long, 2010; Bower, Choularton, Latham, Sahraei, &amp; Salter, 2006; Boyd, 2008; Caldeira &amp; Wickett, 2003, 2005; Cao &amp; Caldeira, 2008; Clarke et al., 2007; Crutzen, 2006; Cullen &amp; Boyd, 2008; Drake, González-Meler, &amp; Long, 1997; Elliott et al., 2001; Falkowski et al., 2000; Fleming, 2010; Fujino, Nair, Kainuma, Masui, &amp; Matsuoka, 2006; Goldemberg &amp; Guardabassi, 2009; Bala Govindasamy &amp; Caldeira, 2000; B. Govindasamy, Caldeira, &amp; Duffy, 2003; B. Govindasamy, Duffy, &amp; Taylor, 2008; B. Govindasamy, Thompson, Duffy, Caldeira, &amp; Delire, 2002; Hamwey, 2007; Hansen, 2005; Hare &amp; Meinshausen, 2006; Harvey, 2008; Hibbard, Meehl, Cox, &amp; Friedlingstein, 2007; Hijioka, Matsuoka, Nishimoto, Masui, &amp; Kainuma, 2008; IPCC, 2005, 2007; Karl &amp; Letelier, 2008; D. Keith, Ha-Duong, &amp; Stolaroff, 2006; D. W. Keith, Parson, &amp; Morgan, 2010; Kleypas et al., 1999; Knutti &amp; Hegerl, 2008; Lampitt et al., 2008; Latham, 1990; Latham et al., 2008; Law, 2008; Timothy M Lenton, 2010; Timothy M. Lenton, 2011; Timothy M. Lenton &amp; Schellnhuber, 2007; T. M. Lenton &amp; Vaughan, 2009; Long, 1991; Lovelock &amp; Rapley, 2007; Lunt, Ridgwell, Valdes, &amp; Seale, 2008; Macintosh, 2010; Matthews &amp; Caldeira, 2007; Meehl et al., 2007; Meinshausen et al., 2006; Meinshausen et al., 2009; Meinshausen, Raper, &amp; Wigley, 2011; Meinshausen, Smith, &amp; et al., in prep.; Meinshausen, Wigley, &amp; Raper, 2011; Moss et al., 2010; Nakicenovic et al., 2000; NAS, 1992; Orr et al., 2005; Osborn, Raper, &amp; Briffa, 2006; Pearson, Oldson, &amp; Levin, 2006; Rajagopal, Sexton, Roland-Holst, &amp; Zilberman, 2007; Raper, Wigley, &amp; Warrick, 1996; Riahi, Grubler, &amp; Nakicenovic, 2007; Ridgwell, Singarayer, Hetherington, &amp; Valdes, 2009; Robock, 2008; Rogelj et al., 2010; Ross &amp; Matthews, 2009; Salter, Sortino, &amp; Latham, 2008; Scott, Vaughan, &amp; Forster, 2011; Shepherd et al., 2009; Stenchikov et al., 2006; Stenchikov et al., 2002; Tilmes, Müller, &amp; Salawitch, 2008; Trenberth &amp; Dai, 2007; UN FCCC, 1992; D. van Vuuren et al., 2007; D. P. Van Vuuren et al., 2008; Vaughan &amp; Lenton, 2011; T. Wigley et al., 2009; T. M. L. Wigley, 2006; T.M.L. Wigley, 2008; T. M. L. Wigley &amp; Raper, 1992, 2001; Wingenter, Elliot, &amp; Blake, 2007; Zeman, 2007; Zhou &amp; Flynn, 2005)</w:t>
      </w:r>
    </w:p>
    <w:p w14:paraId="2066B6EA" w14:textId="77777777" w:rsidR="00E46C22" w:rsidRDefault="00E46C22"/>
    <w:p w14:paraId="1F83EAF4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Akbari, H., Menon, S., &amp; Rosenfeld, A. (2009). Global cooling: increasing world-wide urban albedos to offset CO2. </w:t>
      </w:r>
      <w:r w:rsidRPr="00C15681">
        <w:rPr>
          <w:i/>
          <w:noProof/>
        </w:rPr>
        <w:t>Climatic Change, 94</w:t>
      </w:r>
      <w:r w:rsidRPr="00C15681">
        <w:rPr>
          <w:noProof/>
        </w:rPr>
        <w:t>(3), 275-286</w:t>
      </w:r>
      <w:r>
        <w:rPr>
          <w:noProof/>
        </w:rPr>
        <w:t>.</w:t>
      </w:r>
    </w:p>
    <w:p w14:paraId="22D9521B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Angel, R. (2006). Feasibility of cooling the Earth with a cloud of small spacecraft near the inner Lagrange point (L1). </w:t>
      </w:r>
      <w:r w:rsidRPr="00C15681">
        <w:rPr>
          <w:i/>
          <w:noProof/>
        </w:rPr>
        <w:t>Proceedings of the National Academy of Sciences, 103</w:t>
      </w:r>
      <w:r w:rsidRPr="00C15681">
        <w:rPr>
          <w:noProof/>
        </w:rPr>
        <w:t xml:space="preserve">(46), 17184-17189. </w:t>
      </w:r>
    </w:p>
    <w:p w14:paraId="062FA9E2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Barrett, S. (2008). The Incredible Economics of Geoengineering. </w:t>
      </w:r>
      <w:r w:rsidRPr="00C15681">
        <w:rPr>
          <w:i/>
          <w:noProof/>
        </w:rPr>
        <w:t>Environmental and Resource Economics, 39</w:t>
      </w:r>
      <w:r>
        <w:rPr>
          <w:noProof/>
        </w:rPr>
        <w:t>(1), 45-54.</w:t>
      </w:r>
    </w:p>
    <w:p w14:paraId="6D94EEEF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Bazzaz, F. A. (1990). The Response of Natural Ecosystems to the Rising Global CO2 Levels. </w:t>
      </w:r>
      <w:r w:rsidRPr="00C15681">
        <w:rPr>
          <w:i/>
          <w:noProof/>
        </w:rPr>
        <w:t>Annual Review of Ecology and Systematics, 21</w:t>
      </w:r>
      <w:r w:rsidRPr="00C15681">
        <w:rPr>
          <w:noProof/>
        </w:rPr>
        <w:t>(1), 167-196.</w:t>
      </w:r>
    </w:p>
    <w:p w14:paraId="059F2AA2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Blackstock, J. J., &amp; Long, J. C. S. (2010). The Politics of Geoengineering. </w:t>
      </w:r>
      <w:r w:rsidRPr="00C15681">
        <w:rPr>
          <w:i/>
          <w:noProof/>
        </w:rPr>
        <w:t>Science, 327</w:t>
      </w:r>
      <w:r w:rsidRPr="00C15681">
        <w:rPr>
          <w:noProof/>
        </w:rPr>
        <w:t xml:space="preserve">(5965), 527. </w:t>
      </w:r>
    </w:p>
    <w:p w14:paraId="46333A3B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Bower, K., Choularton, T., Latham, J., Sahraei, J., &amp; Salter, S. (2006). Computational assessment of a proposed technique for global warming mitigation via albedo-enhancement of marine stratocumulus clouds. </w:t>
      </w:r>
      <w:r w:rsidRPr="00C15681">
        <w:rPr>
          <w:i/>
          <w:noProof/>
        </w:rPr>
        <w:t>Atmospheric Research, 82</w:t>
      </w:r>
      <w:r w:rsidRPr="00C15681">
        <w:rPr>
          <w:noProof/>
        </w:rPr>
        <w:t xml:space="preserve">(1-2), 328-336. </w:t>
      </w:r>
    </w:p>
    <w:p w14:paraId="364DB7CF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Boyd, P. W. (2008). Implications of large-scale iron fertilization of the oceans.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, 213-218. </w:t>
      </w:r>
    </w:p>
    <w:p w14:paraId="5E9159E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lastRenderedPageBreak/>
        <w:t xml:space="preserve">Caldeira, K., &amp; Wickett, M. E. (2003). Oceanography: Anthropogenic carbon and ocean pH. </w:t>
      </w:r>
      <w:r w:rsidRPr="00C15681">
        <w:rPr>
          <w:i/>
          <w:noProof/>
        </w:rPr>
        <w:t>Nature, 425</w:t>
      </w:r>
      <w:r w:rsidRPr="00C15681">
        <w:rPr>
          <w:noProof/>
        </w:rPr>
        <w:t xml:space="preserve">(6956), 365. </w:t>
      </w:r>
    </w:p>
    <w:p w14:paraId="0932439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Caldeira, K., &amp; Wickett, M. E. (2005). Ocean model predictions of chemistry changes from carbon dioxide emissions to the atmosphere and ocean. </w:t>
      </w:r>
      <w:r w:rsidRPr="00C15681">
        <w:rPr>
          <w:i/>
          <w:noProof/>
        </w:rPr>
        <w:t>J. Geophys. Res., 110</w:t>
      </w:r>
      <w:r w:rsidRPr="00C15681">
        <w:rPr>
          <w:noProof/>
        </w:rPr>
        <w:t>(C9), C09S04.</w:t>
      </w:r>
    </w:p>
    <w:p w14:paraId="6856CCF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Cao, L., &amp; Caldeira, K. (2008). Atmospheric CO2 stabilization and ocean acidification. </w:t>
      </w:r>
      <w:r w:rsidRPr="00C15681">
        <w:rPr>
          <w:i/>
          <w:noProof/>
        </w:rPr>
        <w:t>Geophys. Res. Lett., 35</w:t>
      </w:r>
      <w:r w:rsidRPr="00C15681">
        <w:rPr>
          <w:noProof/>
        </w:rPr>
        <w:t>(19), L19609.</w:t>
      </w:r>
    </w:p>
    <w:p w14:paraId="65012D6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Clarke, L., Edmonds, J., Jacoby, H., Pitcher, H., Reilly, J., &amp; Richels, R. (2007). Scenarios of Greenhouse Gas Emissions and Atmospheric Concentrations. Sub-report 2.1A of Synthesis and Assessment Product 2.1 </w:t>
      </w:r>
      <w:r w:rsidRPr="00C15681">
        <w:rPr>
          <w:i/>
          <w:noProof/>
        </w:rPr>
        <w:t>US Climate Change Science Program and the Subcommittee on Global Change Research, Department of Energy, Office of Biological &amp; Environmental Research</w:t>
      </w:r>
      <w:r w:rsidRPr="00C15681">
        <w:rPr>
          <w:noProof/>
        </w:rPr>
        <w:t xml:space="preserve"> (pp. 154 pp.). Washington D.C., USA.</w:t>
      </w:r>
    </w:p>
    <w:p w14:paraId="7937281F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Crutzen, P. J. (2006). Albedo enhancement by stratospheric sulphur injections: A contribution to resolve a policy dilemma? </w:t>
      </w:r>
      <w:r w:rsidRPr="00C15681">
        <w:rPr>
          <w:i/>
          <w:noProof/>
        </w:rPr>
        <w:t>Climatic Change, 77</w:t>
      </w:r>
      <w:r w:rsidRPr="00C15681">
        <w:rPr>
          <w:noProof/>
        </w:rPr>
        <w:t xml:space="preserve">(3-4), 211–219. </w:t>
      </w:r>
    </w:p>
    <w:p w14:paraId="540B227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Cullen, J. J., &amp; Boyd, P. W. (2008). Predicting and verifying the intended and unintended consequences of large-scale ocean iron fertilization.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, 295-301. </w:t>
      </w:r>
    </w:p>
    <w:p w14:paraId="4A3572E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Drake, B. G., González-Meler, M. A., &amp; Long, S. P. (1997). MORE EFFICIENT PLANTS: A Consequence of Rising Atmospheric CO2? </w:t>
      </w:r>
      <w:r w:rsidRPr="00C15681">
        <w:rPr>
          <w:i/>
          <w:noProof/>
        </w:rPr>
        <w:t>Annual Review of Plant Physiology and Plant Molecular Biology, 48</w:t>
      </w:r>
      <w:r w:rsidRPr="00C15681">
        <w:rPr>
          <w:noProof/>
        </w:rPr>
        <w:t>(1), 609-639.</w:t>
      </w:r>
    </w:p>
    <w:p w14:paraId="7F864C6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Elliott, S., Lackner, K. S., Ziock, H. J., Dubey, M. K., Hanson, H. P., Barr, S., . . . Blake, D. R. (2001). Compensation of atmospheric CO2 buildup through engineered chemical sinkage. </w:t>
      </w:r>
      <w:r w:rsidRPr="00C15681">
        <w:rPr>
          <w:i/>
          <w:noProof/>
        </w:rPr>
        <w:t>Geophys. Res. Lett., 28</w:t>
      </w:r>
      <w:r w:rsidRPr="00C15681">
        <w:rPr>
          <w:noProof/>
        </w:rPr>
        <w:t>(7), 1235-1238.</w:t>
      </w:r>
    </w:p>
    <w:p w14:paraId="5E2D091E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Falkowski, P., Scholes, R. J., Boyle, E., Canadell, J., Canfield, D., Elser, J., . . . Steffen, W. (2000). The Global Carbon Cycle: A Test of Our Knowledge of Earth as a System. </w:t>
      </w:r>
      <w:r w:rsidRPr="00C15681">
        <w:rPr>
          <w:i/>
          <w:noProof/>
        </w:rPr>
        <w:t>Science, 290</w:t>
      </w:r>
      <w:r w:rsidRPr="00C15681">
        <w:rPr>
          <w:noProof/>
        </w:rPr>
        <w:t>(5490), 291-296.</w:t>
      </w:r>
    </w:p>
    <w:p w14:paraId="00C3A2B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Fleming, J. R. (2010). </w:t>
      </w:r>
      <w:r w:rsidRPr="00C15681">
        <w:rPr>
          <w:i/>
          <w:noProof/>
        </w:rPr>
        <w:t>Fixing the sky : the checkered history of weather and climate control</w:t>
      </w:r>
      <w:r w:rsidRPr="00C15681">
        <w:rPr>
          <w:noProof/>
        </w:rPr>
        <w:t>. New York: Columbia University Press.</w:t>
      </w:r>
    </w:p>
    <w:p w14:paraId="6C44E4CB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Fujino, J., Nair, R., Kainuma, M., Masui, T., &amp; Matsuoka, Y. (2006). Multi-gas Mitigation Analysis on Stabilization Scenarios Using AIM Global Model. </w:t>
      </w:r>
      <w:r w:rsidRPr="00C15681">
        <w:rPr>
          <w:i/>
          <w:noProof/>
        </w:rPr>
        <w:t>Energy J., 3</w:t>
      </w:r>
      <w:r w:rsidRPr="00C15681">
        <w:rPr>
          <w:noProof/>
        </w:rPr>
        <w:t xml:space="preserve">(Special Issue), 343-354. </w:t>
      </w:r>
    </w:p>
    <w:p w14:paraId="2A0A3C0E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Goldemberg, J., &amp; Guardabassi, P. (2009). Are biofuels a feasible option? </w:t>
      </w:r>
      <w:r w:rsidRPr="00C15681">
        <w:rPr>
          <w:i/>
          <w:noProof/>
        </w:rPr>
        <w:t>Energy Policy, 37</w:t>
      </w:r>
      <w:r w:rsidRPr="00C15681">
        <w:rPr>
          <w:noProof/>
        </w:rPr>
        <w:t xml:space="preserve">(1), 10-14. </w:t>
      </w:r>
    </w:p>
    <w:p w14:paraId="65AEB14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&amp; Caldeira, K. (2000). Geoengineering Earth's radiation balance to mitigate CO2-induced climate change. </w:t>
      </w:r>
      <w:r w:rsidRPr="00C15681">
        <w:rPr>
          <w:i/>
          <w:noProof/>
        </w:rPr>
        <w:t>Geophys. Res. Lett., 27</w:t>
      </w:r>
      <w:r>
        <w:rPr>
          <w:noProof/>
        </w:rPr>
        <w:t>(14), 2141-2144.</w:t>
      </w:r>
    </w:p>
    <w:p w14:paraId="79D4334E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Caldeira, K., &amp; Duffy, P. B. (2003). Geoengineering Earth's radiation balance to mitigate climate change from a quadrupling of CO2. </w:t>
      </w:r>
      <w:r w:rsidRPr="00C15681">
        <w:rPr>
          <w:i/>
          <w:noProof/>
        </w:rPr>
        <w:t>Global and Planetary Change, 37</w:t>
      </w:r>
      <w:r w:rsidRPr="00C15681">
        <w:rPr>
          <w:noProof/>
        </w:rPr>
        <w:t xml:space="preserve">(1-2), 157-168. </w:t>
      </w:r>
    </w:p>
    <w:p w14:paraId="5CC125DB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Duffy, P. B., &amp; Taylor, K. E. (2008). Impact of geoengineering schemes on the global hydrological cycle. </w:t>
      </w:r>
      <w:r w:rsidRPr="00C15681">
        <w:rPr>
          <w:i/>
          <w:noProof/>
        </w:rPr>
        <w:t>Proceedings of the National Academy of Sciences, 105</w:t>
      </w:r>
      <w:r w:rsidRPr="00C15681">
        <w:rPr>
          <w:noProof/>
        </w:rPr>
        <w:t>(22), 7664-7669.</w:t>
      </w:r>
    </w:p>
    <w:p w14:paraId="78D61966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Govindasamy, B., Thompson, S., Duffy, P. B., Caldeira, K., &amp; Delire, C. (2002). Impact of geoengineering schemes on the terrestrial biosphere. </w:t>
      </w:r>
      <w:r w:rsidRPr="00C15681">
        <w:rPr>
          <w:i/>
          <w:noProof/>
        </w:rPr>
        <w:t>Geophys. Res. Lett., 29</w:t>
      </w:r>
      <w:r w:rsidRPr="00C15681">
        <w:rPr>
          <w:noProof/>
        </w:rPr>
        <w:t>(22), 2061.</w:t>
      </w:r>
    </w:p>
    <w:p w14:paraId="48994BE6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Hamwey, R. (2007). Active Amplification of the Terrestrial Albedo to Mitigate Climate Change: An Exploratory Study. </w:t>
      </w:r>
      <w:r w:rsidRPr="00C15681">
        <w:rPr>
          <w:i/>
          <w:noProof/>
        </w:rPr>
        <w:t>Mitigation and Adaptation Strategies for Global Change, 12</w:t>
      </w:r>
      <w:r w:rsidRPr="00C15681">
        <w:rPr>
          <w:noProof/>
        </w:rPr>
        <w:t>(4), 419-439.</w:t>
      </w:r>
    </w:p>
    <w:p w14:paraId="3C019B7C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Hansen, J. E. (2005). A slippery slope: how much global warming constitutes ‘dangerous anthropogenic interference’? </w:t>
      </w:r>
      <w:r w:rsidRPr="00C15681">
        <w:rPr>
          <w:i/>
          <w:noProof/>
        </w:rPr>
        <w:t>Climatic Change, 68</w:t>
      </w:r>
      <w:r w:rsidRPr="00C15681">
        <w:rPr>
          <w:noProof/>
        </w:rPr>
        <w:t xml:space="preserve">, 269-279. </w:t>
      </w:r>
    </w:p>
    <w:p w14:paraId="24B6B13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Hare, B., &amp; Meinshausen, M. (2006). How Much Warming are We Committed to and How Much can be Avoided? </w:t>
      </w:r>
      <w:r w:rsidRPr="00C15681">
        <w:rPr>
          <w:i/>
          <w:noProof/>
        </w:rPr>
        <w:t>Climatic Change, 75</w:t>
      </w:r>
      <w:r w:rsidRPr="00C15681">
        <w:rPr>
          <w:noProof/>
        </w:rPr>
        <w:t>(1), 111-149.</w:t>
      </w:r>
    </w:p>
    <w:p w14:paraId="0FB9B4FF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Harvey, L. D. D. (2008). Mitigating the atmospheric CO2 increase and ocean acidification by adding limestone powder to upwelling regions. </w:t>
      </w:r>
      <w:r w:rsidRPr="00C15681">
        <w:rPr>
          <w:i/>
          <w:noProof/>
        </w:rPr>
        <w:t>J. Geophys. Res., 113</w:t>
      </w:r>
      <w:r w:rsidRPr="00C15681">
        <w:rPr>
          <w:noProof/>
        </w:rPr>
        <w:t xml:space="preserve">(C4), C04028. </w:t>
      </w:r>
    </w:p>
    <w:p w14:paraId="62615395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Hibbard, K. A., Meehl, G. A., Cox, P., &amp; Friedlingstein, P. (2007). A strategy for climate change stabilization experiments. </w:t>
      </w:r>
      <w:r w:rsidRPr="00C15681">
        <w:rPr>
          <w:i/>
          <w:noProof/>
        </w:rPr>
        <w:t>Eos, 88</w:t>
      </w:r>
      <w:r w:rsidRPr="00C15681">
        <w:rPr>
          <w:noProof/>
        </w:rPr>
        <w:t xml:space="preserve">(20), 217, 219, 221. </w:t>
      </w:r>
    </w:p>
    <w:p w14:paraId="4AD056C4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Hijioka, Y., Matsuoka, Y., Nishimoto, H., Masui, M., &amp; Kainuma, M. (2008). GlobalGHG emissions scenarios under GHG concentration stabilization targets. </w:t>
      </w:r>
      <w:r w:rsidRPr="00C15681">
        <w:rPr>
          <w:i/>
          <w:noProof/>
        </w:rPr>
        <w:t>J. Glob. Environ. Eng., 13</w:t>
      </w:r>
      <w:r w:rsidRPr="00C15681">
        <w:rPr>
          <w:noProof/>
        </w:rPr>
        <w:t xml:space="preserve">, 97-108. </w:t>
      </w:r>
    </w:p>
    <w:p w14:paraId="359D7CA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IPCC. (2005). IPCC Special Report on Carbon Dioxide Capture and Storage </w:t>
      </w:r>
      <w:r w:rsidRPr="00C15681">
        <w:rPr>
          <w:i/>
          <w:noProof/>
        </w:rPr>
        <w:t>Prepared by Working Group III of the Intergovernmental Panel on Climate Change [Metz, B., O. Davidson, H. C. de Coninck, M. Loos, and L. A. Meyer (eds.)]</w:t>
      </w:r>
      <w:r w:rsidRPr="00C15681">
        <w:rPr>
          <w:noProof/>
        </w:rPr>
        <w:t>. Cambridge University Press, Cambridge, United Kingdom and New York, NY, USA, 442 pp.</w:t>
      </w:r>
    </w:p>
    <w:p w14:paraId="75C448F7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IPCC. (2007). Climate Change 2007: Synthesis Report. In P. Core Writing Team, R.K. and Reisinger, A. (eds.) (Ed.), </w:t>
      </w:r>
      <w:r w:rsidRPr="00C15681">
        <w:rPr>
          <w:i/>
          <w:noProof/>
        </w:rPr>
        <w:t>Contribution of Working Groups I, II and III to the Fourth Assessment Report of the Intergovernmental Panel on Climate Change</w:t>
      </w:r>
      <w:r w:rsidRPr="00C15681">
        <w:rPr>
          <w:noProof/>
        </w:rPr>
        <w:t xml:space="preserve"> (pp. 104pp). Geneva, Switzerland: IPCC.</w:t>
      </w:r>
    </w:p>
    <w:p w14:paraId="0630295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Karl, D. M., &amp; Letelier, R. M. (2008). Nitrogen fixation-enhanced carbon sequestration in low nitrate, low chlorophyll seascapes.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(257-268). </w:t>
      </w:r>
    </w:p>
    <w:p w14:paraId="00ADA607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Keith, D., Ha-Duong, M., &amp; Stolaroff, J. (2006). Climate Strategy with CO2 Capture from the Air. </w:t>
      </w:r>
      <w:r w:rsidRPr="00C15681">
        <w:rPr>
          <w:i/>
          <w:noProof/>
        </w:rPr>
        <w:t>Climatic Change, 74</w:t>
      </w:r>
      <w:r w:rsidRPr="00C15681">
        <w:rPr>
          <w:noProof/>
        </w:rPr>
        <w:t>(1), 17-45.</w:t>
      </w:r>
    </w:p>
    <w:p w14:paraId="20C7045B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Keith, D. W., Parson, E., &amp; Morgan, M. G. (2010). Research on global sun block needed now. </w:t>
      </w:r>
      <w:r w:rsidRPr="00C15681">
        <w:rPr>
          <w:i/>
          <w:noProof/>
        </w:rPr>
        <w:t>Nature, 463</w:t>
      </w:r>
      <w:r w:rsidRPr="00C15681">
        <w:rPr>
          <w:noProof/>
        </w:rPr>
        <w:t xml:space="preserve">(7280), 426-427. </w:t>
      </w:r>
    </w:p>
    <w:p w14:paraId="0DFED82D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Kleypas, J. A., Buddemeier, R. W., Archer, D., Gattuso, J.-P., Langdon, C., &amp; Opdyke, B. N. (1999). Geochemical Consequences of Increased Atmospheric Carbon Dioxide on Coral Reefs. </w:t>
      </w:r>
      <w:r w:rsidRPr="00C15681">
        <w:rPr>
          <w:i/>
          <w:noProof/>
        </w:rPr>
        <w:t>Science, 284</w:t>
      </w:r>
      <w:r w:rsidRPr="00C15681">
        <w:rPr>
          <w:noProof/>
        </w:rPr>
        <w:t>(5411), 118-120.</w:t>
      </w:r>
    </w:p>
    <w:p w14:paraId="04B7EF6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Knutti, R., &amp; Hegerl, G. C. (2008). The equilibrium sensitivity of the Earth's temperature to radiation changes. </w:t>
      </w:r>
      <w:r w:rsidRPr="00C15681">
        <w:rPr>
          <w:i/>
          <w:noProof/>
        </w:rPr>
        <w:t>Nature Geoscience, 1</w:t>
      </w:r>
      <w:r w:rsidRPr="00C15681">
        <w:rPr>
          <w:noProof/>
        </w:rPr>
        <w:t xml:space="preserve">(11), 735-743. </w:t>
      </w:r>
    </w:p>
    <w:p w14:paraId="1F683BB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Lampitt, R. S., Achterberg, E. P., Anderson, T. R., Hughes, J. A., Iglesias-Rodriguez, M. D., Kelly-Gerreyn, B. A., . . . Yool, A. (2008). Ocean fertilization: a potential means of geoengineering? </w:t>
      </w:r>
      <w:r w:rsidRPr="00C15681">
        <w:rPr>
          <w:i/>
          <w:noProof/>
        </w:rPr>
        <w:t>Philosophical Transactions of the Royal Society A: Mathematical, Physical and Engineering Sciences, 366</w:t>
      </w:r>
      <w:r w:rsidRPr="00C15681">
        <w:rPr>
          <w:noProof/>
        </w:rPr>
        <w:t xml:space="preserve">(1882), 3919-3945. </w:t>
      </w:r>
    </w:p>
    <w:p w14:paraId="7CC6BB65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Latham, J. (1990). Control of global warming? </w:t>
      </w:r>
      <w:r w:rsidRPr="00C15681">
        <w:rPr>
          <w:i/>
          <w:noProof/>
        </w:rPr>
        <w:t>Nature, 347</w:t>
      </w:r>
      <w:r w:rsidRPr="00C15681">
        <w:rPr>
          <w:noProof/>
        </w:rPr>
        <w:t xml:space="preserve">(6291), 339-240. </w:t>
      </w:r>
    </w:p>
    <w:p w14:paraId="6F0FFBD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Latham, J., Rasch, P., Chen, C.-C., Kettles, L., Gadian, A., Gettelman, A., . . . Choularton, T. (2008). Global temperature stabilization via controlled albedo enhancement of low-level maritime clouds. </w:t>
      </w:r>
      <w:r w:rsidRPr="00C15681">
        <w:rPr>
          <w:i/>
          <w:noProof/>
        </w:rPr>
        <w:t>Philosophical Transactions of the Royal Society A: Mathematical, Physical and Engineering Sciences, 366</w:t>
      </w:r>
      <w:r w:rsidRPr="00C15681">
        <w:rPr>
          <w:noProof/>
        </w:rPr>
        <w:t>(1882), 3969-3987.</w:t>
      </w:r>
    </w:p>
    <w:p w14:paraId="533CC61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Law, C. S. (2008). Predicting and monitoring the effects of large-scale ocean iron fertilization on marine trace gas emissions. </w:t>
      </w:r>
      <w:r w:rsidRPr="00C15681">
        <w:rPr>
          <w:i/>
          <w:noProof/>
        </w:rPr>
        <w:t>Marine Ecology Progress Series, 364</w:t>
      </w:r>
      <w:r w:rsidRPr="00C15681">
        <w:rPr>
          <w:noProof/>
        </w:rPr>
        <w:t xml:space="preserve">, 283-288. </w:t>
      </w:r>
    </w:p>
    <w:p w14:paraId="5D8729C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 (2010). The potential for land-based biological CO2 removal to lower future atmospheric CO2 concentration. </w:t>
      </w:r>
      <w:r w:rsidRPr="00C15681">
        <w:rPr>
          <w:i/>
          <w:noProof/>
        </w:rPr>
        <w:t>Carbon Management, 1</w:t>
      </w:r>
      <w:r w:rsidRPr="00C15681">
        <w:rPr>
          <w:noProof/>
        </w:rPr>
        <w:t>(1), 145-160.</w:t>
      </w:r>
    </w:p>
    <w:p w14:paraId="2559B81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 (2011). Beyond 2°C: redefining dangerous climate change for physical systems. </w:t>
      </w:r>
      <w:r w:rsidRPr="00C15681">
        <w:rPr>
          <w:i/>
          <w:noProof/>
        </w:rPr>
        <w:t>Wiley Interdisciplinary Reviews: Climate Change, 2</w:t>
      </w:r>
      <w:r w:rsidRPr="00C15681">
        <w:rPr>
          <w:noProof/>
        </w:rPr>
        <w:t>(3), 451-461.</w:t>
      </w:r>
    </w:p>
    <w:p w14:paraId="7DF72DAD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M., &amp; Schellnhuber, H. J. (2007). Tipping the scales. </w:t>
      </w:r>
      <w:r w:rsidRPr="00C15681">
        <w:rPr>
          <w:i/>
          <w:noProof/>
        </w:rPr>
        <w:t>Nature Publishing Group</w:t>
      </w:r>
      <w:r w:rsidRPr="00C15681">
        <w:rPr>
          <w:noProof/>
        </w:rPr>
        <w:t xml:space="preserve">(0712), 97-98. </w:t>
      </w:r>
    </w:p>
    <w:p w14:paraId="0EA04D52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Lenton, T. M., &amp; Vaughan, N. E. (2009). The radiative forcing potential of different climate geoengineering options. </w:t>
      </w:r>
      <w:r w:rsidRPr="00C15681">
        <w:rPr>
          <w:i/>
          <w:noProof/>
        </w:rPr>
        <w:t>Atmos. Chem. Phys. Discuss., 9</w:t>
      </w:r>
      <w:r w:rsidRPr="00C15681">
        <w:rPr>
          <w:noProof/>
        </w:rPr>
        <w:t xml:space="preserve">(1), 2559-2608. </w:t>
      </w:r>
    </w:p>
    <w:p w14:paraId="36C305D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Long, S. P. (1991). Modification of the response of photosynthetic productivity to rising temperature by atmospheric CO2 concentrations: Has its importance been underestimated? </w:t>
      </w:r>
      <w:r w:rsidRPr="00C15681">
        <w:rPr>
          <w:i/>
          <w:noProof/>
        </w:rPr>
        <w:t>Plant, Cell &amp; Environment, 14</w:t>
      </w:r>
      <w:r w:rsidRPr="00C15681">
        <w:rPr>
          <w:noProof/>
        </w:rPr>
        <w:t>(8), 729-739.</w:t>
      </w:r>
    </w:p>
    <w:p w14:paraId="72C4457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Lovelock, J. E., &amp; Rapley, C. G. (2007). Ocean pipes could help the Earth to cure itself. </w:t>
      </w:r>
      <w:r w:rsidRPr="00C15681">
        <w:rPr>
          <w:i/>
          <w:noProof/>
        </w:rPr>
        <w:t>Nature, 449</w:t>
      </w:r>
      <w:r w:rsidRPr="00C15681">
        <w:rPr>
          <w:noProof/>
        </w:rPr>
        <w:t xml:space="preserve">(403), 403. </w:t>
      </w:r>
    </w:p>
    <w:p w14:paraId="6EAA2585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Lunt, D. J., Ridgwell, A., Valdes, P. J., &amp; Seale, A. (2008). ‘‘Sunshade World’’: A fully coupled GCM evaluation of the climatic impacts of geoengineering. </w:t>
      </w:r>
      <w:r w:rsidRPr="00C15681">
        <w:rPr>
          <w:i/>
          <w:noProof/>
        </w:rPr>
        <w:t>Geophys. Res. Lett., 35</w:t>
      </w:r>
      <w:r w:rsidRPr="00C15681">
        <w:rPr>
          <w:noProof/>
        </w:rPr>
        <w:t>(12), L12710.</w:t>
      </w:r>
    </w:p>
    <w:p w14:paraId="106E552F" w14:textId="77777777" w:rsidR="00E46C22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Macintosh, A. (2010). Keeping warming within the 2ºC limit after Copenhagen. </w:t>
      </w:r>
      <w:r w:rsidRPr="00C15681">
        <w:rPr>
          <w:i/>
          <w:noProof/>
        </w:rPr>
        <w:t>Energy Policy, 38</w:t>
      </w:r>
      <w:r w:rsidRPr="00C15681">
        <w:rPr>
          <w:noProof/>
        </w:rPr>
        <w:t xml:space="preserve">(6), 2964-2975. </w:t>
      </w:r>
    </w:p>
    <w:p w14:paraId="114DC210" w14:textId="69019605" w:rsidR="00820C51" w:rsidRPr="00C15681" w:rsidRDefault="00820C51" w:rsidP="00820C5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MAGICC/SCENGEN 5.3: user manual (Version 2).   Retrieved </w:t>
      </w:r>
      <w:r>
        <w:rPr>
          <w:noProof/>
        </w:rPr>
        <w:t>February 11</w:t>
      </w:r>
      <w:r w:rsidRPr="00C15681">
        <w:rPr>
          <w:noProof/>
        </w:rPr>
        <w:t xml:space="preserve">, 2011, from </w:t>
      </w:r>
      <w:r w:rsidRPr="00E46C22">
        <w:rPr>
          <w:rFonts w:asciiTheme="minorHAnsi" w:hAnsiTheme="minorHAnsi"/>
          <w:noProof/>
        </w:rPr>
        <w:t>http://www.cgd.ucar.edu/cas/wigley/magicc/UserMan5.3.v2.pdf</w:t>
      </w:r>
      <w:bookmarkStart w:id="0" w:name="_GoBack"/>
      <w:bookmarkEnd w:id="0"/>
    </w:p>
    <w:p w14:paraId="73C694E8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Matthews, H. D., &amp; Caldeira, K. (2007). Transient climate-carbon simulations of planetary geoengineering. </w:t>
      </w:r>
      <w:r w:rsidRPr="00C15681">
        <w:rPr>
          <w:i/>
          <w:noProof/>
        </w:rPr>
        <w:t>Proceedings of the National Academy of Sciences, 104</w:t>
      </w:r>
      <w:r w:rsidRPr="00C15681">
        <w:rPr>
          <w:noProof/>
        </w:rPr>
        <w:t>(24), 9949-9954.</w:t>
      </w:r>
    </w:p>
    <w:p w14:paraId="244B884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Meehl, G. A., Stocker, T. F., Collins, W., Friedlingstein, P., Gaye, A., Gregory, J., . . . Co-authors. (2007). Global climate projections. In D. Q. S. Solomon, M. Manning, Z. Chen, M. Marquis, K.B. Averyt, M. Tignor and H.L. Miller, Eds. (Ed.), </w:t>
      </w:r>
      <w:r w:rsidRPr="00C15681">
        <w:rPr>
          <w:i/>
          <w:noProof/>
        </w:rPr>
        <w:t>Climate Change 2007: The Physical Science Basis. Contribution of Working Group I to the Fourth Assessment Report of the Intergovernmental Panel on Climate Change</w:t>
      </w:r>
      <w:r w:rsidRPr="00C15681">
        <w:rPr>
          <w:noProof/>
        </w:rPr>
        <w:t xml:space="preserve"> (pp. 747-846). Cambridge.</w:t>
      </w:r>
    </w:p>
    <w:p w14:paraId="00B72F1C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Hare, B., Wigley, T., Van Vuuren, D., Den Elzen, M., &amp; Swart, R. (2006). Multi-gas Emissions Pathways to Meet Climate Targets. </w:t>
      </w:r>
      <w:r w:rsidRPr="00C15681">
        <w:rPr>
          <w:i/>
          <w:noProof/>
        </w:rPr>
        <w:t>Climatic Change, 75</w:t>
      </w:r>
      <w:r w:rsidRPr="00C15681">
        <w:rPr>
          <w:noProof/>
        </w:rPr>
        <w:t>(1), 151-194.</w:t>
      </w:r>
    </w:p>
    <w:p w14:paraId="0E97049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Meinshausen, N., Hare, W., Raper, S. C. B., Frieler, K., Knutti, R., . . . Allen, M. R. (2009). Greenhouse-gas emission targets for limiting global warming to 2ºC. </w:t>
      </w:r>
      <w:r w:rsidRPr="00C15681">
        <w:rPr>
          <w:i/>
          <w:noProof/>
        </w:rPr>
        <w:t>Nature, 458</w:t>
      </w:r>
      <w:r w:rsidRPr="00C15681">
        <w:rPr>
          <w:noProof/>
        </w:rPr>
        <w:t xml:space="preserve">(7242), 1158-1162. </w:t>
      </w:r>
    </w:p>
    <w:p w14:paraId="5296D56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Raper, S. C. B., &amp; Wigley, T. M. L. (2011). Emulating coupled atmosphere-ocean and carbon cycle models with a simpler model, MAGICC6 – Part 1: Model description and calibration. </w:t>
      </w:r>
      <w:r w:rsidRPr="00C15681">
        <w:rPr>
          <w:i/>
          <w:noProof/>
        </w:rPr>
        <w:t>Atmos. Chem. Phys., 11</w:t>
      </w:r>
      <w:r w:rsidRPr="00C15681">
        <w:rPr>
          <w:noProof/>
        </w:rPr>
        <w:t xml:space="preserve">(4), 1417-1456. </w:t>
      </w:r>
    </w:p>
    <w:p w14:paraId="7F86255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Smith, S., &amp; et al. (in prep.). The RCP greenhouse gas concentrations and their extension from 1765 to 2500. </w:t>
      </w:r>
      <w:r w:rsidRPr="00C15681">
        <w:rPr>
          <w:i/>
          <w:noProof/>
        </w:rPr>
        <w:t>Climate Change</w:t>
      </w:r>
      <w:r w:rsidRPr="00C15681">
        <w:rPr>
          <w:noProof/>
        </w:rPr>
        <w:t xml:space="preserve">(Special RCP Issue). </w:t>
      </w:r>
    </w:p>
    <w:p w14:paraId="5852D33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Meinshausen, M., Wigley, T. M. L., &amp; Raper, S. C. B. (2011). Emulating atmosphere-ocean and carbon cycle models with a simpler model, MAGICC6 – Part 2: Applications. </w:t>
      </w:r>
      <w:r w:rsidRPr="00C15681">
        <w:rPr>
          <w:i/>
          <w:noProof/>
        </w:rPr>
        <w:t>Atmos. Chem. Phys., 11</w:t>
      </w:r>
      <w:r w:rsidRPr="00C15681">
        <w:rPr>
          <w:noProof/>
        </w:rPr>
        <w:t xml:space="preserve">(4), 1457-1471. </w:t>
      </w:r>
    </w:p>
    <w:p w14:paraId="7C7CEA52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Moss, R. H., Edmonds, J. A., Hibbard, K. A., Manning, M. R., Rose, S. K., van Vuuren, D. P., . . . Wilbanks, T. J. (2010). The next generation of scenarios for climate change research and assessment. </w:t>
      </w:r>
      <w:r w:rsidRPr="00C15681">
        <w:rPr>
          <w:i/>
          <w:noProof/>
        </w:rPr>
        <w:t>Nature, 463</w:t>
      </w:r>
      <w:r w:rsidRPr="00C15681">
        <w:rPr>
          <w:noProof/>
        </w:rPr>
        <w:t xml:space="preserve">(7282), 747-756. </w:t>
      </w:r>
    </w:p>
    <w:p w14:paraId="5F363EB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Nakicenovic, N., Alcamo, J., Davis, G., de Vries, B., Fenhann, J., Gaffin, S., . . . Dadi, Z. (2000). Special Report on Emissions Scenarios. In N. Nakicenovic &amp; R. Swart (Eds.), </w:t>
      </w:r>
      <w:r w:rsidRPr="00C15681">
        <w:rPr>
          <w:i/>
          <w:noProof/>
        </w:rPr>
        <w:t>Cambridge Univ. Press</w:t>
      </w:r>
      <w:r w:rsidRPr="00C15681">
        <w:rPr>
          <w:noProof/>
        </w:rPr>
        <w:t>. Cambridge.</w:t>
      </w:r>
    </w:p>
    <w:p w14:paraId="3F1157FC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NAS. (1992). </w:t>
      </w:r>
      <w:r w:rsidRPr="00C15681">
        <w:rPr>
          <w:i/>
          <w:noProof/>
        </w:rPr>
        <w:t>Policy Implications of Greenhouse Warming: Mitigation, Adaptation, and the Science Base</w:t>
      </w:r>
      <w:r w:rsidRPr="00C15681">
        <w:rPr>
          <w:noProof/>
        </w:rPr>
        <w:t>. Washington, D.C: National Academy Press.</w:t>
      </w:r>
    </w:p>
    <w:p w14:paraId="17694666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Orr, J. C., Fabry, V. J., Aumont, O., Bopp, L., Doney, S. C., Feely, R. A., . . . Yool, A. (2005). Anthropogenic ocean acidification over the twenty-first century and its impact on calcifying organisms. </w:t>
      </w:r>
      <w:r w:rsidRPr="00C15681">
        <w:rPr>
          <w:i/>
          <w:noProof/>
        </w:rPr>
        <w:t>Nature, 437</w:t>
      </w:r>
      <w:r w:rsidRPr="00C15681">
        <w:rPr>
          <w:noProof/>
        </w:rPr>
        <w:t xml:space="preserve">(7059), 681-686. </w:t>
      </w:r>
    </w:p>
    <w:p w14:paraId="3CBE8774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Osborn, T., Raper, S., &amp; Briffa, K. (2006). Simulated climate change during the last 1,000 years: comparing the ECHO-G general circulation model with the MAGICC simple climate model. </w:t>
      </w:r>
      <w:r w:rsidRPr="00C15681">
        <w:rPr>
          <w:i/>
          <w:noProof/>
        </w:rPr>
        <w:t>Climate Dynamics, 27</w:t>
      </w:r>
      <w:r w:rsidRPr="00C15681">
        <w:rPr>
          <w:noProof/>
        </w:rPr>
        <w:t>(2), 185-197.</w:t>
      </w:r>
    </w:p>
    <w:p w14:paraId="745F4328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Pearson, J., Oldson, J., &amp; Levin, E. (2006). Earth rings for planetary environment control. </w:t>
      </w:r>
      <w:r w:rsidRPr="00C15681">
        <w:rPr>
          <w:i/>
          <w:noProof/>
        </w:rPr>
        <w:t>Acta Astronautica, 58</w:t>
      </w:r>
      <w:r w:rsidRPr="00C15681">
        <w:rPr>
          <w:noProof/>
        </w:rPr>
        <w:t xml:space="preserve">(1), 44-57. </w:t>
      </w:r>
    </w:p>
    <w:p w14:paraId="05A04374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Rajagopal, D., Sexton, S. E., Roland-Holst, D., &amp; Zilberman, D. (2007). Challenge of biofuel: filling the tank without emptying the stomach? </w:t>
      </w:r>
      <w:r w:rsidRPr="00C15681">
        <w:rPr>
          <w:i/>
          <w:noProof/>
        </w:rPr>
        <w:t>Environmental Research Letters, 2</w:t>
      </w:r>
      <w:r w:rsidRPr="00C15681">
        <w:rPr>
          <w:noProof/>
        </w:rPr>
        <w:t xml:space="preserve">(4), 044004. </w:t>
      </w:r>
    </w:p>
    <w:p w14:paraId="70487E9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Raper, S. C. B., Wigley, T. M. L., &amp; Warrick, R. A. (1996). Global Sea- level Rise: Past and Future. In J. Milliman &amp; B. Haq (Eds.), </w:t>
      </w:r>
      <w:r w:rsidRPr="00C15681">
        <w:rPr>
          <w:i/>
          <w:noProof/>
        </w:rPr>
        <w:t>Sea-level rise and coastal subsidence: causes, consequences, and strategies</w:t>
      </w:r>
      <w:r w:rsidRPr="00C15681">
        <w:rPr>
          <w:noProof/>
        </w:rPr>
        <w:t xml:space="preserve"> (pp. 11-45). Dordrecht, The Netherlands: Kluwer Academic Publishers.</w:t>
      </w:r>
    </w:p>
    <w:p w14:paraId="282D9C0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Riahi, K., Grubler, A., &amp; Nakicenovic, N. (2007). Scenarios of long-term socio-economic and environmental development under climate stabilization. </w:t>
      </w:r>
      <w:r w:rsidRPr="00C15681">
        <w:rPr>
          <w:i/>
          <w:noProof/>
        </w:rPr>
        <w:t>Technological Forecasting and Social Change, 74</w:t>
      </w:r>
      <w:r w:rsidRPr="00C15681">
        <w:rPr>
          <w:noProof/>
        </w:rPr>
        <w:t xml:space="preserve">(7), 887-935. </w:t>
      </w:r>
    </w:p>
    <w:p w14:paraId="78C7C0D6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Ridgwell, A., Singarayer, J. S., Hetherington, A. M., &amp; Valdes, P. J. (2009). Tackling Regional Climate Change By Leaf Albedo Bio-geoengineering. </w:t>
      </w:r>
      <w:r w:rsidRPr="00C15681">
        <w:rPr>
          <w:i/>
          <w:noProof/>
        </w:rPr>
        <w:t>Current Biology, 19</w:t>
      </w:r>
      <w:r w:rsidRPr="00C15681">
        <w:rPr>
          <w:noProof/>
        </w:rPr>
        <w:t xml:space="preserve">(2), 146-150. </w:t>
      </w:r>
    </w:p>
    <w:p w14:paraId="223DBB18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Robock, A. (2008). 20 reasons why geoengineering may be a bad idea. </w:t>
      </w:r>
      <w:r w:rsidRPr="00C15681">
        <w:rPr>
          <w:i/>
          <w:noProof/>
        </w:rPr>
        <w:t>Bulletin of the Atomic Scientists, 64</w:t>
      </w:r>
      <w:r w:rsidRPr="00C15681">
        <w:rPr>
          <w:noProof/>
        </w:rPr>
        <w:t xml:space="preserve">(2), 14-59. </w:t>
      </w:r>
    </w:p>
    <w:p w14:paraId="353F4A2E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Rogelj, J., Nabel, J., Chen, C., Hare, W., Markmann, K., Meinshausen, M., . . . Hohne, N. (2010). Copenhagen Accord pledges are paltry. </w:t>
      </w:r>
      <w:r w:rsidRPr="00C15681">
        <w:rPr>
          <w:i/>
          <w:noProof/>
        </w:rPr>
        <w:t>Nature, 464</w:t>
      </w:r>
      <w:r w:rsidRPr="00C15681">
        <w:rPr>
          <w:noProof/>
        </w:rPr>
        <w:t xml:space="preserve">(7292), 1126-1128. </w:t>
      </w:r>
    </w:p>
    <w:p w14:paraId="580DA4F8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Ross, A., &amp; Matthews, H. D. (2009). Climate engineering and the risk of rapid climate change. </w:t>
      </w:r>
      <w:r w:rsidRPr="00C15681">
        <w:rPr>
          <w:i/>
          <w:noProof/>
        </w:rPr>
        <w:t>Environ. Res. Lett., 4</w:t>
      </w:r>
      <w:r w:rsidRPr="00C15681">
        <w:rPr>
          <w:noProof/>
        </w:rPr>
        <w:t xml:space="preserve">(4), 045103. </w:t>
      </w:r>
    </w:p>
    <w:p w14:paraId="1E7EAB44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Salter, S., Sortino, G., &amp; Latham, J. (2008). Sea-going hardware for the cloud albedo method of reversing global warming. </w:t>
      </w:r>
      <w:r w:rsidRPr="00C15681">
        <w:rPr>
          <w:i/>
          <w:noProof/>
        </w:rPr>
        <w:t>Phil Trans R Soc A, 366</w:t>
      </w:r>
      <w:r w:rsidRPr="00C15681">
        <w:rPr>
          <w:noProof/>
        </w:rPr>
        <w:t xml:space="preserve">(1882), 3989-4006. </w:t>
      </w:r>
    </w:p>
    <w:p w14:paraId="7C7D1C2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Scott, C., Vaughan, N., &amp; Forster, P. (2011). </w:t>
      </w:r>
      <w:r w:rsidRPr="00C15681">
        <w:rPr>
          <w:i/>
          <w:noProof/>
        </w:rPr>
        <w:t>Potential temperature induced carbon-cycle feedbacks from solar radiation management geoengineering</w:t>
      </w:r>
      <w:r w:rsidRPr="00C15681">
        <w:rPr>
          <w:noProof/>
        </w:rPr>
        <w:t xml:space="preserve">. Paper presented at the EGU General Assembly 2011. </w:t>
      </w:r>
      <w:r w:rsidRPr="00E46C22">
        <w:rPr>
          <w:rFonts w:asciiTheme="minorHAnsi" w:hAnsiTheme="minorHAnsi"/>
          <w:noProof/>
        </w:rPr>
        <w:t>http://meetingorganizer.copernicus.org/EGU2011/EGU2011-718.pdf</w:t>
      </w:r>
    </w:p>
    <w:p w14:paraId="66AD025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>Shepherd, J., Cox, P., Haigh, J., Keith, D., Launder, B., Mace, G., . . . Watson, A. (2009). Geoengineering the Climate: Science, Governance and Uncertainty. In The Royal Society (Ed.). London.</w:t>
      </w:r>
    </w:p>
    <w:p w14:paraId="163EBFA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Stenchikov, G., Hamilton, K., Stouffer, R. J., Robock, A., Ramaswamy, V., Santer, B., &amp; Graf, H.-F. (2006). Arctic Oscillation response to volcanic eruptions in the IPCC AR4 climate models. </w:t>
      </w:r>
      <w:r w:rsidRPr="00C15681">
        <w:rPr>
          <w:i/>
          <w:noProof/>
        </w:rPr>
        <w:t>J. Geophys. Res., 111</w:t>
      </w:r>
      <w:r w:rsidRPr="00C15681">
        <w:rPr>
          <w:noProof/>
        </w:rPr>
        <w:t>(D7), D07107.</w:t>
      </w:r>
    </w:p>
    <w:p w14:paraId="004B6EE5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Stenchikov, G., Robock, A., Ramaswamy, V., Schwarzkopf, M. D., Hamilton, K., &amp; Ramachandran, S. (2002). Arctic Oscillation response to the 1991 Mount Pinatubo eruption: Effects of volcanic aerosols and ozone depletion. </w:t>
      </w:r>
      <w:r w:rsidRPr="00C15681">
        <w:rPr>
          <w:i/>
          <w:noProof/>
        </w:rPr>
        <w:t>J. Geophys. Res., 107</w:t>
      </w:r>
      <w:r w:rsidRPr="00C15681">
        <w:rPr>
          <w:noProof/>
        </w:rPr>
        <w:t xml:space="preserve">(D24), 4803. </w:t>
      </w:r>
    </w:p>
    <w:p w14:paraId="68E9F904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Tilmes, S., Müller, R., &amp; Salawitch, R. (2008). The Sensitivity of Polar Ozone Depletion to Proposed Geoengineering Schemes. </w:t>
      </w:r>
      <w:r w:rsidRPr="00C15681">
        <w:rPr>
          <w:i/>
          <w:noProof/>
        </w:rPr>
        <w:t>Science, 320</w:t>
      </w:r>
      <w:r w:rsidRPr="00C15681">
        <w:rPr>
          <w:noProof/>
        </w:rPr>
        <w:t>(5880), 1201-1204. doi: 10.1126/science.1153966</w:t>
      </w:r>
    </w:p>
    <w:p w14:paraId="730306A3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Trenberth, K. E., &amp; Dai, A. (2007). Effects of Mount Pinatubo volcanic eruption on the hydrological cycle as an analog of geoengineering. </w:t>
      </w:r>
      <w:r w:rsidRPr="00C15681">
        <w:rPr>
          <w:i/>
          <w:noProof/>
        </w:rPr>
        <w:t>Geophys. Res. Lett., 34</w:t>
      </w:r>
      <w:r w:rsidRPr="00C15681">
        <w:rPr>
          <w:noProof/>
        </w:rPr>
        <w:t>(15), L15702. doi: 10.1029/2007gl030524</w:t>
      </w:r>
    </w:p>
    <w:p w14:paraId="562290ED" w14:textId="6C3CB782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BB7E29">
        <w:rPr>
          <w:noProof/>
        </w:rPr>
        <w:t>United Nations Framework Convention on Climate Change</w:t>
      </w:r>
      <w:r w:rsidRPr="00C15681">
        <w:rPr>
          <w:noProof/>
        </w:rPr>
        <w:t>.  Retrieved</w:t>
      </w:r>
      <w:r w:rsidR="00BB7E29">
        <w:rPr>
          <w:noProof/>
        </w:rPr>
        <w:t xml:space="preserve"> August 11</w:t>
      </w:r>
      <w:r w:rsidR="00A076D1">
        <w:rPr>
          <w:noProof/>
        </w:rPr>
        <w:t>, 2011</w:t>
      </w:r>
      <w:r w:rsidR="00BB7E29">
        <w:rPr>
          <w:noProof/>
        </w:rPr>
        <w:t xml:space="preserve"> from </w:t>
      </w:r>
      <w:r w:rsidRPr="00E46C22">
        <w:rPr>
          <w:rFonts w:asciiTheme="minorHAnsi" w:hAnsiTheme="minorHAnsi"/>
          <w:noProof/>
        </w:rPr>
        <w:t>http://unfccc.int/essential_background/convention/background/items/2853.php</w:t>
      </w:r>
    </w:p>
    <w:p w14:paraId="071EBBBA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van Vuuren, D., den Elzen, M., Lucas, P., Eickhout, B., Strengers, B., van Ruijven, B., . . . van Houdt, R. (2007). Stabilizing greenhouse gas concentrations at low levels: an assessment of reduction strategies and costs. </w:t>
      </w:r>
      <w:r w:rsidRPr="00C15681">
        <w:rPr>
          <w:i/>
          <w:noProof/>
        </w:rPr>
        <w:t>Climatic Change, 81</w:t>
      </w:r>
      <w:r w:rsidRPr="00C15681">
        <w:rPr>
          <w:noProof/>
        </w:rPr>
        <w:t>(2), 119-159.</w:t>
      </w:r>
    </w:p>
    <w:p w14:paraId="41148A1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>
        <w:rPr>
          <w:noProof/>
        </w:rPr>
        <w:t>v</w:t>
      </w:r>
      <w:r w:rsidRPr="00C15681">
        <w:rPr>
          <w:noProof/>
        </w:rPr>
        <w:t xml:space="preserve">an Vuuren, D. P., Meinshausen, M., Plattner, G.-K., Joos, F., Strassmann, K. M., Smith, S. J., . . . Reilly, J. M. (2008). Temperature increase of 21st century mitigation scenarios. </w:t>
      </w:r>
      <w:r w:rsidRPr="00C15681">
        <w:rPr>
          <w:i/>
          <w:noProof/>
        </w:rPr>
        <w:t>Proceedings of the National Academy of Sciences, 105</w:t>
      </w:r>
      <w:r w:rsidRPr="00C15681">
        <w:rPr>
          <w:noProof/>
        </w:rPr>
        <w:t>(40), 15258-15262.</w:t>
      </w:r>
    </w:p>
    <w:p w14:paraId="4C016A31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Vaughan, N., &amp; Lenton, T. (2011). A review of climate geoengineering proposals. </w:t>
      </w:r>
      <w:r w:rsidRPr="00C15681">
        <w:rPr>
          <w:i/>
          <w:noProof/>
        </w:rPr>
        <w:t>Climatic Change</w:t>
      </w:r>
      <w:r w:rsidRPr="00C15681">
        <w:rPr>
          <w:noProof/>
        </w:rPr>
        <w:t>, 1-46.</w:t>
      </w:r>
    </w:p>
    <w:p w14:paraId="6D53C698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T., Clarke, L., Edmonds, J., Jacoby, H., Paltsev, S., Pitcher, H., . . . Smith, S. (2009). Uncertainties in climate stabilization. </w:t>
      </w:r>
      <w:r w:rsidRPr="00C15681">
        <w:rPr>
          <w:i/>
          <w:noProof/>
        </w:rPr>
        <w:t>Climatic Change, 97</w:t>
      </w:r>
      <w:r w:rsidRPr="00C15681">
        <w:rPr>
          <w:noProof/>
        </w:rPr>
        <w:t>(1), 85-121.</w:t>
      </w:r>
    </w:p>
    <w:p w14:paraId="41F6AB88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 (2006). A Combined Mitigation/Geoengineering Approach to Climate Stabilization. </w:t>
      </w:r>
      <w:r w:rsidRPr="00C15681">
        <w:rPr>
          <w:i/>
          <w:noProof/>
        </w:rPr>
        <w:t>Science, 314</w:t>
      </w:r>
      <w:r w:rsidRPr="00C15681">
        <w:rPr>
          <w:noProof/>
        </w:rPr>
        <w:t>(5798), 452-454.</w:t>
      </w:r>
    </w:p>
    <w:p w14:paraId="5FC200F9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L., &amp; Raper, S. C. B. (1992). Implications for climate and sea level of revised IPCC emissions scenarios. </w:t>
      </w:r>
      <w:r w:rsidRPr="00C15681">
        <w:rPr>
          <w:i/>
          <w:noProof/>
        </w:rPr>
        <w:t>Nature, 357</w:t>
      </w:r>
      <w:r w:rsidRPr="00C15681">
        <w:rPr>
          <w:noProof/>
        </w:rPr>
        <w:t xml:space="preserve">(6376), 293-300. </w:t>
      </w:r>
    </w:p>
    <w:p w14:paraId="30AC35D6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Wigley, T. M. L., &amp; Raper, S. C. B. (2001). Interpretation of High Projections for Global-Mean Warming. </w:t>
      </w:r>
      <w:r w:rsidRPr="00C15681">
        <w:rPr>
          <w:i/>
          <w:noProof/>
        </w:rPr>
        <w:t>Science, 293</w:t>
      </w:r>
      <w:r w:rsidRPr="00C15681">
        <w:rPr>
          <w:noProof/>
        </w:rPr>
        <w:t>(5529), 451-454.</w:t>
      </w:r>
    </w:p>
    <w:p w14:paraId="599A235D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Wingenter, O. W., Elliot, S. M., &amp; Blake, D. R. (2007). New Directions: Enhancing the natural sulfur cycle to slow global warming. </w:t>
      </w:r>
      <w:r w:rsidRPr="00C15681">
        <w:rPr>
          <w:i/>
          <w:noProof/>
        </w:rPr>
        <w:t>Atmospheric Environment, 41</w:t>
      </w:r>
      <w:r w:rsidRPr="00C15681">
        <w:rPr>
          <w:noProof/>
        </w:rPr>
        <w:t xml:space="preserve">(34), 7373-7375. </w:t>
      </w:r>
    </w:p>
    <w:p w14:paraId="094B91B6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Zeman, F. (2007). Energy and Material Balance of CO2 Capture from Ambient Air. </w:t>
      </w:r>
      <w:r w:rsidRPr="00C15681">
        <w:rPr>
          <w:i/>
          <w:noProof/>
        </w:rPr>
        <w:t>Environmental Science &amp; Technology, 41</w:t>
      </w:r>
      <w:r w:rsidRPr="00C15681">
        <w:rPr>
          <w:noProof/>
        </w:rPr>
        <w:t>(21), 7558-7563.</w:t>
      </w:r>
    </w:p>
    <w:p w14:paraId="3321AE50" w14:textId="77777777" w:rsidR="00E46C22" w:rsidRPr="00C15681" w:rsidRDefault="00E46C22" w:rsidP="00C15681">
      <w:pPr>
        <w:pStyle w:val="EndNoteBibliography"/>
        <w:ind w:left="720" w:hanging="720"/>
        <w:rPr>
          <w:noProof/>
        </w:rPr>
      </w:pPr>
      <w:r w:rsidRPr="00C15681">
        <w:rPr>
          <w:noProof/>
        </w:rPr>
        <w:t xml:space="preserve">Zhou, S., &amp; Flynn, P. (2005). Geoengineering Downwelling Ocean Currents: A Cost Assessment. </w:t>
      </w:r>
      <w:r w:rsidRPr="00C15681">
        <w:rPr>
          <w:i/>
          <w:noProof/>
        </w:rPr>
        <w:t>Climatic Change, 71</w:t>
      </w:r>
      <w:r w:rsidRPr="00C15681">
        <w:rPr>
          <w:noProof/>
        </w:rPr>
        <w:t>(1), 203-220.</w:t>
      </w:r>
    </w:p>
    <w:p w14:paraId="2E28F992" w14:textId="77777777" w:rsidR="00E46C22" w:rsidRDefault="00E46C22"/>
    <w:p w14:paraId="74FB2CF4" w14:textId="77777777" w:rsidR="00105CA9" w:rsidRDefault="00105CA9"/>
    <w:sectPr w:rsidR="00105CA9" w:rsidSect="009A4E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46C22"/>
    <w:rsid w:val="00105CA9"/>
    <w:rsid w:val="003E2F39"/>
    <w:rsid w:val="0052722B"/>
    <w:rsid w:val="00820C51"/>
    <w:rsid w:val="009A4E23"/>
    <w:rsid w:val="00A076D1"/>
    <w:rsid w:val="00BB7E29"/>
    <w:rsid w:val="00E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B1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22"/>
  </w:style>
  <w:style w:type="character" w:default="1" w:styleId="DefaultParagraphFont">
    <w:name w:val="Default Paragraph Font"/>
    <w:uiPriority w:val="1"/>
    <w:unhideWhenUsed/>
    <w:rsid w:val="00E46C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6C22"/>
  </w:style>
  <w:style w:type="paragraph" w:customStyle="1" w:styleId="EndNoteBibliographyTitle">
    <w:name w:val="EndNote Bibliography Title"/>
    <w:basedOn w:val="Normal"/>
    <w:rsid w:val="00E46C22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46C22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C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2"/>
    <w:rPr>
      <w:rFonts w:ascii="Lucida Grande" w:hAnsi="Lucida Grande"/>
      <w:sz w:val="18"/>
      <w:szCs w:val="18"/>
    </w:rPr>
  </w:style>
  <w:style w:type="paragraph" w:customStyle="1" w:styleId="EndNoteCategoryHeading">
    <w:name w:val="EndNote Category Heading"/>
    <w:basedOn w:val="Normal"/>
    <w:rsid w:val="00E46C22"/>
    <w:pPr>
      <w:spacing w:before="120" w:after="120"/>
    </w:pPr>
  </w:style>
  <w:style w:type="paragraph" w:customStyle="1" w:styleId="EndNoteCategoryTitle">
    <w:name w:val="EndNote Category Title"/>
    <w:basedOn w:val="Normal"/>
    <w:rsid w:val="00E46C22"/>
    <w:pPr>
      <w:spacing w:before="120" w:after="120"/>
      <w:jc w:val="center"/>
    </w:pPr>
  </w:style>
  <w:style w:type="character" w:styleId="Hyperlink">
    <w:name w:val="Hyperlink"/>
    <w:basedOn w:val="DefaultParagraphFont"/>
    <w:uiPriority w:val="99"/>
    <w:unhideWhenUsed/>
    <w:rsid w:val="00E46C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22"/>
  </w:style>
  <w:style w:type="character" w:default="1" w:styleId="DefaultParagraphFont">
    <w:name w:val="Default Paragraph Font"/>
    <w:uiPriority w:val="1"/>
    <w:unhideWhenUsed/>
    <w:rsid w:val="00E46C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6C22"/>
  </w:style>
  <w:style w:type="paragraph" w:customStyle="1" w:styleId="EndNoteBibliographyTitle">
    <w:name w:val="EndNote Bibliography Title"/>
    <w:basedOn w:val="Normal"/>
    <w:rsid w:val="00E46C22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46C22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C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2"/>
    <w:rPr>
      <w:rFonts w:ascii="Lucida Grande" w:hAnsi="Lucida Grande"/>
      <w:sz w:val="18"/>
      <w:szCs w:val="18"/>
    </w:rPr>
  </w:style>
  <w:style w:type="paragraph" w:customStyle="1" w:styleId="EndNoteCategoryHeading">
    <w:name w:val="EndNote Category Heading"/>
    <w:basedOn w:val="Normal"/>
    <w:rsid w:val="00E46C22"/>
    <w:pPr>
      <w:spacing w:before="120" w:after="120"/>
    </w:pPr>
  </w:style>
  <w:style w:type="paragraph" w:customStyle="1" w:styleId="EndNoteCategoryTitle">
    <w:name w:val="EndNote Category Title"/>
    <w:basedOn w:val="Normal"/>
    <w:rsid w:val="00E46C22"/>
    <w:pPr>
      <w:spacing w:before="120" w:after="120"/>
      <w:jc w:val="center"/>
    </w:pPr>
  </w:style>
  <w:style w:type="character" w:styleId="Hyperlink">
    <w:name w:val="Hyperlink"/>
    <w:basedOn w:val="DefaultParagraphFont"/>
    <w:uiPriority w:val="99"/>
    <w:unhideWhenUsed/>
    <w:rsid w:val="00E46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2721</Words>
  <Characters>15512</Characters>
  <Application>Microsoft Macintosh Word</Application>
  <DocSecurity>0</DocSecurity>
  <Lines>129</Lines>
  <Paragraphs>36</Paragraphs>
  <ScaleCrop>false</ScaleCrop>
  <Company/>
  <LinksUpToDate>false</LinksUpToDate>
  <CharactersWithSpaces>18197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Iglesias Suárez</dc:creator>
  <cp:keywords/>
  <dc:description/>
  <cp:lastModifiedBy>Fernando Iglesias Suárez</cp:lastModifiedBy>
  <cp:revision>6</cp:revision>
  <dcterms:created xsi:type="dcterms:W3CDTF">2014-03-21T15:56:00Z</dcterms:created>
  <dcterms:modified xsi:type="dcterms:W3CDTF">2014-03-21T16:14:00Z</dcterms:modified>
</cp:coreProperties>
</file>