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4C6" w:rsidRDefault="004964C6" w:rsidP="004964C6">
      <w:pPr>
        <w:rPr>
          <w:rFonts w:ascii="微软雅黑" w:eastAsia="微软雅黑" w:hAnsi="微软雅黑"/>
          <w:b/>
          <w:sz w:val="28"/>
          <w:szCs w:val="24"/>
        </w:rPr>
      </w:pPr>
      <w:bookmarkStart w:id="0" w:name="_GoBack"/>
      <w:bookmarkEnd w:id="0"/>
      <w:r>
        <w:rPr>
          <w:rFonts w:ascii="微软雅黑" w:eastAsia="微软雅黑" w:hAnsi="微软雅黑" w:hint="eastAsia"/>
          <w:b/>
          <w:sz w:val="28"/>
          <w:szCs w:val="24"/>
          <w:highlight w:val="yellow"/>
        </w:rPr>
        <w:t>IT常见问题对接人：如下表所示</w:t>
      </w:r>
    </w:p>
    <w:p w:rsidR="004964C6" w:rsidRDefault="004964C6" w:rsidP="004964C6">
      <w:pPr>
        <w:spacing w:line="360" w:lineRule="exact"/>
        <w:rPr>
          <w:rFonts w:ascii="微软雅黑" w:eastAsia="微软雅黑" w:hAnsi="微软雅黑"/>
          <w:sz w:val="22"/>
          <w:szCs w:val="24"/>
        </w:rPr>
      </w:pPr>
    </w:p>
    <w:tbl>
      <w:tblPr>
        <w:tblW w:w="512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3906"/>
        <w:gridCol w:w="2756"/>
      </w:tblGrid>
      <w:tr w:rsidR="004964C6" w:rsidTr="00E05378">
        <w:trPr>
          <w:trHeight w:val="277"/>
        </w:trPr>
        <w:tc>
          <w:tcPr>
            <w:tcW w:w="107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964C6" w:rsidRDefault="004964C6" w:rsidP="000F30DA">
            <w:pPr>
              <w:spacing w:line="36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业务模块</w:t>
            </w:r>
          </w:p>
        </w:tc>
        <w:tc>
          <w:tcPr>
            <w:tcW w:w="229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964C6" w:rsidRDefault="004964C6" w:rsidP="000F30DA">
            <w:pPr>
              <w:spacing w:line="36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业务内容</w:t>
            </w:r>
          </w:p>
        </w:tc>
        <w:tc>
          <w:tcPr>
            <w:tcW w:w="162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964C6" w:rsidRDefault="004964C6" w:rsidP="000F30DA">
            <w:pPr>
              <w:spacing w:line="36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对接</w:t>
            </w:r>
          </w:p>
        </w:tc>
      </w:tr>
      <w:tr w:rsidR="004964C6" w:rsidTr="00E05378">
        <w:trPr>
          <w:trHeight w:val="584"/>
        </w:trPr>
        <w:tc>
          <w:tcPr>
            <w:tcW w:w="10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964C6" w:rsidRDefault="004964C6" w:rsidP="000F30DA">
            <w:pPr>
              <w:spacing w:line="360" w:lineRule="exac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各系统平台及其运维服务</w:t>
            </w:r>
          </w:p>
        </w:tc>
        <w:tc>
          <w:tcPr>
            <w:tcW w:w="22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964C6" w:rsidRDefault="004964C6" w:rsidP="000F30DA">
            <w:pPr>
              <w:spacing w:line="360" w:lineRule="exac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（一）系统平台</w:t>
            </w:r>
          </w:p>
          <w:p w:rsidR="004964C6" w:rsidRDefault="004964C6" w:rsidP="000F30DA">
            <w:pPr>
              <w:spacing w:line="360" w:lineRule="exac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1、基础设施服务：桌面/网络及VPN等</w:t>
            </w:r>
          </w:p>
          <w:p w:rsidR="004964C6" w:rsidRDefault="004964C6" w:rsidP="000F30DA">
            <w:pPr>
              <w:spacing w:line="360" w:lineRule="exac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2、通用办公：OA/企业微信/邮箱/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ITSM/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企业云盘/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Z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oom视频会议等</w:t>
            </w:r>
          </w:p>
          <w:p w:rsidR="004964C6" w:rsidRDefault="004964C6" w:rsidP="000F30DA">
            <w:pPr>
              <w:spacing w:line="360" w:lineRule="exac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3、业务系统：EAS/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EHR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/H3/金蝶云/BI等</w:t>
            </w:r>
          </w:p>
          <w:p w:rsidR="004964C6" w:rsidRDefault="004964C6" w:rsidP="000F30DA">
            <w:pPr>
              <w:spacing w:line="360" w:lineRule="exac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（二）运维服务</w:t>
            </w:r>
          </w:p>
          <w:p w:rsidR="004964C6" w:rsidRDefault="004964C6" w:rsidP="000F30DA">
            <w:pPr>
              <w:spacing w:line="360" w:lineRule="exac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1、IT账号及权限、IT请求与故障、IT操作指导等</w:t>
            </w:r>
          </w:p>
          <w:p w:rsidR="004964C6" w:rsidRDefault="004964C6" w:rsidP="000F30DA">
            <w:pPr>
              <w:spacing w:line="360" w:lineRule="exac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2、ITSM提交工单统一对口，安排工程师处理</w:t>
            </w:r>
          </w:p>
        </w:tc>
        <w:tc>
          <w:tcPr>
            <w:tcW w:w="16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964C6" w:rsidRDefault="004964C6" w:rsidP="000F30DA">
            <w:pPr>
              <w:spacing w:line="36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运维</w:t>
            </w:r>
            <w:r w:rsidR="00E05378">
              <w:rPr>
                <w:rFonts w:ascii="微软雅黑" w:eastAsia="微软雅黑" w:hAnsi="微软雅黑" w:hint="eastAsia"/>
                <w:sz w:val="24"/>
                <w:szCs w:val="24"/>
              </w:rPr>
              <w:t>工程师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/杨淑仪</w:t>
            </w:r>
          </w:p>
        </w:tc>
      </w:tr>
      <w:tr w:rsidR="004964C6" w:rsidTr="00E05378">
        <w:trPr>
          <w:trHeight w:val="867"/>
        </w:trPr>
        <w:tc>
          <w:tcPr>
            <w:tcW w:w="10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964C6" w:rsidRDefault="004964C6" w:rsidP="000F30DA">
            <w:pPr>
              <w:spacing w:line="360" w:lineRule="exac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流程建设支持</w:t>
            </w:r>
          </w:p>
        </w:tc>
        <w:tc>
          <w:tcPr>
            <w:tcW w:w="22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964C6" w:rsidRDefault="004964C6" w:rsidP="000F30DA">
            <w:pPr>
              <w:spacing w:line="360" w:lineRule="exac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1、建立并维护流程管理体系、流程架构</w:t>
            </w:r>
          </w:p>
          <w:p w:rsidR="004964C6" w:rsidRDefault="004964C6" w:rsidP="000F30DA">
            <w:pPr>
              <w:spacing w:line="360" w:lineRule="exac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2、提供流程梳理&amp;优化方法，管理流程文档</w:t>
            </w:r>
          </w:p>
        </w:tc>
        <w:tc>
          <w:tcPr>
            <w:tcW w:w="16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964C6" w:rsidRDefault="004964C6" w:rsidP="000F30DA">
            <w:pPr>
              <w:spacing w:line="360" w:lineRule="exac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流程管理/马建婷、温映霞</w:t>
            </w:r>
          </w:p>
        </w:tc>
      </w:tr>
      <w:tr w:rsidR="004964C6" w:rsidTr="00E05378">
        <w:trPr>
          <w:trHeight w:val="584"/>
        </w:trPr>
        <w:tc>
          <w:tcPr>
            <w:tcW w:w="10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964C6" w:rsidRDefault="004964C6" w:rsidP="000F30DA">
            <w:pPr>
              <w:spacing w:line="360" w:lineRule="exac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业务BP支持</w:t>
            </w:r>
          </w:p>
        </w:tc>
        <w:tc>
          <w:tcPr>
            <w:tcW w:w="22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964C6" w:rsidRDefault="004964C6" w:rsidP="000F30DA">
            <w:pPr>
              <w:spacing w:line="360" w:lineRule="exac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1、为各业务领域提供专门的BP支持，包括但不限于：需求调研、IT解决方案规划与设计、具体IT项目的实施管理、接收并跟进各类业务的IT反馈等</w:t>
            </w:r>
          </w:p>
        </w:tc>
        <w:tc>
          <w:tcPr>
            <w:tcW w:w="16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964C6" w:rsidRDefault="004964C6" w:rsidP="000F30DA">
            <w:pPr>
              <w:spacing w:line="360" w:lineRule="exac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IT需求申请与变更：IT需求管理流程（OA）</w:t>
            </w:r>
          </w:p>
          <w:p w:rsidR="004964C6" w:rsidRDefault="004964C6" w:rsidP="000F30DA">
            <w:pPr>
              <w:spacing w:line="360" w:lineRule="exac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对接角色：业务BP（总负责人：朱晓瑜）</w:t>
            </w:r>
          </w:p>
        </w:tc>
      </w:tr>
      <w:tr w:rsidR="004964C6" w:rsidTr="00E05378">
        <w:trPr>
          <w:trHeight w:val="584"/>
        </w:trPr>
        <w:tc>
          <w:tcPr>
            <w:tcW w:w="10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964C6" w:rsidRDefault="004964C6" w:rsidP="000F30DA">
            <w:pPr>
              <w:spacing w:line="360" w:lineRule="exac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IT开发支持</w:t>
            </w:r>
          </w:p>
        </w:tc>
        <w:tc>
          <w:tcPr>
            <w:tcW w:w="22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964C6" w:rsidRDefault="004964C6" w:rsidP="000F30DA">
            <w:pPr>
              <w:spacing w:line="360" w:lineRule="exac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1、包括应用系统开发、数据分析/BI报表开发、提效工具支持</w:t>
            </w:r>
          </w:p>
          <w:p w:rsidR="004964C6" w:rsidRDefault="004964C6" w:rsidP="000F30DA">
            <w:pPr>
              <w:spacing w:line="360" w:lineRule="exac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2、技术可行性评估与技术选型</w:t>
            </w:r>
          </w:p>
          <w:p w:rsidR="004964C6" w:rsidRDefault="004964C6" w:rsidP="000F30DA">
            <w:pPr>
              <w:spacing w:line="360" w:lineRule="exac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3、IT项目的内部开发及开发管理</w:t>
            </w:r>
          </w:p>
        </w:tc>
        <w:tc>
          <w:tcPr>
            <w:tcW w:w="16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964C6" w:rsidRDefault="004964C6" w:rsidP="000F30DA">
            <w:pPr>
              <w:spacing w:line="360" w:lineRule="exac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总负责人：陈根宇</w:t>
            </w:r>
          </w:p>
        </w:tc>
      </w:tr>
      <w:tr w:rsidR="004964C6" w:rsidTr="00E05378">
        <w:trPr>
          <w:trHeight w:val="584"/>
        </w:trPr>
        <w:tc>
          <w:tcPr>
            <w:tcW w:w="10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964C6" w:rsidRDefault="004964C6" w:rsidP="000F30DA">
            <w:pPr>
              <w:spacing w:line="360" w:lineRule="exac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IT</w:t>
            </w:r>
            <w:r w:rsidR="00DC60E5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办公物资</w:t>
            </w:r>
          </w:p>
        </w:tc>
        <w:tc>
          <w:tcPr>
            <w:tcW w:w="229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964C6" w:rsidRDefault="004964C6" w:rsidP="000F30DA">
            <w:pPr>
              <w:spacing w:line="360" w:lineRule="exac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1、更新配置标准</w:t>
            </w:r>
          </w:p>
          <w:p w:rsidR="004964C6" w:rsidRDefault="004964C6" w:rsidP="000F30DA">
            <w:pPr>
              <w:spacing w:line="360" w:lineRule="exac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2、IT办公物资（电脑、打印、扫描等）的提供、更换、退回等</w:t>
            </w:r>
          </w:p>
        </w:tc>
        <w:tc>
          <w:tcPr>
            <w:tcW w:w="16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964C6" w:rsidRDefault="004964C6" w:rsidP="000F30DA">
            <w:pPr>
              <w:spacing w:line="36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舒畅</w:t>
            </w:r>
          </w:p>
        </w:tc>
      </w:tr>
    </w:tbl>
    <w:p w:rsidR="007D7396" w:rsidRPr="00EF2AD8" w:rsidRDefault="007D7396" w:rsidP="007D7396"/>
    <w:p w:rsidR="004964C6" w:rsidRPr="003F2D53" w:rsidRDefault="004964C6" w:rsidP="004964C6"/>
    <w:p w:rsidR="007856C1" w:rsidRPr="00AE0364" w:rsidRDefault="007856C1" w:rsidP="007856C1"/>
    <w:p w:rsidR="001F0747" w:rsidRPr="007856C1" w:rsidRDefault="001F0747" w:rsidP="00561ECD"/>
    <w:sectPr w:rsidR="001F0747" w:rsidRPr="00785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503" w:rsidRDefault="00716503" w:rsidP="007856C1">
      <w:r>
        <w:separator/>
      </w:r>
    </w:p>
  </w:endnote>
  <w:endnote w:type="continuationSeparator" w:id="0">
    <w:p w:rsidR="00716503" w:rsidRDefault="00716503" w:rsidP="00785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503" w:rsidRDefault="00716503" w:rsidP="007856C1">
      <w:r>
        <w:separator/>
      </w:r>
    </w:p>
  </w:footnote>
  <w:footnote w:type="continuationSeparator" w:id="0">
    <w:p w:rsidR="00716503" w:rsidRDefault="00716503" w:rsidP="007856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41109"/>
    <w:multiLevelType w:val="hybridMultilevel"/>
    <w:tmpl w:val="78F49634"/>
    <w:lvl w:ilvl="0" w:tplc="D4F8A4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80F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300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7CB0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10C0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FE11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B879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6E44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56D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BD359C6"/>
    <w:multiLevelType w:val="hybridMultilevel"/>
    <w:tmpl w:val="A9F23C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F0727B6"/>
    <w:multiLevelType w:val="hybridMultilevel"/>
    <w:tmpl w:val="822C5660"/>
    <w:lvl w:ilvl="0" w:tplc="3B86FB3A">
      <w:start w:val="1"/>
      <w:numFmt w:val="japaneseCounting"/>
      <w:lvlText w:val="%1."/>
      <w:lvlJc w:val="left"/>
      <w:pPr>
        <w:ind w:left="43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D71531"/>
    <w:multiLevelType w:val="multilevel"/>
    <w:tmpl w:val="41D7153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80F64"/>
    <w:multiLevelType w:val="hybridMultilevel"/>
    <w:tmpl w:val="5776D322"/>
    <w:lvl w:ilvl="0" w:tplc="80FE136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6893F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5052A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80D9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D0485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A8C4F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0417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CCB4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1021F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03F22"/>
    <w:multiLevelType w:val="hybridMultilevel"/>
    <w:tmpl w:val="808CDAD2"/>
    <w:lvl w:ilvl="0" w:tplc="F12CD9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303EA8"/>
    <w:multiLevelType w:val="hybridMultilevel"/>
    <w:tmpl w:val="0492B2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0E76BBA"/>
    <w:multiLevelType w:val="hybridMultilevel"/>
    <w:tmpl w:val="1AEC4E0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79C2ACB"/>
    <w:multiLevelType w:val="multilevel"/>
    <w:tmpl w:val="EB80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587035"/>
    <w:multiLevelType w:val="hybridMultilevel"/>
    <w:tmpl w:val="ECF2AF6E"/>
    <w:lvl w:ilvl="0" w:tplc="9856C7F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4EABB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5AD0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7C78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22563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FA43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52C1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98961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78AA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28242E"/>
    <w:multiLevelType w:val="hybridMultilevel"/>
    <w:tmpl w:val="7FF07AB2"/>
    <w:lvl w:ilvl="0" w:tplc="607CD57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42E68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0A99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829DD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86BE5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E41BF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AAEB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9248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00A1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8"/>
  </w:num>
  <w:num w:numId="6">
    <w:abstractNumId w:val="4"/>
  </w:num>
  <w:num w:numId="7">
    <w:abstractNumId w:val="10"/>
  </w:num>
  <w:num w:numId="8">
    <w:abstractNumId w:val="9"/>
  </w:num>
  <w:num w:numId="9">
    <w:abstractNumId w:val="0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C31"/>
    <w:rsid w:val="0009125A"/>
    <w:rsid w:val="000F30DA"/>
    <w:rsid w:val="0011079F"/>
    <w:rsid w:val="00154AA7"/>
    <w:rsid w:val="001F0747"/>
    <w:rsid w:val="00291B8A"/>
    <w:rsid w:val="002D3816"/>
    <w:rsid w:val="002F20CA"/>
    <w:rsid w:val="00340E30"/>
    <w:rsid w:val="00365C31"/>
    <w:rsid w:val="00374558"/>
    <w:rsid w:val="003F2D53"/>
    <w:rsid w:val="004964C6"/>
    <w:rsid w:val="00561ECD"/>
    <w:rsid w:val="005D0C8C"/>
    <w:rsid w:val="006600C3"/>
    <w:rsid w:val="00684DC8"/>
    <w:rsid w:val="00716503"/>
    <w:rsid w:val="00722621"/>
    <w:rsid w:val="00724A92"/>
    <w:rsid w:val="007730A7"/>
    <w:rsid w:val="007856C1"/>
    <w:rsid w:val="007C5FBC"/>
    <w:rsid w:val="007D7396"/>
    <w:rsid w:val="00826A81"/>
    <w:rsid w:val="0083719D"/>
    <w:rsid w:val="00842861"/>
    <w:rsid w:val="009549BB"/>
    <w:rsid w:val="00A66DB1"/>
    <w:rsid w:val="00A9039B"/>
    <w:rsid w:val="00BD7795"/>
    <w:rsid w:val="00C72A2B"/>
    <w:rsid w:val="00DC60E5"/>
    <w:rsid w:val="00E05378"/>
    <w:rsid w:val="00EB2A51"/>
    <w:rsid w:val="00FD310E"/>
    <w:rsid w:val="00FE5B7A"/>
    <w:rsid w:val="731C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E6C5C"/>
  <w15:docId w15:val="{63F6908E-E9DE-48B6-BB9B-A513F18F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856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20">
    <w:name w:val="20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List Paragraph"/>
    <w:basedOn w:val="a"/>
    <w:uiPriority w:val="34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">
    <w:name w:val="2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styleId="ad">
    <w:name w:val="Subtle Emphasis"/>
    <w:basedOn w:val="a0"/>
    <w:uiPriority w:val="19"/>
    <w:qFormat/>
    <w:rsid w:val="00561ECD"/>
    <w:rPr>
      <w:i/>
      <w:iCs/>
      <w:color w:val="404040" w:themeColor="text1" w:themeTint="BF"/>
    </w:rPr>
  </w:style>
  <w:style w:type="character" w:customStyle="1" w:styleId="30">
    <w:name w:val="标题 3 字符"/>
    <w:basedOn w:val="a0"/>
    <w:link w:val="3"/>
    <w:uiPriority w:val="9"/>
    <w:rsid w:val="007856C1"/>
    <w:rPr>
      <w:b/>
      <w:bCs/>
      <w:kern w:val="2"/>
      <w:sz w:val="32"/>
      <w:szCs w:val="32"/>
    </w:rPr>
  </w:style>
  <w:style w:type="character" w:customStyle="1" w:styleId="invisible">
    <w:name w:val="invisible"/>
    <w:basedOn w:val="a0"/>
    <w:rsid w:val="00785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8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23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陆敏敏</dc:creator>
  <cp:lastModifiedBy>杨淑仪</cp:lastModifiedBy>
  <cp:revision>2</cp:revision>
  <dcterms:created xsi:type="dcterms:W3CDTF">2024-01-10T10:16:00Z</dcterms:created>
  <dcterms:modified xsi:type="dcterms:W3CDTF">2024-01-10T10:16:00Z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04B6A3DEF767436EBBA92E6B2C3B1AB1</vt:lpwstr>
  </property>
</Properties>
</file>