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>
      <w:pPr>
        <w:pStyle w:val="7"/>
        <w:tabs>
          <w:tab w:val="right" w:leader="dot" w:pos="8306"/>
        </w:tabs>
      </w:pPr>
      <w:bookmarkStart w:id="42" w:name="_GoBack"/>
      <w:bookmarkEnd w:id="42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_Toc28321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_Toc28321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_Toc9602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_Toc9602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_Toc25824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_Toc25824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_Toc31414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_Toc31414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_Toc32142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_Toc32142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_Toc10091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_Toc10091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_Toc21591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_Toc21591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_Toc18683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_Toc18683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_Toc18434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_Toc18434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_Toc1671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_Toc1671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_Toc24795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_Toc24795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_Toc30252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_Toc30252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_Toc22399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_Toc22399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_Toc25889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_Toc25889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_Toc10007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_Toc10007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_Toc24978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_Toc24978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_Toc11835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_Toc11835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_Toc7273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_Toc7273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_Toc15377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_Toc15377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_Toc10866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_Toc10866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_Toc4979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_Toc4979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_Toc10100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_Toc10100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_Toc31765 </w:instrText>
      </w:r>
      <w:r>
        <w:fldChar w:fldCharType="separate"/>
      </w:r>
      <w:r>
        <w:t xml:space="preserve">21. </w:t>
      </w:r>
      <w:r>
        <w:rPr>
          <w:rFonts w:hint="eastAsia"/>
          <w:lang w:val="en-US" w:eastAsia="zh-CN"/>
        </w:rPr>
        <w:t>ECB加密</w:t>
      </w:r>
      <w:r>
        <w:tab/>
      </w:r>
      <w:r>
        <w:fldChar w:fldCharType="begin"/>
      </w:r>
      <w:r>
        <w:instrText xml:space="preserve"> PAGEREF _Toc31765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_Toc4917 </w:instrText>
      </w:r>
      <w:r>
        <w:fldChar w:fldCharType="separate"/>
      </w:r>
      <w:r>
        <w:rPr>
          <w:rFonts w:hint="eastAsia"/>
          <w:lang w:val="en-US" w:eastAsia="zh-CN"/>
        </w:rPr>
        <w:t>22. 其他各种编码</w:t>
      </w:r>
      <w:r>
        <w:tab/>
      </w:r>
      <w:r>
        <w:fldChar w:fldCharType="begin"/>
      </w:r>
      <w:r>
        <w:instrText xml:space="preserve"> PAGEREF _Toc4917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_Toc31233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_Toc31233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_Toc16261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_Toc16261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_Toc17902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_Toc17902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_Toc8134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_Toc8134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_Toc13617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_Toc13617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_Toc3467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_Toc3467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_Toc30301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_Toc30301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_Toc29500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_Toc29500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_Toc28625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_Toc28625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_Toc5354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_Toc5354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_Toc14275 </w:instrText>
      </w:r>
      <w:r>
        <w:fldChar w:fldCharType="separate"/>
      </w:r>
      <w:r>
        <w:rPr>
          <w:rFonts w:hint="eastAsia"/>
          <w:lang w:val="en-US" w:eastAsia="zh-CN"/>
        </w:rPr>
        <w:t>10. boneh and durfee(DSA)(加强版wiener)</w:t>
      </w:r>
      <w:r>
        <w:tab/>
      </w:r>
      <w:r>
        <w:fldChar w:fldCharType="begin"/>
      </w:r>
      <w:r>
        <w:instrText xml:space="preserve"> PAGEREF _Toc14275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_Toc12473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_Toc12473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_Toc6535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_Toc6535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_Toc15230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_Toc15230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_Toc31265 </w:instrText>
      </w:r>
      <w:r>
        <w:fldChar w:fldCharType="separate"/>
      </w:r>
      <w:r>
        <w:rPr>
          <w:rFonts w:hint="eastAsia"/>
          <w:lang w:val="en-US" w:eastAsia="zh-CN"/>
        </w:rPr>
        <w:t>1.参数r</w:t>
      </w:r>
      <w:r>
        <w:tab/>
      </w:r>
      <w:r>
        <w:fldChar w:fldCharType="begin"/>
      </w:r>
      <w:r>
        <w:instrText xml:space="preserve"> PAGEREF _Toc31265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jc w:val="center"/>
        <w:rPr>
          <w:rFonts w:hint="default"/>
          <w:lang w:val="en-US" w:eastAsia="zh-CN"/>
        </w:rPr>
      </w:pPr>
      <w:bookmarkStart w:id="1" w:name="_Toc28321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9602"/>
      <w:r>
        <w:rPr>
          <w:rFonts w:hint="eastAsia"/>
          <w:lang w:val="en-US" w:eastAsia="zh-CN"/>
        </w:rPr>
        <w:t>可直接破解密码</w:t>
      </w:r>
      <w:bookmarkEnd w:id="2"/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25824"/>
      <w:r>
        <w:rPr>
          <w:rFonts w:hint="eastAsia"/>
          <w:lang w:val="en-US" w:eastAsia="zh-CN"/>
        </w:rPr>
        <w:t>Cyberchef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31414"/>
      <w:r>
        <w:rPr>
          <w:rFonts w:hint="eastAsia"/>
          <w:lang w:val="en-US" w:eastAsia="zh-CN"/>
        </w:rPr>
        <w:t>Brainfuck(Ook)</w:t>
      </w:r>
      <w:bookmarkEnd w:id="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32142"/>
      <w:r>
        <w:rPr>
          <w:rFonts w:hint="eastAsia"/>
          <w:lang w:val="en-US" w:eastAsia="zh-CN"/>
        </w:rPr>
        <w:t>福尔摩斯小人编码</w:t>
      </w:r>
      <w:bookmarkEnd w:id="5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10091"/>
      <w:r>
        <w:rPr>
          <w:rFonts w:hint="eastAsia"/>
          <w:lang w:val="en-US" w:eastAsia="zh-CN"/>
        </w:rPr>
        <w:t>音符编码</w:t>
      </w:r>
      <w:bookmarkEnd w:id="6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21591"/>
      <w:r>
        <w:rPr>
          <w:rFonts w:hint="eastAsia"/>
          <w:lang w:val="en-US" w:eastAsia="zh-CN"/>
        </w:rPr>
        <w:t>凯撒编码</w:t>
      </w:r>
      <w:bookmarkEnd w:id="7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18683"/>
      <w:r>
        <w:rPr>
          <w:rFonts w:hint="eastAsia"/>
          <w:lang w:val="en-US" w:eastAsia="zh-CN"/>
        </w:rPr>
        <w:t>键盘编码</w:t>
      </w:r>
      <w:bookmarkEnd w:id="8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18434"/>
      <w:r>
        <w:rPr>
          <w:rFonts w:hint="eastAsia"/>
          <w:lang w:val="en-US" w:eastAsia="zh-CN"/>
        </w:rPr>
        <w:t>敲击编码</w:t>
      </w:r>
      <w:bookmarkEnd w:id="9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1671"/>
      <w:r>
        <w:rPr>
          <w:rFonts w:hint="eastAsia"/>
          <w:lang w:val="en-US" w:eastAsia="zh-CN"/>
        </w:rPr>
        <w:t>五笔输入法编码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24795"/>
      <w:r>
        <w:rPr>
          <w:rFonts w:hint="eastAsia"/>
          <w:lang w:val="en-US" w:eastAsia="zh-CN"/>
        </w:rPr>
        <w:t>中文电码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30252"/>
      <w:r>
        <w:rPr>
          <w:rFonts w:hint="eastAsia"/>
          <w:lang w:val="en-US" w:eastAsia="zh-CN"/>
        </w:rPr>
        <w:t>DTMF拨号音识别码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22399"/>
      <w:r>
        <w:rPr>
          <w:rFonts w:hint="eastAsia"/>
          <w:lang w:val="en-US" w:eastAsia="zh-CN"/>
        </w:rPr>
        <w:t>3DES编码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25889"/>
      <w:r>
        <w:rPr>
          <w:rFonts w:hint="eastAsia"/>
          <w:lang w:val="en-US" w:eastAsia="zh-CN"/>
        </w:rPr>
        <w:t>LOGO编码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</w:pPr>
      <w:bookmarkStart w:id="15" w:name="_Toc10007"/>
      <w:r>
        <w:rPr>
          <w:rFonts w:hint="eastAsia"/>
          <w:lang w:val="en-US" w:eastAsia="zh-CN"/>
        </w:rPr>
        <w:t>零宽度字符隐写编码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>
      <w:pPr>
        <w:pStyle w:val="4"/>
        <w:numPr>
          <w:ilvl w:val="0"/>
          <w:numId w:val="2"/>
        </w:numPr>
        <w:bidi w:val="0"/>
        <w:outlineLvl w:val="1"/>
      </w:pPr>
      <w:bookmarkStart w:id="16" w:name="_Toc24978"/>
      <w:r>
        <w:rPr>
          <w:rFonts w:hint="eastAsia"/>
          <w:lang w:val="en-US" w:eastAsia="zh-CN"/>
        </w:rPr>
        <w:t>汉信码</w:t>
      </w:r>
      <w:bookmarkEnd w:id="16"/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11835"/>
      <w:r>
        <w:rPr>
          <w:rFonts w:hint="eastAsia"/>
          <w:lang w:val="en-US" w:eastAsia="zh-CN"/>
        </w:rPr>
        <w:t>G语言</w:t>
      </w:r>
      <w:bookmarkEnd w:id="17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7273"/>
      <w:r>
        <w:rPr>
          <w:rFonts w:hint="eastAsia"/>
          <w:lang w:val="en-US" w:eastAsia="zh-CN"/>
        </w:rPr>
        <w:t>toy-cipter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15377"/>
      <w:r>
        <w:rPr>
          <w:rFonts w:hint="eastAsia"/>
          <w:lang w:val="en-US" w:eastAsia="zh-CN"/>
        </w:rPr>
        <w:t>EmojiAES编码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10866"/>
      <w:r>
        <w:rPr>
          <w:rFonts w:hint="eastAsia"/>
          <w:lang w:val="en-US" w:eastAsia="zh-CN"/>
        </w:rPr>
        <w:t>2的次幂阶乘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4979"/>
      <w:r>
        <w:rPr>
          <w:rFonts w:hint="eastAsia"/>
          <w:lang w:val="en-US" w:eastAsia="zh-CN"/>
        </w:rPr>
        <w:t>OpenSSL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10100"/>
      <w:r>
        <w:rPr>
          <w:rFonts w:hint="eastAsia"/>
          <w:lang w:val="en-US" w:eastAsia="zh-CN"/>
        </w:rPr>
        <w:t>RC4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</w:t>
      </w:r>
    </w:p>
    <w:p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</w:pPr>
      <w:bookmarkStart w:id="23" w:name="_Toc31765"/>
      <w:r>
        <w:rPr>
          <w:rFonts w:hint="eastAsia"/>
          <w:lang w:val="en-US" w:eastAsia="zh-CN"/>
        </w:rPr>
        <w:t>ECB加密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ECB</w:t>
      </w:r>
      <w:r>
        <w:rPr>
          <w:rFonts w:hint="default"/>
          <w:lang w:val="en-US" w:eastAsia="zh-CN"/>
        </w:rPr>
        <w:t>加密是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位一组，每组相互独立，加密后每组为32位</w:t>
      </w:r>
      <w:r>
        <w:rPr>
          <w:rFonts w:hint="eastAsia"/>
          <w:lang w:val="en-US" w:eastAsia="zh-CN"/>
        </w:rPr>
        <w:t>，例如：({</w:t>
      </w:r>
      <w:r>
        <w:rPr>
          <w:rFonts w:hint="default"/>
          <w:lang w:val="en-US" w:eastAsia="zh-CN"/>
        </w:rPr>
        <w:t>"first_name":"A1.00000000000000","last_name":"last","is_admin":0}</w:t>
      </w:r>
      <w:r>
        <w:rPr>
          <w:rFonts w:hint="eastAsia"/>
          <w:lang w:val="en-US" w:eastAsia="zh-CN"/>
        </w:rPr>
        <w:t>对应的ECB格式</w:t>
      </w:r>
      <w:r>
        <w:rPr>
          <w:rFonts w:hint="default"/>
          <w:lang w:val="en-US" w:eastAsia="zh-CN"/>
        </w:rPr>
        <w:t>可以将字符串拆分为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组，也就是：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第五组0}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)，json中</w:t>
      </w:r>
      <w:r>
        <w:rPr>
          <w:rFonts w:hint="default"/>
          <w:lang w:val="en-US" w:eastAsia="zh-CN"/>
        </w:rPr>
        <w:t>1.00000000000000</w:t>
      </w:r>
      <w:r>
        <w:rPr>
          <w:rFonts w:hint="eastAsia"/>
          <w:lang w:val="en-US" w:eastAsia="zh-CN"/>
        </w:rPr>
        <w:t>=1，所以可以构造：(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第五组1.00000000000000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</w:t>
      </w:r>
      <w:r>
        <w:rPr>
          <w:rFonts w:hint="eastAsia"/>
          <w:lang w:val="en-US" w:eastAsia="zh-CN"/>
        </w:rPr>
        <w:t>六</w:t>
      </w:r>
      <w:r>
        <w:rPr>
          <w:rFonts w:hint="default"/>
          <w:lang w:val="en-US" w:eastAsia="zh-CN"/>
        </w:rPr>
        <w:t>组0}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来实现{</w:t>
      </w:r>
      <w:r>
        <w:rPr>
          <w:rFonts w:hint="default"/>
          <w:lang w:val="en-US" w:eastAsia="zh-CN"/>
        </w:rPr>
        <w:t>"first_name":"A1.00000000000000","last_name":"last","is_admin":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，对应ECB字符串前128位+32到64位的字符串+128位后的字符串)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4" w:name="_Toc4917"/>
      <w:r>
        <w:rPr>
          <w:rFonts w:hint="eastAsia"/>
          <w:lang w:val="en-US" w:eastAsia="zh-CN"/>
        </w:rPr>
        <w:t>其他各种编码</w:t>
      </w:r>
      <w:bookmarkEnd w:id="24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5" w:name="_Toc31233"/>
      <w:r>
        <w:rPr>
          <w:rFonts w:hint="eastAsia"/>
          <w:lang w:val="en-US" w:eastAsia="zh-CN"/>
        </w:rPr>
        <w:t>Python脚本</w:t>
      </w:r>
      <w:bookmarkEnd w:id="25"/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6" w:name="_Toc16261"/>
      <w:r>
        <w:rPr>
          <w:rFonts w:hint="eastAsia"/>
          <w:lang w:val="en-US" w:eastAsia="zh-CN"/>
        </w:rPr>
        <w:t>词频统计解码</w:t>
      </w:r>
      <w:bookmarkEnd w:id="26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6" o:spt="75" type="#_x0000_t75" style="height:35pt;width:54.2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9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7" w:name="_Toc17902"/>
      <w:r>
        <w:rPr>
          <w:rFonts w:hint="eastAsia"/>
          <w:lang w:val="en-US" w:eastAsia="zh-CN"/>
        </w:rPr>
        <w:t>Base64解码</w:t>
      </w:r>
      <w:bookmarkEnd w:id="27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67.9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1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28" w:name="_Toc11642"/>
      <w:bookmarkStart w:id="29" w:name="_Toc8134"/>
      <w:r>
        <w:rPr>
          <w:rFonts w:hint="eastAsia"/>
          <w:lang w:val="en-US" w:eastAsia="zh-CN"/>
        </w:rPr>
        <w:t>base64套娃</w:t>
      </w:r>
      <w:bookmarkEnd w:id="28"/>
      <w:bookmarkEnd w:id="29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35pt;width:31.9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3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0" w:name="_Toc31238"/>
      <w:bookmarkStart w:id="31" w:name="_Toc13617"/>
      <w:r>
        <w:rPr>
          <w:rFonts w:hint="eastAsia"/>
          <w:lang w:val="en-US" w:eastAsia="zh-CN"/>
        </w:rPr>
        <w:t>base16&amp;base32&amp;base64&amp;base85套娃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25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2" w:name="_Toc3467"/>
      <w:r>
        <w:rPr>
          <w:rFonts w:hint="eastAsia"/>
          <w:lang w:val="en-US" w:eastAsia="zh-CN"/>
        </w:rPr>
        <w:t>各种base编码解码测试</w:t>
      </w:r>
      <w:bookmarkEnd w:id="32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0" o:spt="75" type="#_x0000_t75" style="height:31.8pt;width:43.3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27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3" w:name="_Toc30301"/>
      <w:r>
        <w:rPr>
          <w:rFonts w:hint="eastAsia"/>
          <w:lang w:val="en-US" w:eastAsia="zh-CN"/>
        </w:rPr>
        <w:t>大数递归</w:t>
      </w:r>
      <w:bookmarkEnd w:id="33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29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4" w:name="_Toc29500"/>
      <w:r>
        <w:rPr>
          <w:rFonts w:hint="eastAsia"/>
          <w:lang w:val="en-US" w:eastAsia="zh-CN"/>
        </w:rPr>
        <w:t>Shamir’s Secret密码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42.75pt;width:114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31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5" w:name="_Toc28625"/>
      <w:r>
        <w:rPr>
          <w:rFonts w:hint="eastAsia"/>
          <w:lang w:val="en-US" w:eastAsia="zh-CN"/>
        </w:rPr>
        <w:t>LSFR爆破(B-M算法)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78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3" DrawAspect="Content" ObjectID="_1468075733" r:id="rId33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6" w:name="_Toc5354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3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7" w:name="_Toc14275"/>
      <w:r>
        <w:rPr>
          <w:rFonts w:hint="eastAsia"/>
          <w:lang w:val="en-US" w:eastAsia="zh-CN"/>
        </w:rPr>
        <w:t>boneh and durfee(DSA)(加强版wiener)</w:t>
      </w:r>
      <w:bookmarkEnd w:id="3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31.8pt;width:169.3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34" DrawAspect="Content" ObjectID="_1468075734" r:id="rId35">
            <o:LockedField>false</o:LockedField>
          </o:OLEObject>
        </w:object>
      </w:r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8" w:name="_Toc12473"/>
      <w:r>
        <w:rPr>
          <w:rFonts w:hint="eastAsia"/>
          <w:lang w:val="en-US" w:eastAsia="zh-CN"/>
        </w:rPr>
        <w:t>Python写法</w:t>
      </w:r>
      <w:bookmarkEnd w:id="38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5" o:spt="75" type="#_x0000_t75" style="height:35pt;width:62.3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35" DrawAspect="Content" ObjectID="_1468075735" r:id="rId37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建立大跟堆a，存入数值1：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heapq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heapq.heappush(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a, 1)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列表变成大根堆：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a=[3,6,1]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heapify(a) #将a变成堆之后，可以对其操作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，a为[1,3,6]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heappop(a) #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堆首部元素出堆，a为[3,6]</w:t>
      </w:r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9" w:name="_Toc6535"/>
      <w:r>
        <w:rPr>
          <w:rFonts w:hint="eastAsia"/>
          <w:lang w:val="en-US" w:eastAsia="zh-CN"/>
        </w:rPr>
        <w:t>RSA</w:t>
      </w:r>
      <w:bookmarkEnd w:id="39"/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0" w:name="_Toc15230"/>
      <w:r>
        <w:rPr>
          <w:rFonts w:hint="eastAsia"/>
          <w:lang w:val="en-US" w:eastAsia="zh-CN"/>
        </w:rPr>
        <w:t>1.yafu</w:t>
      </w:r>
      <w:bookmarkEnd w:id="40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1" w:name="_Toc31265"/>
      <w:r>
        <w:rPr>
          <w:rFonts w:hint="eastAsia"/>
          <w:lang w:val="en-US" w:eastAsia="zh-CN"/>
        </w:rPr>
        <w:t>1.参数r</w:t>
      </w:r>
      <w:bookmarkEnd w:id="41"/>
    </w:p>
    <w:p>
      <w:pPr>
        <w:ind w:firstLine="420" w:firstLineChars="0"/>
      </w:pPr>
      <w:r>
        <w:rPr>
          <w:rFonts w:hint="eastAsia"/>
          <w:lang w:val="en-US" w:eastAsia="zh-CN"/>
        </w:rPr>
        <w:t>已知r = (x * p + q) // n以及n的值，可求p = gcd(n, r)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5ZjhhMTYwMWU4MDkxZjBhZGEwMDdjNGU3NDRiNjAifQ=="/>
  </w:docVars>
  <w:rsids>
    <w:rsidRoot w:val="00000000"/>
    <w:rsid w:val="01D54BFB"/>
    <w:rsid w:val="024F6661"/>
    <w:rsid w:val="051C495B"/>
    <w:rsid w:val="067229F4"/>
    <w:rsid w:val="072C4A9D"/>
    <w:rsid w:val="08EA252B"/>
    <w:rsid w:val="0944550B"/>
    <w:rsid w:val="0A2A1954"/>
    <w:rsid w:val="0A5C7676"/>
    <w:rsid w:val="0C1329E4"/>
    <w:rsid w:val="0C7D3199"/>
    <w:rsid w:val="0D25275D"/>
    <w:rsid w:val="0EE35B37"/>
    <w:rsid w:val="0F37385D"/>
    <w:rsid w:val="1448638A"/>
    <w:rsid w:val="16B56642"/>
    <w:rsid w:val="1AFC1ECB"/>
    <w:rsid w:val="1CED2BC4"/>
    <w:rsid w:val="1DD31DBB"/>
    <w:rsid w:val="1FE25E8A"/>
    <w:rsid w:val="20A22B34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F876D1D"/>
    <w:rsid w:val="2F8A4253"/>
    <w:rsid w:val="2FC0777B"/>
    <w:rsid w:val="33150345"/>
    <w:rsid w:val="33963E69"/>
    <w:rsid w:val="34482F0D"/>
    <w:rsid w:val="3495452A"/>
    <w:rsid w:val="353D61D5"/>
    <w:rsid w:val="35733E4F"/>
    <w:rsid w:val="35DE621F"/>
    <w:rsid w:val="39D22B31"/>
    <w:rsid w:val="39FD71E1"/>
    <w:rsid w:val="39FE725B"/>
    <w:rsid w:val="3D2C6E41"/>
    <w:rsid w:val="3D3E7892"/>
    <w:rsid w:val="3D6F4416"/>
    <w:rsid w:val="42A14F20"/>
    <w:rsid w:val="46EE7E88"/>
    <w:rsid w:val="49391568"/>
    <w:rsid w:val="494A40B8"/>
    <w:rsid w:val="4AAC1D42"/>
    <w:rsid w:val="4B543743"/>
    <w:rsid w:val="4B927885"/>
    <w:rsid w:val="4E845BAA"/>
    <w:rsid w:val="4F3737D4"/>
    <w:rsid w:val="523B3BAC"/>
    <w:rsid w:val="53C2583F"/>
    <w:rsid w:val="55115826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202F02"/>
    <w:rsid w:val="712A74B3"/>
    <w:rsid w:val="730168D6"/>
    <w:rsid w:val="74144743"/>
    <w:rsid w:val="769F446C"/>
    <w:rsid w:val="77B13C14"/>
    <w:rsid w:val="7A0423EA"/>
    <w:rsid w:val="7ADC6193"/>
    <w:rsid w:val="7BA712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1">
    <w:name w:val="Hyperlink"/>
    <w:basedOn w:val="10"/>
    <w:autoRedefine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image" Target="media/image1.jpeg"/><Relationship Id="rId39" Type="http://schemas.openxmlformats.org/officeDocument/2006/relationships/image" Target="media/image25.jpeg"/><Relationship Id="rId38" Type="http://schemas.openxmlformats.org/officeDocument/2006/relationships/image" Target="media/image24.emf"/><Relationship Id="rId37" Type="http://schemas.openxmlformats.org/officeDocument/2006/relationships/oleObject" Target="embeddings/oleObject11.bin"/><Relationship Id="rId36" Type="http://schemas.openxmlformats.org/officeDocument/2006/relationships/image" Target="media/image23.emf"/><Relationship Id="rId35" Type="http://schemas.openxmlformats.org/officeDocument/2006/relationships/oleObject" Target="embeddings/oleObject10.bin"/><Relationship Id="rId34" Type="http://schemas.openxmlformats.org/officeDocument/2006/relationships/image" Target="media/image22.emf"/><Relationship Id="rId33" Type="http://schemas.openxmlformats.org/officeDocument/2006/relationships/oleObject" Target="embeddings/oleObject9.bin"/><Relationship Id="rId32" Type="http://schemas.openxmlformats.org/officeDocument/2006/relationships/image" Target="media/image21.emf"/><Relationship Id="rId31" Type="http://schemas.openxmlformats.org/officeDocument/2006/relationships/oleObject" Target="embeddings/oleObject8.bin"/><Relationship Id="rId30" Type="http://schemas.openxmlformats.org/officeDocument/2006/relationships/image" Target="media/image20.e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emf"/><Relationship Id="rId27" Type="http://schemas.openxmlformats.org/officeDocument/2006/relationships/oleObject" Target="embeddings/oleObject6.bin"/><Relationship Id="rId26" Type="http://schemas.openxmlformats.org/officeDocument/2006/relationships/image" Target="media/image18.emf"/><Relationship Id="rId25" Type="http://schemas.openxmlformats.org/officeDocument/2006/relationships/oleObject" Target="embeddings/oleObject5.bin"/><Relationship Id="rId24" Type="http://schemas.openxmlformats.org/officeDocument/2006/relationships/image" Target="media/image17.emf"/><Relationship Id="rId23" Type="http://schemas.openxmlformats.org/officeDocument/2006/relationships/oleObject" Target="embeddings/oleObject4.bin"/><Relationship Id="rId22" Type="http://schemas.openxmlformats.org/officeDocument/2006/relationships/image" Target="media/image16.emf"/><Relationship Id="rId21" Type="http://schemas.openxmlformats.org/officeDocument/2006/relationships/oleObject" Target="embeddings/oleObject3.bin"/><Relationship Id="rId20" Type="http://schemas.openxmlformats.org/officeDocument/2006/relationships/image" Target="media/image15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804</Words>
  <Characters>1783</Characters>
  <Lines>0</Lines>
  <Paragraphs>0</Paragraphs>
  <TotalTime>1</TotalTime>
  <ScaleCrop>false</ScaleCrop>
  <LinksUpToDate>false</LinksUpToDate>
  <CharactersWithSpaces>2034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宋佳兴</cp:lastModifiedBy>
  <dcterms:modified xsi:type="dcterms:W3CDTF">2024-03-16T03:17:29Z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1138B50B30B9407DB6808CBAA5D9F40A_12</vt:lpwstr>
  </property>
</Properties>
</file>