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eastAsia="zh-CN"/>
        </w:rPr>
        <w:t>题目难度：</w:t>
      </w:r>
      <w:r>
        <w:rPr>
          <w:rFonts w:hint="default"/>
          <w:lang w:val="en-US" w:eastAsia="zh-CN"/>
        </w:rPr>
        <w:t>EASY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表 Weather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+---------------+---------+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| Column Name   | Type    |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+---------------+---------+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| id            | int     |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| recordDate    | date    |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| temperature   | int     |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+---------------+---------+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id 是这个表的主键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该表包含特定日期的温度信息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编写一个 SQL 查询，来查找与之前（昨天的）日期相比温度更高的所有日期的 id 。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返回结果 不要求顺序 。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查询结果格式如下例：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Weather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+----+------------+-------------+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| id | recordDate | Temperature |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+----+------------+-------------+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| 1  | 2015-01-01 | 10          |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| 2  | 2015-01-02 | 25          |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| 3  | 2015-01-03 | 20          |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| 4  | 2015-01-04 | 30          |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+----+------------+-------------+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Result table: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+----+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| id |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+----+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| 2  |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| 4  |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+----+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2015-01-02 的温度比前一天高（10 -&gt; 25）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2015-01-04 的温度比前一天高（30 -&gt; 20）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思路：接下来上题解去思路：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  <w:lang w:eastAsia="zh-CN"/>
        </w:rPr>
        <w:t>时间效率：前</w:t>
      </w:r>
      <w:r>
        <w:rPr>
          <w:rFonts w:hint="default"/>
          <w:lang w:val="en-US" w:eastAsia="zh-CN"/>
        </w:rPr>
        <w:t>6%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上代码：</w:t>
      </w:r>
    </w:p>
    <w:p>
      <w:pPr>
        <w:pStyle w:val="style0"/>
        <w:rPr>
          <w:rFonts w:hint="eastAsia"/>
          <w:lang w:eastAsia="zh-CN"/>
        </w:rPr>
      </w:pPr>
      <w:r>
        <w:rPr>
          <w:rFonts w:hint="default"/>
          <w:lang w:val="en-US" w:eastAsia="zh-CN"/>
        </w:rPr>
        <w:t># Write your MySQL query statement below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SELECT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weather.id AS 'Id'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FROM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weather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JOIN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weather w ON DATEDIFF(weather.</w:t>
      </w:r>
      <w:r>
        <w:rPr>
          <w:rFonts w:hint="default"/>
          <w:lang w:val="en-US" w:eastAsia="zh-CN"/>
        </w:rPr>
        <w:t>recordD</w:t>
      </w:r>
      <w:r>
        <w:rPr>
          <w:rFonts w:hint="eastAsia"/>
          <w:lang w:eastAsia="zh-CN"/>
        </w:rPr>
        <w:t>ate, w.</w:t>
      </w:r>
      <w:r>
        <w:rPr>
          <w:rFonts w:hint="default"/>
          <w:lang w:val="en-US" w:eastAsia="zh-CN"/>
        </w:rPr>
        <w:t>recordD</w:t>
      </w:r>
      <w:r>
        <w:rPr>
          <w:rFonts w:hint="eastAsia"/>
          <w:lang w:eastAsia="zh-CN"/>
        </w:rPr>
        <w:t>ate) = 1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AND weather.Temperature &gt; w.Temperature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;</w:t>
      </w: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239</Words>
  <Characters>716</Characters>
  <Application>WPS Office</Application>
  <Paragraphs>56</Paragraphs>
  <CharactersWithSpaces>904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2020-11-16T02:48:22Z</dcterms:created>
  <dc:creator>SCMR-W09</dc:creator>
  <lastModifiedBy>SCMR-W09</lastModifiedBy>
  <dcterms:modified xsi:type="dcterms:W3CDTF">2020-11-16T02:48:22Z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