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4A294" w14:textId="4C79DE51" w:rsidR="00D373C6" w:rsidRPr="005D1846" w:rsidRDefault="00D373C6" w:rsidP="00793725">
      <w:pPr>
        <w:pStyle w:val="Textoindependiente"/>
        <w:spacing w:after="0" w:line="240" w:lineRule="auto"/>
        <w:ind w:firstLine="0"/>
        <w:rPr>
          <w:bCs/>
          <w:sz w:val="20"/>
          <w:szCs w:val="20"/>
          <w:lang w:val="es-ES"/>
        </w:rPr>
      </w:pPr>
    </w:p>
    <w:p w14:paraId="262DC5BC" w14:textId="77777777" w:rsidR="00D373C6" w:rsidRPr="00A869F2" w:rsidRDefault="00D373C6" w:rsidP="00D373C6">
      <w:pPr>
        <w:pStyle w:val="Ttulo1"/>
        <w:spacing w:before="0" w:line="240" w:lineRule="auto"/>
      </w:pPr>
      <w:bookmarkStart w:id="0" w:name="_Toc383242842"/>
      <w:r w:rsidRPr="00A869F2">
        <w:t>Trabajo Práctico 1. Estadística descriptiva</w:t>
      </w:r>
      <w:bookmarkEnd w:id="0"/>
    </w:p>
    <w:p w14:paraId="26BF6C02" w14:textId="5C66C5C9" w:rsidR="003A62E9" w:rsidRPr="00A869F2" w:rsidRDefault="003A62E9" w:rsidP="003A62E9">
      <w:pPr>
        <w:pStyle w:val="Textoindependiente"/>
        <w:spacing w:after="0"/>
        <w:ind w:firstLine="0"/>
        <w:rPr>
          <w:sz w:val="20"/>
          <w:szCs w:val="20"/>
          <w:lang w:val="es-ES"/>
        </w:rPr>
      </w:pPr>
    </w:p>
    <w:p w14:paraId="189F3DB4" w14:textId="05E52426" w:rsidR="00D373C6" w:rsidRPr="00A869F2" w:rsidRDefault="00D373C6" w:rsidP="00D373C6">
      <w:pPr>
        <w:pStyle w:val="Textoindependiente"/>
        <w:numPr>
          <w:ilvl w:val="0"/>
          <w:numId w:val="6"/>
        </w:numPr>
        <w:spacing w:after="0"/>
        <w:rPr>
          <w:sz w:val="20"/>
          <w:szCs w:val="20"/>
          <w:lang w:val="es-ES"/>
        </w:rPr>
      </w:pPr>
      <w:r w:rsidRPr="00A869F2">
        <w:rPr>
          <w:sz w:val="20"/>
          <w:szCs w:val="20"/>
          <w:lang w:val="es-ES"/>
        </w:rPr>
        <w:t>.</w:t>
      </w:r>
    </w:p>
    <w:p w14:paraId="300EE5FA" w14:textId="77777777" w:rsidR="00D373C6" w:rsidRPr="00A869F2" w:rsidRDefault="00D373C6" w:rsidP="00D373C6">
      <w:pPr>
        <w:pStyle w:val="Textoindependiente"/>
        <w:spacing w:after="0"/>
        <w:ind w:left="360" w:firstLine="0"/>
        <w:rPr>
          <w:sz w:val="20"/>
          <w:szCs w:val="20"/>
          <w:lang w:val="es-ES"/>
        </w:rPr>
      </w:pPr>
    </w:p>
    <w:p w14:paraId="46997B84" w14:textId="77777777" w:rsidR="00D373C6" w:rsidRPr="00A869F2" w:rsidRDefault="00D373C6" w:rsidP="00D373C6">
      <w:pPr>
        <w:pStyle w:val="Textoindependiente"/>
        <w:spacing w:after="0"/>
        <w:ind w:firstLine="0"/>
        <w:rPr>
          <w:sz w:val="20"/>
          <w:szCs w:val="20"/>
          <w:lang w:val="es-ES"/>
        </w:rPr>
      </w:pPr>
      <w:r w:rsidRPr="008D36E8">
        <w:rPr>
          <w:b/>
          <w:sz w:val="20"/>
          <w:szCs w:val="20"/>
          <w:lang w:val="es-ES"/>
        </w:rPr>
        <w:t>Problema 3:</w:t>
      </w:r>
      <w:r w:rsidRPr="00A869F2">
        <w:rPr>
          <w:b/>
          <w:sz w:val="20"/>
          <w:szCs w:val="20"/>
          <w:lang w:val="es-ES"/>
        </w:rPr>
        <w:t xml:space="preserve"> </w:t>
      </w:r>
      <w:r w:rsidRPr="00A869F2">
        <w:rPr>
          <w:sz w:val="20"/>
          <w:szCs w:val="20"/>
          <w:lang w:val="es-ES"/>
        </w:rPr>
        <w:t>A continuación</w:t>
      </w:r>
      <w:r>
        <w:rPr>
          <w:sz w:val="20"/>
          <w:szCs w:val="20"/>
          <w:lang w:val="es-ES"/>
        </w:rPr>
        <w:t>,</w:t>
      </w:r>
      <w:r w:rsidRPr="00A869F2">
        <w:rPr>
          <w:sz w:val="20"/>
          <w:szCs w:val="20"/>
          <w:lang w:val="es-ES"/>
        </w:rPr>
        <w:t xml:space="preserve"> se describen distintos sistemas estudiados. Defina la población, muestra </w:t>
      </w:r>
      <w:r>
        <w:rPr>
          <w:sz w:val="20"/>
          <w:szCs w:val="20"/>
          <w:lang w:val="es-ES"/>
        </w:rPr>
        <w:t>y unidad muestral</w:t>
      </w:r>
      <w:r w:rsidRPr="00A869F2">
        <w:rPr>
          <w:sz w:val="20"/>
          <w:szCs w:val="20"/>
          <w:lang w:val="es-ES"/>
        </w:rPr>
        <w:t xml:space="preserve"> para cada uno de ellos. Identifique la variable aleatoria en estudio y clasifíquela.</w:t>
      </w:r>
    </w:p>
    <w:p w14:paraId="09244CAD" w14:textId="77777777" w:rsidR="00D373C6" w:rsidRPr="00A869F2" w:rsidRDefault="00D373C6" w:rsidP="00D373C6">
      <w:pPr>
        <w:pStyle w:val="Textoindependiente"/>
        <w:numPr>
          <w:ilvl w:val="0"/>
          <w:numId w:val="7"/>
        </w:numPr>
        <w:spacing w:after="0"/>
        <w:rPr>
          <w:sz w:val="20"/>
          <w:szCs w:val="20"/>
          <w:lang w:val="es-ES"/>
        </w:rPr>
      </w:pPr>
      <w:r w:rsidRPr="00A869F2">
        <w:rPr>
          <w:sz w:val="20"/>
          <w:szCs w:val="20"/>
          <w:lang w:val="es-ES"/>
        </w:rPr>
        <w:t xml:space="preserve">En el estudio de la activación de caminos intracelulares en corteza cerebral de ratas </w:t>
      </w:r>
      <w:proofErr w:type="spellStart"/>
      <w:r w:rsidRPr="00A869F2">
        <w:rPr>
          <w:sz w:val="20"/>
          <w:szCs w:val="20"/>
          <w:lang w:val="es-ES"/>
        </w:rPr>
        <w:t>Wistar</w:t>
      </w:r>
      <w:proofErr w:type="spellEnd"/>
      <w:r w:rsidRPr="00A869F2">
        <w:rPr>
          <w:sz w:val="20"/>
          <w:szCs w:val="20"/>
          <w:lang w:val="es-ES"/>
        </w:rPr>
        <w:t xml:space="preserve"> se determinó la longitud del axón de las células neuronales luego de aplicar una corriente de 100 </w:t>
      </w:r>
      <w:proofErr w:type="spellStart"/>
      <w:r w:rsidRPr="00A869F2">
        <w:rPr>
          <w:sz w:val="20"/>
          <w:szCs w:val="20"/>
          <w:lang w:val="es-ES"/>
        </w:rPr>
        <w:t>pA</w:t>
      </w:r>
      <w:proofErr w:type="spellEnd"/>
      <w:r>
        <w:rPr>
          <w:sz w:val="20"/>
          <w:szCs w:val="20"/>
          <w:lang w:val="es-ES"/>
        </w:rPr>
        <w:t xml:space="preserve"> a una rata </w:t>
      </w:r>
      <w:proofErr w:type="spellStart"/>
      <w:r>
        <w:rPr>
          <w:sz w:val="20"/>
          <w:szCs w:val="20"/>
          <w:lang w:val="es-ES"/>
        </w:rPr>
        <w:t>Wistar</w:t>
      </w:r>
      <w:proofErr w:type="spellEnd"/>
      <w:r>
        <w:rPr>
          <w:sz w:val="20"/>
          <w:szCs w:val="20"/>
          <w:lang w:val="es-ES"/>
        </w:rPr>
        <w:t xml:space="preserve"> elegida al azar</w:t>
      </w:r>
      <w:r w:rsidRPr="00A869F2">
        <w:rPr>
          <w:sz w:val="20"/>
          <w:szCs w:val="20"/>
          <w:lang w:val="es-ES"/>
        </w:rPr>
        <w:t>.</w:t>
      </w:r>
    </w:p>
    <w:p w14:paraId="509E3488" w14:textId="77777777" w:rsidR="00D373C6" w:rsidRPr="00A869F2" w:rsidRDefault="00D373C6" w:rsidP="00D373C6">
      <w:pPr>
        <w:pStyle w:val="Textoindependiente"/>
        <w:numPr>
          <w:ilvl w:val="0"/>
          <w:numId w:val="7"/>
        </w:numPr>
        <w:spacing w:after="0"/>
        <w:rPr>
          <w:sz w:val="20"/>
          <w:szCs w:val="20"/>
          <w:lang w:val="es-ES"/>
        </w:rPr>
      </w:pPr>
      <w:r w:rsidRPr="00A869F2">
        <w:rPr>
          <w:sz w:val="20"/>
          <w:szCs w:val="20"/>
          <w:lang w:val="es-ES"/>
        </w:rPr>
        <w:t>En el estudio de cultivos celulares in vitro de la línea N2A se determinó la velocidad de crecimiento en 20 placas de dichos cultivos.</w:t>
      </w:r>
    </w:p>
    <w:p w14:paraId="60521B46" w14:textId="77777777" w:rsidR="00D373C6" w:rsidRPr="00A869F2" w:rsidRDefault="00D373C6" w:rsidP="00D373C6">
      <w:pPr>
        <w:pStyle w:val="Textoindependiente"/>
        <w:numPr>
          <w:ilvl w:val="0"/>
          <w:numId w:val="7"/>
        </w:numPr>
        <w:spacing w:after="0"/>
        <w:rPr>
          <w:sz w:val="20"/>
          <w:szCs w:val="20"/>
          <w:lang w:val="es-ES"/>
        </w:rPr>
      </w:pPr>
      <w:r w:rsidRPr="00A869F2">
        <w:rPr>
          <w:sz w:val="20"/>
          <w:szCs w:val="20"/>
          <w:lang w:val="es-ES"/>
        </w:rPr>
        <w:t>En un estudio realizado sobre el crecimiento del Pez Palo (</w:t>
      </w:r>
      <w:proofErr w:type="spellStart"/>
      <w:r w:rsidRPr="00A869F2">
        <w:rPr>
          <w:i/>
          <w:sz w:val="20"/>
          <w:szCs w:val="20"/>
          <w:lang w:val="es-ES"/>
        </w:rPr>
        <w:t>Percophis</w:t>
      </w:r>
      <w:proofErr w:type="spellEnd"/>
      <w:r w:rsidRPr="00A869F2">
        <w:rPr>
          <w:i/>
          <w:sz w:val="20"/>
          <w:szCs w:val="20"/>
          <w:lang w:val="es-ES"/>
        </w:rPr>
        <w:t xml:space="preserve"> </w:t>
      </w:r>
      <w:proofErr w:type="spellStart"/>
      <w:r w:rsidRPr="00A869F2">
        <w:rPr>
          <w:i/>
          <w:sz w:val="20"/>
          <w:szCs w:val="20"/>
          <w:lang w:val="es-ES"/>
        </w:rPr>
        <w:t>brasiliensis</w:t>
      </w:r>
      <w:proofErr w:type="spellEnd"/>
      <w:r w:rsidRPr="00A869F2">
        <w:rPr>
          <w:sz w:val="20"/>
          <w:szCs w:val="20"/>
          <w:lang w:val="es-ES"/>
        </w:rPr>
        <w:t>) del Atlántico Sur se observaron 135 ejemplares de dicha especie elegidos al azar en el Golfo San Matías y se determinó el sexo, largo total, diámetro del otolito y concentración de plomo.</w:t>
      </w:r>
    </w:p>
    <w:p w14:paraId="48ED2C6A" w14:textId="77777777" w:rsidR="00D373C6" w:rsidRPr="00A869F2" w:rsidRDefault="00D373C6" w:rsidP="00D373C6">
      <w:pPr>
        <w:pStyle w:val="Textoindependiente"/>
        <w:numPr>
          <w:ilvl w:val="0"/>
          <w:numId w:val="7"/>
        </w:numPr>
        <w:spacing w:after="0"/>
        <w:rPr>
          <w:sz w:val="20"/>
          <w:szCs w:val="20"/>
          <w:lang w:val="es-ES"/>
        </w:rPr>
      </w:pPr>
      <w:r w:rsidRPr="00A869F2">
        <w:rPr>
          <w:sz w:val="20"/>
          <w:szCs w:val="20"/>
          <w:lang w:val="es-ES"/>
        </w:rPr>
        <w:t xml:space="preserve">Se realizaron estudios a cerdos tomados de diferentes establecimientos </w:t>
      </w:r>
      <w:r>
        <w:rPr>
          <w:sz w:val="20"/>
          <w:szCs w:val="20"/>
          <w:lang w:val="es-ES"/>
        </w:rPr>
        <w:t xml:space="preserve">de cría porcina </w:t>
      </w:r>
      <w:r w:rsidRPr="00A869F2">
        <w:rPr>
          <w:sz w:val="20"/>
          <w:szCs w:val="20"/>
          <w:lang w:val="es-ES"/>
        </w:rPr>
        <w:t>de</w:t>
      </w:r>
      <w:r>
        <w:rPr>
          <w:sz w:val="20"/>
          <w:szCs w:val="20"/>
          <w:lang w:val="es-ES"/>
        </w:rPr>
        <w:t>l partido bonaerense de Navarro</w:t>
      </w:r>
      <w:r w:rsidRPr="00A869F2">
        <w:rPr>
          <w:sz w:val="20"/>
          <w:szCs w:val="20"/>
          <w:lang w:val="es-ES"/>
        </w:rPr>
        <w:t xml:space="preserve"> elegidos al azar, para determinar la presencia de triquinosis.</w:t>
      </w:r>
    </w:p>
    <w:p w14:paraId="4DCDAC22" w14:textId="77777777" w:rsidR="00D373C6" w:rsidRPr="00A869F2" w:rsidRDefault="00D373C6" w:rsidP="00D373C6">
      <w:pPr>
        <w:pStyle w:val="Textoindependiente"/>
        <w:numPr>
          <w:ilvl w:val="0"/>
          <w:numId w:val="7"/>
        </w:numPr>
        <w:spacing w:after="0"/>
        <w:rPr>
          <w:sz w:val="20"/>
          <w:szCs w:val="20"/>
          <w:lang w:val="es-ES"/>
        </w:rPr>
      </w:pPr>
      <w:r w:rsidRPr="00A869F2">
        <w:rPr>
          <w:sz w:val="20"/>
          <w:szCs w:val="20"/>
          <w:lang w:val="es-ES"/>
        </w:rPr>
        <w:t xml:space="preserve">En un control realizado en campos de la cuenca del río Salado se ha observado un crecimiento en el número de casos de resistencia parasitaria en bovinos y ovinos. Una muestra aleatoria de 30 rodeos ovinos mostró que el </w:t>
      </w:r>
      <w:r w:rsidRPr="00A869F2">
        <w:rPr>
          <w:rFonts w:cs="Calibri"/>
          <w:sz w:val="20"/>
          <w:szCs w:val="20"/>
          <w:lang w:val="es-ES"/>
        </w:rPr>
        <w:t xml:space="preserve">60% de los mismos </w:t>
      </w:r>
      <w:r w:rsidRPr="00A869F2">
        <w:rPr>
          <w:sz w:val="20"/>
          <w:szCs w:val="20"/>
          <w:lang w:val="es-ES"/>
        </w:rPr>
        <w:t>posee resistencia a alguna droga antiparasitaria.</w:t>
      </w:r>
    </w:p>
    <w:p w14:paraId="66517515" w14:textId="77777777" w:rsidR="00D373C6" w:rsidRPr="00A869F2" w:rsidRDefault="00D373C6" w:rsidP="00D373C6">
      <w:pPr>
        <w:pStyle w:val="Textoindependiente"/>
        <w:spacing w:after="0"/>
        <w:ind w:firstLine="0"/>
        <w:rPr>
          <w:b/>
          <w:sz w:val="20"/>
          <w:szCs w:val="20"/>
          <w:lang w:val="es-ES"/>
        </w:rPr>
      </w:pPr>
    </w:p>
    <w:p w14:paraId="5E059393" w14:textId="77777777" w:rsidR="00D373C6" w:rsidRDefault="00D373C6" w:rsidP="00D373C6">
      <w:pPr>
        <w:pStyle w:val="Textoindependiente"/>
        <w:spacing w:after="0"/>
        <w:ind w:firstLine="0"/>
        <w:rPr>
          <w:sz w:val="20"/>
          <w:szCs w:val="20"/>
          <w:lang w:val="es-ES"/>
        </w:rPr>
      </w:pPr>
      <w:r w:rsidRPr="008D36E8">
        <w:rPr>
          <w:b/>
          <w:sz w:val="20"/>
          <w:szCs w:val="20"/>
          <w:lang w:val="es-ES"/>
        </w:rPr>
        <w:t>Problema 4:</w:t>
      </w:r>
      <w:r w:rsidRPr="00A869F2">
        <w:rPr>
          <w:b/>
          <w:sz w:val="20"/>
          <w:szCs w:val="20"/>
          <w:lang w:val="es-ES"/>
        </w:rPr>
        <w:t xml:space="preserve"> </w:t>
      </w:r>
      <w:r w:rsidRPr="00A869F2">
        <w:rPr>
          <w:sz w:val="20"/>
          <w:szCs w:val="20"/>
          <w:lang w:val="es-ES"/>
        </w:rPr>
        <w:t>Grafique la siguiente información de la manera que considere más adecuada.</w:t>
      </w:r>
      <w:r>
        <w:rPr>
          <w:sz w:val="20"/>
          <w:szCs w:val="20"/>
          <w:lang w:val="es-ES"/>
        </w:rPr>
        <w:t xml:space="preserve"> </w:t>
      </w:r>
    </w:p>
    <w:p w14:paraId="16FB4C4A" w14:textId="77777777" w:rsidR="00D373C6" w:rsidRPr="00A869F2" w:rsidRDefault="00D373C6" w:rsidP="00D373C6">
      <w:pPr>
        <w:pStyle w:val="Textoindependiente"/>
        <w:spacing w:after="0"/>
        <w:ind w:firstLine="0"/>
        <w:rPr>
          <w:sz w:val="20"/>
          <w:szCs w:val="20"/>
          <w:lang w:val="es-ES"/>
        </w:rPr>
      </w:pPr>
    </w:p>
    <w:p w14:paraId="41AA7D36" w14:textId="77777777" w:rsidR="00D373C6" w:rsidRPr="00A869F2" w:rsidRDefault="00D373C6" w:rsidP="00D373C6">
      <w:pPr>
        <w:pStyle w:val="Textoindependiente"/>
        <w:numPr>
          <w:ilvl w:val="0"/>
          <w:numId w:val="8"/>
        </w:numPr>
        <w:spacing w:after="0"/>
        <w:rPr>
          <w:sz w:val="20"/>
          <w:szCs w:val="20"/>
          <w:lang w:val="es-ES"/>
        </w:rPr>
      </w:pPr>
      <w:r w:rsidRPr="00A869F2">
        <w:rPr>
          <w:sz w:val="20"/>
          <w:szCs w:val="20"/>
          <w:lang w:val="es-ES"/>
        </w:rPr>
        <w:t xml:space="preserve">Los rendimientos en tubérculos por unidad de superficie indican la superioridad del </w:t>
      </w:r>
      <w:proofErr w:type="spellStart"/>
      <w:r w:rsidRPr="00A869F2">
        <w:rPr>
          <w:i/>
          <w:sz w:val="20"/>
          <w:szCs w:val="20"/>
          <w:lang w:val="es-ES"/>
        </w:rPr>
        <w:t>Tropaeolum</w:t>
      </w:r>
      <w:proofErr w:type="spellEnd"/>
      <w:r w:rsidRPr="00A869F2">
        <w:rPr>
          <w:i/>
          <w:sz w:val="20"/>
          <w:szCs w:val="20"/>
          <w:lang w:val="es-ES"/>
        </w:rPr>
        <w:t xml:space="preserve"> </w:t>
      </w:r>
      <w:proofErr w:type="spellStart"/>
      <w:r w:rsidRPr="00A869F2">
        <w:rPr>
          <w:i/>
          <w:sz w:val="20"/>
          <w:szCs w:val="20"/>
          <w:lang w:val="es-ES"/>
        </w:rPr>
        <w:t>tuberosum</w:t>
      </w:r>
      <w:proofErr w:type="spellEnd"/>
      <w:r w:rsidRPr="00A869F2">
        <w:rPr>
          <w:sz w:val="20"/>
          <w:szCs w:val="20"/>
          <w:lang w:val="es-ES"/>
        </w:rPr>
        <w:t xml:space="preserve"> sobre la </w:t>
      </w:r>
      <w:proofErr w:type="spellStart"/>
      <w:r w:rsidRPr="00A869F2">
        <w:rPr>
          <w:i/>
          <w:sz w:val="20"/>
          <w:szCs w:val="20"/>
          <w:lang w:val="es-ES"/>
        </w:rPr>
        <w:t>Solanum</w:t>
      </w:r>
      <w:proofErr w:type="spellEnd"/>
      <w:r w:rsidRPr="00A869F2">
        <w:rPr>
          <w:i/>
          <w:sz w:val="20"/>
          <w:szCs w:val="20"/>
          <w:lang w:val="es-ES"/>
        </w:rPr>
        <w:t xml:space="preserve"> </w:t>
      </w:r>
      <w:proofErr w:type="spellStart"/>
      <w:r w:rsidRPr="00A869F2">
        <w:rPr>
          <w:i/>
          <w:sz w:val="20"/>
          <w:szCs w:val="20"/>
          <w:lang w:val="es-ES"/>
        </w:rPr>
        <w:t>tuberosum</w:t>
      </w:r>
      <w:proofErr w:type="spellEnd"/>
      <w:r w:rsidRPr="00A869F2">
        <w:rPr>
          <w:sz w:val="20"/>
          <w:szCs w:val="20"/>
          <w:lang w:val="es-ES"/>
        </w:rPr>
        <w:t xml:space="preserve"> (33,25 y 30,35 t/ha respectivamente) respecto a la </w:t>
      </w:r>
      <w:proofErr w:type="spellStart"/>
      <w:r w:rsidRPr="00A869F2">
        <w:rPr>
          <w:i/>
          <w:sz w:val="20"/>
          <w:szCs w:val="20"/>
          <w:lang w:val="es-ES"/>
        </w:rPr>
        <w:t>Oxalis</w:t>
      </w:r>
      <w:proofErr w:type="spellEnd"/>
      <w:r w:rsidRPr="00A869F2">
        <w:rPr>
          <w:i/>
          <w:sz w:val="20"/>
          <w:szCs w:val="20"/>
          <w:lang w:val="es-ES"/>
        </w:rPr>
        <w:t xml:space="preserve"> tuberosa</w:t>
      </w:r>
      <w:r w:rsidRPr="00A869F2">
        <w:rPr>
          <w:sz w:val="20"/>
          <w:szCs w:val="20"/>
          <w:lang w:val="es-ES"/>
        </w:rPr>
        <w:t xml:space="preserve"> que presentó el rendimiento más bajo (21,97 t/ha).</w:t>
      </w:r>
      <w:r>
        <w:rPr>
          <w:sz w:val="20"/>
          <w:szCs w:val="20"/>
          <w:lang w:val="es-ES"/>
        </w:rPr>
        <w:t xml:space="preserve"> Datos en archivo:</w:t>
      </w:r>
      <w:r w:rsidRPr="00F67576">
        <w:rPr>
          <w:color w:val="0070C0"/>
          <w:sz w:val="20"/>
          <w:szCs w:val="20"/>
          <w:lang w:val="es-ES"/>
        </w:rPr>
        <w:t xml:space="preserve"> </w:t>
      </w:r>
      <w:r w:rsidRPr="00737250">
        <w:rPr>
          <w:color w:val="0070C0"/>
          <w:sz w:val="20"/>
          <w:szCs w:val="20"/>
          <w:lang w:val="es-ES"/>
        </w:rPr>
        <w:t>TP1.4tuber.IDB2</w:t>
      </w:r>
    </w:p>
    <w:p w14:paraId="449261A6" w14:textId="77777777" w:rsidR="00D373C6" w:rsidRPr="00A869F2" w:rsidRDefault="00D373C6" w:rsidP="00D373C6">
      <w:pPr>
        <w:pStyle w:val="Textoindependiente"/>
        <w:numPr>
          <w:ilvl w:val="0"/>
          <w:numId w:val="8"/>
        </w:numPr>
        <w:spacing w:after="0"/>
        <w:rPr>
          <w:sz w:val="20"/>
          <w:szCs w:val="20"/>
          <w:lang w:val="es-ES"/>
        </w:rPr>
      </w:pPr>
      <w:r w:rsidRPr="00A869F2">
        <w:rPr>
          <w:sz w:val="20"/>
          <w:szCs w:val="20"/>
          <w:lang w:val="es-ES"/>
        </w:rPr>
        <w:t xml:space="preserve">En un estudio relacionado con la </w:t>
      </w:r>
      <w:r w:rsidRPr="00A869F2">
        <w:rPr>
          <w:i/>
          <w:sz w:val="20"/>
          <w:szCs w:val="20"/>
          <w:lang w:val="es-ES"/>
        </w:rPr>
        <w:t>diabetes mellitus</w:t>
      </w:r>
      <w:r w:rsidRPr="00A869F2">
        <w:rPr>
          <w:sz w:val="20"/>
          <w:szCs w:val="20"/>
          <w:lang w:val="es-ES"/>
        </w:rPr>
        <w:t xml:space="preserve"> se analizó la factibilidad de experimentación con una mutación de la cepa </w:t>
      </w:r>
      <w:proofErr w:type="spellStart"/>
      <w:r w:rsidRPr="00A869F2">
        <w:rPr>
          <w:sz w:val="20"/>
          <w:szCs w:val="20"/>
          <w:lang w:val="es-ES"/>
        </w:rPr>
        <w:t>Wistar</w:t>
      </w:r>
      <w:proofErr w:type="spellEnd"/>
      <w:r w:rsidRPr="00A869F2">
        <w:rPr>
          <w:sz w:val="20"/>
          <w:szCs w:val="20"/>
          <w:lang w:val="es-ES"/>
        </w:rPr>
        <w:t xml:space="preserve"> de rata (BB), observando que el 40% de los ejemplares desarrolla un síndrome agudo de hiperglucemia con </w:t>
      </w:r>
      <w:proofErr w:type="spellStart"/>
      <w:r w:rsidRPr="00A869F2">
        <w:rPr>
          <w:sz w:val="20"/>
          <w:szCs w:val="20"/>
          <w:lang w:val="es-ES"/>
        </w:rPr>
        <w:t>hipoinsulinemia</w:t>
      </w:r>
      <w:proofErr w:type="spellEnd"/>
      <w:r w:rsidRPr="00A869F2">
        <w:rPr>
          <w:sz w:val="20"/>
          <w:szCs w:val="20"/>
          <w:lang w:val="es-ES"/>
        </w:rPr>
        <w:t xml:space="preserve"> y cetoacidosis, y otro 30% presenta intolerancia a la glucosa sin prog</w:t>
      </w:r>
      <w:r>
        <w:rPr>
          <w:sz w:val="20"/>
          <w:szCs w:val="20"/>
          <w:lang w:val="es-ES"/>
        </w:rPr>
        <w:t>r</w:t>
      </w:r>
      <w:r w:rsidRPr="00A869F2">
        <w:rPr>
          <w:sz w:val="20"/>
          <w:szCs w:val="20"/>
          <w:lang w:val="es-ES"/>
        </w:rPr>
        <w:t>esión a cetosis. El restante de los individuos raramente desarrolla síntomas de la diabetes.</w:t>
      </w:r>
      <w:r w:rsidRPr="00F67576">
        <w:rPr>
          <w:color w:val="0070C0"/>
          <w:sz w:val="20"/>
          <w:szCs w:val="20"/>
          <w:lang w:val="es-ES"/>
        </w:rPr>
        <w:t xml:space="preserve"> </w:t>
      </w:r>
      <w:r>
        <w:rPr>
          <w:sz w:val="20"/>
          <w:szCs w:val="20"/>
          <w:lang w:val="es-ES"/>
        </w:rPr>
        <w:t xml:space="preserve">Datos en archivo: </w:t>
      </w:r>
      <w:r w:rsidRPr="00737250">
        <w:rPr>
          <w:color w:val="0070C0"/>
          <w:sz w:val="20"/>
          <w:szCs w:val="20"/>
          <w:lang w:val="es-ES"/>
        </w:rPr>
        <w:t>TP1.4diabetes.IDB2</w:t>
      </w:r>
    </w:p>
    <w:p w14:paraId="3EB8FFC3" w14:textId="77777777" w:rsidR="00D373C6" w:rsidRPr="00A869F2" w:rsidRDefault="00D373C6" w:rsidP="00D373C6">
      <w:pPr>
        <w:pStyle w:val="Textoindependiente"/>
        <w:numPr>
          <w:ilvl w:val="0"/>
          <w:numId w:val="8"/>
        </w:numPr>
        <w:spacing w:after="0"/>
        <w:rPr>
          <w:sz w:val="20"/>
          <w:szCs w:val="20"/>
          <w:lang w:val="es-ES"/>
        </w:rPr>
      </w:pPr>
      <w:r w:rsidRPr="00A869F2">
        <w:rPr>
          <w:sz w:val="20"/>
          <w:szCs w:val="20"/>
          <w:lang w:val="es-ES"/>
        </w:rPr>
        <w:t>En un estudio de citotoxicidad sobre la línea células A549, se le</w:t>
      </w:r>
      <w:r>
        <w:rPr>
          <w:sz w:val="20"/>
          <w:szCs w:val="20"/>
          <w:lang w:val="es-ES"/>
        </w:rPr>
        <w:t>s</w:t>
      </w:r>
      <w:r w:rsidRPr="00A869F2">
        <w:rPr>
          <w:sz w:val="20"/>
          <w:szCs w:val="20"/>
          <w:lang w:val="es-ES"/>
        </w:rPr>
        <w:t xml:space="preserve"> internalizaron nanopartículas magnéticas (NPM) en cuatro concentraciones</w:t>
      </w:r>
      <w:r>
        <w:rPr>
          <w:sz w:val="20"/>
          <w:szCs w:val="20"/>
          <w:lang w:val="es-ES"/>
        </w:rPr>
        <w:t xml:space="preserve"> distintas: 1) control (sin internalizar), 2)</w:t>
      </w:r>
      <w:r w:rsidRPr="00A869F2">
        <w:rPr>
          <w:sz w:val="20"/>
          <w:szCs w:val="20"/>
          <w:lang w:val="es-ES"/>
        </w:rPr>
        <w:t xml:space="preserve"> 10 µg de NPM internalizadas por cultivo</w:t>
      </w:r>
      <w:r>
        <w:rPr>
          <w:sz w:val="20"/>
          <w:szCs w:val="20"/>
          <w:lang w:val="es-ES"/>
        </w:rPr>
        <w:t>,3)</w:t>
      </w:r>
      <w:r w:rsidRPr="00490479">
        <w:rPr>
          <w:sz w:val="20"/>
          <w:szCs w:val="20"/>
          <w:lang w:val="es-ES"/>
        </w:rPr>
        <w:t xml:space="preserve"> </w:t>
      </w:r>
      <w:r w:rsidRPr="00A869F2">
        <w:rPr>
          <w:sz w:val="20"/>
          <w:szCs w:val="20"/>
          <w:lang w:val="es-ES"/>
        </w:rPr>
        <w:t>20 µg de NPM internalizadas por cultivo</w:t>
      </w:r>
      <w:r>
        <w:rPr>
          <w:sz w:val="20"/>
          <w:szCs w:val="20"/>
          <w:lang w:val="es-ES"/>
        </w:rPr>
        <w:t xml:space="preserve"> y 4)</w:t>
      </w:r>
      <w:r w:rsidRPr="00490479">
        <w:rPr>
          <w:sz w:val="20"/>
          <w:szCs w:val="20"/>
          <w:lang w:val="es-ES"/>
        </w:rPr>
        <w:t xml:space="preserve"> </w:t>
      </w:r>
      <w:r w:rsidRPr="00A869F2">
        <w:rPr>
          <w:sz w:val="20"/>
          <w:szCs w:val="20"/>
          <w:lang w:val="es-ES"/>
        </w:rPr>
        <w:t>50 µg de NPP internalizadas por cultivo</w:t>
      </w:r>
      <w:r>
        <w:rPr>
          <w:sz w:val="20"/>
          <w:szCs w:val="20"/>
          <w:lang w:val="es-ES"/>
        </w:rPr>
        <w:t xml:space="preserve">. Luego </w:t>
      </w:r>
      <w:r w:rsidRPr="00A869F2">
        <w:rPr>
          <w:sz w:val="20"/>
          <w:szCs w:val="20"/>
          <w:lang w:val="es-ES"/>
        </w:rPr>
        <w:t xml:space="preserve">se </w:t>
      </w:r>
      <w:r>
        <w:rPr>
          <w:sz w:val="20"/>
          <w:szCs w:val="20"/>
          <w:lang w:val="es-ES"/>
        </w:rPr>
        <w:t>registró</w:t>
      </w:r>
      <w:r w:rsidRPr="00A869F2">
        <w:rPr>
          <w:sz w:val="20"/>
          <w:szCs w:val="20"/>
          <w:lang w:val="es-ES"/>
        </w:rPr>
        <w:t xml:space="preserve"> la cantidad de células viables</w:t>
      </w:r>
      <w:r>
        <w:rPr>
          <w:sz w:val="20"/>
          <w:szCs w:val="20"/>
          <w:lang w:val="es-ES"/>
        </w:rPr>
        <w:t xml:space="preserve"> (</w:t>
      </w:r>
      <w:proofErr w:type="spellStart"/>
      <w:r>
        <w:rPr>
          <w:sz w:val="20"/>
          <w:szCs w:val="20"/>
          <w:lang w:val="es-ES"/>
        </w:rPr>
        <w:t>cv</w:t>
      </w:r>
      <w:proofErr w:type="spellEnd"/>
      <w:r>
        <w:rPr>
          <w:sz w:val="20"/>
          <w:szCs w:val="20"/>
          <w:lang w:val="es-ES"/>
        </w:rPr>
        <w:t>), células necróticas (</w:t>
      </w:r>
      <w:proofErr w:type="spellStart"/>
      <w:r>
        <w:rPr>
          <w:sz w:val="20"/>
          <w:szCs w:val="20"/>
          <w:lang w:val="es-ES"/>
        </w:rPr>
        <w:t>cn</w:t>
      </w:r>
      <w:proofErr w:type="spellEnd"/>
      <w:r>
        <w:rPr>
          <w:sz w:val="20"/>
          <w:szCs w:val="20"/>
          <w:lang w:val="es-ES"/>
        </w:rPr>
        <w:t xml:space="preserve">) y células </w:t>
      </w:r>
      <w:proofErr w:type="spellStart"/>
      <w:r>
        <w:rPr>
          <w:sz w:val="20"/>
          <w:szCs w:val="20"/>
          <w:lang w:val="es-ES"/>
        </w:rPr>
        <w:t>apoptópicas</w:t>
      </w:r>
      <w:proofErr w:type="spellEnd"/>
      <w:r>
        <w:rPr>
          <w:sz w:val="20"/>
          <w:szCs w:val="20"/>
          <w:lang w:val="es-ES"/>
        </w:rPr>
        <w:t xml:space="preserve"> (ca)</w:t>
      </w:r>
      <w:r w:rsidRPr="00A869F2">
        <w:rPr>
          <w:sz w:val="20"/>
          <w:szCs w:val="20"/>
          <w:lang w:val="es-ES"/>
        </w:rPr>
        <w:t xml:space="preserve"> </w:t>
      </w:r>
      <w:r>
        <w:rPr>
          <w:sz w:val="20"/>
          <w:szCs w:val="20"/>
          <w:lang w:val="es-ES"/>
        </w:rPr>
        <w:t>en cada cultivo.</w:t>
      </w:r>
      <w:r w:rsidRPr="00A869F2">
        <w:rPr>
          <w:sz w:val="20"/>
          <w:szCs w:val="20"/>
          <w:lang w:val="es-ES"/>
        </w:rPr>
        <w:t xml:space="preserve"> </w:t>
      </w:r>
      <w:r>
        <w:rPr>
          <w:sz w:val="20"/>
          <w:szCs w:val="20"/>
          <w:lang w:val="es-ES"/>
        </w:rPr>
        <w:t>Datos en archivo:</w:t>
      </w:r>
      <w:r w:rsidRPr="00A869F2">
        <w:rPr>
          <w:sz w:val="20"/>
          <w:szCs w:val="20"/>
          <w:lang w:val="es-ES"/>
        </w:rPr>
        <w:t xml:space="preserve"> </w:t>
      </w:r>
      <w:r w:rsidRPr="00737250">
        <w:rPr>
          <w:color w:val="0070C0"/>
          <w:sz w:val="20"/>
          <w:szCs w:val="20"/>
          <w:lang w:val="es-ES"/>
        </w:rPr>
        <w:t>TP1.4A549.IDB2</w:t>
      </w:r>
    </w:p>
    <w:p w14:paraId="5A38A93D" w14:textId="77777777" w:rsidR="00D373C6" w:rsidRPr="00A869F2" w:rsidRDefault="00D373C6" w:rsidP="00D373C6">
      <w:pPr>
        <w:pStyle w:val="Textoindependiente"/>
        <w:spacing w:after="0"/>
        <w:ind w:firstLine="0"/>
        <w:rPr>
          <w:i/>
          <w:sz w:val="20"/>
          <w:szCs w:val="20"/>
          <w:lang w:val="es-ES"/>
        </w:rPr>
      </w:pPr>
      <w:r>
        <w:rPr>
          <w:sz w:val="20"/>
          <w:szCs w:val="20"/>
          <w:lang w:val="es-ES"/>
        </w:rPr>
        <w:t xml:space="preserve">        </w:t>
      </w:r>
      <w:r w:rsidRPr="00A869F2">
        <w:rPr>
          <w:i/>
          <w:sz w:val="20"/>
          <w:szCs w:val="20"/>
          <w:lang w:val="es-ES"/>
        </w:rPr>
        <w:t xml:space="preserve">Ayuda: Aquí las categorías serían el estado de la célula luego del experimento, y habría cuatro </w:t>
      </w:r>
      <w:r>
        <w:rPr>
          <w:i/>
          <w:sz w:val="20"/>
          <w:szCs w:val="20"/>
          <w:lang w:val="es-ES"/>
        </w:rPr>
        <w:t>muestras</w:t>
      </w:r>
      <w:r w:rsidRPr="00A869F2">
        <w:rPr>
          <w:i/>
          <w:sz w:val="20"/>
          <w:szCs w:val="20"/>
          <w:lang w:val="es-ES"/>
        </w:rPr>
        <w:t xml:space="preserve"> distintas.</w:t>
      </w:r>
    </w:p>
    <w:p w14:paraId="4AC17B5A" w14:textId="77777777" w:rsidR="00D373C6" w:rsidRPr="00A869F2" w:rsidRDefault="00D373C6" w:rsidP="00D373C6">
      <w:pPr>
        <w:pStyle w:val="Textoindependiente"/>
        <w:spacing w:after="0"/>
        <w:ind w:left="720" w:firstLine="0"/>
        <w:rPr>
          <w:b/>
          <w:sz w:val="20"/>
          <w:szCs w:val="20"/>
          <w:lang w:val="es-ES"/>
        </w:rPr>
      </w:pPr>
    </w:p>
    <w:p w14:paraId="7BA5FEA3" w14:textId="77777777" w:rsidR="00D373C6" w:rsidRDefault="00D373C6" w:rsidP="00D373C6">
      <w:pPr>
        <w:pStyle w:val="Textoindependiente"/>
        <w:spacing w:after="0"/>
        <w:ind w:firstLine="0"/>
        <w:rPr>
          <w:sz w:val="20"/>
          <w:szCs w:val="20"/>
          <w:lang w:val="es-ES"/>
        </w:rPr>
      </w:pPr>
      <w:r w:rsidRPr="008D36E8">
        <w:rPr>
          <w:b/>
          <w:sz w:val="20"/>
          <w:szCs w:val="20"/>
          <w:lang w:val="es-ES"/>
        </w:rPr>
        <w:t xml:space="preserve">Problema </w:t>
      </w:r>
      <w:proofErr w:type="gramStart"/>
      <w:r w:rsidRPr="008D36E8">
        <w:rPr>
          <w:b/>
          <w:sz w:val="20"/>
          <w:szCs w:val="20"/>
          <w:lang w:val="es-ES"/>
        </w:rPr>
        <w:t>5:</w:t>
      </w:r>
      <w:r>
        <w:rPr>
          <w:b/>
          <w:sz w:val="20"/>
          <w:szCs w:val="20"/>
          <w:lang w:val="es-ES"/>
        </w:rPr>
        <w:t>El</w:t>
      </w:r>
      <w:proofErr w:type="gramEnd"/>
      <w:r>
        <w:rPr>
          <w:b/>
          <w:sz w:val="20"/>
          <w:szCs w:val="20"/>
          <w:lang w:val="es-ES"/>
        </w:rPr>
        <w:t xml:space="preserve"> </w:t>
      </w:r>
      <w:r w:rsidRPr="00A869F2">
        <w:rPr>
          <w:sz w:val="20"/>
          <w:szCs w:val="20"/>
          <w:lang w:val="es-ES"/>
        </w:rPr>
        <w:t>caraguatá</w:t>
      </w:r>
      <w:r>
        <w:rPr>
          <w:sz w:val="20"/>
          <w:szCs w:val="20"/>
          <w:lang w:val="es-ES"/>
        </w:rPr>
        <w:t xml:space="preserve"> (</w:t>
      </w:r>
      <w:proofErr w:type="spellStart"/>
      <w:r w:rsidRPr="00C7238F">
        <w:rPr>
          <w:i/>
          <w:iCs/>
          <w:sz w:val="20"/>
          <w:szCs w:val="20"/>
          <w:lang w:val="es-ES"/>
        </w:rPr>
        <w:t>Eringium</w:t>
      </w:r>
      <w:proofErr w:type="spellEnd"/>
      <w:r w:rsidRPr="00C7238F">
        <w:rPr>
          <w:i/>
          <w:iCs/>
          <w:sz w:val="20"/>
          <w:szCs w:val="20"/>
          <w:lang w:val="es-ES"/>
        </w:rPr>
        <w:t xml:space="preserve"> </w:t>
      </w:r>
      <w:proofErr w:type="spellStart"/>
      <w:r>
        <w:rPr>
          <w:i/>
          <w:iCs/>
          <w:sz w:val="20"/>
          <w:szCs w:val="20"/>
          <w:lang w:val="es-ES"/>
        </w:rPr>
        <w:t>horridum</w:t>
      </w:r>
      <w:proofErr w:type="spellEnd"/>
      <w:r>
        <w:rPr>
          <w:sz w:val="20"/>
          <w:szCs w:val="20"/>
          <w:lang w:val="es-ES"/>
        </w:rPr>
        <w:t xml:space="preserve">) es una planta que suele crecer en  los establecimientos ganaderos de la provincia de Entre Ríos y cuyo crecimiento se desea controlar porque compite con los pastos que sirven de alimento para los animales.  </w:t>
      </w:r>
      <w:r w:rsidRPr="00A869F2">
        <w:rPr>
          <w:b/>
          <w:sz w:val="20"/>
          <w:szCs w:val="20"/>
          <w:lang w:val="es-ES"/>
        </w:rPr>
        <w:t xml:space="preserve"> </w:t>
      </w:r>
      <w:r w:rsidRPr="00A869F2">
        <w:rPr>
          <w:sz w:val="20"/>
          <w:szCs w:val="20"/>
          <w:lang w:val="es-ES"/>
        </w:rPr>
        <w:t>La siguiente tabla de datos representa la cantidad de rizomas presentes en 23 plantas de</w:t>
      </w:r>
      <w:r>
        <w:rPr>
          <w:sz w:val="20"/>
          <w:szCs w:val="20"/>
          <w:lang w:val="es-ES"/>
        </w:rPr>
        <w:t xml:space="preserve"> caraguatá tomadas al azar de un establecimiento ganadero en la Provincia de Entre Ríos</w:t>
      </w:r>
      <w:r w:rsidRPr="00A869F2">
        <w:rPr>
          <w:sz w:val="20"/>
          <w:szCs w:val="20"/>
          <w:lang w:val="es-ES"/>
        </w:rPr>
        <w:t>, luego de tratarlas con un herbicida para evaluar su efecto sobre el crecimiento</w:t>
      </w:r>
      <w:r>
        <w:rPr>
          <w:sz w:val="20"/>
          <w:szCs w:val="20"/>
          <w:lang w:val="es-ES"/>
        </w:rPr>
        <w:t xml:space="preserve"> (</w:t>
      </w:r>
      <w:r w:rsidRPr="001F68AE">
        <w:rPr>
          <w:color w:val="0070C0"/>
          <w:sz w:val="20"/>
          <w:szCs w:val="20"/>
          <w:lang w:val="es-ES"/>
        </w:rPr>
        <w:t>TP1.5.IDB2</w:t>
      </w:r>
      <w:r>
        <w:rPr>
          <w:sz w:val="20"/>
          <w:szCs w:val="20"/>
          <w:lang w:val="es-ES"/>
        </w:rPr>
        <w:t>)</w:t>
      </w:r>
      <w:r w:rsidRPr="00A869F2">
        <w:rPr>
          <w:sz w:val="20"/>
          <w:szCs w:val="20"/>
          <w:lang w:val="es-ES"/>
        </w:rPr>
        <w:t>.</w:t>
      </w:r>
    </w:p>
    <w:p w14:paraId="2A26B657" w14:textId="77777777" w:rsidR="00D373C6" w:rsidRPr="00A869F2" w:rsidRDefault="00D373C6" w:rsidP="00D373C6">
      <w:pPr>
        <w:pStyle w:val="Textoindependiente"/>
        <w:spacing w:after="0"/>
        <w:ind w:firstLine="0"/>
        <w:rPr>
          <w:sz w:val="20"/>
          <w:szCs w:val="20"/>
          <w:lang w:val="es-ES"/>
        </w:rPr>
      </w:pPr>
    </w:p>
    <w:tbl>
      <w:tblPr>
        <w:tblpPr w:leftFromText="141" w:rightFromText="141" w:vertAnchor="text" w:horzAnchor="margin" w:tblpXSpec="center"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
        <w:gridCol w:w="340"/>
        <w:gridCol w:w="340"/>
        <w:gridCol w:w="340"/>
        <w:gridCol w:w="340"/>
        <w:gridCol w:w="340"/>
        <w:gridCol w:w="340"/>
        <w:gridCol w:w="340"/>
        <w:gridCol w:w="340"/>
        <w:gridCol w:w="340"/>
        <w:gridCol w:w="340"/>
        <w:gridCol w:w="340"/>
      </w:tblGrid>
      <w:tr w:rsidR="00D373C6" w:rsidRPr="00A869F2" w14:paraId="1D9FE0A3" w14:textId="77777777" w:rsidTr="00C26C17">
        <w:trPr>
          <w:trHeight w:val="260"/>
        </w:trPr>
        <w:tc>
          <w:tcPr>
            <w:tcW w:w="340" w:type="dxa"/>
          </w:tcPr>
          <w:p w14:paraId="2A2DFCA7"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w:t>
            </w:r>
          </w:p>
        </w:tc>
        <w:tc>
          <w:tcPr>
            <w:tcW w:w="340" w:type="dxa"/>
          </w:tcPr>
          <w:p w14:paraId="41424C5D"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3</w:t>
            </w:r>
          </w:p>
        </w:tc>
        <w:tc>
          <w:tcPr>
            <w:tcW w:w="340" w:type="dxa"/>
          </w:tcPr>
          <w:p w14:paraId="27786062"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w:t>
            </w:r>
          </w:p>
        </w:tc>
        <w:tc>
          <w:tcPr>
            <w:tcW w:w="340" w:type="dxa"/>
          </w:tcPr>
          <w:p w14:paraId="501645D9"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w:t>
            </w:r>
          </w:p>
        </w:tc>
        <w:tc>
          <w:tcPr>
            <w:tcW w:w="340" w:type="dxa"/>
          </w:tcPr>
          <w:p w14:paraId="01828328"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3</w:t>
            </w:r>
          </w:p>
        </w:tc>
        <w:tc>
          <w:tcPr>
            <w:tcW w:w="340" w:type="dxa"/>
          </w:tcPr>
          <w:p w14:paraId="06EE4989"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w:t>
            </w:r>
          </w:p>
        </w:tc>
        <w:tc>
          <w:tcPr>
            <w:tcW w:w="340" w:type="dxa"/>
          </w:tcPr>
          <w:p w14:paraId="7E87C27E"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8</w:t>
            </w:r>
          </w:p>
        </w:tc>
        <w:tc>
          <w:tcPr>
            <w:tcW w:w="340" w:type="dxa"/>
          </w:tcPr>
          <w:p w14:paraId="393D4A2E"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3</w:t>
            </w:r>
          </w:p>
        </w:tc>
        <w:tc>
          <w:tcPr>
            <w:tcW w:w="340" w:type="dxa"/>
          </w:tcPr>
          <w:p w14:paraId="7F53A63E"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5</w:t>
            </w:r>
          </w:p>
        </w:tc>
        <w:tc>
          <w:tcPr>
            <w:tcW w:w="340" w:type="dxa"/>
          </w:tcPr>
          <w:p w14:paraId="471D8911"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w:t>
            </w:r>
          </w:p>
        </w:tc>
        <w:tc>
          <w:tcPr>
            <w:tcW w:w="340" w:type="dxa"/>
          </w:tcPr>
          <w:p w14:paraId="5320246C"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4</w:t>
            </w:r>
          </w:p>
        </w:tc>
        <w:tc>
          <w:tcPr>
            <w:tcW w:w="340" w:type="dxa"/>
          </w:tcPr>
          <w:p w14:paraId="13221582"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5</w:t>
            </w:r>
          </w:p>
        </w:tc>
      </w:tr>
      <w:tr w:rsidR="00D373C6" w:rsidRPr="00A869F2" w14:paraId="6041FC15" w14:textId="77777777" w:rsidTr="00C26C17">
        <w:trPr>
          <w:trHeight w:val="260"/>
        </w:trPr>
        <w:tc>
          <w:tcPr>
            <w:tcW w:w="340" w:type="dxa"/>
          </w:tcPr>
          <w:p w14:paraId="1979A0D6"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4</w:t>
            </w:r>
          </w:p>
        </w:tc>
        <w:tc>
          <w:tcPr>
            <w:tcW w:w="340" w:type="dxa"/>
          </w:tcPr>
          <w:p w14:paraId="6A1C007D"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5</w:t>
            </w:r>
          </w:p>
        </w:tc>
        <w:tc>
          <w:tcPr>
            <w:tcW w:w="340" w:type="dxa"/>
          </w:tcPr>
          <w:p w14:paraId="4F4BB7F1"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9</w:t>
            </w:r>
          </w:p>
        </w:tc>
        <w:tc>
          <w:tcPr>
            <w:tcW w:w="340" w:type="dxa"/>
          </w:tcPr>
          <w:p w14:paraId="26DC6E0C"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5</w:t>
            </w:r>
          </w:p>
        </w:tc>
        <w:tc>
          <w:tcPr>
            <w:tcW w:w="340" w:type="dxa"/>
          </w:tcPr>
          <w:p w14:paraId="71767F80"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4</w:t>
            </w:r>
          </w:p>
        </w:tc>
        <w:tc>
          <w:tcPr>
            <w:tcW w:w="340" w:type="dxa"/>
          </w:tcPr>
          <w:p w14:paraId="6A0633BB"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5</w:t>
            </w:r>
          </w:p>
        </w:tc>
        <w:tc>
          <w:tcPr>
            <w:tcW w:w="340" w:type="dxa"/>
          </w:tcPr>
          <w:p w14:paraId="0AFB6BDF"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6</w:t>
            </w:r>
          </w:p>
        </w:tc>
        <w:tc>
          <w:tcPr>
            <w:tcW w:w="340" w:type="dxa"/>
          </w:tcPr>
          <w:p w14:paraId="6A6602CE"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6</w:t>
            </w:r>
          </w:p>
        </w:tc>
        <w:tc>
          <w:tcPr>
            <w:tcW w:w="340" w:type="dxa"/>
          </w:tcPr>
          <w:p w14:paraId="66868CE6"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7</w:t>
            </w:r>
          </w:p>
        </w:tc>
        <w:tc>
          <w:tcPr>
            <w:tcW w:w="340" w:type="dxa"/>
          </w:tcPr>
          <w:p w14:paraId="52D83B41"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8</w:t>
            </w:r>
          </w:p>
        </w:tc>
        <w:tc>
          <w:tcPr>
            <w:tcW w:w="340" w:type="dxa"/>
          </w:tcPr>
          <w:p w14:paraId="4C661570"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6</w:t>
            </w:r>
          </w:p>
        </w:tc>
        <w:tc>
          <w:tcPr>
            <w:tcW w:w="340" w:type="dxa"/>
          </w:tcPr>
          <w:p w14:paraId="035147F4" w14:textId="77777777" w:rsidR="00D373C6" w:rsidRPr="00A869F2" w:rsidRDefault="00D373C6" w:rsidP="00C26C17">
            <w:pPr>
              <w:pStyle w:val="Textoindependiente"/>
              <w:spacing w:after="0"/>
              <w:ind w:firstLine="0"/>
              <w:rPr>
                <w:sz w:val="20"/>
                <w:szCs w:val="20"/>
                <w:lang w:val="es-ES" w:eastAsia="es-ES"/>
              </w:rPr>
            </w:pPr>
          </w:p>
        </w:tc>
      </w:tr>
    </w:tbl>
    <w:p w14:paraId="5E70A46B" w14:textId="77777777" w:rsidR="00D373C6" w:rsidRPr="00A869F2" w:rsidRDefault="00D373C6" w:rsidP="00D373C6">
      <w:pPr>
        <w:pStyle w:val="Textoindependiente"/>
        <w:spacing w:after="0"/>
        <w:ind w:firstLine="0"/>
        <w:rPr>
          <w:sz w:val="20"/>
          <w:szCs w:val="20"/>
          <w:lang w:val="es-ES"/>
        </w:rPr>
      </w:pPr>
    </w:p>
    <w:p w14:paraId="22609835" w14:textId="77777777" w:rsidR="00D373C6" w:rsidRPr="00A869F2" w:rsidRDefault="00D373C6" w:rsidP="00D373C6">
      <w:pPr>
        <w:pStyle w:val="Textoindependiente"/>
        <w:spacing w:after="0"/>
        <w:ind w:firstLine="0"/>
        <w:rPr>
          <w:color w:val="0F6FC6"/>
          <w:sz w:val="20"/>
          <w:szCs w:val="20"/>
          <w:lang w:val="es-ES"/>
        </w:rPr>
      </w:pPr>
    </w:p>
    <w:p w14:paraId="6EBBDBFA" w14:textId="77777777" w:rsidR="00D373C6" w:rsidRPr="00A869F2" w:rsidRDefault="00D373C6" w:rsidP="00D373C6">
      <w:pPr>
        <w:pStyle w:val="Textoindependiente"/>
        <w:spacing w:after="0"/>
        <w:ind w:firstLine="0"/>
        <w:rPr>
          <w:sz w:val="20"/>
          <w:szCs w:val="20"/>
          <w:lang w:val="es-ES"/>
        </w:rPr>
      </w:pPr>
    </w:p>
    <w:p w14:paraId="37F304E6" w14:textId="77777777" w:rsidR="00D373C6" w:rsidRDefault="00D373C6" w:rsidP="00D373C6">
      <w:pPr>
        <w:pStyle w:val="Textoindependiente"/>
        <w:spacing w:after="0"/>
        <w:ind w:left="360" w:firstLine="0"/>
        <w:rPr>
          <w:sz w:val="20"/>
          <w:szCs w:val="20"/>
          <w:lang w:val="es-ES"/>
        </w:rPr>
      </w:pPr>
    </w:p>
    <w:p w14:paraId="010FC7CC" w14:textId="77777777" w:rsidR="00D373C6" w:rsidRPr="00A869F2" w:rsidRDefault="00D373C6" w:rsidP="00D373C6">
      <w:pPr>
        <w:pStyle w:val="Textoindependiente"/>
        <w:numPr>
          <w:ilvl w:val="0"/>
          <w:numId w:val="11"/>
        </w:numPr>
        <w:spacing w:after="0"/>
        <w:rPr>
          <w:sz w:val="20"/>
          <w:szCs w:val="20"/>
          <w:lang w:val="es-ES"/>
        </w:rPr>
      </w:pPr>
      <w:r>
        <w:rPr>
          <w:sz w:val="20"/>
          <w:szCs w:val="20"/>
          <w:lang w:val="es-ES"/>
        </w:rPr>
        <w:t>¿Cómo diseñaría este experimento?</w:t>
      </w:r>
    </w:p>
    <w:p w14:paraId="55708139" w14:textId="77777777" w:rsidR="00D373C6" w:rsidRPr="004E207D" w:rsidRDefault="00D373C6" w:rsidP="00D373C6">
      <w:pPr>
        <w:pStyle w:val="Textoindependiente"/>
        <w:numPr>
          <w:ilvl w:val="0"/>
          <w:numId w:val="11"/>
        </w:numPr>
        <w:spacing w:after="0"/>
        <w:rPr>
          <w:sz w:val="20"/>
          <w:szCs w:val="20"/>
          <w:lang w:val="es-ES"/>
        </w:rPr>
      </w:pPr>
      <w:r>
        <w:rPr>
          <w:sz w:val="20"/>
          <w:szCs w:val="20"/>
          <w:lang w:val="es-ES"/>
        </w:rPr>
        <w:t>¿Cuál es la variable de estudio y tipo?  Indique la unidad experimental, el tamaño de la muestra y la población.</w:t>
      </w:r>
    </w:p>
    <w:p w14:paraId="581A56AD" w14:textId="77777777" w:rsidR="00D373C6" w:rsidRPr="00A869F2" w:rsidRDefault="00D373C6" w:rsidP="00D373C6">
      <w:pPr>
        <w:pStyle w:val="Textoindependiente"/>
        <w:numPr>
          <w:ilvl w:val="0"/>
          <w:numId w:val="11"/>
        </w:numPr>
        <w:spacing w:after="0"/>
        <w:rPr>
          <w:sz w:val="20"/>
          <w:szCs w:val="20"/>
          <w:lang w:val="es-ES"/>
        </w:rPr>
      </w:pPr>
      <w:r w:rsidRPr="00A869F2">
        <w:rPr>
          <w:sz w:val="20"/>
          <w:szCs w:val="20"/>
          <w:lang w:val="es-ES"/>
        </w:rPr>
        <w:t>Elabore una tabla de frecuencias absolutas y frecuencias absolutas acumuladas.</w:t>
      </w:r>
    </w:p>
    <w:p w14:paraId="057C1087" w14:textId="77777777" w:rsidR="00D373C6" w:rsidRPr="00A869F2" w:rsidRDefault="00D373C6" w:rsidP="00D373C6">
      <w:pPr>
        <w:pStyle w:val="Textoindependiente"/>
        <w:numPr>
          <w:ilvl w:val="0"/>
          <w:numId w:val="11"/>
        </w:numPr>
        <w:spacing w:after="0"/>
        <w:rPr>
          <w:sz w:val="20"/>
          <w:szCs w:val="20"/>
          <w:lang w:val="es-ES"/>
        </w:rPr>
      </w:pPr>
      <w:r w:rsidRPr="00A869F2">
        <w:rPr>
          <w:sz w:val="20"/>
          <w:szCs w:val="20"/>
          <w:lang w:val="es-ES"/>
        </w:rPr>
        <w:lastRenderedPageBreak/>
        <w:t>Represente gráficamente las frecuencias absolutas simples y acumuladas. ¿Qué forma tiene la distribución?</w:t>
      </w:r>
    </w:p>
    <w:p w14:paraId="0392D12E" w14:textId="77777777" w:rsidR="00D373C6" w:rsidRPr="00A869F2" w:rsidRDefault="00D373C6" w:rsidP="00D373C6">
      <w:pPr>
        <w:pStyle w:val="Textoindependiente"/>
        <w:numPr>
          <w:ilvl w:val="0"/>
          <w:numId w:val="11"/>
        </w:numPr>
        <w:spacing w:after="0"/>
        <w:rPr>
          <w:sz w:val="20"/>
          <w:szCs w:val="20"/>
          <w:lang w:val="es-ES"/>
        </w:rPr>
      </w:pPr>
      <w:r w:rsidRPr="00A869F2">
        <w:rPr>
          <w:sz w:val="20"/>
          <w:szCs w:val="20"/>
          <w:lang w:val="es-ES"/>
        </w:rPr>
        <w:t>Calcule la media. ¿Cuál es el valor de la mediana muestral? ¿Qué representa</w:t>
      </w:r>
      <w:r>
        <w:rPr>
          <w:sz w:val="20"/>
          <w:szCs w:val="20"/>
          <w:lang w:val="es-ES"/>
        </w:rPr>
        <w:t>n</w:t>
      </w:r>
      <w:r w:rsidRPr="00A869F2">
        <w:rPr>
          <w:sz w:val="20"/>
          <w:szCs w:val="20"/>
          <w:lang w:val="es-ES"/>
        </w:rPr>
        <w:t xml:space="preserve"> est</w:t>
      </w:r>
      <w:r>
        <w:rPr>
          <w:sz w:val="20"/>
          <w:szCs w:val="20"/>
          <w:lang w:val="es-ES"/>
        </w:rPr>
        <w:t xml:space="preserve">os </w:t>
      </w:r>
      <w:r w:rsidRPr="00A869F2">
        <w:rPr>
          <w:sz w:val="20"/>
          <w:szCs w:val="20"/>
          <w:lang w:val="es-ES"/>
        </w:rPr>
        <w:t>valor</w:t>
      </w:r>
      <w:r>
        <w:rPr>
          <w:sz w:val="20"/>
          <w:szCs w:val="20"/>
          <w:lang w:val="es-ES"/>
        </w:rPr>
        <w:t>es</w:t>
      </w:r>
      <w:r w:rsidRPr="00A869F2">
        <w:rPr>
          <w:sz w:val="20"/>
          <w:szCs w:val="20"/>
          <w:lang w:val="es-ES"/>
        </w:rPr>
        <w:t>?</w:t>
      </w:r>
      <w:r>
        <w:rPr>
          <w:sz w:val="20"/>
          <w:szCs w:val="20"/>
          <w:lang w:val="es-ES"/>
        </w:rPr>
        <w:t xml:space="preserve"> </w:t>
      </w:r>
    </w:p>
    <w:p w14:paraId="326F85CA" w14:textId="77777777" w:rsidR="00D373C6" w:rsidRDefault="00D373C6" w:rsidP="00D373C6">
      <w:pPr>
        <w:pStyle w:val="Textoindependiente"/>
        <w:numPr>
          <w:ilvl w:val="0"/>
          <w:numId w:val="11"/>
        </w:numPr>
        <w:spacing w:after="0"/>
        <w:rPr>
          <w:sz w:val="20"/>
          <w:szCs w:val="20"/>
          <w:lang w:val="es-ES"/>
        </w:rPr>
      </w:pPr>
      <w:r w:rsidRPr="00A869F2">
        <w:rPr>
          <w:sz w:val="20"/>
          <w:szCs w:val="20"/>
          <w:lang w:val="es-ES"/>
        </w:rPr>
        <w:t>¿Cuál es la cantidad de rizomas más frecuente?</w:t>
      </w:r>
    </w:p>
    <w:p w14:paraId="7B6C5312" w14:textId="77777777" w:rsidR="00D373C6" w:rsidRPr="00A869F2" w:rsidRDefault="00D373C6" w:rsidP="00D373C6">
      <w:pPr>
        <w:pStyle w:val="Textoindependiente"/>
        <w:numPr>
          <w:ilvl w:val="0"/>
          <w:numId w:val="11"/>
        </w:numPr>
        <w:spacing w:after="0"/>
        <w:rPr>
          <w:sz w:val="20"/>
          <w:szCs w:val="20"/>
          <w:lang w:val="es-ES"/>
        </w:rPr>
      </w:pPr>
      <w:r>
        <w:rPr>
          <w:sz w:val="20"/>
          <w:szCs w:val="20"/>
          <w:lang w:val="es-ES"/>
        </w:rPr>
        <w:t>Compare los valores de la media, mediana y moda; ¿Qué sugieren con respecto a la forma de la distribución de esta variable?</w:t>
      </w:r>
    </w:p>
    <w:p w14:paraId="05BBDEB1" w14:textId="77777777" w:rsidR="00D373C6" w:rsidRPr="00A869F2" w:rsidRDefault="00D373C6" w:rsidP="00D373C6">
      <w:pPr>
        <w:pStyle w:val="Textoindependiente"/>
        <w:numPr>
          <w:ilvl w:val="0"/>
          <w:numId w:val="11"/>
        </w:numPr>
        <w:spacing w:after="0"/>
        <w:rPr>
          <w:sz w:val="20"/>
          <w:szCs w:val="20"/>
          <w:lang w:val="es-ES"/>
        </w:rPr>
      </w:pPr>
      <w:r w:rsidRPr="00A869F2">
        <w:rPr>
          <w:sz w:val="20"/>
          <w:szCs w:val="20"/>
          <w:lang w:val="es-ES"/>
        </w:rPr>
        <w:t xml:space="preserve">Calcule la varianza, el desvío estándar y el coeficiente de variación. ¿Son muy variables las plantas </w:t>
      </w:r>
      <w:r>
        <w:rPr>
          <w:sz w:val="20"/>
          <w:szCs w:val="20"/>
          <w:lang w:val="es-ES"/>
        </w:rPr>
        <w:t xml:space="preserve">respecto a </w:t>
      </w:r>
      <w:r w:rsidRPr="00A869F2">
        <w:rPr>
          <w:sz w:val="20"/>
          <w:szCs w:val="20"/>
          <w:lang w:val="es-ES"/>
        </w:rPr>
        <w:t>la cantidad de rizomas?</w:t>
      </w:r>
    </w:p>
    <w:p w14:paraId="135AD73D" w14:textId="77777777" w:rsidR="00D373C6" w:rsidRDefault="00D373C6" w:rsidP="00D373C6">
      <w:pPr>
        <w:pStyle w:val="Textoindependiente"/>
        <w:numPr>
          <w:ilvl w:val="0"/>
          <w:numId w:val="11"/>
        </w:numPr>
        <w:spacing w:after="0"/>
        <w:rPr>
          <w:sz w:val="20"/>
          <w:szCs w:val="20"/>
          <w:lang w:val="es-ES"/>
        </w:rPr>
      </w:pPr>
      <w:r w:rsidRPr="00A869F2">
        <w:rPr>
          <w:sz w:val="20"/>
          <w:szCs w:val="20"/>
          <w:lang w:val="es-ES"/>
        </w:rPr>
        <w:t>¿Qué porcentaje de las plantas poseen como máximo 4 rizomas?</w:t>
      </w:r>
      <w:r>
        <w:rPr>
          <w:sz w:val="20"/>
          <w:szCs w:val="20"/>
          <w:lang w:val="es-ES"/>
        </w:rPr>
        <w:t xml:space="preserve"> Y ¿menos de 4?</w:t>
      </w:r>
    </w:p>
    <w:p w14:paraId="1EFFF5B6" w14:textId="77777777" w:rsidR="00D373C6" w:rsidRDefault="00D373C6" w:rsidP="00D373C6">
      <w:pPr>
        <w:pStyle w:val="Textoindependiente"/>
        <w:numPr>
          <w:ilvl w:val="0"/>
          <w:numId w:val="11"/>
        </w:numPr>
        <w:spacing w:after="0"/>
        <w:rPr>
          <w:sz w:val="20"/>
          <w:szCs w:val="20"/>
          <w:lang w:val="es-ES"/>
        </w:rPr>
      </w:pPr>
      <w:r>
        <w:rPr>
          <w:sz w:val="20"/>
          <w:szCs w:val="20"/>
          <w:lang w:val="es-ES"/>
        </w:rPr>
        <w:t>Obtenga el cuartil 1, el percentil 25 y el percentil 75; interprételos.</w:t>
      </w:r>
    </w:p>
    <w:p w14:paraId="5C820395" w14:textId="77777777" w:rsidR="00D373C6" w:rsidRDefault="00D373C6" w:rsidP="00D373C6">
      <w:pPr>
        <w:pStyle w:val="Textoindependiente"/>
        <w:spacing w:after="0"/>
        <w:ind w:left="720" w:firstLine="0"/>
        <w:rPr>
          <w:sz w:val="20"/>
          <w:szCs w:val="20"/>
          <w:lang w:val="es-ES"/>
        </w:rPr>
      </w:pPr>
    </w:p>
    <w:p w14:paraId="02D05B60" w14:textId="77777777" w:rsidR="00D373C6" w:rsidRDefault="00D373C6" w:rsidP="00D373C6">
      <w:pPr>
        <w:pStyle w:val="Textoindependiente"/>
        <w:spacing w:after="0"/>
        <w:ind w:left="1080" w:firstLine="0"/>
        <w:jc w:val="center"/>
        <w:rPr>
          <w:sz w:val="20"/>
          <w:szCs w:val="20"/>
          <w:lang w:val="es-ES"/>
        </w:rPr>
      </w:pPr>
    </w:p>
    <w:p w14:paraId="0E4E291A" w14:textId="77777777" w:rsidR="00D373C6" w:rsidRPr="00A869F2" w:rsidRDefault="00D373C6" w:rsidP="00D373C6">
      <w:pPr>
        <w:pStyle w:val="Textoindependiente"/>
        <w:spacing w:after="0"/>
        <w:ind w:firstLine="0"/>
        <w:rPr>
          <w:sz w:val="20"/>
          <w:szCs w:val="20"/>
          <w:lang w:val="es-ES"/>
        </w:rPr>
      </w:pPr>
      <w:r w:rsidRPr="008D36E8">
        <w:rPr>
          <w:b/>
          <w:sz w:val="20"/>
          <w:szCs w:val="20"/>
          <w:lang w:val="es-ES"/>
        </w:rPr>
        <w:t>Problema 6:</w:t>
      </w:r>
      <w:r w:rsidRPr="00A869F2">
        <w:rPr>
          <w:b/>
          <w:sz w:val="20"/>
          <w:szCs w:val="20"/>
          <w:lang w:val="es-ES"/>
        </w:rPr>
        <w:t xml:space="preserve"> </w:t>
      </w:r>
      <w:r w:rsidRPr="00A869F2">
        <w:rPr>
          <w:sz w:val="20"/>
          <w:szCs w:val="20"/>
          <w:lang w:val="es-ES"/>
        </w:rPr>
        <w:t xml:space="preserve">En la tabla siguiente se presenta la cantidad de mercurio (µg/g de músculo fresco) presente en una muestra aleatoria de percas extraídas del lago Nahuel Huapi, producto de la contaminación relacionada con la actividad volcánica. Niveles inferiores a 0,5 µg/g están considerados como valores aptos para el consumo humano. </w:t>
      </w:r>
    </w:p>
    <w:p w14:paraId="678B78E7" w14:textId="77777777" w:rsidR="00D373C6" w:rsidRPr="00A869F2" w:rsidRDefault="00D373C6" w:rsidP="00D373C6">
      <w:pPr>
        <w:pStyle w:val="Textoindependiente"/>
        <w:numPr>
          <w:ilvl w:val="0"/>
          <w:numId w:val="35"/>
        </w:numPr>
        <w:spacing w:after="0"/>
        <w:rPr>
          <w:color w:val="0F6FC6"/>
          <w:sz w:val="20"/>
          <w:szCs w:val="20"/>
          <w:lang w:val="es-ES"/>
        </w:rPr>
      </w:pPr>
      <w:r w:rsidRPr="00A869F2">
        <w:rPr>
          <w:sz w:val="20"/>
          <w:szCs w:val="20"/>
          <w:lang w:val="es-ES"/>
        </w:rPr>
        <w:t xml:space="preserve">Usando las definiciones de frecuencia acumulada y relativa, complete los datos faltantes de la tabla. </w:t>
      </w:r>
      <w:r w:rsidRPr="00A869F2">
        <w:rPr>
          <w:i/>
          <w:sz w:val="20"/>
          <w:szCs w:val="20"/>
          <w:lang w:val="es-ES"/>
        </w:rPr>
        <w:t>FA</w:t>
      </w:r>
      <w:r w:rsidRPr="00A869F2">
        <w:rPr>
          <w:sz w:val="20"/>
          <w:szCs w:val="20"/>
          <w:lang w:val="es-ES"/>
        </w:rPr>
        <w:t xml:space="preserve"> y </w:t>
      </w:r>
      <w:r w:rsidRPr="00A869F2">
        <w:rPr>
          <w:i/>
          <w:sz w:val="20"/>
          <w:szCs w:val="20"/>
          <w:lang w:val="es-ES"/>
        </w:rPr>
        <w:t>FR</w:t>
      </w:r>
      <w:r w:rsidRPr="00A869F2">
        <w:rPr>
          <w:sz w:val="20"/>
          <w:szCs w:val="20"/>
          <w:lang w:val="es-ES"/>
        </w:rPr>
        <w:t xml:space="preserve"> son la frecuencia absoluta y relativa respectivamente, y </w:t>
      </w:r>
      <w:r w:rsidRPr="00A869F2">
        <w:rPr>
          <w:i/>
          <w:sz w:val="20"/>
          <w:szCs w:val="20"/>
          <w:lang w:val="es-ES"/>
        </w:rPr>
        <w:t xml:space="preserve">FAA </w:t>
      </w:r>
      <w:r w:rsidRPr="00A869F2">
        <w:rPr>
          <w:sz w:val="20"/>
          <w:szCs w:val="20"/>
          <w:lang w:val="es-ES"/>
        </w:rPr>
        <w:t>la frecuencia acumula</w:t>
      </w:r>
      <w:r>
        <w:rPr>
          <w:sz w:val="20"/>
          <w:szCs w:val="20"/>
          <w:lang w:val="es-ES"/>
        </w:rPr>
        <w:t>da</w:t>
      </w:r>
      <w:r w:rsidRPr="00A869F2">
        <w:rPr>
          <w:sz w:val="20"/>
          <w:szCs w:val="20"/>
          <w:lang w:val="es-ES"/>
        </w:rPr>
        <w:t>.</w:t>
      </w:r>
    </w:p>
    <w:p w14:paraId="6CAA1812" w14:textId="77777777" w:rsidR="00D373C6" w:rsidRPr="00A869F2" w:rsidRDefault="00D373C6" w:rsidP="00D373C6">
      <w:pPr>
        <w:pStyle w:val="Textoindependiente"/>
        <w:numPr>
          <w:ilvl w:val="0"/>
          <w:numId w:val="35"/>
        </w:numPr>
        <w:spacing w:after="0"/>
        <w:rPr>
          <w:sz w:val="20"/>
          <w:szCs w:val="20"/>
          <w:lang w:val="es-ES"/>
        </w:rPr>
      </w:pPr>
      <w:r w:rsidRPr="00A869F2">
        <w:rPr>
          <w:sz w:val="20"/>
          <w:szCs w:val="20"/>
          <w:lang w:val="es-ES"/>
        </w:rPr>
        <w:t>Realice el histograma correspondiente e indique qué tipo de simetría tiene.</w:t>
      </w:r>
    </w:p>
    <w:p w14:paraId="546A68CB" w14:textId="77777777" w:rsidR="00D373C6" w:rsidRPr="00A869F2" w:rsidRDefault="00D373C6" w:rsidP="00D373C6">
      <w:pPr>
        <w:pStyle w:val="Textoindependiente"/>
        <w:numPr>
          <w:ilvl w:val="0"/>
          <w:numId w:val="35"/>
        </w:numPr>
        <w:spacing w:after="0"/>
        <w:rPr>
          <w:sz w:val="20"/>
          <w:szCs w:val="20"/>
          <w:lang w:val="es-ES"/>
        </w:rPr>
      </w:pPr>
      <w:r w:rsidRPr="00A869F2">
        <w:rPr>
          <w:sz w:val="20"/>
          <w:szCs w:val="20"/>
          <w:lang w:val="es-ES"/>
        </w:rPr>
        <w:t>Estime el porcentaje de peces con niveles de mercurio no aptos para consumo humano.</w:t>
      </w:r>
    </w:p>
    <w:p w14:paraId="11431023" w14:textId="77777777" w:rsidR="00D373C6" w:rsidRPr="00A869F2" w:rsidRDefault="00D373C6" w:rsidP="00D373C6">
      <w:pPr>
        <w:pStyle w:val="Textoindependiente"/>
        <w:spacing w:after="0"/>
        <w:ind w:firstLine="0"/>
        <w:rPr>
          <w:sz w:val="20"/>
          <w:szCs w:val="20"/>
          <w:lang w:val="es-ES"/>
        </w:rPr>
      </w:pPr>
    </w:p>
    <w:tbl>
      <w:tblPr>
        <w:tblW w:w="0" w:type="auto"/>
        <w:tblInd w:w="2866" w:type="dxa"/>
        <w:tblBorders>
          <w:top w:val="single" w:sz="12" w:space="0" w:color="008000"/>
          <w:bottom w:val="single" w:sz="12" w:space="0" w:color="008000"/>
        </w:tblBorders>
        <w:tblLook w:val="00A0" w:firstRow="1" w:lastRow="0" w:firstColumn="1" w:lastColumn="0" w:noHBand="0" w:noVBand="0"/>
      </w:tblPr>
      <w:tblGrid>
        <w:gridCol w:w="1242"/>
        <w:gridCol w:w="549"/>
        <w:gridCol w:w="567"/>
        <w:gridCol w:w="567"/>
      </w:tblGrid>
      <w:tr w:rsidR="00D373C6" w:rsidRPr="00A869F2" w14:paraId="05F293B2" w14:textId="77777777" w:rsidTr="00C26C17">
        <w:tc>
          <w:tcPr>
            <w:tcW w:w="1242" w:type="dxa"/>
            <w:tcBorders>
              <w:top w:val="single" w:sz="12" w:space="0" w:color="008000"/>
              <w:bottom w:val="single" w:sz="6" w:space="0" w:color="008000"/>
            </w:tcBorders>
          </w:tcPr>
          <w:p w14:paraId="54CEC0C4" w14:textId="77777777" w:rsidR="00D373C6" w:rsidRPr="00A869F2" w:rsidRDefault="00D373C6" w:rsidP="00C26C17">
            <w:pPr>
              <w:pStyle w:val="Textoindependiente"/>
              <w:spacing w:after="0"/>
              <w:ind w:firstLine="0"/>
              <w:jc w:val="center"/>
              <w:rPr>
                <w:sz w:val="18"/>
                <w:szCs w:val="18"/>
                <w:lang w:val="es-ES"/>
              </w:rPr>
            </w:pPr>
            <w:proofErr w:type="spellStart"/>
            <w:r w:rsidRPr="00A869F2">
              <w:rPr>
                <w:sz w:val="18"/>
                <w:szCs w:val="18"/>
              </w:rPr>
              <w:t>Intervalo</w:t>
            </w:r>
            <w:proofErr w:type="spellEnd"/>
          </w:p>
        </w:tc>
        <w:tc>
          <w:tcPr>
            <w:tcW w:w="549" w:type="dxa"/>
            <w:tcBorders>
              <w:top w:val="single" w:sz="12" w:space="0" w:color="008000"/>
              <w:bottom w:val="single" w:sz="6" w:space="0" w:color="008000"/>
            </w:tcBorders>
          </w:tcPr>
          <w:p w14:paraId="1AC605EF" w14:textId="77777777" w:rsidR="00D373C6" w:rsidRPr="00A869F2" w:rsidRDefault="00D373C6" w:rsidP="00C26C17">
            <w:pPr>
              <w:pStyle w:val="Textoindependiente"/>
              <w:spacing w:after="0"/>
              <w:ind w:firstLine="0"/>
              <w:rPr>
                <w:i/>
                <w:sz w:val="18"/>
                <w:szCs w:val="18"/>
                <w:vertAlign w:val="subscript"/>
                <w:lang w:val="es-ES"/>
              </w:rPr>
            </w:pPr>
            <w:r w:rsidRPr="00A869F2">
              <w:rPr>
                <w:i/>
                <w:sz w:val="18"/>
                <w:szCs w:val="18"/>
              </w:rPr>
              <w:t>FA</w:t>
            </w:r>
          </w:p>
        </w:tc>
        <w:tc>
          <w:tcPr>
            <w:tcW w:w="567" w:type="dxa"/>
            <w:tcBorders>
              <w:top w:val="single" w:sz="12" w:space="0" w:color="008000"/>
              <w:bottom w:val="single" w:sz="6" w:space="0" w:color="008000"/>
            </w:tcBorders>
          </w:tcPr>
          <w:p w14:paraId="39DE566D" w14:textId="77777777" w:rsidR="00D373C6" w:rsidRPr="00A869F2" w:rsidRDefault="00D373C6" w:rsidP="00C26C17">
            <w:pPr>
              <w:pStyle w:val="Textoindependiente"/>
              <w:spacing w:after="0"/>
              <w:ind w:firstLine="0"/>
              <w:rPr>
                <w:i/>
                <w:sz w:val="18"/>
                <w:szCs w:val="18"/>
                <w:vertAlign w:val="subscript"/>
                <w:lang w:val="es-ES"/>
              </w:rPr>
            </w:pPr>
            <w:r w:rsidRPr="00A869F2">
              <w:rPr>
                <w:i/>
                <w:sz w:val="18"/>
                <w:szCs w:val="18"/>
              </w:rPr>
              <w:t>FR</w:t>
            </w:r>
          </w:p>
        </w:tc>
        <w:tc>
          <w:tcPr>
            <w:tcW w:w="567" w:type="dxa"/>
            <w:tcBorders>
              <w:top w:val="single" w:sz="12" w:space="0" w:color="008000"/>
              <w:bottom w:val="single" w:sz="6" w:space="0" w:color="008000"/>
            </w:tcBorders>
          </w:tcPr>
          <w:p w14:paraId="21A65AB5" w14:textId="77777777" w:rsidR="00D373C6" w:rsidRPr="00A869F2" w:rsidRDefault="00D373C6" w:rsidP="00C26C17">
            <w:pPr>
              <w:pStyle w:val="Textoindependiente"/>
              <w:spacing w:after="0"/>
              <w:ind w:firstLine="0"/>
              <w:rPr>
                <w:i/>
                <w:sz w:val="18"/>
                <w:szCs w:val="18"/>
                <w:lang w:val="es-ES"/>
              </w:rPr>
            </w:pPr>
            <w:r w:rsidRPr="00A869F2">
              <w:rPr>
                <w:i/>
                <w:sz w:val="18"/>
                <w:szCs w:val="18"/>
              </w:rPr>
              <w:t>FAA</w:t>
            </w:r>
          </w:p>
        </w:tc>
      </w:tr>
      <w:tr w:rsidR="00D373C6" w:rsidRPr="00A869F2" w14:paraId="16EB1192" w14:textId="77777777" w:rsidTr="00C26C17">
        <w:tc>
          <w:tcPr>
            <w:tcW w:w="1242" w:type="dxa"/>
          </w:tcPr>
          <w:p w14:paraId="4618C125" w14:textId="77777777" w:rsidR="00D373C6" w:rsidRPr="00A869F2" w:rsidRDefault="00D373C6" w:rsidP="00C26C17">
            <w:pPr>
              <w:pStyle w:val="Textoindependiente"/>
              <w:spacing w:after="0"/>
              <w:ind w:firstLine="0"/>
              <w:jc w:val="center"/>
              <w:rPr>
                <w:sz w:val="18"/>
                <w:szCs w:val="18"/>
                <w:lang w:val="es-ES"/>
              </w:rPr>
            </w:pPr>
            <w:r w:rsidRPr="00A869F2">
              <w:rPr>
                <w:sz w:val="18"/>
                <w:szCs w:val="18"/>
              </w:rPr>
              <w:t>0 – 0.1</w:t>
            </w:r>
          </w:p>
        </w:tc>
        <w:tc>
          <w:tcPr>
            <w:tcW w:w="549" w:type="dxa"/>
          </w:tcPr>
          <w:p w14:paraId="3EB68C19" w14:textId="77777777" w:rsidR="00D373C6" w:rsidRPr="00A869F2" w:rsidRDefault="00D373C6" w:rsidP="00C26C17">
            <w:pPr>
              <w:pStyle w:val="Textoindependiente"/>
              <w:spacing w:after="0"/>
              <w:ind w:firstLine="0"/>
              <w:jc w:val="center"/>
              <w:rPr>
                <w:sz w:val="18"/>
                <w:szCs w:val="18"/>
                <w:lang w:val="es-ES"/>
              </w:rPr>
            </w:pPr>
            <w:r w:rsidRPr="00A869F2">
              <w:rPr>
                <w:sz w:val="18"/>
                <w:szCs w:val="18"/>
              </w:rPr>
              <w:t>60</w:t>
            </w:r>
          </w:p>
        </w:tc>
        <w:tc>
          <w:tcPr>
            <w:tcW w:w="567" w:type="dxa"/>
          </w:tcPr>
          <w:p w14:paraId="7C2964E2" w14:textId="77777777" w:rsidR="00D373C6" w:rsidRPr="00A869F2" w:rsidRDefault="00D373C6" w:rsidP="00C26C17">
            <w:pPr>
              <w:pStyle w:val="Textoindependiente"/>
              <w:spacing w:after="0"/>
              <w:ind w:firstLine="0"/>
              <w:jc w:val="center"/>
              <w:rPr>
                <w:sz w:val="18"/>
                <w:szCs w:val="18"/>
                <w:vertAlign w:val="subscript"/>
                <w:lang w:val="es-ES"/>
              </w:rPr>
            </w:pPr>
            <w:r w:rsidRPr="00A869F2">
              <w:rPr>
                <w:sz w:val="18"/>
                <w:szCs w:val="18"/>
              </w:rPr>
              <w:t>f</w:t>
            </w:r>
            <w:r w:rsidRPr="00A869F2">
              <w:rPr>
                <w:sz w:val="18"/>
                <w:szCs w:val="18"/>
                <w:vertAlign w:val="subscript"/>
              </w:rPr>
              <w:t>1</w:t>
            </w:r>
          </w:p>
        </w:tc>
        <w:tc>
          <w:tcPr>
            <w:tcW w:w="567" w:type="dxa"/>
          </w:tcPr>
          <w:p w14:paraId="5B102F15" w14:textId="77777777" w:rsidR="00D373C6" w:rsidRPr="00A869F2" w:rsidRDefault="00D373C6" w:rsidP="00C26C17">
            <w:pPr>
              <w:pStyle w:val="Textoindependiente"/>
              <w:spacing w:after="0"/>
              <w:ind w:firstLine="0"/>
              <w:jc w:val="center"/>
              <w:rPr>
                <w:sz w:val="18"/>
                <w:szCs w:val="18"/>
                <w:lang w:val="es-ES"/>
              </w:rPr>
            </w:pPr>
            <w:r w:rsidRPr="00A869F2">
              <w:rPr>
                <w:sz w:val="18"/>
                <w:szCs w:val="18"/>
              </w:rPr>
              <w:t>60</w:t>
            </w:r>
          </w:p>
        </w:tc>
      </w:tr>
      <w:tr w:rsidR="00D373C6" w:rsidRPr="00A869F2" w14:paraId="57510B38" w14:textId="77777777" w:rsidTr="00C26C17">
        <w:tc>
          <w:tcPr>
            <w:tcW w:w="1242" w:type="dxa"/>
          </w:tcPr>
          <w:p w14:paraId="530DD8D1" w14:textId="77777777" w:rsidR="00D373C6" w:rsidRPr="00A869F2" w:rsidRDefault="00D373C6" w:rsidP="00C26C17">
            <w:pPr>
              <w:pStyle w:val="Textoindependiente"/>
              <w:spacing w:after="0"/>
              <w:ind w:firstLine="0"/>
              <w:jc w:val="center"/>
              <w:rPr>
                <w:sz w:val="18"/>
                <w:szCs w:val="18"/>
                <w:lang w:val="es-ES"/>
              </w:rPr>
            </w:pPr>
            <w:r w:rsidRPr="00A869F2">
              <w:rPr>
                <w:sz w:val="18"/>
                <w:szCs w:val="18"/>
              </w:rPr>
              <w:t>0.1 – 0.2</w:t>
            </w:r>
          </w:p>
        </w:tc>
        <w:tc>
          <w:tcPr>
            <w:tcW w:w="549" w:type="dxa"/>
          </w:tcPr>
          <w:p w14:paraId="5543AE67" w14:textId="77777777" w:rsidR="00D373C6" w:rsidRPr="00A869F2" w:rsidRDefault="00D373C6" w:rsidP="00C26C17">
            <w:pPr>
              <w:pStyle w:val="Textoindependiente"/>
              <w:spacing w:after="0"/>
              <w:ind w:firstLine="0"/>
              <w:jc w:val="center"/>
              <w:rPr>
                <w:sz w:val="18"/>
                <w:szCs w:val="18"/>
                <w:lang w:val="es-ES"/>
              </w:rPr>
            </w:pPr>
            <w:r w:rsidRPr="00A869F2">
              <w:rPr>
                <w:sz w:val="18"/>
                <w:szCs w:val="18"/>
              </w:rPr>
              <w:t>n</w:t>
            </w:r>
            <w:r w:rsidRPr="00A869F2">
              <w:rPr>
                <w:sz w:val="18"/>
                <w:szCs w:val="18"/>
                <w:vertAlign w:val="subscript"/>
              </w:rPr>
              <w:t>2</w:t>
            </w:r>
          </w:p>
        </w:tc>
        <w:tc>
          <w:tcPr>
            <w:tcW w:w="567" w:type="dxa"/>
          </w:tcPr>
          <w:p w14:paraId="20869583" w14:textId="77777777" w:rsidR="00D373C6" w:rsidRPr="00A869F2" w:rsidRDefault="00D373C6" w:rsidP="00C26C17">
            <w:pPr>
              <w:pStyle w:val="Textoindependiente"/>
              <w:spacing w:after="0"/>
              <w:ind w:firstLine="0"/>
              <w:jc w:val="center"/>
              <w:rPr>
                <w:sz w:val="18"/>
                <w:szCs w:val="18"/>
                <w:lang w:val="es-ES"/>
              </w:rPr>
            </w:pPr>
            <w:r w:rsidRPr="00A869F2">
              <w:rPr>
                <w:sz w:val="18"/>
                <w:szCs w:val="18"/>
              </w:rPr>
              <w:t>0.4</w:t>
            </w:r>
          </w:p>
        </w:tc>
        <w:tc>
          <w:tcPr>
            <w:tcW w:w="567" w:type="dxa"/>
          </w:tcPr>
          <w:p w14:paraId="6622923D" w14:textId="77777777" w:rsidR="00D373C6" w:rsidRPr="00A869F2" w:rsidRDefault="00D373C6" w:rsidP="00C26C17">
            <w:pPr>
              <w:pStyle w:val="Textoindependiente"/>
              <w:spacing w:after="0"/>
              <w:ind w:firstLine="0"/>
              <w:jc w:val="center"/>
              <w:rPr>
                <w:sz w:val="18"/>
                <w:szCs w:val="18"/>
                <w:vertAlign w:val="subscript"/>
                <w:lang w:val="es-ES"/>
              </w:rPr>
            </w:pPr>
            <w:r w:rsidRPr="00A869F2">
              <w:rPr>
                <w:sz w:val="18"/>
                <w:szCs w:val="18"/>
              </w:rPr>
              <w:t>N</w:t>
            </w:r>
            <w:r w:rsidRPr="00A869F2">
              <w:rPr>
                <w:sz w:val="18"/>
                <w:szCs w:val="18"/>
                <w:vertAlign w:val="subscript"/>
              </w:rPr>
              <w:t>2</w:t>
            </w:r>
          </w:p>
        </w:tc>
      </w:tr>
      <w:tr w:rsidR="00D373C6" w:rsidRPr="00A869F2" w14:paraId="4E6D9A22" w14:textId="77777777" w:rsidTr="00C26C17">
        <w:tc>
          <w:tcPr>
            <w:tcW w:w="1242" w:type="dxa"/>
          </w:tcPr>
          <w:p w14:paraId="5B28541C" w14:textId="77777777" w:rsidR="00D373C6" w:rsidRPr="00A869F2" w:rsidRDefault="00D373C6" w:rsidP="00C26C17">
            <w:pPr>
              <w:pStyle w:val="Textoindependiente"/>
              <w:spacing w:after="0"/>
              <w:ind w:firstLine="0"/>
              <w:jc w:val="center"/>
              <w:rPr>
                <w:sz w:val="18"/>
                <w:szCs w:val="18"/>
                <w:lang w:val="es-ES"/>
              </w:rPr>
            </w:pPr>
            <w:r w:rsidRPr="00A869F2">
              <w:rPr>
                <w:sz w:val="18"/>
                <w:szCs w:val="18"/>
              </w:rPr>
              <w:t>0.2 – 0.3</w:t>
            </w:r>
          </w:p>
        </w:tc>
        <w:tc>
          <w:tcPr>
            <w:tcW w:w="549" w:type="dxa"/>
          </w:tcPr>
          <w:p w14:paraId="352F9E2C" w14:textId="77777777" w:rsidR="00D373C6" w:rsidRPr="00A869F2" w:rsidRDefault="00D373C6" w:rsidP="00C26C17">
            <w:pPr>
              <w:pStyle w:val="Textoindependiente"/>
              <w:spacing w:after="0"/>
              <w:ind w:firstLine="0"/>
              <w:jc w:val="center"/>
              <w:rPr>
                <w:sz w:val="18"/>
                <w:szCs w:val="18"/>
                <w:lang w:val="es-ES"/>
              </w:rPr>
            </w:pPr>
            <w:r w:rsidRPr="00A869F2">
              <w:rPr>
                <w:sz w:val="18"/>
                <w:szCs w:val="18"/>
              </w:rPr>
              <w:t>30</w:t>
            </w:r>
          </w:p>
        </w:tc>
        <w:tc>
          <w:tcPr>
            <w:tcW w:w="567" w:type="dxa"/>
          </w:tcPr>
          <w:p w14:paraId="7ED3DC51" w14:textId="77777777" w:rsidR="00D373C6" w:rsidRPr="00A869F2" w:rsidRDefault="00D373C6" w:rsidP="00C26C17">
            <w:pPr>
              <w:pStyle w:val="Textoindependiente"/>
              <w:spacing w:after="0"/>
              <w:ind w:firstLine="0"/>
              <w:jc w:val="center"/>
              <w:rPr>
                <w:sz w:val="18"/>
                <w:szCs w:val="18"/>
                <w:lang w:val="es-ES"/>
              </w:rPr>
            </w:pPr>
            <w:r w:rsidRPr="00A869F2">
              <w:rPr>
                <w:sz w:val="18"/>
                <w:szCs w:val="18"/>
              </w:rPr>
              <w:t>f</w:t>
            </w:r>
            <w:r w:rsidRPr="00A869F2">
              <w:rPr>
                <w:sz w:val="18"/>
                <w:szCs w:val="18"/>
                <w:vertAlign w:val="subscript"/>
              </w:rPr>
              <w:t>3</w:t>
            </w:r>
          </w:p>
        </w:tc>
        <w:tc>
          <w:tcPr>
            <w:tcW w:w="567" w:type="dxa"/>
          </w:tcPr>
          <w:p w14:paraId="20B80391" w14:textId="77777777" w:rsidR="00D373C6" w:rsidRPr="00A869F2" w:rsidRDefault="00D373C6" w:rsidP="00C26C17">
            <w:pPr>
              <w:pStyle w:val="Textoindependiente"/>
              <w:spacing w:after="0"/>
              <w:ind w:firstLine="0"/>
              <w:jc w:val="center"/>
              <w:rPr>
                <w:sz w:val="18"/>
                <w:szCs w:val="18"/>
                <w:lang w:val="es-ES"/>
              </w:rPr>
            </w:pPr>
            <w:r w:rsidRPr="00A869F2">
              <w:rPr>
                <w:sz w:val="18"/>
                <w:szCs w:val="18"/>
              </w:rPr>
              <w:t>170</w:t>
            </w:r>
          </w:p>
        </w:tc>
      </w:tr>
      <w:tr w:rsidR="00D373C6" w:rsidRPr="00A869F2" w14:paraId="7DE40BE9" w14:textId="77777777" w:rsidTr="00C26C17">
        <w:tc>
          <w:tcPr>
            <w:tcW w:w="1242" w:type="dxa"/>
          </w:tcPr>
          <w:p w14:paraId="5DBED6A1" w14:textId="77777777" w:rsidR="00D373C6" w:rsidRPr="00A869F2" w:rsidRDefault="00D373C6" w:rsidP="00C26C17">
            <w:pPr>
              <w:pStyle w:val="Textoindependiente"/>
              <w:spacing w:after="0"/>
              <w:ind w:firstLine="0"/>
              <w:jc w:val="center"/>
              <w:rPr>
                <w:sz w:val="18"/>
                <w:szCs w:val="18"/>
                <w:lang w:val="es-ES"/>
              </w:rPr>
            </w:pPr>
            <w:r w:rsidRPr="00A869F2">
              <w:rPr>
                <w:sz w:val="18"/>
                <w:szCs w:val="18"/>
              </w:rPr>
              <w:t>0.3 – 1</w:t>
            </w:r>
          </w:p>
        </w:tc>
        <w:tc>
          <w:tcPr>
            <w:tcW w:w="549" w:type="dxa"/>
          </w:tcPr>
          <w:p w14:paraId="7D3CB4E1" w14:textId="77777777" w:rsidR="00D373C6" w:rsidRPr="00A869F2" w:rsidRDefault="00D373C6" w:rsidP="00C26C17">
            <w:pPr>
              <w:pStyle w:val="Textoindependiente"/>
              <w:spacing w:after="0"/>
              <w:ind w:firstLine="0"/>
              <w:jc w:val="center"/>
              <w:rPr>
                <w:sz w:val="18"/>
                <w:szCs w:val="18"/>
                <w:lang w:val="es-ES"/>
              </w:rPr>
            </w:pPr>
            <w:r w:rsidRPr="00A869F2">
              <w:rPr>
                <w:sz w:val="18"/>
                <w:szCs w:val="18"/>
              </w:rPr>
              <w:t>n</w:t>
            </w:r>
            <w:r w:rsidRPr="00A869F2">
              <w:rPr>
                <w:sz w:val="18"/>
                <w:szCs w:val="18"/>
                <w:vertAlign w:val="subscript"/>
              </w:rPr>
              <w:t>4</w:t>
            </w:r>
          </w:p>
        </w:tc>
        <w:tc>
          <w:tcPr>
            <w:tcW w:w="567" w:type="dxa"/>
          </w:tcPr>
          <w:p w14:paraId="1CF40624" w14:textId="77777777" w:rsidR="00D373C6" w:rsidRPr="00A869F2" w:rsidRDefault="00D373C6" w:rsidP="00C26C17">
            <w:pPr>
              <w:pStyle w:val="Textoindependiente"/>
              <w:spacing w:after="0"/>
              <w:ind w:firstLine="0"/>
              <w:jc w:val="center"/>
              <w:rPr>
                <w:sz w:val="18"/>
                <w:szCs w:val="18"/>
                <w:lang w:val="es-ES"/>
              </w:rPr>
            </w:pPr>
            <w:r w:rsidRPr="00A869F2">
              <w:rPr>
                <w:sz w:val="18"/>
                <w:szCs w:val="18"/>
              </w:rPr>
              <w:t>0.1</w:t>
            </w:r>
          </w:p>
        </w:tc>
        <w:tc>
          <w:tcPr>
            <w:tcW w:w="567" w:type="dxa"/>
          </w:tcPr>
          <w:p w14:paraId="589C43DB" w14:textId="77777777" w:rsidR="00D373C6" w:rsidRPr="00A869F2" w:rsidRDefault="00D373C6" w:rsidP="00C26C17">
            <w:pPr>
              <w:pStyle w:val="Textoindependiente"/>
              <w:spacing w:after="0"/>
              <w:ind w:firstLine="0"/>
              <w:jc w:val="center"/>
              <w:rPr>
                <w:sz w:val="18"/>
                <w:szCs w:val="18"/>
                <w:lang w:val="es-ES"/>
              </w:rPr>
            </w:pPr>
            <w:r w:rsidRPr="00A869F2">
              <w:rPr>
                <w:sz w:val="18"/>
                <w:szCs w:val="18"/>
              </w:rPr>
              <w:t>N</w:t>
            </w:r>
            <w:r w:rsidRPr="00A869F2">
              <w:rPr>
                <w:sz w:val="18"/>
                <w:szCs w:val="18"/>
                <w:vertAlign w:val="subscript"/>
              </w:rPr>
              <w:t>4</w:t>
            </w:r>
          </w:p>
        </w:tc>
      </w:tr>
      <w:tr w:rsidR="00D373C6" w:rsidRPr="00A869F2" w14:paraId="5090A238" w14:textId="77777777" w:rsidTr="00C26C17">
        <w:tc>
          <w:tcPr>
            <w:tcW w:w="1242" w:type="dxa"/>
            <w:tcBorders>
              <w:bottom w:val="single" w:sz="12" w:space="0" w:color="008000"/>
            </w:tcBorders>
          </w:tcPr>
          <w:p w14:paraId="30A9E44E" w14:textId="77777777" w:rsidR="00D373C6" w:rsidRPr="00A869F2" w:rsidRDefault="00D373C6" w:rsidP="00C26C17">
            <w:pPr>
              <w:pStyle w:val="Textoindependiente"/>
              <w:spacing w:after="0"/>
              <w:ind w:firstLine="0"/>
              <w:jc w:val="center"/>
              <w:rPr>
                <w:sz w:val="18"/>
                <w:szCs w:val="18"/>
                <w:lang w:val="es-ES"/>
              </w:rPr>
            </w:pPr>
            <w:r w:rsidRPr="00A869F2">
              <w:rPr>
                <w:sz w:val="18"/>
                <w:szCs w:val="18"/>
              </w:rPr>
              <w:t>1 – 2</w:t>
            </w:r>
          </w:p>
        </w:tc>
        <w:tc>
          <w:tcPr>
            <w:tcW w:w="549" w:type="dxa"/>
            <w:tcBorders>
              <w:bottom w:val="single" w:sz="12" w:space="0" w:color="008000"/>
            </w:tcBorders>
          </w:tcPr>
          <w:p w14:paraId="00A84527" w14:textId="77777777" w:rsidR="00D373C6" w:rsidRPr="00A869F2" w:rsidRDefault="00D373C6" w:rsidP="00C26C17">
            <w:pPr>
              <w:pStyle w:val="Textoindependiente"/>
              <w:spacing w:after="0"/>
              <w:ind w:firstLine="0"/>
              <w:jc w:val="center"/>
              <w:rPr>
                <w:sz w:val="18"/>
                <w:szCs w:val="18"/>
                <w:vertAlign w:val="subscript"/>
                <w:lang w:val="es-ES"/>
              </w:rPr>
            </w:pPr>
            <w:r w:rsidRPr="00A869F2">
              <w:rPr>
                <w:sz w:val="18"/>
                <w:szCs w:val="18"/>
              </w:rPr>
              <w:t>n</w:t>
            </w:r>
            <w:r w:rsidRPr="00A869F2">
              <w:rPr>
                <w:sz w:val="18"/>
                <w:szCs w:val="18"/>
                <w:vertAlign w:val="subscript"/>
              </w:rPr>
              <w:t>5</w:t>
            </w:r>
          </w:p>
        </w:tc>
        <w:tc>
          <w:tcPr>
            <w:tcW w:w="567" w:type="dxa"/>
            <w:tcBorders>
              <w:bottom w:val="single" w:sz="12" w:space="0" w:color="008000"/>
            </w:tcBorders>
          </w:tcPr>
          <w:p w14:paraId="5271A137" w14:textId="77777777" w:rsidR="00D373C6" w:rsidRPr="00A869F2" w:rsidRDefault="00D373C6" w:rsidP="00C26C17">
            <w:pPr>
              <w:pStyle w:val="Textoindependiente"/>
              <w:spacing w:after="0"/>
              <w:ind w:firstLine="0"/>
              <w:jc w:val="center"/>
              <w:rPr>
                <w:sz w:val="18"/>
                <w:szCs w:val="18"/>
                <w:vertAlign w:val="subscript"/>
                <w:lang w:val="es-ES"/>
              </w:rPr>
            </w:pPr>
            <w:r w:rsidRPr="00A869F2">
              <w:rPr>
                <w:sz w:val="18"/>
                <w:szCs w:val="18"/>
              </w:rPr>
              <w:t>f</w:t>
            </w:r>
            <w:r w:rsidRPr="00A869F2">
              <w:rPr>
                <w:sz w:val="18"/>
                <w:szCs w:val="18"/>
                <w:vertAlign w:val="subscript"/>
              </w:rPr>
              <w:t>5</w:t>
            </w:r>
          </w:p>
        </w:tc>
        <w:tc>
          <w:tcPr>
            <w:tcW w:w="567" w:type="dxa"/>
            <w:tcBorders>
              <w:bottom w:val="single" w:sz="12" w:space="0" w:color="008000"/>
            </w:tcBorders>
          </w:tcPr>
          <w:p w14:paraId="6C428FB9" w14:textId="77777777" w:rsidR="00D373C6" w:rsidRPr="00A869F2" w:rsidRDefault="00D373C6" w:rsidP="00C26C17">
            <w:pPr>
              <w:pStyle w:val="Textoindependiente"/>
              <w:spacing w:after="0"/>
              <w:ind w:firstLine="0"/>
              <w:jc w:val="center"/>
              <w:rPr>
                <w:sz w:val="18"/>
                <w:szCs w:val="18"/>
                <w:lang w:val="es-ES"/>
              </w:rPr>
            </w:pPr>
            <w:r w:rsidRPr="00A869F2">
              <w:rPr>
                <w:sz w:val="18"/>
                <w:szCs w:val="18"/>
              </w:rPr>
              <w:t>200</w:t>
            </w:r>
          </w:p>
        </w:tc>
      </w:tr>
    </w:tbl>
    <w:p w14:paraId="57AC1B7A" w14:textId="77777777" w:rsidR="00D373C6" w:rsidRPr="00A869F2" w:rsidRDefault="00D373C6" w:rsidP="00D373C6">
      <w:pPr>
        <w:pStyle w:val="Textoindependiente"/>
        <w:spacing w:after="0"/>
        <w:ind w:firstLine="0"/>
        <w:rPr>
          <w:b/>
          <w:color w:val="0F6FC6"/>
          <w:sz w:val="20"/>
          <w:szCs w:val="20"/>
          <w:lang w:val="es-ES"/>
        </w:rPr>
      </w:pPr>
    </w:p>
    <w:p w14:paraId="00A70F0F" w14:textId="77777777" w:rsidR="00D373C6" w:rsidRPr="008D36E8" w:rsidRDefault="00D373C6" w:rsidP="00D373C6">
      <w:pPr>
        <w:pStyle w:val="Textoindependiente"/>
        <w:spacing w:after="0"/>
        <w:ind w:firstLine="0"/>
        <w:rPr>
          <w:sz w:val="20"/>
          <w:szCs w:val="20"/>
          <w:lang w:val="es-ES"/>
        </w:rPr>
      </w:pPr>
      <w:r w:rsidRPr="008D36E8">
        <w:rPr>
          <w:b/>
          <w:sz w:val="20"/>
          <w:szCs w:val="20"/>
          <w:lang w:val="es-ES"/>
        </w:rPr>
        <w:t xml:space="preserve">Problema 7: </w:t>
      </w:r>
      <w:r w:rsidRPr="008D36E8">
        <w:rPr>
          <w:sz w:val="20"/>
          <w:szCs w:val="20"/>
          <w:lang w:val="es-ES"/>
        </w:rPr>
        <w:t xml:space="preserve">La siguiente información corresponde a pulsaciones cardíacas de 30 personas </w:t>
      </w:r>
      <w:r>
        <w:rPr>
          <w:sz w:val="20"/>
          <w:szCs w:val="20"/>
          <w:lang w:val="es-ES"/>
        </w:rPr>
        <w:t xml:space="preserve">adultas (entre 30 y 50 años) </w:t>
      </w:r>
      <w:r w:rsidRPr="008D36E8">
        <w:rPr>
          <w:sz w:val="20"/>
          <w:szCs w:val="20"/>
          <w:lang w:val="es-ES"/>
        </w:rPr>
        <w:t>que participaron de un programa de entrenamiento</w:t>
      </w:r>
      <w:r>
        <w:rPr>
          <w:sz w:val="20"/>
          <w:szCs w:val="20"/>
          <w:lang w:val="es-ES"/>
        </w:rPr>
        <w:t xml:space="preserve"> </w:t>
      </w:r>
      <w:r w:rsidRPr="008D36E8">
        <w:rPr>
          <w:sz w:val="20"/>
          <w:szCs w:val="20"/>
          <w:lang w:val="es-ES"/>
        </w:rPr>
        <w:t>(en latidos por minuto</w:t>
      </w:r>
      <w:r>
        <w:rPr>
          <w:sz w:val="20"/>
          <w:szCs w:val="20"/>
          <w:lang w:val="es-ES"/>
        </w:rPr>
        <w:t>:</w:t>
      </w:r>
      <w:r w:rsidRPr="001F68AE">
        <w:rPr>
          <w:color w:val="0070C0"/>
          <w:sz w:val="20"/>
          <w:szCs w:val="20"/>
          <w:lang w:val="es-ES"/>
        </w:rPr>
        <w:t>TP1.7.IDB2</w:t>
      </w:r>
      <w:r w:rsidRPr="008D36E8">
        <w:rPr>
          <w:sz w:val="20"/>
          <w:szCs w:val="20"/>
          <w:lang w:val="es-ES"/>
        </w:rPr>
        <w:t>).</w:t>
      </w:r>
    </w:p>
    <w:p w14:paraId="23F96FF8" w14:textId="77777777" w:rsidR="00D373C6" w:rsidRPr="008D36E8" w:rsidRDefault="00D373C6" w:rsidP="00D373C6">
      <w:pPr>
        <w:pStyle w:val="Textoindependiente"/>
        <w:spacing w:after="0"/>
        <w:ind w:firstLine="0"/>
        <w:rPr>
          <w:sz w:val="20"/>
          <w:szCs w:val="20"/>
          <w:lang w:val="es-ES"/>
        </w:rPr>
      </w:pPr>
    </w:p>
    <w:tbl>
      <w:tblPr>
        <w:tblpPr w:leftFromText="141" w:rightFromText="141" w:vertAnchor="text" w:horzAnchor="margin" w:tblpXSpec="center" w:tblpY="115"/>
        <w:tblW w:w="2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9"/>
        <w:gridCol w:w="399"/>
        <w:gridCol w:w="399"/>
        <w:gridCol w:w="399"/>
        <w:gridCol w:w="399"/>
        <w:gridCol w:w="399"/>
        <w:gridCol w:w="399"/>
        <w:gridCol w:w="399"/>
        <w:gridCol w:w="399"/>
        <w:gridCol w:w="399"/>
      </w:tblGrid>
      <w:tr w:rsidR="00D373C6" w:rsidRPr="008D36E8" w14:paraId="0551E140" w14:textId="77777777" w:rsidTr="00C26C17">
        <w:trPr>
          <w:trHeight w:val="242"/>
        </w:trPr>
        <w:tc>
          <w:tcPr>
            <w:tcW w:w="259" w:type="dxa"/>
          </w:tcPr>
          <w:p w14:paraId="33493571"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52</w:t>
            </w:r>
          </w:p>
        </w:tc>
        <w:tc>
          <w:tcPr>
            <w:tcW w:w="259" w:type="dxa"/>
          </w:tcPr>
          <w:p w14:paraId="1A9405CF"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76</w:t>
            </w:r>
          </w:p>
        </w:tc>
        <w:tc>
          <w:tcPr>
            <w:tcW w:w="259" w:type="dxa"/>
          </w:tcPr>
          <w:p w14:paraId="3BAF988C"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66</w:t>
            </w:r>
          </w:p>
        </w:tc>
        <w:tc>
          <w:tcPr>
            <w:tcW w:w="259" w:type="dxa"/>
          </w:tcPr>
          <w:p w14:paraId="5A7C19D9"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56</w:t>
            </w:r>
          </w:p>
        </w:tc>
        <w:tc>
          <w:tcPr>
            <w:tcW w:w="259" w:type="dxa"/>
          </w:tcPr>
          <w:p w14:paraId="65F87A0A"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76</w:t>
            </w:r>
          </w:p>
        </w:tc>
        <w:tc>
          <w:tcPr>
            <w:tcW w:w="259" w:type="dxa"/>
          </w:tcPr>
          <w:p w14:paraId="086EB42B"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66</w:t>
            </w:r>
          </w:p>
        </w:tc>
        <w:tc>
          <w:tcPr>
            <w:tcW w:w="259" w:type="dxa"/>
          </w:tcPr>
          <w:p w14:paraId="1A0283A1"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60</w:t>
            </w:r>
          </w:p>
        </w:tc>
        <w:tc>
          <w:tcPr>
            <w:tcW w:w="259" w:type="dxa"/>
          </w:tcPr>
          <w:p w14:paraId="6D807F31"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64</w:t>
            </w:r>
          </w:p>
        </w:tc>
        <w:tc>
          <w:tcPr>
            <w:tcW w:w="259" w:type="dxa"/>
          </w:tcPr>
          <w:p w14:paraId="759C747B"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80</w:t>
            </w:r>
          </w:p>
        </w:tc>
        <w:tc>
          <w:tcPr>
            <w:tcW w:w="259" w:type="dxa"/>
          </w:tcPr>
          <w:p w14:paraId="0E2D924A"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60</w:t>
            </w:r>
          </w:p>
        </w:tc>
      </w:tr>
      <w:tr w:rsidR="00D373C6" w:rsidRPr="008D36E8" w14:paraId="2826F7CF" w14:textId="77777777" w:rsidTr="00C26C17">
        <w:trPr>
          <w:trHeight w:val="257"/>
        </w:trPr>
        <w:tc>
          <w:tcPr>
            <w:tcW w:w="259" w:type="dxa"/>
          </w:tcPr>
          <w:p w14:paraId="313B08DA"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64</w:t>
            </w:r>
          </w:p>
        </w:tc>
        <w:tc>
          <w:tcPr>
            <w:tcW w:w="259" w:type="dxa"/>
          </w:tcPr>
          <w:p w14:paraId="40CF5A4D"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84</w:t>
            </w:r>
          </w:p>
        </w:tc>
        <w:tc>
          <w:tcPr>
            <w:tcW w:w="259" w:type="dxa"/>
          </w:tcPr>
          <w:p w14:paraId="6DC82445"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92</w:t>
            </w:r>
          </w:p>
        </w:tc>
        <w:tc>
          <w:tcPr>
            <w:tcW w:w="259" w:type="dxa"/>
          </w:tcPr>
          <w:p w14:paraId="32246547"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64</w:t>
            </w:r>
          </w:p>
        </w:tc>
        <w:tc>
          <w:tcPr>
            <w:tcW w:w="259" w:type="dxa"/>
          </w:tcPr>
          <w:p w14:paraId="394E1229"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66</w:t>
            </w:r>
          </w:p>
        </w:tc>
        <w:tc>
          <w:tcPr>
            <w:tcW w:w="259" w:type="dxa"/>
          </w:tcPr>
          <w:p w14:paraId="031B7FAC"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72</w:t>
            </w:r>
          </w:p>
        </w:tc>
        <w:tc>
          <w:tcPr>
            <w:tcW w:w="259" w:type="dxa"/>
          </w:tcPr>
          <w:p w14:paraId="50FD959E"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64</w:t>
            </w:r>
          </w:p>
        </w:tc>
        <w:tc>
          <w:tcPr>
            <w:tcW w:w="259" w:type="dxa"/>
          </w:tcPr>
          <w:p w14:paraId="2B61A7B8"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66</w:t>
            </w:r>
          </w:p>
        </w:tc>
        <w:tc>
          <w:tcPr>
            <w:tcW w:w="259" w:type="dxa"/>
          </w:tcPr>
          <w:p w14:paraId="5C6BF5BD"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69</w:t>
            </w:r>
          </w:p>
        </w:tc>
        <w:tc>
          <w:tcPr>
            <w:tcW w:w="259" w:type="dxa"/>
          </w:tcPr>
          <w:p w14:paraId="34BF40D5"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72</w:t>
            </w:r>
          </w:p>
        </w:tc>
      </w:tr>
      <w:tr w:rsidR="00D373C6" w:rsidRPr="008D36E8" w14:paraId="3D51AF3B" w14:textId="77777777" w:rsidTr="00C26C17">
        <w:trPr>
          <w:trHeight w:val="271"/>
        </w:trPr>
        <w:tc>
          <w:tcPr>
            <w:tcW w:w="259" w:type="dxa"/>
          </w:tcPr>
          <w:p w14:paraId="79FD7E29"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66</w:t>
            </w:r>
          </w:p>
        </w:tc>
        <w:tc>
          <w:tcPr>
            <w:tcW w:w="259" w:type="dxa"/>
          </w:tcPr>
          <w:p w14:paraId="0CDDF36B"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60</w:t>
            </w:r>
          </w:p>
        </w:tc>
        <w:tc>
          <w:tcPr>
            <w:tcW w:w="259" w:type="dxa"/>
          </w:tcPr>
          <w:p w14:paraId="39D0018D"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78</w:t>
            </w:r>
          </w:p>
        </w:tc>
        <w:tc>
          <w:tcPr>
            <w:tcW w:w="259" w:type="dxa"/>
          </w:tcPr>
          <w:p w14:paraId="7BD8421B"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72</w:t>
            </w:r>
          </w:p>
        </w:tc>
        <w:tc>
          <w:tcPr>
            <w:tcW w:w="259" w:type="dxa"/>
          </w:tcPr>
          <w:p w14:paraId="326CF561"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60</w:t>
            </w:r>
          </w:p>
        </w:tc>
        <w:tc>
          <w:tcPr>
            <w:tcW w:w="259" w:type="dxa"/>
          </w:tcPr>
          <w:p w14:paraId="190E4F8D"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64</w:t>
            </w:r>
          </w:p>
        </w:tc>
        <w:tc>
          <w:tcPr>
            <w:tcW w:w="259" w:type="dxa"/>
          </w:tcPr>
          <w:p w14:paraId="550E885F"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88</w:t>
            </w:r>
          </w:p>
        </w:tc>
        <w:tc>
          <w:tcPr>
            <w:tcW w:w="259" w:type="dxa"/>
          </w:tcPr>
          <w:p w14:paraId="29928E89"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60</w:t>
            </w:r>
          </w:p>
        </w:tc>
        <w:tc>
          <w:tcPr>
            <w:tcW w:w="259" w:type="dxa"/>
          </w:tcPr>
          <w:p w14:paraId="7672F86E"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64</w:t>
            </w:r>
          </w:p>
        </w:tc>
        <w:tc>
          <w:tcPr>
            <w:tcW w:w="259" w:type="dxa"/>
          </w:tcPr>
          <w:p w14:paraId="33B18BEC" w14:textId="77777777" w:rsidR="00D373C6" w:rsidRPr="008D36E8" w:rsidRDefault="00D373C6" w:rsidP="00C26C17">
            <w:pPr>
              <w:pStyle w:val="Textoindependiente"/>
              <w:spacing w:after="0"/>
              <w:ind w:firstLine="0"/>
              <w:rPr>
                <w:sz w:val="18"/>
                <w:szCs w:val="18"/>
                <w:lang w:val="es-ES" w:eastAsia="es-ES"/>
              </w:rPr>
            </w:pPr>
            <w:r w:rsidRPr="008D36E8">
              <w:rPr>
                <w:sz w:val="18"/>
                <w:szCs w:val="18"/>
                <w:lang w:val="es-ES" w:eastAsia="es-ES"/>
              </w:rPr>
              <w:t>78</w:t>
            </w:r>
          </w:p>
        </w:tc>
      </w:tr>
    </w:tbl>
    <w:p w14:paraId="01BC43C1" w14:textId="77777777" w:rsidR="00D373C6" w:rsidRPr="008D36E8" w:rsidRDefault="00D373C6" w:rsidP="00D373C6">
      <w:pPr>
        <w:pStyle w:val="Textoindependiente"/>
        <w:spacing w:after="0"/>
        <w:ind w:firstLine="0"/>
        <w:rPr>
          <w:sz w:val="20"/>
          <w:szCs w:val="20"/>
          <w:lang w:val="es-ES"/>
        </w:rPr>
      </w:pPr>
    </w:p>
    <w:p w14:paraId="2E7FE402" w14:textId="77777777" w:rsidR="00D373C6" w:rsidRPr="008D36E8" w:rsidRDefault="00D373C6" w:rsidP="00D373C6">
      <w:pPr>
        <w:pStyle w:val="Textoindependiente"/>
        <w:spacing w:after="0"/>
        <w:ind w:left="720" w:firstLine="0"/>
        <w:rPr>
          <w:sz w:val="20"/>
          <w:szCs w:val="20"/>
          <w:lang w:val="es-ES"/>
        </w:rPr>
      </w:pPr>
    </w:p>
    <w:p w14:paraId="7B5AF099" w14:textId="77777777" w:rsidR="00D373C6" w:rsidRPr="008D36E8" w:rsidRDefault="00D373C6" w:rsidP="00D373C6">
      <w:pPr>
        <w:pStyle w:val="Textoindependiente"/>
        <w:spacing w:after="0"/>
        <w:ind w:left="720" w:firstLine="0"/>
        <w:rPr>
          <w:sz w:val="20"/>
          <w:szCs w:val="20"/>
          <w:lang w:val="es-ES"/>
        </w:rPr>
      </w:pPr>
    </w:p>
    <w:p w14:paraId="6ACD268C" w14:textId="77777777" w:rsidR="00D373C6" w:rsidRPr="008D36E8" w:rsidRDefault="00D373C6" w:rsidP="00D373C6">
      <w:pPr>
        <w:pStyle w:val="Textoindependiente"/>
        <w:spacing w:after="0"/>
        <w:ind w:left="720" w:firstLine="0"/>
        <w:rPr>
          <w:sz w:val="20"/>
          <w:szCs w:val="20"/>
          <w:lang w:val="es-ES"/>
        </w:rPr>
      </w:pPr>
    </w:p>
    <w:p w14:paraId="5B4CCA8F" w14:textId="77777777" w:rsidR="00D373C6" w:rsidRPr="008D36E8" w:rsidRDefault="00D373C6" w:rsidP="00D373C6">
      <w:pPr>
        <w:pStyle w:val="Textoindependiente"/>
        <w:spacing w:after="0"/>
        <w:ind w:left="720" w:firstLine="0"/>
        <w:rPr>
          <w:sz w:val="20"/>
          <w:szCs w:val="20"/>
          <w:lang w:val="es-ES"/>
        </w:rPr>
      </w:pPr>
    </w:p>
    <w:p w14:paraId="2C03B9F9" w14:textId="77777777" w:rsidR="00D373C6" w:rsidRPr="008D36E8" w:rsidRDefault="00D373C6" w:rsidP="00D373C6">
      <w:pPr>
        <w:pStyle w:val="Textoindependiente"/>
        <w:numPr>
          <w:ilvl w:val="0"/>
          <w:numId w:val="12"/>
        </w:numPr>
        <w:spacing w:after="0"/>
        <w:rPr>
          <w:sz w:val="20"/>
          <w:szCs w:val="20"/>
          <w:lang w:val="es-ES"/>
        </w:rPr>
      </w:pPr>
      <w:r w:rsidRPr="008D36E8">
        <w:rPr>
          <w:sz w:val="20"/>
          <w:szCs w:val="20"/>
          <w:lang w:val="es-ES"/>
        </w:rPr>
        <w:t>Grafique y determine la forma de la distribución.</w:t>
      </w:r>
    </w:p>
    <w:p w14:paraId="2602601F" w14:textId="77777777" w:rsidR="00D373C6" w:rsidRPr="008D36E8" w:rsidRDefault="00D373C6" w:rsidP="00D373C6">
      <w:pPr>
        <w:pStyle w:val="Textoindependiente"/>
        <w:numPr>
          <w:ilvl w:val="0"/>
          <w:numId w:val="12"/>
        </w:numPr>
        <w:spacing w:after="0"/>
        <w:rPr>
          <w:sz w:val="20"/>
          <w:szCs w:val="20"/>
          <w:lang w:val="es-ES"/>
        </w:rPr>
      </w:pPr>
      <w:r w:rsidRPr="008D36E8">
        <w:rPr>
          <w:sz w:val="20"/>
          <w:szCs w:val="20"/>
          <w:lang w:val="es-ES"/>
        </w:rPr>
        <w:t>Realice una tabla de frecuencias acumuladas y grafique un polígono de frecuencias acumuladas.</w:t>
      </w:r>
    </w:p>
    <w:p w14:paraId="442E56DC" w14:textId="77777777" w:rsidR="00D373C6" w:rsidRPr="008D36E8" w:rsidRDefault="00D373C6" w:rsidP="00D373C6">
      <w:pPr>
        <w:pStyle w:val="Textoindependiente"/>
        <w:numPr>
          <w:ilvl w:val="0"/>
          <w:numId w:val="12"/>
        </w:numPr>
        <w:spacing w:after="0"/>
        <w:rPr>
          <w:sz w:val="20"/>
          <w:szCs w:val="20"/>
          <w:lang w:val="es-ES"/>
        </w:rPr>
      </w:pPr>
      <w:r w:rsidRPr="008D36E8">
        <w:rPr>
          <w:sz w:val="20"/>
          <w:szCs w:val="20"/>
          <w:lang w:val="es-ES"/>
        </w:rPr>
        <w:t>Obtenga la media aritmética, la varianza y el percentil 25. Interprete.</w:t>
      </w:r>
    </w:p>
    <w:p w14:paraId="40C70858" w14:textId="77777777" w:rsidR="00D373C6" w:rsidRPr="008D36E8" w:rsidRDefault="00D373C6" w:rsidP="00D373C6">
      <w:pPr>
        <w:pStyle w:val="Textoindependiente"/>
        <w:numPr>
          <w:ilvl w:val="0"/>
          <w:numId w:val="12"/>
        </w:numPr>
        <w:spacing w:after="0"/>
        <w:rPr>
          <w:sz w:val="20"/>
          <w:szCs w:val="20"/>
          <w:lang w:val="es-ES"/>
        </w:rPr>
      </w:pPr>
      <w:r w:rsidRPr="008D36E8">
        <w:rPr>
          <w:sz w:val="20"/>
          <w:szCs w:val="20"/>
          <w:lang w:val="es-ES"/>
        </w:rPr>
        <w:t>Represente los datos mediante un diagrama de caja e interprete.</w:t>
      </w:r>
    </w:p>
    <w:p w14:paraId="2E97EA51" w14:textId="77777777" w:rsidR="00D373C6" w:rsidRDefault="00D373C6" w:rsidP="00D373C6">
      <w:pPr>
        <w:pStyle w:val="Textoindependiente"/>
        <w:numPr>
          <w:ilvl w:val="0"/>
          <w:numId w:val="12"/>
        </w:numPr>
        <w:spacing w:after="0"/>
        <w:rPr>
          <w:sz w:val="20"/>
          <w:szCs w:val="20"/>
          <w:lang w:val="es-ES"/>
        </w:rPr>
      </w:pPr>
      <w:r w:rsidRPr="008D36E8">
        <w:rPr>
          <w:sz w:val="20"/>
          <w:szCs w:val="20"/>
          <w:lang w:val="es-ES"/>
        </w:rPr>
        <w:t>Antes del entrenamiento los participantes fueron sometidos a la misma prueba. Si sus pulsaciones fueron, en general, mayores y más variables, ¿qué diferencias esperaría encontrar entre el histograma de las pulsaciones previas al entrenamiento y el efectuado en el punto 1?</w:t>
      </w:r>
    </w:p>
    <w:p w14:paraId="1504F0CE" w14:textId="77777777" w:rsidR="00D373C6" w:rsidRPr="008D36E8" w:rsidRDefault="00D373C6" w:rsidP="00D373C6">
      <w:pPr>
        <w:pStyle w:val="Textoindependiente"/>
        <w:spacing w:after="0"/>
        <w:ind w:firstLine="0"/>
        <w:rPr>
          <w:sz w:val="20"/>
          <w:szCs w:val="20"/>
          <w:lang w:val="es-ES"/>
        </w:rPr>
      </w:pPr>
    </w:p>
    <w:p w14:paraId="7996DE55" w14:textId="77777777" w:rsidR="00D373C6" w:rsidRPr="00A869F2" w:rsidRDefault="00D373C6" w:rsidP="00D373C6">
      <w:pPr>
        <w:pStyle w:val="Textoindependiente"/>
        <w:spacing w:after="0"/>
        <w:ind w:firstLine="0"/>
        <w:rPr>
          <w:sz w:val="20"/>
          <w:szCs w:val="20"/>
          <w:lang w:val="es-ES"/>
        </w:rPr>
      </w:pPr>
      <w:r w:rsidRPr="008D36E8">
        <w:rPr>
          <w:b/>
          <w:sz w:val="20"/>
          <w:szCs w:val="20"/>
          <w:lang w:val="es-ES"/>
        </w:rPr>
        <w:t xml:space="preserve">Problema </w:t>
      </w:r>
      <w:r>
        <w:rPr>
          <w:b/>
          <w:sz w:val="20"/>
          <w:szCs w:val="20"/>
          <w:lang w:val="es-ES"/>
        </w:rPr>
        <w:t>8</w:t>
      </w:r>
      <w:r w:rsidRPr="008D36E8">
        <w:rPr>
          <w:b/>
          <w:sz w:val="20"/>
          <w:szCs w:val="20"/>
          <w:lang w:val="es-ES"/>
        </w:rPr>
        <w:t>:</w:t>
      </w:r>
      <w:r w:rsidRPr="00A869F2">
        <w:rPr>
          <w:b/>
          <w:sz w:val="20"/>
          <w:szCs w:val="20"/>
          <w:lang w:val="es-ES"/>
        </w:rPr>
        <w:t xml:space="preserve"> </w:t>
      </w:r>
      <w:r w:rsidRPr="00A869F2">
        <w:rPr>
          <w:sz w:val="20"/>
          <w:szCs w:val="20"/>
          <w:lang w:val="es-ES"/>
        </w:rPr>
        <w:t>Las distribuciones de frecuencias presentadas en la siguiente figura están realizadas sobre el mismo número de observaciones.</w:t>
      </w:r>
    </w:p>
    <w:p w14:paraId="2BDC585E" w14:textId="77777777" w:rsidR="00D373C6" w:rsidRPr="00A869F2" w:rsidRDefault="00D373C6" w:rsidP="00D373C6">
      <w:pPr>
        <w:pStyle w:val="Textoindependiente"/>
        <w:numPr>
          <w:ilvl w:val="0"/>
          <w:numId w:val="10"/>
        </w:numPr>
        <w:spacing w:after="0"/>
        <w:rPr>
          <w:sz w:val="20"/>
          <w:szCs w:val="20"/>
          <w:lang w:val="es-ES"/>
        </w:rPr>
      </w:pPr>
      <w:r w:rsidRPr="00A869F2">
        <w:rPr>
          <w:sz w:val="20"/>
          <w:szCs w:val="20"/>
          <w:lang w:val="es-ES"/>
        </w:rPr>
        <w:t>Sin efectuar cálculos, ordénelas en orden creciente según su media, mediana, moda y desvío estándar.</w:t>
      </w:r>
    </w:p>
    <w:p w14:paraId="3F36E0CB" w14:textId="77777777" w:rsidR="00D373C6" w:rsidRPr="00A869F2" w:rsidRDefault="00D373C6" w:rsidP="00D373C6">
      <w:pPr>
        <w:pStyle w:val="Textoindependiente"/>
        <w:numPr>
          <w:ilvl w:val="0"/>
          <w:numId w:val="10"/>
        </w:numPr>
        <w:spacing w:after="0"/>
        <w:rPr>
          <w:sz w:val="20"/>
          <w:szCs w:val="20"/>
          <w:lang w:val="es-ES"/>
        </w:rPr>
      </w:pPr>
      <w:r w:rsidRPr="00A869F2">
        <w:rPr>
          <w:sz w:val="20"/>
          <w:szCs w:val="20"/>
          <w:lang w:val="es-ES"/>
        </w:rPr>
        <w:t xml:space="preserve">Arme las tablas de frecuencias para cada gráfico. Calcule la media, mediana, moda y desvío estándar. Recuerde </w:t>
      </w:r>
      <w:proofErr w:type="gramStart"/>
      <w:r w:rsidRPr="00A869F2">
        <w:rPr>
          <w:sz w:val="20"/>
          <w:szCs w:val="20"/>
          <w:lang w:val="es-ES"/>
        </w:rPr>
        <w:t>que</w:t>
      </w:r>
      <w:proofErr w:type="gramEnd"/>
      <w:r w:rsidRPr="00A869F2">
        <w:rPr>
          <w:sz w:val="20"/>
          <w:szCs w:val="20"/>
          <w:lang w:val="es-ES"/>
        </w:rPr>
        <w:t xml:space="preserve"> para datos agrupados, la distribución de datos dentro de cada clase se supone uniforme.</w:t>
      </w:r>
    </w:p>
    <w:p w14:paraId="375AB300" w14:textId="77777777" w:rsidR="00D373C6" w:rsidRPr="00A869F2" w:rsidRDefault="00D373C6" w:rsidP="00D373C6">
      <w:pPr>
        <w:pStyle w:val="Textoindependiente"/>
        <w:spacing w:after="0"/>
        <w:rPr>
          <w:sz w:val="20"/>
          <w:szCs w:val="20"/>
          <w:lang w:val="es-ES"/>
        </w:rPr>
      </w:pPr>
    </w:p>
    <w:p w14:paraId="2D91C604" w14:textId="77777777" w:rsidR="00D373C6" w:rsidRPr="00A869F2" w:rsidRDefault="00D373C6" w:rsidP="00D373C6">
      <w:pPr>
        <w:pStyle w:val="Textoindependiente"/>
        <w:spacing w:after="0"/>
        <w:rPr>
          <w:sz w:val="20"/>
          <w:szCs w:val="20"/>
          <w:lang w:val="es-ES"/>
        </w:rPr>
      </w:pPr>
      <w:r w:rsidRPr="00A869F2">
        <w:rPr>
          <w:noProof/>
          <w:sz w:val="20"/>
          <w:szCs w:val="20"/>
          <w:lang w:val="es-ES" w:eastAsia="es-ES"/>
        </w:rPr>
        <w:lastRenderedPageBreak/>
        <w:drawing>
          <wp:inline distT="0" distB="0" distL="0" distR="0" wp14:anchorId="1CFB259C" wp14:editId="69DE9AA6">
            <wp:extent cx="5640070" cy="3357880"/>
            <wp:effectExtent l="0" t="0" r="0" b="0"/>
            <wp:docPr id="19" name="2 Imagen" descr="ej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ej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0070" cy="3357880"/>
                    </a:xfrm>
                    <a:prstGeom prst="rect">
                      <a:avLst/>
                    </a:prstGeom>
                    <a:noFill/>
                    <a:ln>
                      <a:noFill/>
                    </a:ln>
                  </pic:spPr>
                </pic:pic>
              </a:graphicData>
            </a:graphic>
          </wp:inline>
        </w:drawing>
      </w:r>
    </w:p>
    <w:p w14:paraId="4C665813" w14:textId="77777777" w:rsidR="00D373C6" w:rsidRPr="00A869F2" w:rsidRDefault="00D373C6" w:rsidP="00D373C6">
      <w:pPr>
        <w:pStyle w:val="Textoindependiente"/>
        <w:spacing w:after="0"/>
        <w:ind w:firstLine="0"/>
        <w:rPr>
          <w:b/>
          <w:sz w:val="20"/>
          <w:szCs w:val="20"/>
          <w:lang w:val="es-ES"/>
        </w:rPr>
      </w:pPr>
    </w:p>
    <w:p w14:paraId="0D4DBBD4" w14:textId="77777777" w:rsidR="00D373C6" w:rsidRPr="00A869F2" w:rsidRDefault="00D373C6" w:rsidP="00D373C6">
      <w:pPr>
        <w:pStyle w:val="Textoindependiente"/>
        <w:spacing w:after="0"/>
        <w:ind w:firstLine="0"/>
        <w:rPr>
          <w:sz w:val="20"/>
          <w:szCs w:val="20"/>
          <w:lang w:val="es-ES"/>
        </w:rPr>
      </w:pPr>
      <w:r w:rsidRPr="00A869F2">
        <w:rPr>
          <w:b/>
          <w:sz w:val="20"/>
          <w:szCs w:val="20"/>
          <w:lang w:val="es-ES"/>
        </w:rPr>
        <w:t xml:space="preserve">Problema </w:t>
      </w:r>
      <w:r>
        <w:rPr>
          <w:b/>
          <w:sz w:val="20"/>
          <w:szCs w:val="20"/>
          <w:lang w:val="es-ES"/>
        </w:rPr>
        <w:t>9</w:t>
      </w:r>
      <w:r w:rsidRPr="00A869F2">
        <w:rPr>
          <w:b/>
          <w:sz w:val="20"/>
          <w:szCs w:val="20"/>
          <w:lang w:val="es-ES"/>
        </w:rPr>
        <w:t xml:space="preserve">: </w:t>
      </w:r>
      <w:r w:rsidRPr="00A869F2">
        <w:rPr>
          <w:sz w:val="20"/>
          <w:szCs w:val="20"/>
          <w:lang w:val="es-ES"/>
        </w:rPr>
        <w:t>En un vivero experimental se siembran semillas de una especie de araucaria en bandejas con sólo seis lugares (una semilla por lugar). Al cabo de un tiempo se toma una muestra aleatoria de 50 bandejas y se cuenta la cantidad de semillas germinadas por bandeja con los siguientes resultados</w:t>
      </w:r>
      <w:r>
        <w:rPr>
          <w:sz w:val="20"/>
          <w:szCs w:val="20"/>
          <w:lang w:val="es-ES"/>
        </w:rPr>
        <w:t xml:space="preserve"> (</w:t>
      </w:r>
      <w:r w:rsidRPr="001F68AE">
        <w:rPr>
          <w:color w:val="0070C0"/>
          <w:sz w:val="20"/>
          <w:szCs w:val="20"/>
          <w:lang w:val="es-ES"/>
        </w:rPr>
        <w:t>TP1.9.IDB2</w:t>
      </w:r>
      <w:r>
        <w:rPr>
          <w:sz w:val="20"/>
          <w:szCs w:val="20"/>
          <w:lang w:val="es-ES"/>
        </w:rPr>
        <w:t>)</w:t>
      </w:r>
      <w:r w:rsidRPr="00A869F2">
        <w:rPr>
          <w:sz w:val="20"/>
          <w:szCs w:val="20"/>
          <w:lang w:val="es-ES"/>
        </w:rPr>
        <w:t xml:space="preserve">: </w:t>
      </w:r>
    </w:p>
    <w:p w14:paraId="7A2B6F35" w14:textId="77777777" w:rsidR="00D373C6" w:rsidRPr="00A869F2" w:rsidRDefault="00D373C6" w:rsidP="00D373C6">
      <w:pPr>
        <w:pStyle w:val="Textoindependiente"/>
        <w:spacing w:after="0"/>
        <w:ind w:firstLine="0"/>
        <w:rPr>
          <w:sz w:val="20"/>
          <w:szCs w:val="20"/>
          <w:lang w:val="es-ES"/>
        </w:rPr>
      </w:pPr>
    </w:p>
    <w:tbl>
      <w:tblPr>
        <w:tblpPr w:leftFromText="141" w:rightFromText="141" w:vertAnchor="text" w:horzAnchor="margin" w:tblpXSpec="center"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9"/>
        <w:gridCol w:w="369"/>
        <w:gridCol w:w="369"/>
        <w:gridCol w:w="369"/>
        <w:gridCol w:w="369"/>
        <w:gridCol w:w="369"/>
        <w:gridCol w:w="369"/>
        <w:gridCol w:w="369"/>
        <w:gridCol w:w="369"/>
        <w:gridCol w:w="369"/>
      </w:tblGrid>
      <w:tr w:rsidR="00D373C6" w:rsidRPr="00A869F2" w14:paraId="3557AF7F" w14:textId="77777777" w:rsidTr="00C26C17">
        <w:trPr>
          <w:trHeight w:val="245"/>
        </w:trPr>
        <w:tc>
          <w:tcPr>
            <w:tcW w:w="369" w:type="dxa"/>
          </w:tcPr>
          <w:p w14:paraId="6F56311F"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w:t>
            </w:r>
          </w:p>
        </w:tc>
        <w:tc>
          <w:tcPr>
            <w:tcW w:w="369" w:type="dxa"/>
          </w:tcPr>
          <w:p w14:paraId="58A76F9E"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2</w:t>
            </w:r>
          </w:p>
        </w:tc>
        <w:tc>
          <w:tcPr>
            <w:tcW w:w="369" w:type="dxa"/>
          </w:tcPr>
          <w:p w14:paraId="2A71D5E5"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6</w:t>
            </w:r>
          </w:p>
        </w:tc>
        <w:tc>
          <w:tcPr>
            <w:tcW w:w="369" w:type="dxa"/>
          </w:tcPr>
          <w:p w14:paraId="6C276F55"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4</w:t>
            </w:r>
          </w:p>
        </w:tc>
        <w:tc>
          <w:tcPr>
            <w:tcW w:w="369" w:type="dxa"/>
          </w:tcPr>
          <w:p w14:paraId="3FE6F21C"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0</w:t>
            </w:r>
          </w:p>
        </w:tc>
        <w:tc>
          <w:tcPr>
            <w:tcW w:w="369" w:type="dxa"/>
          </w:tcPr>
          <w:p w14:paraId="19E2FB1C"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3</w:t>
            </w:r>
          </w:p>
        </w:tc>
        <w:tc>
          <w:tcPr>
            <w:tcW w:w="369" w:type="dxa"/>
          </w:tcPr>
          <w:p w14:paraId="33C819F8"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4</w:t>
            </w:r>
          </w:p>
        </w:tc>
        <w:tc>
          <w:tcPr>
            <w:tcW w:w="369" w:type="dxa"/>
          </w:tcPr>
          <w:p w14:paraId="1E990CCC"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3</w:t>
            </w:r>
          </w:p>
        </w:tc>
        <w:tc>
          <w:tcPr>
            <w:tcW w:w="369" w:type="dxa"/>
          </w:tcPr>
          <w:p w14:paraId="708CAF72"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3</w:t>
            </w:r>
          </w:p>
        </w:tc>
        <w:tc>
          <w:tcPr>
            <w:tcW w:w="369" w:type="dxa"/>
          </w:tcPr>
          <w:p w14:paraId="6033913D"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6</w:t>
            </w:r>
          </w:p>
        </w:tc>
      </w:tr>
      <w:tr w:rsidR="00D373C6" w:rsidRPr="00A869F2" w14:paraId="7E727F2E" w14:textId="77777777" w:rsidTr="00C26C17">
        <w:trPr>
          <w:trHeight w:val="260"/>
        </w:trPr>
        <w:tc>
          <w:tcPr>
            <w:tcW w:w="369" w:type="dxa"/>
          </w:tcPr>
          <w:p w14:paraId="7FF468E9"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2</w:t>
            </w:r>
          </w:p>
        </w:tc>
        <w:tc>
          <w:tcPr>
            <w:tcW w:w="369" w:type="dxa"/>
          </w:tcPr>
          <w:p w14:paraId="5E69A150"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3</w:t>
            </w:r>
          </w:p>
        </w:tc>
        <w:tc>
          <w:tcPr>
            <w:tcW w:w="369" w:type="dxa"/>
          </w:tcPr>
          <w:p w14:paraId="155E5ED8"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4</w:t>
            </w:r>
          </w:p>
        </w:tc>
        <w:tc>
          <w:tcPr>
            <w:tcW w:w="369" w:type="dxa"/>
          </w:tcPr>
          <w:p w14:paraId="606943B5"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3</w:t>
            </w:r>
          </w:p>
        </w:tc>
        <w:tc>
          <w:tcPr>
            <w:tcW w:w="369" w:type="dxa"/>
          </w:tcPr>
          <w:p w14:paraId="41575C48"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5</w:t>
            </w:r>
          </w:p>
        </w:tc>
        <w:tc>
          <w:tcPr>
            <w:tcW w:w="369" w:type="dxa"/>
          </w:tcPr>
          <w:p w14:paraId="4F7C14B7"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0</w:t>
            </w:r>
          </w:p>
        </w:tc>
        <w:tc>
          <w:tcPr>
            <w:tcW w:w="369" w:type="dxa"/>
          </w:tcPr>
          <w:p w14:paraId="66339329"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w:t>
            </w:r>
          </w:p>
        </w:tc>
        <w:tc>
          <w:tcPr>
            <w:tcW w:w="369" w:type="dxa"/>
          </w:tcPr>
          <w:p w14:paraId="63A16E33"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3</w:t>
            </w:r>
          </w:p>
        </w:tc>
        <w:tc>
          <w:tcPr>
            <w:tcW w:w="369" w:type="dxa"/>
          </w:tcPr>
          <w:p w14:paraId="430D805B"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3</w:t>
            </w:r>
          </w:p>
        </w:tc>
        <w:tc>
          <w:tcPr>
            <w:tcW w:w="369" w:type="dxa"/>
          </w:tcPr>
          <w:p w14:paraId="7801F720"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3</w:t>
            </w:r>
          </w:p>
        </w:tc>
      </w:tr>
      <w:tr w:rsidR="00D373C6" w:rsidRPr="00A869F2" w14:paraId="1AE0CB45" w14:textId="77777777" w:rsidTr="00C26C17">
        <w:trPr>
          <w:trHeight w:val="260"/>
        </w:trPr>
        <w:tc>
          <w:tcPr>
            <w:tcW w:w="369" w:type="dxa"/>
          </w:tcPr>
          <w:p w14:paraId="098611F5"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5</w:t>
            </w:r>
          </w:p>
        </w:tc>
        <w:tc>
          <w:tcPr>
            <w:tcW w:w="369" w:type="dxa"/>
          </w:tcPr>
          <w:p w14:paraId="776B9C6C"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2</w:t>
            </w:r>
          </w:p>
        </w:tc>
        <w:tc>
          <w:tcPr>
            <w:tcW w:w="369" w:type="dxa"/>
          </w:tcPr>
          <w:p w14:paraId="765CD2D1"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6</w:t>
            </w:r>
          </w:p>
        </w:tc>
        <w:tc>
          <w:tcPr>
            <w:tcW w:w="369" w:type="dxa"/>
          </w:tcPr>
          <w:p w14:paraId="6210983B"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w:t>
            </w:r>
          </w:p>
        </w:tc>
        <w:tc>
          <w:tcPr>
            <w:tcW w:w="369" w:type="dxa"/>
          </w:tcPr>
          <w:p w14:paraId="31ACF676"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6</w:t>
            </w:r>
          </w:p>
        </w:tc>
        <w:tc>
          <w:tcPr>
            <w:tcW w:w="369" w:type="dxa"/>
          </w:tcPr>
          <w:p w14:paraId="5377DD57"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w:t>
            </w:r>
          </w:p>
        </w:tc>
        <w:tc>
          <w:tcPr>
            <w:tcW w:w="369" w:type="dxa"/>
          </w:tcPr>
          <w:p w14:paraId="38732F98"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3</w:t>
            </w:r>
          </w:p>
        </w:tc>
        <w:tc>
          <w:tcPr>
            <w:tcW w:w="369" w:type="dxa"/>
          </w:tcPr>
          <w:p w14:paraId="35F59DA8"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4</w:t>
            </w:r>
          </w:p>
        </w:tc>
        <w:tc>
          <w:tcPr>
            <w:tcW w:w="369" w:type="dxa"/>
          </w:tcPr>
          <w:p w14:paraId="2AADFBCB"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5</w:t>
            </w:r>
          </w:p>
        </w:tc>
        <w:tc>
          <w:tcPr>
            <w:tcW w:w="369" w:type="dxa"/>
          </w:tcPr>
          <w:p w14:paraId="6FA15257"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3</w:t>
            </w:r>
          </w:p>
        </w:tc>
      </w:tr>
      <w:tr w:rsidR="00D373C6" w:rsidRPr="00A869F2" w14:paraId="1437D063" w14:textId="77777777" w:rsidTr="00C26C17">
        <w:trPr>
          <w:trHeight w:val="260"/>
        </w:trPr>
        <w:tc>
          <w:tcPr>
            <w:tcW w:w="369" w:type="dxa"/>
          </w:tcPr>
          <w:p w14:paraId="3CE2CCB1"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5</w:t>
            </w:r>
          </w:p>
        </w:tc>
        <w:tc>
          <w:tcPr>
            <w:tcW w:w="369" w:type="dxa"/>
          </w:tcPr>
          <w:p w14:paraId="63D365BC"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4</w:t>
            </w:r>
          </w:p>
        </w:tc>
        <w:tc>
          <w:tcPr>
            <w:tcW w:w="369" w:type="dxa"/>
          </w:tcPr>
          <w:p w14:paraId="3FF2C96B"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3</w:t>
            </w:r>
          </w:p>
        </w:tc>
        <w:tc>
          <w:tcPr>
            <w:tcW w:w="369" w:type="dxa"/>
          </w:tcPr>
          <w:p w14:paraId="6025EBD4"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4</w:t>
            </w:r>
          </w:p>
        </w:tc>
        <w:tc>
          <w:tcPr>
            <w:tcW w:w="369" w:type="dxa"/>
          </w:tcPr>
          <w:p w14:paraId="29D51BAE"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2</w:t>
            </w:r>
          </w:p>
        </w:tc>
        <w:tc>
          <w:tcPr>
            <w:tcW w:w="369" w:type="dxa"/>
          </w:tcPr>
          <w:p w14:paraId="6F9398C2"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2</w:t>
            </w:r>
          </w:p>
        </w:tc>
        <w:tc>
          <w:tcPr>
            <w:tcW w:w="369" w:type="dxa"/>
          </w:tcPr>
          <w:p w14:paraId="0C582D4F"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0</w:t>
            </w:r>
          </w:p>
        </w:tc>
        <w:tc>
          <w:tcPr>
            <w:tcW w:w="369" w:type="dxa"/>
          </w:tcPr>
          <w:p w14:paraId="2DCEF9A8"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2</w:t>
            </w:r>
          </w:p>
        </w:tc>
        <w:tc>
          <w:tcPr>
            <w:tcW w:w="369" w:type="dxa"/>
          </w:tcPr>
          <w:p w14:paraId="784C6038"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3</w:t>
            </w:r>
          </w:p>
        </w:tc>
        <w:tc>
          <w:tcPr>
            <w:tcW w:w="369" w:type="dxa"/>
          </w:tcPr>
          <w:p w14:paraId="25143B68"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4</w:t>
            </w:r>
          </w:p>
        </w:tc>
      </w:tr>
      <w:tr w:rsidR="00D373C6" w:rsidRPr="00A869F2" w14:paraId="4B46030D" w14:textId="77777777" w:rsidTr="00C26C17">
        <w:trPr>
          <w:trHeight w:val="260"/>
        </w:trPr>
        <w:tc>
          <w:tcPr>
            <w:tcW w:w="369" w:type="dxa"/>
          </w:tcPr>
          <w:p w14:paraId="3C422402"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5</w:t>
            </w:r>
          </w:p>
        </w:tc>
        <w:tc>
          <w:tcPr>
            <w:tcW w:w="369" w:type="dxa"/>
          </w:tcPr>
          <w:p w14:paraId="506C237D"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2</w:t>
            </w:r>
          </w:p>
        </w:tc>
        <w:tc>
          <w:tcPr>
            <w:tcW w:w="369" w:type="dxa"/>
          </w:tcPr>
          <w:p w14:paraId="5F9A462E"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w:t>
            </w:r>
          </w:p>
        </w:tc>
        <w:tc>
          <w:tcPr>
            <w:tcW w:w="369" w:type="dxa"/>
          </w:tcPr>
          <w:p w14:paraId="3C832F66"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2</w:t>
            </w:r>
          </w:p>
        </w:tc>
        <w:tc>
          <w:tcPr>
            <w:tcW w:w="369" w:type="dxa"/>
          </w:tcPr>
          <w:p w14:paraId="0FBE29FC"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3</w:t>
            </w:r>
          </w:p>
        </w:tc>
        <w:tc>
          <w:tcPr>
            <w:tcW w:w="369" w:type="dxa"/>
          </w:tcPr>
          <w:p w14:paraId="0D5D586E"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3</w:t>
            </w:r>
          </w:p>
        </w:tc>
        <w:tc>
          <w:tcPr>
            <w:tcW w:w="369" w:type="dxa"/>
          </w:tcPr>
          <w:p w14:paraId="51162A0F"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3</w:t>
            </w:r>
          </w:p>
        </w:tc>
        <w:tc>
          <w:tcPr>
            <w:tcW w:w="369" w:type="dxa"/>
          </w:tcPr>
          <w:p w14:paraId="5A5860D5"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4</w:t>
            </w:r>
          </w:p>
        </w:tc>
        <w:tc>
          <w:tcPr>
            <w:tcW w:w="369" w:type="dxa"/>
          </w:tcPr>
          <w:p w14:paraId="0B87ADFD"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5</w:t>
            </w:r>
          </w:p>
        </w:tc>
        <w:tc>
          <w:tcPr>
            <w:tcW w:w="369" w:type="dxa"/>
          </w:tcPr>
          <w:p w14:paraId="6F2A77E2"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4</w:t>
            </w:r>
          </w:p>
        </w:tc>
      </w:tr>
    </w:tbl>
    <w:p w14:paraId="57EFDD91" w14:textId="77777777" w:rsidR="00D373C6" w:rsidRPr="00A869F2" w:rsidRDefault="00D373C6" w:rsidP="00D373C6">
      <w:pPr>
        <w:pStyle w:val="Textoindependiente"/>
        <w:spacing w:after="0"/>
        <w:ind w:firstLine="0"/>
        <w:rPr>
          <w:sz w:val="20"/>
          <w:szCs w:val="20"/>
          <w:lang w:val="es-ES"/>
        </w:rPr>
      </w:pPr>
    </w:p>
    <w:p w14:paraId="2813E755" w14:textId="77777777" w:rsidR="00D373C6" w:rsidRPr="00A869F2" w:rsidRDefault="00D373C6" w:rsidP="00D373C6">
      <w:pPr>
        <w:pStyle w:val="Textoindependiente"/>
        <w:spacing w:after="0"/>
        <w:ind w:firstLine="0"/>
        <w:rPr>
          <w:sz w:val="20"/>
          <w:szCs w:val="20"/>
          <w:lang w:val="es-ES"/>
        </w:rPr>
      </w:pPr>
    </w:p>
    <w:p w14:paraId="1E9E71B0" w14:textId="77777777" w:rsidR="00D373C6" w:rsidRPr="00A869F2" w:rsidRDefault="00D373C6" w:rsidP="00D373C6">
      <w:pPr>
        <w:pStyle w:val="Textoindependiente"/>
        <w:spacing w:after="0"/>
        <w:ind w:firstLine="0"/>
        <w:rPr>
          <w:sz w:val="20"/>
          <w:szCs w:val="20"/>
          <w:lang w:val="es-ES"/>
        </w:rPr>
      </w:pPr>
    </w:p>
    <w:p w14:paraId="3F7C1D31" w14:textId="77777777" w:rsidR="00D373C6" w:rsidRPr="00A869F2" w:rsidRDefault="00D373C6" w:rsidP="00D373C6">
      <w:pPr>
        <w:pStyle w:val="Textoindependiente"/>
        <w:spacing w:after="0"/>
        <w:ind w:firstLine="0"/>
        <w:rPr>
          <w:sz w:val="20"/>
          <w:szCs w:val="20"/>
          <w:lang w:val="es-ES"/>
        </w:rPr>
      </w:pPr>
    </w:p>
    <w:p w14:paraId="1778B9BE" w14:textId="77777777" w:rsidR="00D373C6" w:rsidRPr="00A869F2" w:rsidRDefault="00D373C6" w:rsidP="00D373C6">
      <w:pPr>
        <w:pStyle w:val="Textoindependiente"/>
        <w:spacing w:after="0"/>
        <w:ind w:firstLine="0"/>
        <w:rPr>
          <w:sz w:val="20"/>
          <w:szCs w:val="20"/>
          <w:lang w:val="es-ES"/>
        </w:rPr>
      </w:pPr>
    </w:p>
    <w:p w14:paraId="0D7A78CE" w14:textId="77777777" w:rsidR="00D373C6" w:rsidRPr="00A869F2" w:rsidRDefault="00D373C6" w:rsidP="00D373C6">
      <w:pPr>
        <w:pStyle w:val="Textoindependiente"/>
        <w:spacing w:after="0"/>
        <w:ind w:firstLine="0"/>
        <w:rPr>
          <w:sz w:val="20"/>
          <w:szCs w:val="20"/>
          <w:lang w:val="es-ES"/>
        </w:rPr>
      </w:pPr>
    </w:p>
    <w:p w14:paraId="2E7934F4" w14:textId="77777777" w:rsidR="00D373C6" w:rsidRPr="00A869F2" w:rsidRDefault="00D373C6" w:rsidP="00D373C6">
      <w:pPr>
        <w:pStyle w:val="Textoindependiente"/>
        <w:spacing w:after="0"/>
        <w:ind w:firstLine="0"/>
        <w:rPr>
          <w:sz w:val="20"/>
          <w:szCs w:val="20"/>
          <w:lang w:val="es-ES"/>
        </w:rPr>
      </w:pPr>
    </w:p>
    <w:p w14:paraId="7AF13E5E" w14:textId="77777777" w:rsidR="00D373C6" w:rsidRPr="00A869F2" w:rsidRDefault="00D373C6" w:rsidP="00D373C6">
      <w:pPr>
        <w:pStyle w:val="Textoindependiente"/>
        <w:numPr>
          <w:ilvl w:val="0"/>
          <w:numId w:val="14"/>
        </w:numPr>
        <w:spacing w:after="0"/>
        <w:rPr>
          <w:sz w:val="20"/>
          <w:szCs w:val="20"/>
          <w:lang w:val="es-ES"/>
        </w:rPr>
      </w:pPr>
      <w:r w:rsidRPr="00A869F2">
        <w:rPr>
          <w:sz w:val="20"/>
          <w:szCs w:val="20"/>
          <w:lang w:val="es-ES"/>
        </w:rPr>
        <w:t>Indique la unidad experimental, la variable, la población, la muestra, y la población estadística. ¿De qué tipo de variable se trata?</w:t>
      </w:r>
    </w:p>
    <w:p w14:paraId="13F2922A" w14:textId="77777777" w:rsidR="00D373C6" w:rsidRPr="00A869F2" w:rsidRDefault="00D373C6" w:rsidP="00D373C6">
      <w:pPr>
        <w:pStyle w:val="Textoindependiente"/>
        <w:numPr>
          <w:ilvl w:val="0"/>
          <w:numId w:val="14"/>
        </w:numPr>
        <w:spacing w:after="0"/>
        <w:rPr>
          <w:sz w:val="20"/>
          <w:szCs w:val="20"/>
          <w:lang w:val="es-ES"/>
        </w:rPr>
      </w:pPr>
      <w:r w:rsidRPr="00A869F2">
        <w:rPr>
          <w:sz w:val="20"/>
          <w:szCs w:val="20"/>
          <w:lang w:val="es-ES"/>
        </w:rPr>
        <w:t>Agrupe los datos en una tabla de frecuencias. ¿En qué porcentaje de bandejas germinaron a lo sumo 2 semillas? ¿Y en qué porcentaje germinó alguna semilla?</w:t>
      </w:r>
    </w:p>
    <w:p w14:paraId="5BDE0C07" w14:textId="77777777" w:rsidR="00D373C6" w:rsidRPr="00A869F2" w:rsidRDefault="00D373C6" w:rsidP="00D373C6">
      <w:pPr>
        <w:pStyle w:val="Textoindependiente"/>
        <w:numPr>
          <w:ilvl w:val="0"/>
          <w:numId w:val="14"/>
        </w:numPr>
        <w:spacing w:after="0"/>
        <w:rPr>
          <w:sz w:val="20"/>
          <w:szCs w:val="20"/>
          <w:lang w:val="es-ES"/>
        </w:rPr>
      </w:pPr>
      <w:r w:rsidRPr="00A869F2">
        <w:rPr>
          <w:sz w:val="20"/>
          <w:szCs w:val="20"/>
          <w:lang w:val="es-ES"/>
        </w:rPr>
        <w:t>Grafique los datos mediante un diagrama de frecuencias relativas y un polígono de frecuencias acumuladas.</w:t>
      </w:r>
    </w:p>
    <w:p w14:paraId="70806047" w14:textId="77777777" w:rsidR="00D373C6" w:rsidRPr="00A869F2" w:rsidRDefault="00D373C6" w:rsidP="00D373C6">
      <w:pPr>
        <w:pStyle w:val="Textoindependiente"/>
        <w:numPr>
          <w:ilvl w:val="0"/>
          <w:numId w:val="14"/>
        </w:numPr>
        <w:spacing w:after="0"/>
        <w:rPr>
          <w:sz w:val="20"/>
          <w:szCs w:val="20"/>
          <w:lang w:val="es-ES"/>
        </w:rPr>
      </w:pPr>
      <w:r w:rsidRPr="00A869F2">
        <w:rPr>
          <w:sz w:val="20"/>
          <w:szCs w:val="20"/>
          <w:lang w:val="es-ES"/>
        </w:rPr>
        <w:t>Obtener los estadísticos de tendencia central y de variabilidad.</w:t>
      </w:r>
    </w:p>
    <w:p w14:paraId="07FA67AD" w14:textId="77777777" w:rsidR="00D373C6" w:rsidRPr="00A869F2" w:rsidRDefault="00D373C6" w:rsidP="00D373C6">
      <w:pPr>
        <w:pStyle w:val="Textoindependiente"/>
        <w:numPr>
          <w:ilvl w:val="0"/>
          <w:numId w:val="14"/>
        </w:numPr>
        <w:spacing w:after="0"/>
        <w:rPr>
          <w:sz w:val="20"/>
          <w:szCs w:val="20"/>
          <w:lang w:val="es-ES"/>
        </w:rPr>
      </w:pPr>
      <w:r w:rsidRPr="00A869F2">
        <w:rPr>
          <w:sz w:val="20"/>
          <w:szCs w:val="20"/>
          <w:lang w:val="es-ES"/>
        </w:rPr>
        <w:t>Obtener el rango de las medidas, realizar un diagrama de caja e interpretar.</w:t>
      </w:r>
    </w:p>
    <w:p w14:paraId="2C681045" w14:textId="77777777" w:rsidR="00D373C6" w:rsidRPr="00A869F2" w:rsidRDefault="00D373C6" w:rsidP="00D373C6">
      <w:pPr>
        <w:pStyle w:val="Textoindependiente"/>
        <w:numPr>
          <w:ilvl w:val="0"/>
          <w:numId w:val="14"/>
        </w:numPr>
        <w:spacing w:after="0"/>
        <w:rPr>
          <w:sz w:val="20"/>
          <w:szCs w:val="20"/>
          <w:lang w:val="es-ES"/>
        </w:rPr>
      </w:pPr>
      <w:r w:rsidRPr="00A869F2">
        <w:rPr>
          <w:sz w:val="20"/>
          <w:szCs w:val="20"/>
          <w:lang w:val="es-ES"/>
        </w:rPr>
        <w:t>Calcular el percentil 30. ¿Qué información provee este percentil?</w:t>
      </w:r>
    </w:p>
    <w:p w14:paraId="2F44F84A" w14:textId="77777777" w:rsidR="00D373C6" w:rsidRDefault="00D373C6" w:rsidP="00D373C6">
      <w:pPr>
        <w:pStyle w:val="Textoindependiente"/>
        <w:spacing w:after="0"/>
        <w:ind w:firstLine="0"/>
        <w:rPr>
          <w:sz w:val="20"/>
          <w:szCs w:val="20"/>
          <w:lang w:val="es-ES"/>
        </w:rPr>
      </w:pPr>
    </w:p>
    <w:p w14:paraId="03F604D4" w14:textId="77777777" w:rsidR="00D373C6" w:rsidRDefault="00D373C6" w:rsidP="00D373C6">
      <w:pPr>
        <w:pStyle w:val="Textoindependiente"/>
        <w:spacing w:after="0"/>
        <w:ind w:firstLine="0"/>
        <w:rPr>
          <w:sz w:val="20"/>
          <w:szCs w:val="20"/>
          <w:lang w:val="es-ES"/>
        </w:rPr>
      </w:pPr>
      <w:r w:rsidRPr="00426BFC">
        <w:rPr>
          <w:b/>
          <w:bCs/>
          <w:sz w:val="20"/>
          <w:szCs w:val="20"/>
          <w:lang w:val="es-ES"/>
        </w:rPr>
        <w:t>Problema 1</w:t>
      </w:r>
      <w:r>
        <w:rPr>
          <w:b/>
          <w:bCs/>
          <w:sz w:val="20"/>
          <w:szCs w:val="20"/>
          <w:lang w:val="es-ES"/>
        </w:rPr>
        <w:t>0</w:t>
      </w:r>
      <w:r w:rsidRPr="00426BFC">
        <w:rPr>
          <w:b/>
          <w:bCs/>
          <w:sz w:val="20"/>
          <w:szCs w:val="20"/>
          <w:lang w:val="es-ES"/>
        </w:rPr>
        <w:t>:</w:t>
      </w:r>
      <w:r>
        <w:rPr>
          <w:b/>
          <w:bCs/>
          <w:sz w:val="20"/>
          <w:szCs w:val="20"/>
          <w:lang w:val="es-ES"/>
        </w:rPr>
        <w:t xml:space="preserve"> </w:t>
      </w:r>
      <w:r w:rsidRPr="00A869F2">
        <w:rPr>
          <w:sz w:val="20"/>
          <w:szCs w:val="20"/>
          <w:lang w:val="es-ES"/>
        </w:rPr>
        <w:t>En el siguiente conjunto de datos se proporciona el tiempo de desarrollo hasta su madurez de una variedad de papa (cultivada en la puna de los andes centrales y meridionales), indicado en días después de la siembra (DDS). La medición del nivel de desarrollo viene dad</w:t>
      </w:r>
      <w:r>
        <w:rPr>
          <w:sz w:val="20"/>
          <w:szCs w:val="20"/>
          <w:lang w:val="es-ES"/>
        </w:rPr>
        <w:t>a</w:t>
      </w:r>
      <w:r w:rsidRPr="00A869F2">
        <w:rPr>
          <w:sz w:val="20"/>
          <w:szCs w:val="20"/>
          <w:lang w:val="es-ES"/>
        </w:rPr>
        <w:t xml:space="preserve"> por la cantidad de </w:t>
      </w:r>
      <w:proofErr w:type="spellStart"/>
      <w:r w:rsidRPr="00A869F2">
        <w:rPr>
          <w:sz w:val="20"/>
          <w:szCs w:val="20"/>
          <w:lang w:val="es-ES"/>
        </w:rPr>
        <w:t>fitomasa</w:t>
      </w:r>
      <w:proofErr w:type="spellEnd"/>
      <w:r w:rsidRPr="00A869F2">
        <w:rPr>
          <w:sz w:val="20"/>
          <w:szCs w:val="20"/>
          <w:lang w:val="es-ES"/>
        </w:rPr>
        <w:t xml:space="preserve"> producido por una planta, alcanzando su madurez cuando no existe aumento de </w:t>
      </w:r>
      <w:proofErr w:type="spellStart"/>
      <w:r w:rsidRPr="00A869F2">
        <w:rPr>
          <w:sz w:val="20"/>
          <w:szCs w:val="20"/>
          <w:lang w:val="es-ES"/>
        </w:rPr>
        <w:t>fitomasa</w:t>
      </w:r>
      <w:proofErr w:type="spellEnd"/>
      <w:r>
        <w:rPr>
          <w:sz w:val="20"/>
          <w:szCs w:val="20"/>
          <w:lang w:val="es-ES"/>
        </w:rPr>
        <w:t xml:space="preserve"> (</w:t>
      </w:r>
      <w:r w:rsidRPr="001F68AE">
        <w:rPr>
          <w:color w:val="0070C0"/>
          <w:sz w:val="20"/>
          <w:szCs w:val="20"/>
          <w:lang w:val="es-ES"/>
        </w:rPr>
        <w:t>TP1.10.IDB2</w:t>
      </w:r>
      <w:r>
        <w:rPr>
          <w:sz w:val="20"/>
          <w:szCs w:val="20"/>
          <w:lang w:val="es-ES"/>
        </w:rPr>
        <w:t>)</w:t>
      </w:r>
      <w:r w:rsidRPr="00A869F2">
        <w:rPr>
          <w:sz w:val="20"/>
          <w:szCs w:val="20"/>
          <w:lang w:val="es-ES"/>
        </w:rPr>
        <w:t>.</w:t>
      </w:r>
    </w:p>
    <w:p w14:paraId="1023F99B" w14:textId="77777777" w:rsidR="00D373C6" w:rsidRPr="00A869F2" w:rsidRDefault="00D373C6" w:rsidP="00D373C6">
      <w:pPr>
        <w:pStyle w:val="Textoindependiente"/>
        <w:spacing w:after="0"/>
        <w:ind w:firstLine="0"/>
        <w:rPr>
          <w:sz w:val="20"/>
          <w:szCs w:val="20"/>
          <w:lang w:val="es-ES"/>
        </w:rPr>
      </w:pPr>
    </w:p>
    <w:tbl>
      <w:tblPr>
        <w:tblpPr w:leftFromText="141" w:rightFromText="141" w:vertAnchor="text" w:horzAnchor="margin" w:tblpXSpec="center" w:tblpY="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0"/>
        <w:gridCol w:w="490"/>
        <w:gridCol w:w="490"/>
        <w:gridCol w:w="490"/>
        <w:gridCol w:w="490"/>
        <w:gridCol w:w="490"/>
        <w:gridCol w:w="490"/>
        <w:gridCol w:w="490"/>
        <w:gridCol w:w="490"/>
        <w:gridCol w:w="490"/>
        <w:gridCol w:w="490"/>
        <w:gridCol w:w="490"/>
        <w:gridCol w:w="490"/>
        <w:gridCol w:w="490"/>
        <w:gridCol w:w="490"/>
        <w:gridCol w:w="490"/>
      </w:tblGrid>
      <w:tr w:rsidR="00D373C6" w:rsidRPr="00A869F2" w14:paraId="5ED17329" w14:textId="77777777" w:rsidTr="00C26C17">
        <w:trPr>
          <w:trHeight w:val="244"/>
        </w:trPr>
        <w:tc>
          <w:tcPr>
            <w:tcW w:w="490" w:type="dxa"/>
          </w:tcPr>
          <w:p w14:paraId="4F2B78D0"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179</w:t>
            </w:r>
          </w:p>
        </w:tc>
        <w:tc>
          <w:tcPr>
            <w:tcW w:w="490" w:type="dxa"/>
          </w:tcPr>
          <w:p w14:paraId="51C6A4AB"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173</w:t>
            </w:r>
          </w:p>
        </w:tc>
        <w:tc>
          <w:tcPr>
            <w:tcW w:w="490" w:type="dxa"/>
          </w:tcPr>
          <w:p w14:paraId="4CA81D8B"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169</w:t>
            </w:r>
          </w:p>
        </w:tc>
        <w:tc>
          <w:tcPr>
            <w:tcW w:w="490" w:type="dxa"/>
          </w:tcPr>
          <w:p w14:paraId="68824D23"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172</w:t>
            </w:r>
          </w:p>
        </w:tc>
        <w:tc>
          <w:tcPr>
            <w:tcW w:w="490" w:type="dxa"/>
          </w:tcPr>
          <w:p w14:paraId="69D62A47"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171</w:t>
            </w:r>
          </w:p>
        </w:tc>
        <w:tc>
          <w:tcPr>
            <w:tcW w:w="490" w:type="dxa"/>
          </w:tcPr>
          <w:p w14:paraId="5820DB94"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169</w:t>
            </w:r>
          </w:p>
        </w:tc>
        <w:tc>
          <w:tcPr>
            <w:tcW w:w="490" w:type="dxa"/>
          </w:tcPr>
          <w:p w14:paraId="7F94AB48"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168</w:t>
            </w:r>
          </w:p>
        </w:tc>
        <w:tc>
          <w:tcPr>
            <w:tcW w:w="490" w:type="dxa"/>
          </w:tcPr>
          <w:p w14:paraId="057BE64A"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181</w:t>
            </w:r>
          </w:p>
        </w:tc>
        <w:tc>
          <w:tcPr>
            <w:tcW w:w="490" w:type="dxa"/>
          </w:tcPr>
          <w:p w14:paraId="7D3E658B"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174</w:t>
            </w:r>
          </w:p>
        </w:tc>
        <w:tc>
          <w:tcPr>
            <w:tcW w:w="490" w:type="dxa"/>
          </w:tcPr>
          <w:p w14:paraId="5DCA7C55"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173</w:t>
            </w:r>
          </w:p>
        </w:tc>
        <w:tc>
          <w:tcPr>
            <w:tcW w:w="490" w:type="dxa"/>
          </w:tcPr>
          <w:p w14:paraId="3C10A604"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177</w:t>
            </w:r>
          </w:p>
        </w:tc>
        <w:tc>
          <w:tcPr>
            <w:tcW w:w="490" w:type="dxa"/>
          </w:tcPr>
          <w:p w14:paraId="65BDB8D3"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179</w:t>
            </w:r>
          </w:p>
        </w:tc>
        <w:tc>
          <w:tcPr>
            <w:tcW w:w="490" w:type="dxa"/>
          </w:tcPr>
          <w:p w14:paraId="3A685A88"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178</w:t>
            </w:r>
          </w:p>
        </w:tc>
        <w:tc>
          <w:tcPr>
            <w:tcW w:w="490" w:type="dxa"/>
          </w:tcPr>
          <w:p w14:paraId="5065F21D"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176</w:t>
            </w:r>
          </w:p>
        </w:tc>
        <w:tc>
          <w:tcPr>
            <w:tcW w:w="490" w:type="dxa"/>
          </w:tcPr>
          <w:p w14:paraId="72063326"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178</w:t>
            </w:r>
          </w:p>
        </w:tc>
        <w:tc>
          <w:tcPr>
            <w:tcW w:w="490" w:type="dxa"/>
          </w:tcPr>
          <w:p w14:paraId="72E5393B"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175</w:t>
            </w:r>
          </w:p>
        </w:tc>
      </w:tr>
      <w:tr w:rsidR="00D373C6" w:rsidRPr="00A869F2" w14:paraId="46D2C2BF" w14:textId="77777777" w:rsidTr="00C26C17">
        <w:trPr>
          <w:trHeight w:val="259"/>
        </w:trPr>
        <w:tc>
          <w:tcPr>
            <w:tcW w:w="490" w:type="dxa"/>
          </w:tcPr>
          <w:p w14:paraId="243BC6EF"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165</w:t>
            </w:r>
          </w:p>
        </w:tc>
        <w:tc>
          <w:tcPr>
            <w:tcW w:w="490" w:type="dxa"/>
          </w:tcPr>
          <w:p w14:paraId="244B8CE7"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175</w:t>
            </w:r>
          </w:p>
        </w:tc>
        <w:tc>
          <w:tcPr>
            <w:tcW w:w="490" w:type="dxa"/>
          </w:tcPr>
          <w:p w14:paraId="016937BD"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167</w:t>
            </w:r>
          </w:p>
        </w:tc>
        <w:tc>
          <w:tcPr>
            <w:tcW w:w="490" w:type="dxa"/>
          </w:tcPr>
          <w:p w14:paraId="3C8BFB84"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175</w:t>
            </w:r>
          </w:p>
        </w:tc>
        <w:tc>
          <w:tcPr>
            <w:tcW w:w="490" w:type="dxa"/>
          </w:tcPr>
          <w:p w14:paraId="613CD716"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174</w:t>
            </w:r>
          </w:p>
        </w:tc>
        <w:tc>
          <w:tcPr>
            <w:tcW w:w="490" w:type="dxa"/>
          </w:tcPr>
          <w:p w14:paraId="76144E04"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176</w:t>
            </w:r>
          </w:p>
        </w:tc>
        <w:tc>
          <w:tcPr>
            <w:tcW w:w="490" w:type="dxa"/>
          </w:tcPr>
          <w:p w14:paraId="0401E64B"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174</w:t>
            </w:r>
          </w:p>
        </w:tc>
        <w:tc>
          <w:tcPr>
            <w:tcW w:w="490" w:type="dxa"/>
          </w:tcPr>
          <w:p w14:paraId="57EC8204"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174</w:t>
            </w:r>
          </w:p>
        </w:tc>
        <w:tc>
          <w:tcPr>
            <w:tcW w:w="490" w:type="dxa"/>
          </w:tcPr>
          <w:p w14:paraId="2744CB31"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172</w:t>
            </w:r>
          </w:p>
        </w:tc>
        <w:tc>
          <w:tcPr>
            <w:tcW w:w="490" w:type="dxa"/>
          </w:tcPr>
          <w:p w14:paraId="1533D452"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177</w:t>
            </w:r>
          </w:p>
        </w:tc>
        <w:tc>
          <w:tcPr>
            <w:tcW w:w="490" w:type="dxa"/>
          </w:tcPr>
          <w:p w14:paraId="00650624"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175</w:t>
            </w:r>
          </w:p>
        </w:tc>
        <w:tc>
          <w:tcPr>
            <w:tcW w:w="490" w:type="dxa"/>
          </w:tcPr>
          <w:p w14:paraId="3EA936F8"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176</w:t>
            </w:r>
          </w:p>
        </w:tc>
        <w:tc>
          <w:tcPr>
            <w:tcW w:w="490" w:type="dxa"/>
          </w:tcPr>
          <w:p w14:paraId="7CAEA228"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176</w:t>
            </w:r>
          </w:p>
        </w:tc>
        <w:tc>
          <w:tcPr>
            <w:tcW w:w="490" w:type="dxa"/>
          </w:tcPr>
          <w:p w14:paraId="528FCD7E"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167</w:t>
            </w:r>
          </w:p>
        </w:tc>
        <w:tc>
          <w:tcPr>
            <w:tcW w:w="490" w:type="dxa"/>
          </w:tcPr>
          <w:p w14:paraId="71CB4971"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176</w:t>
            </w:r>
          </w:p>
        </w:tc>
        <w:tc>
          <w:tcPr>
            <w:tcW w:w="490" w:type="dxa"/>
          </w:tcPr>
          <w:p w14:paraId="1ECD58C2"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177</w:t>
            </w:r>
          </w:p>
        </w:tc>
      </w:tr>
      <w:tr w:rsidR="00D373C6" w:rsidRPr="00A869F2" w14:paraId="7A92CCDF" w14:textId="77777777" w:rsidTr="00C26C17">
        <w:trPr>
          <w:trHeight w:val="259"/>
        </w:trPr>
        <w:tc>
          <w:tcPr>
            <w:tcW w:w="490" w:type="dxa"/>
          </w:tcPr>
          <w:p w14:paraId="1E86030A"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183</w:t>
            </w:r>
          </w:p>
        </w:tc>
        <w:tc>
          <w:tcPr>
            <w:tcW w:w="490" w:type="dxa"/>
          </w:tcPr>
          <w:p w14:paraId="162F4E75"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164</w:t>
            </w:r>
          </w:p>
        </w:tc>
        <w:tc>
          <w:tcPr>
            <w:tcW w:w="490" w:type="dxa"/>
          </w:tcPr>
          <w:p w14:paraId="2FE19E58"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181</w:t>
            </w:r>
          </w:p>
        </w:tc>
        <w:tc>
          <w:tcPr>
            <w:tcW w:w="490" w:type="dxa"/>
          </w:tcPr>
          <w:p w14:paraId="7D846683"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175</w:t>
            </w:r>
          </w:p>
        </w:tc>
        <w:tc>
          <w:tcPr>
            <w:tcW w:w="490" w:type="dxa"/>
          </w:tcPr>
          <w:p w14:paraId="5B5DB9E8"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173</w:t>
            </w:r>
          </w:p>
        </w:tc>
        <w:tc>
          <w:tcPr>
            <w:tcW w:w="490" w:type="dxa"/>
          </w:tcPr>
          <w:p w14:paraId="35B1DF1C"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178</w:t>
            </w:r>
          </w:p>
        </w:tc>
        <w:tc>
          <w:tcPr>
            <w:tcW w:w="490" w:type="dxa"/>
          </w:tcPr>
          <w:p w14:paraId="03C9093F"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173</w:t>
            </w:r>
          </w:p>
        </w:tc>
        <w:tc>
          <w:tcPr>
            <w:tcW w:w="490" w:type="dxa"/>
          </w:tcPr>
          <w:p w14:paraId="527461B8"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178</w:t>
            </w:r>
          </w:p>
        </w:tc>
        <w:tc>
          <w:tcPr>
            <w:tcW w:w="490" w:type="dxa"/>
          </w:tcPr>
          <w:p w14:paraId="55D5B3A6"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175</w:t>
            </w:r>
          </w:p>
        </w:tc>
        <w:tc>
          <w:tcPr>
            <w:tcW w:w="490" w:type="dxa"/>
          </w:tcPr>
          <w:p w14:paraId="0259BF0D"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176</w:t>
            </w:r>
          </w:p>
        </w:tc>
        <w:tc>
          <w:tcPr>
            <w:tcW w:w="490" w:type="dxa"/>
          </w:tcPr>
          <w:p w14:paraId="4802FDBC"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173</w:t>
            </w:r>
          </w:p>
        </w:tc>
        <w:tc>
          <w:tcPr>
            <w:tcW w:w="490" w:type="dxa"/>
          </w:tcPr>
          <w:p w14:paraId="35CCEEFD"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171</w:t>
            </w:r>
          </w:p>
        </w:tc>
        <w:tc>
          <w:tcPr>
            <w:tcW w:w="490" w:type="dxa"/>
          </w:tcPr>
          <w:p w14:paraId="11F93AA7"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174</w:t>
            </w:r>
          </w:p>
        </w:tc>
        <w:tc>
          <w:tcPr>
            <w:tcW w:w="490" w:type="dxa"/>
          </w:tcPr>
          <w:p w14:paraId="214BCADF"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175</w:t>
            </w:r>
          </w:p>
        </w:tc>
        <w:tc>
          <w:tcPr>
            <w:tcW w:w="490" w:type="dxa"/>
          </w:tcPr>
          <w:p w14:paraId="73B29B4F"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174</w:t>
            </w:r>
          </w:p>
        </w:tc>
        <w:tc>
          <w:tcPr>
            <w:tcW w:w="490" w:type="dxa"/>
          </w:tcPr>
          <w:p w14:paraId="25FD1EC9"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175</w:t>
            </w:r>
          </w:p>
        </w:tc>
      </w:tr>
      <w:tr w:rsidR="00D373C6" w:rsidRPr="00A869F2" w14:paraId="63C02DFF" w14:textId="77777777" w:rsidTr="00C26C17">
        <w:trPr>
          <w:gridAfter w:val="8"/>
          <w:wAfter w:w="3920" w:type="dxa"/>
          <w:trHeight w:val="259"/>
        </w:trPr>
        <w:tc>
          <w:tcPr>
            <w:tcW w:w="490" w:type="dxa"/>
          </w:tcPr>
          <w:p w14:paraId="6CCA8EA1"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173</w:t>
            </w:r>
          </w:p>
        </w:tc>
        <w:tc>
          <w:tcPr>
            <w:tcW w:w="490" w:type="dxa"/>
          </w:tcPr>
          <w:p w14:paraId="31CEAE00"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178</w:t>
            </w:r>
          </w:p>
        </w:tc>
        <w:tc>
          <w:tcPr>
            <w:tcW w:w="490" w:type="dxa"/>
          </w:tcPr>
          <w:p w14:paraId="60F6050C"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175</w:t>
            </w:r>
          </w:p>
        </w:tc>
        <w:tc>
          <w:tcPr>
            <w:tcW w:w="490" w:type="dxa"/>
          </w:tcPr>
          <w:p w14:paraId="592C8F66"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176</w:t>
            </w:r>
          </w:p>
        </w:tc>
        <w:tc>
          <w:tcPr>
            <w:tcW w:w="490" w:type="dxa"/>
          </w:tcPr>
          <w:p w14:paraId="1D86276E"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174</w:t>
            </w:r>
          </w:p>
        </w:tc>
        <w:tc>
          <w:tcPr>
            <w:tcW w:w="490" w:type="dxa"/>
          </w:tcPr>
          <w:p w14:paraId="3EA3659A"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178</w:t>
            </w:r>
          </w:p>
        </w:tc>
        <w:tc>
          <w:tcPr>
            <w:tcW w:w="490" w:type="dxa"/>
          </w:tcPr>
          <w:p w14:paraId="1D7D9918"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179</w:t>
            </w:r>
          </w:p>
        </w:tc>
        <w:tc>
          <w:tcPr>
            <w:tcW w:w="490" w:type="dxa"/>
          </w:tcPr>
          <w:p w14:paraId="7666E084" w14:textId="77777777" w:rsidR="00D373C6" w:rsidRPr="00A869F2" w:rsidRDefault="00D373C6" w:rsidP="00C26C17">
            <w:pPr>
              <w:pStyle w:val="Textoindependiente"/>
              <w:spacing w:after="0"/>
              <w:ind w:firstLine="0"/>
              <w:rPr>
                <w:sz w:val="18"/>
                <w:szCs w:val="18"/>
                <w:lang w:val="es-ES" w:eastAsia="es-ES"/>
              </w:rPr>
            </w:pPr>
            <w:r w:rsidRPr="00A869F2">
              <w:rPr>
                <w:sz w:val="18"/>
                <w:szCs w:val="18"/>
                <w:lang w:val="es-ES" w:eastAsia="es-ES"/>
              </w:rPr>
              <w:t>180</w:t>
            </w:r>
          </w:p>
        </w:tc>
      </w:tr>
    </w:tbl>
    <w:p w14:paraId="5EB18E30" w14:textId="77777777" w:rsidR="00D373C6" w:rsidRPr="00A869F2" w:rsidRDefault="00D373C6" w:rsidP="00D373C6">
      <w:pPr>
        <w:pStyle w:val="Textoindependiente"/>
        <w:spacing w:after="0"/>
        <w:ind w:firstLine="0"/>
        <w:rPr>
          <w:sz w:val="20"/>
          <w:szCs w:val="20"/>
          <w:lang w:val="es-ES"/>
        </w:rPr>
      </w:pPr>
    </w:p>
    <w:p w14:paraId="5CA8BF9F" w14:textId="77777777" w:rsidR="00D373C6" w:rsidRPr="00A869F2" w:rsidRDefault="00D373C6" w:rsidP="00D373C6">
      <w:pPr>
        <w:pStyle w:val="Textoindependiente"/>
        <w:spacing w:after="0"/>
        <w:ind w:firstLine="0"/>
        <w:rPr>
          <w:sz w:val="20"/>
          <w:szCs w:val="20"/>
          <w:lang w:val="es-ES"/>
        </w:rPr>
      </w:pPr>
    </w:p>
    <w:p w14:paraId="50CC1E16" w14:textId="77777777" w:rsidR="00D373C6" w:rsidRPr="00A869F2" w:rsidRDefault="00D373C6" w:rsidP="00D373C6">
      <w:pPr>
        <w:pStyle w:val="Textoindependiente"/>
        <w:spacing w:after="0"/>
        <w:ind w:firstLine="0"/>
        <w:rPr>
          <w:sz w:val="20"/>
          <w:szCs w:val="20"/>
          <w:lang w:val="es-ES"/>
        </w:rPr>
      </w:pPr>
    </w:p>
    <w:p w14:paraId="41AB1E57" w14:textId="77777777" w:rsidR="00D373C6" w:rsidRPr="00A869F2" w:rsidRDefault="00D373C6" w:rsidP="00D373C6">
      <w:pPr>
        <w:pStyle w:val="Textoindependiente"/>
        <w:spacing w:after="0"/>
        <w:ind w:firstLine="0"/>
        <w:rPr>
          <w:sz w:val="20"/>
          <w:szCs w:val="20"/>
          <w:lang w:val="es-ES"/>
        </w:rPr>
      </w:pPr>
    </w:p>
    <w:p w14:paraId="5CB7BC1B" w14:textId="77777777" w:rsidR="00D373C6" w:rsidRPr="00A869F2" w:rsidRDefault="00D373C6" w:rsidP="00D373C6">
      <w:pPr>
        <w:pStyle w:val="Textoindependiente"/>
        <w:spacing w:after="0"/>
        <w:ind w:left="720" w:firstLine="0"/>
        <w:rPr>
          <w:sz w:val="20"/>
          <w:szCs w:val="20"/>
          <w:lang w:val="es-ES"/>
        </w:rPr>
      </w:pPr>
    </w:p>
    <w:p w14:paraId="0FB8431C" w14:textId="77777777" w:rsidR="00D373C6" w:rsidRPr="00A869F2" w:rsidRDefault="00D373C6" w:rsidP="00D373C6">
      <w:pPr>
        <w:pStyle w:val="Textoindependiente"/>
        <w:spacing w:after="0"/>
        <w:ind w:left="720" w:firstLine="0"/>
        <w:rPr>
          <w:sz w:val="20"/>
          <w:szCs w:val="20"/>
          <w:lang w:val="es-ES"/>
        </w:rPr>
      </w:pPr>
    </w:p>
    <w:p w14:paraId="2AF340D8" w14:textId="77777777" w:rsidR="00D373C6" w:rsidRPr="00A869F2" w:rsidRDefault="00D373C6" w:rsidP="00D373C6">
      <w:pPr>
        <w:pStyle w:val="Textoindependiente"/>
        <w:numPr>
          <w:ilvl w:val="0"/>
          <w:numId w:val="13"/>
        </w:numPr>
        <w:spacing w:after="0"/>
        <w:rPr>
          <w:sz w:val="20"/>
          <w:szCs w:val="20"/>
          <w:lang w:val="es-ES"/>
        </w:rPr>
      </w:pPr>
      <w:r w:rsidRPr="00A869F2">
        <w:rPr>
          <w:sz w:val="20"/>
          <w:szCs w:val="20"/>
          <w:lang w:val="es-ES"/>
        </w:rPr>
        <w:t>Construir una tabla de frecuencias relativas y absolutas de estos tiempos.</w:t>
      </w:r>
    </w:p>
    <w:p w14:paraId="510B76BC" w14:textId="77777777" w:rsidR="00D373C6" w:rsidRPr="00A869F2" w:rsidRDefault="00D373C6" w:rsidP="00D373C6">
      <w:pPr>
        <w:pStyle w:val="Textoindependiente"/>
        <w:numPr>
          <w:ilvl w:val="0"/>
          <w:numId w:val="13"/>
        </w:numPr>
        <w:spacing w:after="0"/>
        <w:rPr>
          <w:sz w:val="20"/>
          <w:szCs w:val="20"/>
          <w:lang w:val="es-ES"/>
        </w:rPr>
      </w:pPr>
      <w:r w:rsidRPr="00A869F2">
        <w:rPr>
          <w:sz w:val="20"/>
          <w:szCs w:val="20"/>
          <w:lang w:val="es-ES"/>
        </w:rPr>
        <w:t>Hallar las frecuencias relativas acumuladas.</w:t>
      </w:r>
    </w:p>
    <w:p w14:paraId="3FD6E316" w14:textId="77777777" w:rsidR="00D373C6" w:rsidRPr="00A869F2" w:rsidRDefault="00D373C6" w:rsidP="00D373C6">
      <w:pPr>
        <w:pStyle w:val="Textoindependiente"/>
        <w:numPr>
          <w:ilvl w:val="0"/>
          <w:numId w:val="13"/>
        </w:numPr>
        <w:spacing w:after="0"/>
        <w:rPr>
          <w:sz w:val="20"/>
          <w:szCs w:val="20"/>
          <w:lang w:val="es-ES"/>
        </w:rPr>
      </w:pPr>
      <w:r w:rsidRPr="00A869F2">
        <w:rPr>
          <w:sz w:val="20"/>
          <w:szCs w:val="20"/>
          <w:lang w:val="es-ES"/>
        </w:rPr>
        <w:t>Calcular la mediana y la moda.</w:t>
      </w:r>
    </w:p>
    <w:p w14:paraId="31D2A633" w14:textId="77777777" w:rsidR="00D373C6" w:rsidRPr="00A869F2" w:rsidRDefault="00D373C6" w:rsidP="00D373C6">
      <w:pPr>
        <w:pStyle w:val="Textoindependiente"/>
        <w:numPr>
          <w:ilvl w:val="0"/>
          <w:numId w:val="13"/>
        </w:numPr>
        <w:spacing w:after="0"/>
        <w:rPr>
          <w:sz w:val="20"/>
          <w:szCs w:val="20"/>
          <w:lang w:val="es-ES"/>
        </w:rPr>
      </w:pPr>
      <w:r w:rsidRPr="00A869F2">
        <w:rPr>
          <w:sz w:val="20"/>
          <w:szCs w:val="20"/>
          <w:lang w:val="es-ES"/>
        </w:rPr>
        <w:t>Realizar un diagrama para las frecuencias relativas acumuladas. ¿Qué fracción madura antes de los 175 DDS?</w:t>
      </w:r>
    </w:p>
    <w:p w14:paraId="793EB8E2" w14:textId="77777777" w:rsidR="00D373C6" w:rsidRPr="00A869F2" w:rsidRDefault="00D373C6" w:rsidP="00D373C6">
      <w:pPr>
        <w:pStyle w:val="Textoindependiente"/>
        <w:numPr>
          <w:ilvl w:val="0"/>
          <w:numId w:val="13"/>
        </w:numPr>
        <w:spacing w:after="0"/>
        <w:rPr>
          <w:sz w:val="20"/>
          <w:szCs w:val="20"/>
          <w:lang w:val="es-ES"/>
        </w:rPr>
      </w:pPr>
      <w:r w:rsidRPr="00A869F2">
        <w:rPr>
          <w:sz w:val="20"/>
          <w:szCs w:val="20"/>
          <w:lang w:val="es-ES"/>
        </w:rPr>
        <w:t>Encuentre cuántos días tarda en alcanzar la madurez el 25%, 50% y 75% de la población.</w:t>
      </w:r>
    </w:p>
    <w:p w14:paraId="7647A571" w14:textId="77777777" w:rsidR="00D373C6" w:rsidRPr="00A869F2" w:rsidRDefault="00D373C6" w:rsidP="00D373C6">
      <w:pPr>
        <w:pStyle w:val="Textoindependiente"/>
        <w:numPr>
          <w:ilvl w:val="0"/>
          <w:numId w:val="13"/>
        </w:numPr>
        <w:spacing w:after="0"/>
        <w:rPr>
          <w:sz w:val="20"/>
          <w:szCs w:val="20"/>
          <w:lang w:val="es-ES"/>
        </w:rPr>
      </w:pPr>
      <w:r w:rsidRPr="00A869F2">
        <w:rPr>
          <w:sz w:val="20"/>
          <w:szCs w:val="20"/>
          <w:lang w:val="es-ES"/>
        </w:rPr>
        <w:t xml:space="preserve">Utilice el rango y los valores hallados en el </w:t>
      </w:r>
      <w:proofErr w:type="spellStart"/>
      <w:r w:rsidRPr="00A869F2">
        <w:rPr>
          <w:sz w:val="20"/>
          <w:szCs w:val="20"/>
          <w:lang w:val="es-ES"/>
        </w:rPr>
        <w:t>item</w:t>
      </w:r>
      <w:proofErr w:type="spellEnd"/>
      <w:r w:rsidRPr="00A869F2">
        <w:rPr>
          <w:sz w:val="20"/>
          <w:szCs w:val="20"/>
          <w:lang w:val="es-ES"/>
        </w:rPr>
        <w:t xml:space="preserve"> anterior para realizar un diagrama de caja.</w:t>
      </w:r>
    </w:p>
    <w:p w14:paraId="35A2DD42" w14:textId="77777777" w:rsidR="00D373C6" w:rsidRPr="00A869F2" w:rsidRDefault="00D373C6" w:rsidP="00D373C6">
      <w:pPr>
        <w:pStyle w:val="Textoindependiente"/>
        <w:spacing w:after="0"/>
        <w:ind w:firstLine="0"/>
        <w:rPr>
          <w:b/>
          <w:sz w:val="20"/>
          <w:szCs w:val="20"/>
          <w:lang w:val="es-ES"/>
        </w:rPr>
      </w:pPr>
    </w:p>
    <w:p w14:paraId="440EF488" w14:textId="77777777" w:rsidR="00D373C6" w:rsidRPr="00FA4F2E" w:rsidRDefault="00D373C6" w:rsidP="00D373C6">
      <w:pPr>
        <w:pStyle w:val="Textoindependiente"/>
        <w:spacing w:after="0"/>
        <w:ind w:firstLine="0"/>
        <w:rPr>
          <w:b/>
          <w:color w:val="FF0000"/>
          <w:sz w:val="20"/>
          <w:szCs w:val="20"/>
          <w:lang w:val="es-ES"/>
        </w:rPr>
      </w:pPr>
      <w:r w:rsidRPr="00FA4F2E">
        <w:rPr>
          <w:b/>
          <w:color w:val="FF0000"/>
          <w:sz w:val="20"/>
          <w:szCs w:val="20"/>
          <w:lang w:val="es-ES"/>
        </w:rPr>
        <w:t>Problema 11:</w:t>
      </w:r>
    </w:p>
    <w:p w14:paraId="0CC7F128" w14:textId="77777777" w:rsidR="00D373C6" w:rsidRPr="00A869F2" w:rsidRDefault="00D373C6" w:rsidP="00D373C6">
      <w:pPr>
        <w:pStyle w:val="Textoindependiente"/>
        <w:spacing w:after="0"/>
        <w:ind w:firstLine="0"/>
        <w:rPr>
          <w:sz w:val="20"/>
          <w:szCs w:val="20"/>
          <w:lang w:val="es-ES"/>
        </w:rPr>
      </w:pPr>
      <w:r w:rsidRPr="00A869F2">
        <w:rPr>
          <w:sz w:val="20"/>
          <w:szCs w:val="20"/>
          <w:lang w:val="es-ES"/>
        </w:rPr>
        <w:t xml:space="preserve">La frutilla es una de las frutas más perecederas, susceptible a daño mecánico, deterioro fisiológico, ataque por hongos, etc. Por otro lado, gran parte de la fruta se congela y es necesario evaluar el efecto de este proceso sobre la calidad de la fruta. Se desea comparar la resistencia al congelamiento de la variedad </w:t>
      </w:r>
      <w:proofErr w:type="spellStart"/>
      <w:r w:rsidRPr="00A869F2">
        <w:rPr>
          <w:sz w:val="20"/>
          <w:szCs w:val="20"/>
          <w:lang w:val="es-ES"/>
        </w:rPr>
        <w:t>Camarosa</w:t>
      </w:r>
      <w:proofErr w:type="spellEnd"/>
      <w:r w:rsidRPr="00A869F2">
        <w:rPr>
          <w:sz w:val="20"/>
          <w:szCs w:val="20"/>
          <w:lang w:val="es-ES"/>
        </w:rPr>
        <w:t xml:space="preserve"> con la de la variedad Sweet Charly. Para ello, en muestras de 100</w:t>
      </w:r>
      <w:r>
        <w:rPr>
          <w:sz w:val="20"/>
          <w:szCs w:val="20"/>
          <w:lang w:val="es-ES"/>
        </w:rPr>
        <w:t xml:space="preserve"> </w:t>
      </w:r>
      <w:r w:rsidRPr="00A869F2">
        <w:rPr>
          <w:sz w:val="20"/>
          <w:szCs w:val="20"/>
          <w:lang w:val="es-ES"/>
        </w:rPr>
        <w:t>g de frutillas de cada variedad congeladas a –20°C durante de 3 meses, se midió el volumen de líquido perdido luego del descongelamiento. Este es un parámetro importante en el procesamiento industrial no solo porque permite evaluar la calidad del proceso de congelado-</w:t>
      </w:r>
      <w:proofErr w:type="gramStart"/>
      <w:r w:rsidRPr="00A869F2">
        <w:rPr>
          <w:sz w:val="20"/>
          <w:szCs w:val="20"/>
          <w:lang w:val="es-ES"/>
        </w:rPr>
        <w:t>descongelado</w:t>
      </w:r>
      <w:proofErr w:type="gramEnd"/>
      <w:r w:rsidRPr="00A869F2">
        <w:rPr>
          <w:sz w:val="20"/>
          <w:szCs w:val="20"/>
          <w:lang w:val="es-ES"/>
        </w:rPr>
        <w:t xml:space="preserve"> sino que además permite estudiar la pérdida de resistencia mecánica en el cambio de estado. Los resultados fueron (en ml/100 g de fruta)</w:t>
      </w:r>
      <w:r>
        <w:rPr>
          <w:sz w:val="20"/>
          <w:szCs w:val="20"/>
          <w:lang w:val="es-ES"/>
        </w:rPr>
        <w:t xml:space="preserve"> (</w:t>
      </w:r>
      <w:r w:rsidRPr="00426C42">
        <w:rPr>
          <w:color w:val="0070C0"/>
          <w:sz w:val="20"/>
          <w:szCs w:val="20"/>
          <w:lang w:val="es-ES"/>
        </w:rPr>
        <w:t>TP1.11IDB2</w:t>
      </w:r>
      <w:r>
        <w:rPr>
          <w:sz w:val="20"/>
          <w:szCs w:val="20"/>
          <w:lang w:val="es-ES"/>
        </w:rPr>
        <w:t>)</w:t>
      </w:r>
      <w:r w:rsidRPr="00A869F2">
        <w:rPr>
          <w:sz w:val="20"/>
          <w:szCs w:val="20"/>
          <w:lang w:val="es-ES"/>
        </w:rPr>
        <w:t xml:space="preserve">: </w:t>
      </w:r>
    </w:p>
    <w:p w14:paraId="6D7B46A6" w14:textId="77777777" w:rsidR="00D373C6" w:rsidRPr="00A869F2" w:rsidRDefault="00D373C6" w:rsidP="00D373C6">
      <w:pPr>
        <w:pStyle w:val="Textoindependiente"/>
        <w:spacing w:after="0"/>
        <w:ind w:firstLine="0"/>
        <w:rPr>
          <w:sz w:val="20"/>
          <w:szCs w:val="20"/>
          <w:lang w:val="es-ES"/>
        </w:rPr>
      </w:pPr>
    </w:p>
    <w:tbl>
      <w:tblPr>
        <w:tblpPr w:leftFromText="141" w:rightFromText="141" w:vertAnchor="text" w:horzAnchor="margin" w:tblpXSpec="right" w:tblpY="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2"/>
        <w:gridCol w:w="672"/>
        <w:gridCol w:w="672"/>
        <w:gridCol w:w="672"/>
        <w:gridCol w:w="672"/>
        <w:gridCol w:w="672"/>
      </w:tblGrid>
      <w:tr w:rsidR="00D373C6" w:rsidRPr="00A869F2" w14:paraId="18BCDCBB" w14:textId="77777777" w:rsidTr="00C26C17">
        <w:trPr>
          <w:trHeight w:val="155"/>
        </w:trPr>
        <w:tc>
          <w:tcPr>
            <w:tcW w:w="402" w:type="dxa"/>
          </w:tcPr>
          <w:p w14:paraId="2D523435"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10,96</w:t>
            </w:r>
          </w:p>
        </w:tc>
        <w:tc>
          <w:tcPr>
            <w:tcW w:w="402" w:type="dxa"/>
          </w:tcPr>
          <w:p w14:paraId="45A9B04B"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8,15</w:t>
            </w:r>
          </w:p>
        </w:tc>
        <w:tc>
          <w:tcPr>
            <w:tcW w:w="402" w:type="dxa"/>
          </w:tcPr>
          <w:p w14:paraId="19DCFB53"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10,69</w:t>
            </w:r>
          </w:p>
        </w:tc>
        <w:tc>
          <w:tcPr>
            <w:tcW w:w="402" w:type="dxa"/>
          </w:tcPr>
          <w:p w14:paraId="4DA25CF8"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12,46</w:t>
            </w:r>
          </w:p>
        </w:tc>
        <w:tc>
          <w:tcPr>
            <w:tcW w:w="402" w:type="dxa"/>
          </w:tcPr>
          <w:p w14:paraId="68D56A50"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9,71</w:t>
            </w:r>
          </w:p>
        </w:tc>
        <w:tc>
          <w:tcPr>
            <w:tcW w:w="402" w:type="dxa"/>
          </w:tcPr>
          <w:p w14:paraId="5E5C5F32"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10,99</w:t>
            </w:r>
          </w:p>
        </w:tc>
      </w:tr>
      <w:tr w:rsidR="00D373C6" w:rsidRPr="00A869F2" w14:paraId="4F5CF927" w14:textId="77777777" w:rsidTr="00C26C17">
        <w:trPr>
          <w:trHeight w:val="139"/>
        </w:trPr>
        <w:tc>
          <w:tcPr>
            <w:tcW w:w="402" w:type="dxa"/>
          </w:tcPr>
          <w:p w14:paraId="206CA410"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9,78</w:t>
            </w:r>
          </w:p>
        </w:tc>
        <w:tc>
          <w:tcPr>
            <w:tcW w:w="402" w:type="dxa"/>
          </w:tcPr>
          <w:p w14:paraId="02DEC126"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11,55</w:t>
            </w:r>
          </w:p>
        </w:tc>
        <w:tc>
          <w:tcPr>
            <w:tcW w:w="402" w:type="dxa"/>
          </w:tcPr>
          <w:p w14:paraId="36A47F49"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9,19</w:t>
            </w:r>
          </w:p>
        </w:tc>
        <w:tc>
          <w:tcPr>
            <w:tcW w:w="402" w:type="dxa"/>
          </w:tcPr>
          <w:p w14:paraId="5FB3DB00"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10,27</w:t>
            </w:r>
          </w:p>
        </w:tc>
        <w:tc>
          <w:tcPr>
            <w:tcW w:w="402" w:type="dxa"/>
          </w:tcPr>
          <w:p w14:paraId="11E58AC9"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13</w:t>
            </w:r>
          </w:p>
        </w:tc>
        <w:tc>
          <w:tcPr>
            <w:tcW w:w="402" w:type="dxa"/>
          </w:tcPr>
          <w:p w14:paraId="2E09F732"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9,84</w:t>
            </w:r>
          </w:p>
        </w:tc>
      </w:tr>
      <w:tr w:rsidR="00D373C6" w:rsidRPr="00A869F2" w14:paraId="1A1C5139" w14:textId="77777777" w:rsidTr="00C26C17">
        <w:trPr>
          <w:trHeight w:val="148"/>
        </w:trPr>
        <w:tc>
          <w:tcPr>
            <w:tcW w:w="402" w:type="dxa"/>
          </w:tcPr>
          <w:p w14:paraId="3CCF2BA7"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10,51</w:t>
            </w:r>
          </w:p>
        </w:tc>
        <w:tc>
          <w:tcPr>
            <w:tcW w:w="402" w:type="dxa"/>
          </w:tcPr>
          <w:p w14:paraId="72CA8161"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9,84</w:t>
            </w:r>
          </w:p>
        </w:tc>
        <w:tc>
          <w:tcPr>
            <w:tcW w:w="402" w:type="dxa"/>
          </w:tcPr>
          <w:p w14:paraId="5DD24CAA"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10,03</w:t>
            </w:r>
          </w:p>
        </w:tc>
        <w:tc>
          <w:tcPr>
            <w:tcW w:w="402" w:type="dxa"/>
          </w:tcPr>
          <w:p w14:paraId="67D3FB49"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8,85</w:t>
            </w:r>
          </w:p>
        </w:tc>
        <w:tc>
          <w:tcPr>
            <w:tcW w:w="402" w:type="dxa"/>
          </w:tcPr>
          <w:p w14:paraId="4A5BFE14"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11,91</w:t>
            </w:r>
          </w:p>
        </w:tc>
        <w:tc>
          <w:tcPr>
            <w:tcW w:w="402" w:type="dxa"/>
          </w:tcPr>
          <w:p w14:paraId="462F27F2"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10,69</w:t>
            </w:r>
          </w:p>
        </w:tc>
      </w:tr>
      <w:tr w:rsidR="00D373C6" w:rsidRPr="00A869F2" w14:paraId="276D58C1" w14:textId="77777777" w:rsidTr="00C26C17">
        <w:trPr>
          <w:trHeight w:val="148"/>
        </w:trPr>
        <w:tc>
          <w:tcPr>
            <w:tcW w:w="402" w:type="dxa"/>
          </w:tcPr>
          <w:p w14:paraId="4B64B72C"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7,57</w:t>
            </w:r>
          </w:p>
        </w:tc>
        <w:tc>
          <w:tcPr>
            <w:tcW w:w="402" w:type="dxa"/>
          </w:tcPr>
          <w:p w14:paraId="71D3E70D"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8,49</w:t>
            </w:r>
          </w:p>
        </w:tc>
        <w:tc>
          <w:tcPr>
            <w:tcW w:w="402" w:type="dxa"/>
          </w:tcPr>
          <w:p w14:paraId="6953D648"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10,22</w:t>
            </w:r>
          </w:p>
        </w:tc>
        <w:tc>
          <w:tcPr>
            <w:tcW w:w="402" w:type="dxa"/>
          </w:tcPr>
          <w:p w14:paraId="50506C09"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12,69</w:t>
            </w:r>
          </w:p>
        </w:tc>
        <w:tc>
          <w:tcPr>
            <w:tcW w:w="402" w:type="dxa"/>
          </w:tcPr>
          <w:p w14:paraId="384D73FB"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11,04</w:t>
            </w:r>
          </w:p>
        </w:tc>
        <w:tc>
          <w:tcPr>
            <w:tcW w:w="402" w:type="dxa"/>
          </w:tcPr>
          <w:p w14:paraId="0E672E71"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8,85</w:t>
            </w:r>
          </w:p>
        </w:tc>
      </w:tr>
      <w:tr w:rsidR="00D373C6" w:rsidRPr="00A869F2" w14:paraId="1B357088" w14:textId="77777777" w:rsidTr="00C26C17">
        <w:trPr>
          <w:trHeight w:val="148"/>
        </w:trPr>
        <w:tc>
          <w:tcPr>
            <w:tcW w:w="402" w:type="dxa"/>
          </w:tcPr>
          <w:p w14:paraId="28F2A454"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11,68</w:t>
            </w:r>
          </w:p>
        </w:tc>
        <w:tc>
          <w:tcPr>
            <w:tcW w:w="402" w:type="dxa"/>
          </w:tcPr>
          <w:p w14:paraId="7F96F78A"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11,62</w:t>
            </w:r>
          </w:p>
        </w:tc>
        <w:tc>
          <w:tcPr>
            <w:tcW w:w="402" w:type="dxa"/>
          </w:tcPr>
          <w:p w14:paraId="5DA35ED8"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12,24</w:t>
            </w:r>
          </w:p>
        </w:tc>
        <w:tc>
          <w:tcPr>
            <w:tcW w:w="402" w:type="dxa"/>
          </w:tcPr>
          <w:p w14:paraId="5F7A6C18"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13,04</w:t>
            </w:r>
          </w:p>
        </w:tc>
        <w:tc>
          <w:tcPr>
            <w:tcW w:w="402" w:type="dxa"/>
          </w:tcPr>
          <w:p w14:paraId="7691B692"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6,75</w:t>
            </w:r>
          </w:p>
        </w:tc>
        <w:tc>
          <w:tcPr>
            <w:tcW w:w="402" w:type="dxa"/>
          </w:tcPr>
          <w:p w14:paraId="4F1607C8"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10,24</w:t>
            </w:r>
          </w:p>
        </w:tc>
      </w:tr>
      <w:tr w:rsidR="00D373C6" w:rsidRPr="00A869F2" w14:paraId="23D973AA" w14:textId="77777777" w:rsidTr="00C26C17">
        <w:trPr>
          <w:trHeight w:val="139"/>
        </w:trPr>
        <w:tc>
          <w:tcPr>
            <w:tcW w:w="402" w:type="dxa"/>
          </w:tcPr>
          <w:p w14:paraId="6C2AC1F5"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11,58</w:t>
            </w:r>
          </w:p>
        </w:tc>
        <w:tc>
          <w:tcPr>
            <w:tcW w:w="402" w:type="dxa"/>
          </w:tcPr>
          <w:p w14:paraId="3F5FC8D1"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11,52</w:t>
            </w:r>
          </w:p>
        </w:tc>
        <w:tc>
          <w:tcPr>
            <w:tcW w:w="402" w:type="dxa"/>
          </w:tcPr>
          <w:p w14:paraId="58A7DAA8"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9,63</w:t>
            </w:r>
          </w:p>
        </w:tc>
        <w:tc>
          <w:tcPr>
            <w:tcW w:w="402" w:type="dxa"/>
          </w:tcPr>
          <w:p w14:paraId="3A7C4BFA"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11,75</w:t>
            </w:r>
          </w:p>
        </w:tc>
        <w:tc>
          <w:tcPr>
            <w:tcW w:w="402" w:type="dxa"/>
          </w:tcPr>
          <w:p w14:paraId="4D7B93B4"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9,99</w:t>
            </w:r>
          </w:p>
        </w:tc>
        <w:tc>
          <w:tcPr>
            <w:tcW w:w="402" w:type="dxa"/>
          </w:tcPr>
          <w:p w14:paraId="18DE5116"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7,95</w:t>
            </w:r>
          </w:p>
        </w:tc>
      </w:tr>
      <w:tr w:rsidR="00D373C6" w:rsidRPr="00A869F2" w14:paraId="7D1FF3DD" w14:textId="77777777" w:rsidTr="00C26C17">
        <w:trPr>
          <w:trHeight w:val="155"/>
        </w:trPr>
        <w:tc>
          <w:tcPr>
            <w:tcW w:w="402" w:type="dxa"/>
          </w:tcPr>
          <w:p w14:paraId="6836FCD9"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10,03</w:t>
            </w:r>
          </w:p>
        </w:tc>
        <w:tc>
          <w:tcPr>
            <w:tcW w:w="402" w:type="dxa"/>
          </w:tcPr>
          <w:p w14:paraId="208F0499"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9,36</w:t>
            </w:r>
          </w:p>
        </w:tc>
        <w:tc>
          <w:tcPr>
            <w:tcW w:w="402" w:type="dxa"/>
          </w:tcPr>
          <w:p w14:paraId="29B02D69"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10,53</w:t>
            </w:r>
          </w:p>
        </w:tc>
        <w:tc>
          <w:tcPr>
            <w:tcW w:w="402" w:type="dxa"/>
          </w:tcPr>
          <w:p w14:paraId="66CAE817"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10,95</w:t>
            </w:r>
          </w:p>
        </w:tc>
        <w:tc>
          <w:tcPr>
            <w:tcW w:w="402" w:type="dxa"/>
          </w:tcPr>
          <w:p w14:paraId="1136971F" w14:textId="77777777" w:rsidR="00D373C6" w:rsidRPr="00A869F2" w:rsidRDefault="00D373C6" w:rsidP="00C26C17">
            <w:pPr>
              <w:pStyle w:val="Textoindependiente"/>
              <w:spacing w:after="0"/>
              <w:ind w:firstLine="0"/>
              <w:rPr>
                <w:sz w:val="20"/>
                <w:szCs w:val="20"/>
                <w:lang w:val="es-ES" w:eastAsia="es-ES"/>
              </w:rPr>
            </w:pPr>
          </w:p>
        </w:tc>
        <w:tc>
          <w:tcPr>
            <w:tcW w:w="402" w:type="dxa"/>
          </w:tcPr>
          <w:p w14:paraId="76502ECA" w14:textId="77777777" w:rsidR="00D373C6" w:rsidRPr="00A869F2" w:rsidRDefault="00D373C6" w:rsidP="00C26C17">
            <w:pPr>
              <w:pStyle w:val="Textoindependiente"/>
              <w:spacing w:after="0"/>
              <w:ind w:firstLine="0"/>
              <w:rPr>
                <w:sz w:val="20"/>
                <w:szCs w:val="20"/>
                <w:lang w:val="es-ES" w:eastAsia="es-ES"/>
              </w:rPr>
            </w:pPr>
          </w:p>
        </w:tc>
      </w:tr>
    </w:tbl>
    <w:p w14:paraId="4DDB687C" w14:textId="77777777" w:rsidR="00D373C6" w:rsidRPr="00A869F2" w:rsidRDefault="00D373C6" w:rsidP="00D373C6">
      <w:pPr>
        <w:pStyle w:val="Textoindependiente"/>
        <w:tabs>
          <w:tab w:val="left" w:pos="5244"/>
        </w:tabs>
        <w:spacing w:after="0"/>
        <w:rPr>
          <w:sz w:val="20"/>
          <w:szCs w:val="20"/>
          <w:lang w:val="es-ES"/>
        </w:rPr>
      </w:pPr>
      <w:proofErr w:type="spellStart"/>
      <w:r w:rsidRPr="00A869F2">
        <w:rPr>
          <w:sz w:val="20"/>
          <w:szCs w:val="20"/>
          <w:lang w:val="es-ES"/>
        </w:rPr>
        <w:t>Camarosa</w:t>
      </w:r>
      <w:proofErr w:type="spellEnd"/>
      <w:r w:rsidRPr="00A869F2">
        <w:rPr>
          <w:sz w:val="20"/>
          <w:szCs w:val="20"/>
          <w:lang w:val="es-ES"/>
        </w:rPr>
        <w:tab/>
        <w:t>Sweet Charly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2"/>
        <w:gridCol w:w="672"/>
        <w:gridCol w:w="672"/>
        <w:gridCol w:w="672"/>
        <w:gridCol w:w="672"/>
        <w:gridCol w:w="672"/>
      </w:tblGrid>
      <w:tr w:rsidR="00D373C6" w:rsidRPr="00A869F2" w14:paraId="778A8779" w14:textId="77777777" w:rsidTr="00C26C17">
        <w:trPr>
          <w:trHeight w:val="255"/>
        </w:trPr>
        <w:tc>
          <w:tcPr>
            <w:tcW w:w="347" w:type="dxa"/>
          </w:tcPr>
          <w:p w14:paraId="754438FB"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20,04</w:t>
            </w:r>
          </w:p>
        </w:tc>
        <w:tc>
          <w:tcPr>
            <w:tcW w:w="347" w:type="dxa"/>
          </w:tcPr>
          <w:p w14:paraId="554AF084"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21,56</w:t>
            </w:r>
          </w:p>
        </w:tc>
        <w:tc>
          <w:tcPr>
            <w:tcW w:w="347" w:type="dxa"/>
          </w:tcPr>
          <w:p w14:paraId="36F9D132"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22,13</w:t>
            </w:r>
          </w:p>
        </w:tc>
        <w:tc>
          <w:tcPr>
            <w:tcW w:w="347" w:type="dxa"/>
          </w:tcPr>
          <w:p w14:paraId="28DB2B74"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20,76</w:t>
            </w:r>
          </w:p>
        </w:tc>
        <w:tc>
          <w:tcPr>
            <w:tcW w:w="347" w:type="dxa"/>
          </w:tcPr>
          <w:p w14:paraId="7B1ED522"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19,09</w:t>
            </w:r>
          </w:p>
        </w:tc>
        <w:tc>
          <w:tcPr>
            <w:tcW w:w="347" w:type="dxa"/>
          </w:tcPr>
          <w:p w14:paraId="68E36AF1"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21,65</w:t>
            </w:r>
          </w:p>
        </w:tc>
      </w:tr>
      <w:tr w:rsidR="00D373C6" w:rsidRPr="00A869F2" w14:paraId="50AA225F" w14:textId="77777777" w:rsidTr="00C26C17">
        <w:trPr>
          <w:trHeight w:val="255"/>
        </w:trPr>
        <w:tc>
          <w:tcPr>
            <w:tcW w:w="347" w:type="dxa"/>
          </w:tcPr>
          <w:p w14:paraId="187C2AB1"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19,8</w:t>
            </w:r>
          </w:p>
        </w:tc>
        <w:tc>
          <w:tcPr>
            <w:tcW w:w="347" w:type="dxa"/>
          </w:tcPr>
          <w:p w14:paraId="6E7E73FB"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19,61</w:t>
            </w:r>
          </w:p>
        </w:tc>
        <w:tc>
          <w:tcPr>
            <w:tcW w:w="347" w:type="dxa"/>
          </w:tcPr>
          <w:p w14:paraId="0434606B"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24,38</w:t>
            </w:r>
          </w:p>
        </w:tc>
        <w:tc>
          <w:tcPr>
            <w:tcW w:w="347" w:type="dxa"/>
          </w:tcPr>
          <w:p w14:paraId="6863A2A3"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22,62</w:t>
            </w:r>
          </w:p>
        </w:tc>
        <w:tc>
          <w:tcPr>
            <w:tcW w:w="347" w:type="dxa"/>
          </w:tcPr>
          <w:p w14:paraId="51634924"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22,34</w:t>
            </w:r>
          </w:p>
        </w:tc>
        <w:tc>
          <w:tcPr>
            <w:tcW w:w="347" w:type="dxa"/>
          </w:tcPr>
          <w:p w14:paraId="68F9C291"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21,24</w:t>
            </w:r>
          </w:p>
        </w:tc>
      </w:tr>
      <w:tr w:rsidR="00D373C6" w:rsidRPr="00A869F2" w14:paraId="0B981ADC" w14:textId="77777777" w:rsidTr="00C26C17">
        <w:trPr>
          <w:trHeight w:val="255"/>
        </w:trPr>
        <w:tc>
          <w:tcPr>
            <w:tcW w:w="347" w:type="dxa"/>
          </w:tcPr>
          <w:p w14:paraId="29F56D5B"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18,84</w:t>
            </w:r>
          </w:p>
        </w:tc>
        <w:tc>
          <w:tcPr>
            <w:tcW w:w="347" w:type="dxa"/>
          </w:tcPr>
          <w:p w14:paraId="4771038A"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17,61</w:t>
            </w:r>
          </w:p>
        </w:tc>
        <w:tc>
          <w:tcPr>
            <w:tcW w:w="347" w:type="dxa"/>
          </w:tcPr>
          <w:p w14:paraId="55A1A9E9"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19,45</w:t>
            </w:r>
          </w:p>
        </w:tc>
        <w:tc>
          <w:tcPr>
            <w:tcW w:w="347" w:type="dxa"/>
          </w:tcPr>
          <w:p w14:paraId="36003540"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23,12</w:t>
            </w:r>
          </w:p>
        </w:tc>
        <w:tc>
          <w:tcPr>
            <w:tcW w:w="347" w:type="dxa"/>
          </w:tcPr>
          <w:p w14:paraId="4107976A"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21,47</w:t>
            </w:r>
          </w:p>
        </w:tc>
        <w:tc>
          <w:tcPr>
            <w:tcW w:w="347" w:type="dxa"/>
          </w:tcPr>
          <w:p w14:paraId="5B489C11"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16,57</w:t>
            </w:r>
          </w:p>
        </w:tc>
      </w:tr>
      <w:tr w:rsidR="00D373C6" w:rsidRPr="00A869F2" w14:paraId="687BE26B" w14:textId="77777777" w:rsidTr="00C26C17">
        <w:trPr>
          <w:trHeight w:val="255"/>
        </w:trPr>
        <w:tc>
          <w:tcPr>
            <w:tcW w:w="347" w:type="dxa"/>
          </w:tcPr>
          <w:p w14:paraId="654B25DD"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18,37</w:t>
            </w:r>
          </w:p>
        </w:tc>
        <w:tc>
          <w:tcPr>
            <w:tcW w:w="347" w:type="dxa"/>
          </w:tcPr>
          <w:p w14:paraId="0EF8751E"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17,78</w:t>
            </w:r>
          </w:p>
        </w:tc>
        <w:tc>
          <w:tcPr>
            <w:tcW w:w="347" w:type="dxa"/>
          </w:tcPr>
          <w:p w14:paraId="6CB1AD9A"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20,42</w:t>
            </w:r>
          </w:p>
        </w:tc>
        <w:tc>
          <w:tcPr>
            <w:tcW w:w="347" w:type="dxa"/>
          </w:tcPr>
          <w:p w14:paraId="775DE580"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15,71</w:t>
            </w:r>
          </w:p>
        </w:tc>
        <w:tc>
          <w:tcPr>
            <w:tcW w:w="347" w:type="dxa"/>
          </w:tcPr>
          <w:p w14:paraId="683A69BE"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19,72</w:t>
            </w:r>
          </w:p>
        </w:tc>
        <w:tc>
          <w:tcPr>
            <w:tcW w:w="347" w:type="dxa"/>
          </w:tcPr>
          <w:p w14:paraId="23F77CCF"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17,6</w:t>
            </w:r>
          </w:p>
        </w:tc>
      </w:tr>
      <w:tr w:rsidR="00D373C6" w:rsidRPr="00A869F2" w14:paraId="1DD98BCF" w14:textId="77777777" w:rsidTr="00C26C17">
        <w:trPr>
          <w:trHeight w:val="255"/>
        </w:trPr>
        <w:tc>
          <w:tcPr>
            <w:tcW w:w="347" w:type="dxa"/>
          </w:tcPr>
          <w:p w14:paraId="73AA1F2D"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21,91</w:t>
            </w:r>
          </w:p>
        </w:tc>
        <w:tc>
          <w:tcPr>
            <w:tcW w:w="347" w:type="dxa"/>
          </w:tcPr>
          <w:p w14:paraId="607AE84C"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21,11</w:t>
            </w:r>
          </w:p>
        </w:tc>
        <w:tc>
          <w:tcPr>
            <w:tcW w:w="347" w:type="dxa"/>
          </w:tcPr>
          <w:p w14:paraId="662E9BA0"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20,82</w:t>
            </w:r>
          </w:p>
        </w:tc>
        <w:tc>
          <w:tcPr>
            <w:tcW w:w="347" w:type="dxa"/>
          </w:tcPr>
          <w:p w14:paraId="2515382C"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22,68</w:t>
            </w:r>
          </w:p>
        </w:tc>
        <w:tc>
          <w:tcPr>
            <w:tcW w:w="347" w:type="dxa"/>
          </w:tcPr>
          <w:p w14:paraId="3A18AACE"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19,84</w:t>
            </w:r>
          </w:p>
        </w:tc>
        <w:tc>
          <w:tcPr>
            <w:tcW w:w="347" w:type="dxa"/>
          </w:tcPr>
          <w:p w14:paraId="5F5D6ADD"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17,06</w:t>
            </w:r>
          </w:p>
        </w:tc>
      </w:tr>
      <w:tr w:rsidR="00D373C6" w:rsidRPr="00A869F2" w14:paraId="4BF03BA0" w14:textId="77777777" w:rsidTr="00C26C17">
        <w:trPr>
          <w:trHeight w:val="255"/>
        </w:trPr>
        <w:tc>
          <w:tcPr>
            <w:tcW w:w="347" w:type="dxa"/>
          </w:tcPr>
          <w:p w14:paraId="3DD550C7"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20,42</w:t>
            </w:r>
          </w:p>
        </w:tc>
        <w:tc>
          <w:tcPr>
            <w:tcW w:w="347" w:type="dxa"/>
          </w:tcPr>
          <w:p w14:paraId="3B88AE32"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21,91</w:t>
            </w:r>
          </w:p>
        </w:tc>
        <w:tc>
          <w:tcPr>
            <w:tcW w:w="347" w:type="dxa"/>
          </w:tcPr>
          <w:p w14:paraId="058F8E15"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18,86</w:t>
            </w:r>
          </w:p>
        </w:tc>
        <w:tc>
          <w:tcPr>
            <w:tcW w:w="347" w:type="dxa"/>
          </w:tcPr>
          <w:p w14:paraId="6F4A6DE7"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19,78</w:t>
            </w:r>
          </w:p>
        </w:tc>
        <w:tc>
          <w:tcPr>
            <w:tcW w:w="347" w:type="dxa"/>
          </w:tcPr>
          <w:p w14:paraId="1567328D"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16,87</w:t>
            </w:r>
          </w:p>
        </w:tc>
        <w:tc>
          <w:tcPr>
            <w:tcW w:w="347" w:type="dxa"/>
          </w:tcPr>
          <w:p w14:paraId="330B19F9"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21,78</w:t>
            </w:r>
          </w:p>
        </w:tc>
      </w:tr>
      <w:tr w:rsidR="00D373C6" w:rsidRPr="00A869F2" w14:paraId="2F7A099D" w14:textId="77777777" w:rsidTr="00C26C17">
        <w:trPr>
          <w:trHeight w:val="269"/>
        </w:trPr>
        <w:tc>
          <w:tcPr>
            <w:tcW w:w="347" w:type="dxa"/>
          </w:tcPr>
          <w:p w14:paraId="5A2C3E9E"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15,38</w:t>
            </w:r>
          </w:p>
        </w:tc>
        <w:tc>
          <w:tcPr>
            <w:tcW w:w="347" w:type="dxa"/>
          </w:tcPr>
          <w:p w14:paraId="6E6B16E7"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20,07</w:t>
            </w:r>
          </w:p>
        </w:tc>
        <w:tc>
          <w:tcPr>
            <w:tcW w:w="347" w:type="dxa"/>
          </w:tcPr>
          <w:p w14:paraId="1D5A7E27"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19,73</w:t>
            </w:r>
          </w:p>
        </w:tc>
        <w:tc>
          <w:tcPr>
            <w:tcW w:w="347" w:type="dxa"/>
          </w:tcPr>
          <w:p w14:paraId="33A656BD"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19,34</w:t>
            </w:r>
          </w:p>
        </w:tc>
        <w:tc>
          <w:tcPr>
            <w:tcW w:w="347" w:type="dxa"/>
          </w:tcPr>
          <w:p w14:paraId="0F5A6FD3" w14:textId="77777777" w:rsidR="00D373C6" w:rsidRPr="00A869F2" w:rsidRDefault="00D373C6" w:rsidP="00C26C17">
            <w:pPr>
              <w:pStyle w:val="Textoindependiente"/>
              <w:spacing w:after="0"/>
              <w:ind w:firstLine="0"/>
              <w:rPr>
                <w:sz w:val="20"/>
                <w:szCs w:val="20"/>
                <w:lang w:val="es-ES" w:eastAsia="es-ES"/>
              </w:rPr>
            </w:pPr>
          </w:p>
        </w:tc>
        <w:tc>
          <w:tcPr>
            <w:tcW w:w="347" w:type="dxa"/>
          </w:tcPr>
          <w:p w14:paraId="1B8098FE" w14:textId="77777777" w:rsidR="00D373C6" w:rsidRPr="00A869F2" w:rsidRDefault="00D373C6" w:rsidP="00C26C17">
            <w:pPr>
              <w:pStyle w:val="Textoindependiente"/>
              <w:spacing w:after="0"/>
              <w:ind w:firstLine="0"/>
              <w:rPr>
                <w:sz w:val="20"/>
                <w:szCs w:val="20"/>
                <w:lang w:val="es-ES" w:eastAsia="es-ES"/>
              </w:rPr>
            </w:pPr>
          </w:p>
        </w:tc>
      </w:tr>
    </w:tbl>
    <w:p w14:paraId="77CF8E7E" w14:textId="77777777" w:rsidR="00D373C6" w:rsidRPr="00A869F2" w:rsidRDefault="00D373C6" w:rsidP="00D373C6">
      <w:pPr>
        <w:pStyle w:val="Textoindependiente"/>
        <w:spacing w:after="0"/>
        <w:ind w:firstLine="0"/>
        <w:rPr>
          <w:b/>
          <w:color w:val="0F6FC6"/>
          <w:sz w:val="20"/>
          <w:szCs w:val="20"/>
          <w:lang w:val="es-ES"/>
        </w:rPr>
      </w:pPr>
    </w:p>
    <w:p w14:paraId="709A7C65" w14:textId="77777777" w:rsidR="00D373C6" w:rsidRPr="00A869F2" w:rsidRDefault="00D373C6" w:rsidP="00D373C6">
      <w:pPr>
        <w:pStyle w:val="Textoindependiente"/>
        <w:spacing w:after="0"/>
        <w:ind w:firstLine="0"/>
        <w:rPr>
          <w:sz w:val="20"/>
          <w:szCs w:val="20"/>
          <w:lang w:val="es-ES"/>
        </w:rPr>
      </w:pPr>
      <w:r w:rsidRPr="00A869F2">
        <w:rPr>
          <w:sz w:val="20"/>
          <w:szCs w:val="20"/>
          <w:lang w:val="es-ES"/>
        </w:rPr>
        <w:t xml:space="preserve">Para ambos conjuntos de datos: </w:t>
      </w:r>
    </w:p>
    <w:p w14:paraId="71A31C02" w14:textId="77777777" w:rsidR="00D373C6" w:rsidRPr="00A869F2" w:rsidRDefault="00D373C6" w:rsidP="00D373C6">
      <w:pPr>
        <w:pStyle w:val="Textoindependiente"/>
        <w:numPr>
          <w:ilvl w:val="0"/>
          <w:numId w:val="16"/>
        </w:numPr>
        <w:spacing w:after="0"/>
        <w:rPr>
          <w:sz w:val="20"/>
          <w:szCs w:val="20"/>
          <w:lang w:val="es-ES"/>
        </w:rPr>
      </w:pPr>
      <w:r w:rsidRPr="00A869F2">
        <w:rPr>
          <w:sz w:val="20"/>
          <w:szCs w:val="20"/>
          <w:lang w:val="es-ES"/>
        </w:rPr>
        <w:t xml:space="preserve"> Definir y clasificar la variable, identificar la unidad experimental, muestra y población.</w:t>
      </w:r>
    </w:p>
    <w:p w14:paraId="19767988" w14:textId="77777777" w:rsidR="00D373C6" w:rsidRPr="00A869F2" w:rsidRDefault="00D373C6" w:rsidP="00D373C6">
      <w:pPr>
        <w:pStyle w:val="Textoindependiente"/>
        <w:numPr>
          <w:ilvl w:val="0"/>
          <w:numId w:val="16"/>
        </w:numPr>
        <w:spacing w:after="0"/>
        <w:rPr>
          <w:sz w:val="20"/>
          <w:szCs w:val="20"/>
          <w:lang w:val="es-ES"/>
        </w:rPr>
      </w:pPr>
      <w:r w:rsidRPr="00A869F2">
        <w:rPr>
          <w:sz w:val="20"/>
          <w:szCs w:val="20"/>
          <w:lang w:val="es-ES"/>
        </w:rPr>
        <w:t>Construir la distribución de frecuencias considerando 6 intervalos. Graficar mediante un histograma.</w:t>
      </w:r>
    </w:p>
    <w:p w14:paraId="7121132C" w14:textId="77777777" w:rsidR="00D373C6" w:rsidRPr="00A869F2" w:rsidRDefault="00D373C6" w:rsidP="00D373C6">
      <w:pPr>
        <w:pStyle w:val="Textoindependiente"/>
        <w:numPr>
          <w:ilvl w:val="0"/>
          <w:numId w:val="16"/>
        </w:numPr>
        <w:spacing w:after="0"/>
        <w:rPr>
          <w:sz w:val="20"/>
          <w:szCs w:val="20"/>
          <w:lang w:val="es-ES"/>
        </w:rPr>
      </w:pPr>
      <w:r w:rsidRPr="00A869F2">
        <w:rPr>
          <w:sz w:val="20"/>
          <w:szCs w:val="20"/>
          <w:lang w:val="es-ES"/>
        </w:rPr>
        <w:t>Construir el polígono de frecuencias acumuladas relativas. Ubicar gráficamente a la mediana.</w:t>
      </w:r>
    </w:p>
    <w:p w14:paraId="1CE964BD" w14:textId="77777777" w:rsidR="00D373C6" w:rsidRPr="00A869F2" w:rsidRDefault="00D373C6" w:rsidP="00D373C6">
      <w:pPr>
        <w:pStyle w:val="Textoindependiente"/>
        <w:numPr>
          <w:ilvl w:val="0"/>
          <w:numId w:val="16"/>
        </w:numPr>
        <w:spacing w:after="0"/>
        <w:rPr>
          <w:sz w:val="20"/>
          <w:szCs w:val="20"/>
          <w:lang w:val="es-ES"/>
        </w:rPr>
      </w:pPr>
      <w:r w:rsidRPr="00A869F2">
        <w:rPr>
          <w:sz w:val="20"/>
          <w:szCs w:val="20"/>
          <w:lang w:val="es-ES"/>
        </w:rPr>
        <w:t>Calcular la media, la mediana, la moda, el desvío estándar y el coeficiente de variación.</w:t>
      </w:r>
    </w:p>
    <w:p w14:paraId="40CA73E9" w14:textId="77777777" w:rsidR="00D373C6" w:rsidRPr="00A869F2" w:rsidRDefault="00D373C6" w:rsidP="00D373C6">
      <w:pPr>
        <w:pStyle w:val="Textoindependiente"/>
        <w:numPr>
          <w:ilvl w:val="0"/>
          <w:numId w:val="16"/>
        </w:numPr>
        <w:spacing w:after="0"/>
        <w:rPr>
          <w:sz w:val="20"/>
          <w:szCs w:val="20"/>
          <w:lang w:val="es-ES"/>
        </w:rPr>
      </w:pPr>
      <w:r w:rsidRPr="00A869F2">
        <w:rPr>
          <w:sz w:val="20"/>
          <w:szCs w:val="20"/>
          <w:lang w:val="es-ES"/>
        </w:rPr>
        <w:t>Calcular el percentil 75 e interpretar el resultado.</w:t>
      </w:r>
    </w:p>
    <w:p w14:paraId="31CD95E6" w14:textId="77777777" w:rsidR="00D373C6" w:rsidRDefault="00D373C6" w:rsidP="00D373C6">
      <w:pPr>
        <w:pStyle w:val="Textoindependiente"/>
        <w:numPr>
          <w:ilvl w:val="0"/>
          <w:numId w:val="16"/>
        </w:numPr>
        <w:spacing w:after="0"/>
        <w:rPr>
          <w:sz w:val="20"/>
          <w:szCs w:val="20"/>
          <w:lang w:val="es-ES"/>
        </w:rPr>
      </w:pPr>
      <w:r w:rsidRPr="00A869F2">
        <w:rPr>
          <w:sz w:val="20"/>
          <w:szCs w:val="20"/>
          <w:lang w:val="es-ES"/>
        </w:rPr>
        <w:t xml:space="preserve">Utilizando los gráficos y estadísticos obtenidos comparar ambos conjuntos de datos, ¿para qué variedad se obtiene un mejor proceso de congelado? ¿Cuál presenta mayor variabilidad? </w:t>
      </w:r>
    </w:p>
    <w:p w14:paraId="36FC73BE" w14:textId="77777777" w:rsidR="00D373C6" w:rsidRDefault="00D373C6" w:rsidP="00D373C6">
      <w:pPr>
        <w:pStyle w:val="Textoindependiente"/>
        <w:spacing w:after="0"/>
        <w:ind w:left="720" w:firstLine="0"/>
        <w:rPr>
          <w:sz w:val="20"/>
          <w:szCs w:val="20"/>
          <w:lang w:val="es-ES"/>
        </w:rPr>
      </w:pPr>
    </w:p>
    <w:p w14:paraId="0DF11C0A" w14:textId="77777777" w:rsidR="00D373C6" w:rsidRDefault="00D373C6" w:rsidP="00D373C6">
      <w:pPr>
        <w:pStyle w:val="Textoindependiente"/>
        <w:spacing w:after="0"/>
        <w:jc w:val="center"/>
        <w:rPr>
          <w:sz w:val="20"/>
          <w:szCs w:val="20"/>
          <w:lang w:val="es-ES"/>
        </w:rPr>
      </w:pPr>
    </w:p>
    <w:p w14:paraId="75CD6134" w14:textId="77777777" w:rsidR="00D373C6" w:rsidRPr="00A869F2" w:rsidRDefault="00D373C6" w:rsidP="00D373C6">
      <w:pPr>
        <w:pStyle w:val="Textoindependiente"/>
        <w:spacing w:after="0"/>
        <w:ind w:firstLine="0"/>
        <w:rPr>
          <w:sz w:val="20"/>
          <w:szCs w:val="20"/>
          <w:lang w:val="es-ES"/>
        </w:rPr>
      </w:pPr>
      <w:r w:rsidRPr="00197F92">
        <w:rPr>
          <w:b/>
          <w:bCs/>
          <w:sz w:val="20"/>
          <w:szCs w:val="20"/>
          <w:lang w:val="es-ES"/>
        </w:rPr>
        <w:t>Problema 1</w:t>
      </w:r>
      <w:r>
        <w:rPr>
          <w:b/>
          <w:bCs/>
          <w:sz w:val="20"/>
          <w:szCs w:val="20"/>
          <w:lang w:val="es-ES"/>
        </w:rPr>
        <w:t>2</w:t>
      </w:r>
      <w:r w:rsidRPr="00197F92">
        <w:rPr>
          <w:b/>
          <w:bCs/>
          <w:sz w:val="20"/>
          <w:szCs w:val="20"/>
          <w:lang w:val="es-ES"/>
        </w:rPr>
        <w:t xml:space="preserve">:  </w:t>
      </w:r>
      <w:r w:rsidRPr="00A869F2">
        <w:rPr>
          <w:sz w:val="20"/>
          <w:szCs w:val="20"/>
          <w:lang w:val="es-ES"/>
        </w:rPr>
        <w:t>Los datos de la tabla corresponden al salario mensual de un grupo de 50 obreros de la industria textil, a mediados del 2009</w:t>
      </w:r>
      <w:r>
        <w:rPr>
          <w:sz w:val="20"/>
          <w:szCs w:val="20"/>
          <w:lang w:val="es-ES"/>
        </w:rPr>
        <w:t xml:space="preserve"> (</w:t>
      </w:r>
      <w:r w:rsidRPr="001F68AE">
        <w:rPr>
          <w:color w:val="0070C0"/>
          <w:sz w:val="20"/>
          <w:szCs w:val="20"/>
          <w:lang w:val="es-ES"/>
        </w:rPr>
        <w:t>TP1.12.IDB2</w:t>
      </w:r>
      <w:r>
        <w:rPr>
          <w:sz w:val="20"/>
          <w:szCs w:val="20"/>
          <w:lang w:val="es-ES"/>
        </w:rPr>
        <w:t>)</w:t>
      </w:r>
      <w:r w:rsidRPr="00A869F2">
        <w:rPr>
          <w:sz w:val="20"/>
          <w:szCs w:val="20"/>
          <w:lang w:val="es-ES"/>
        </w:rPr>
        <w:t xml:space="preserve">: </w:t>
      </w:r>
    </w:p>
    <w:tbl>
      <w:tblPr>
        <w:tblpPr w:leftFromText="141" w:rightFromText="141" w:vertAnchor="text" w:horzAnchor="page" w:tblpX="2476"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2"/>
        <w:gridCol w:w="622"/>
        <w:gridCol w:w="622"/>
        <w:gridCol w:w="622"/>
        <w:gridCol w:w="622"/>
        <w:gridCol w:w="622"/>
        <w:gridCol w:w="622"/>
        <w:gridCol w:w="622"/>
        <w:gridCol w:w="622"/>
        <w:gridCol w:w="622"/>
      </w:tblGrid>
      <w:tr w:rsidR="00D373C6" w:rsidRPr="00A869F2" w14:paraId="2E533B9A" w14:textId="77777777" w:rsidTr="00C26C17">
        <w:trPr>
          <w:trHeight w:val="244"/>
        </w:trPr>
        <w:tc>
          <w:tcPr>
            <w:tcW w:w="622" w:type="dxa"/>
          </w:tcPr>
          <w:p w14:paraId="63170339"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2530</w:t>
            </w:r>
          </w:p>
        </w:tc>
        <w:tc>
          <w:tcPr>
            <w:tcW w:w="622" w:type="dxa"/>
          </w:tcPr>
          <w:p w14:paraId="04E37AF3"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2230</w:t>
            </w:r>
          </w:p>
        </w:tc>
        <w:tc>
          <w:tcPr>
            <w:tcW w:w="622" w:type="dxa"/>
          </w:tcPr>
          <w:p w14:paraId="25F07C91"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2310</w:t>
            </w:r>
          </w:p>
        </w:tc>
        <w:tc>
          <w:tcPr>
            <w:tcW w:w="622" w:type="dxa"/>
          </w:tcPr>
          <w:p w14:paraId="15E79AAC"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2320</w:t>
            </w:r>
          </w:p>
        </w:tc>
        <w:tc>
          <w:tcPr>
            <w:tcW w:w="622" w:type="dxa"/>
          </w:tcPr>
          <w:p w14:paraId="712583B6"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2810</w:t>
            </w:r>
          </w:p>
        </w:tc>
        <w:tc>
          <w:tcPr>
            <w:tcW w:w="622" w:type="dxa"/>
          </w:tcPr>
          <w:p w14:paraId="473AC50B"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2340</w:t>
            </w:r>
          </w:p>
        </w:tc>
        <w:tc>
          <w:tcPr>
            <w:tcW w:w="622" w:type="dxa"/>
          </w:tcPr>
          <w:p w14:paraId="34A60E70"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2310</w:t>
            </w:r>
          </w:p>
        </w:tc>
        <w:tc>
          <w:tcPr>
            <w:tcW w:w="622" w:type="dxa"/>
          </w:tcPr>
          <w:p w14:paraId="6184B78D"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2420</w:t>
            </w:r>
          </w:p>
        </w:tc>
        <w:tc>
          <w:tcPr>
            <w:tcW w:w="622" w:type="dxa"/>
          </w:tcPr>
          <w:p w14:paraId="3B828666"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2340</w:t>
            </w:r>
          </w:p>
        </w:tc>
        <w:tc>
          <w:tcPr>
            <w:tcW w:w="622" w:type="dxa"/>
          </w:tcPr>
          <w:p w14:paraId="196AB94B"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1960</w:t>
            </w:r>
          </w:p>
        </w:tc>
      </w:tr>
      <w:tr w:rsidR="00D373C6" w:rsidRPr="00A869F2" w14:paraId="67F7E8B1" w14:textId="77777777" w:rsidTr="00C26C17">
        <w:trPr>
          <w:trHeight w:val="259"/>
        </w:trPr>
        <w:tc>
          <w:tcPr>
            <w:tcW w:w="622" w:type="dxa"/>
          </w:tcPr>
          <w:p w14:paraId="4A22561E"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2460</w:t>
            </w:r>
          </w:p>
        </w:tc>
        <w:tc>
          <w:tcPr>
            <w:tcW w:w="622" w:type="dxa"/>
          </w:tcPr>
          <w:p w14:paraId="224E8834"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2780</w:t>
            </w:r>
          </w:p>
        </w:tc>
        <w:tc>
          <w:tcPr>
            <w:tcW w:w="622" w:type="dxa"/>
          </w:tcPr>
          <w:p w14:paraId="39CBFB6C"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2350</w:t>
            </w:r>
          </w:p>
        </w:tc>
        <w:tc>
          <w:tcPr>
            <w:tcW w:w="622" w:type="dxa"/>
          </w:tcPr>
          <w:p w14:paraId="6179317A"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2520</w:t>
            </w:r>
          </w:p>
        </w:tc>
        <w:tc>
          <w:tcPr>
            <w:tcW w:w="622" w:type="dxa"/>
          </w:tcPr>
          <w:p w14:paraId="016C0DF6"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2780</w:t>
            </w:r>
          </w:p>
        </w:tc>
        <w:tc>
          <w:tcPr>
            <w:tcW w:w="622" w:type="dxa"/>
          </w:tcPr>
          <w:p w14:paraId="2960346A"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2380</w:t>
            </w:r>
          </w:p>
        </w:tc>
        <w:tc>
          <w:tcPr>
            <w:tcW w:w="622" w:type="dxa"/>
          </w:tcPr>
          <w:p w14:paraId="6AC79A20"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2520</w:t>
            </w:r>
          </w:p>
        </w:tc>
        <w:tc>
          <w:tcPr>
            <w:tcW w:w="622" w:type="dxa"/>
          </w:tcPr>
          <w:p w14:paraId="0670BE3E"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2460</w:t>
            </w:r>
          </w:p>
        </w:tc>
        <w:tc>
          <w:tcPr>
            <w:tcW w:w="622" w:type="dxa"/>
          </w:tcPr>
          <w:p w14:paraId="2E3F0F17"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2370</w:t>
            </w:r>
          </w:p>
        </w:tc>
        <w:tc>
          <w:tcPr>
            <w:tcW w:w="622" w:type="dxa"/>
          </w:tcPr>
          <w:p w14:paraId="4432B288"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2510</w:t>
            </w:r>
          </w:p>
        </w:tc>
      </w:tr>
      <w:tr w:rsidR="00D373C6" w:rsidRPr="00A869F2" w14:paraId="243DA66C" w14:textId="77777777" w:rsidTr="00C26C17">
        <w:trPr>
          <w:trHeight w:val="259"/>
        </w:trPr>
        <w:tc>
          <w:tcPr>
            <w:tcW w:w="622" w:type="dxa"/>
          </w:tcPr>
          <w:p w14:paraId="2CA6AD9C"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2920</w:t>
            </w:r>
          </w:p>
        </w:tc>
        <w:tc>
          <w:tcPr>
            <w:tcW w:w="622" w:type="dxa"/>
          </w:tcPr>
          <w:p w14:paraId="115F1550"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2380</w:t>
            </w:r>
          </w:p>
        </w:tc>
        <w:tc>
          <w:tcPr>
            <w:tcW w:w="622" w:type="dxa"/>
          </w:tcPr>
          <w:p w14:paraId="07C15729"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2370</w:t>
            </w:r>
          </w:p>
        </w:tc>
        <w:tc>
          <w:tcPr>
            <w:tcW w:w="622" w:type="dxa"/>
          </w:tcPr>
          <w:p w14:paraId="1F39831C"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2420</w:t>
            </w:r>
          </w:p>
        </w:tc>
        <w:tc>
          <w:tcPr>
            <w:tcW w:w="622" w:type="dxa"/>
          </w:tcPr>
          <w:p w14:paraId="7C677A06"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2380</w:t>
            </w:r>
          </w:p>
        </w:tc>
        <w:tc>
          <w:tcPr>
            <w:tcW w:w="622" w:type="dxa"/>
          </w:tcPr>
          <w:p w14:paraId="28C12281"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2970</w:t>
            </w:r>
          </w:p>
        </w:tc>
        <w:tc>
          <w:tcPr>
            <w:tcW w:w="622" w:type="dxa"/>
          </w:tcPr>
          <w:p w14:paraId="14557F1D"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2200</w:t>
            </w:r>
          </w:p>
        </w:tc>
        <w:tc>
          <w:tcPr>
            <w:tcW w:w="622" w:type="dxa"/>
          </w:tcPr>
          <w:p w14:paraId="2EFA439E"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2260</w:t>
            </w:r>
          </w:p>
        </w:tc>
        <w:tc>
          <w:tcPr>
            <w:tcW w:w="622" w:type="dxa"/>
          </w:tcPr>
          <w:p w14:paraId="5200D432"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2170</w:t>
            </w:r>
          </w:p>
        </w:tc>
        <w:tc>
          <w:tcPr>
            <w:tcW w:w="622" w:type="dxa"/>
          </w:tcPr>
          <w:p w14:paraId="04D96D2A"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2360</w:t>
            </w:r>
          </w:p>
        </w:tc>
      </w:tr>
      <w:tr w:rsidR="00D373C6" w:rsidRPr="00A869F2" w14:paraId="0FE11D82" w14:textId="77777777" w:rsidTr="00C26C17">
        <w:trPr>
          <w:trHeight w:val="244"/>
        </w:trPr>
        <w:tc>
          <w:tcPr>
            <w:tcW w:w="622" w:type="dxa"/>
          </w:tcPr>
          <w:p w14:paraId="6C263F9E"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6310</w:t>
            </w:r>
          </w:p>
        </w:tc>
        <w:tc>
          <w:tcPr>
            <w:tcW w:w="622" w:type="dxa"/>
          </w:tcPr>
          <w:p w14:paraId="12638E0E"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2440</w:t>
            </w:r>
          </w:p>
        </w:tc>
        <w:tc>
          <w:tcPr>
            <w:tcW w:w="622" w:type="dxa"/>
          </w:tcPr>
          <w:p w14:paraId="104D7A18"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2980</w:t>
            </w:r>
          </w:p>
        </w:tc>
        <w:tc>
          <w:tcPr>
            <w:tcW w:w="622" w:type="dxa"/>
          </w:tcPr>
          <w:p w14:paraId="07519761"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2370</w:t>
            </w:r>
          </w:p>
        </w:tc>
        <w:tc>
          <w:tcPr>
            <w:tcW w:w="622" w:type="dxa"/>
          </w:tcPr>
          <w:p w14:paraId="6029219A"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2180</w:t>
            </w:r>
          </w:p>
        </w:tc>
        <w:tc>
          <w:tcPr>
            <w:tcW w:w="622" w:type="dxa"/>
          </w:tcPr>
          <w:p w14:paraId="24FB0815"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2250</w:t>
            </w:r>
          </w:p>
        </w:tc>
        <w:tc>
          <w:tcPr>
            <w:tcW w:w="622" w:type="dxa"/>
          </w:tcPr>
          <w:p w14:paraId="4D71E020"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2390</w:t>
            </w:r>
          </w:p>
        </w:tc>
        <w:tc>
          <w:tcPr>
            <w:tcW w:w="622" w:type="dxa"/>
          </w:tcPr>
          <w:p w14:paraId="24B004F1"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2360</w:t>
            </w:r>
          </w:p>
        </w:tc>
        <w:tc>
          <w:tcPr>
            <w:tcW w:w="622" w:type="dxa"/>
          </w:tcPr>
          <w:p w14:paraId="0FBA58D0"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2440</w:t>
            </w:r>
          </w:p>
        </w:tc>
        <w:tc>
          <w:tcPr>
            <w:tcW w:w="622" w:type="dxa"/>
          </w:tcPr>
          <w:p w14:paraId="7AEDCD12"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2400</w:t>
            </w:r>
          </w:p>
        </w:tc>
      </w:tr>
      <w:tr w:rsidR="00D373C6" w:rsidRPr="00A869F2" w14:paraId="1D51610A" w14:textId="77777777" w:rsidTr="00C26C17">
        <w:trPr>
          <w:trHeight w:val="272"/>
        </w:trPr>
        <w:tc>
          <w:tcPr>
            <w:tcW w:w="622" w:type="dxa"/>
          </w:tcPr>
          <w:p w14:paraId="4A35C258"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2450</w:t>
            </w:r>
          </w:p>
        </w:tc>
        <w:tc>
          <w:tcPr>
            <w:tcW w:w="622" w:type="dxa"/>
          </w:tcPr>
          <w:p w14:paraId="0B6D73B4"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2380</w:t>
            </w:r>
          </w:p>
        </w:tc>
        <w:tc>
          <w:tcPr>
            <w:tcW w:w="622" w:type="dxa"/>
          </w:tcPr>
          <w:p w14:paraId="00FC69AE"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2410</w:t>
            </w:r>
          </w:p>
        </w:tc>
        <w:tc>
          <w:tcPr>
            <w:tcW w:w="622" w:type="dxa"/>
          </w:tcPr>
          <w:p w14:paraId="6E6EEEE8"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2480</w:t>
            </w:r>
          </w:p>
        </w:tc>
        <w:tc>
          <w:tcPr>
            <w:tcW w:w="622" w:type="dxa"/>
          </w:tcPr>
          <w:p w14:paraId="30D02B0D"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2330</w:t>
            </w:r>
          </w:p>
        </w:tc>
        <w:tc>
          <w:tcPr>
            <w:tcW w:w="622" w:type="dxa"/>
          </w:tcPr>
          <w:p w14:paraId="3D105EF9"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2450</w:t>
            </w:r>
          </w:p>
        </w:tc>
        <w:tc>
          <w:tcPr>
            <w:tcW w:w="622" w:type="dxa"/>
          </w:tcPr>
          <w:p w14:paraId="38185AB6"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2740</w:t>
            </w:r>
          </w:p>
        </w:tc>
        <w:tc>
          <w:tcPr>
            <w:tcW w:w="622" w:type="dxa"/>
          </w:tcPr>
          <w:p w14:paraId="195CD34F"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7100</w:t>
            </w:r>
          </w:p>
        </w:tc>
        <w:tc>
          <w:tcPr>
            <w:tcW w:w="622" w:type="dxa"/>
          </w:tcPr>
          <w:p w14:paraId="1923335A"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2370</w:t>
            </w:r>
          </w:p>
        </w:tc>
        <w:tc>
          <w:tcPr>
            <w:tcW w:w="622" w:type="dxa"/>
          </w:tcPr>
          <w:p w14:paraId="7675B944" w14:textId="77777777" w:rsidR="00D373C6" w:rsidRPr="00A869F2" w:rsidRDefault="00D373C6" w:rsidP="00C26C17">
            <w:pPr>
              <w:pStyle w:val="Textoindependiente"/>
              <w:spacing w:after="0"/>
              <w:ind w:firstLine="0"/>
              <w:rPr>
                <w:sz w:val="20"/>
                <w:szCs w:val="20"/>
                <w:lang w:val="es-ES" w:eastAsia="es-ES"/>
              </w:rPr>
            </w:pPr>
            <w:r w:rsidRPr="00A869F2">
              <w:rPr>
                <w:sz w:val="20"/>
                <w:szCs w:val="20"/>
                <w:lang w:val="es-ES" w:eastAsia="es-ES"/>
              </w:rPr>
              <w:t>1980</w:t>
            </w:r>
          </w:p>
        </w:tc>
      </w:tr>
    </w:tbl>
    <w:p w14:paraId="56046F82" w14:textId="77777777" w:rsidR="00D373C6" w:rsidRPr="00A869F2" w:rsidRDefault="00D373C6" w:rsidP="00D373C6">
      <w:pPr>
        <w:pStyle w:val="Textoindependiente"/>
        <w:spacing w:after="0"/>
        <w:ind w:firstLine="0"/>
        <w:rPr>
          <w:sz w:val="20"/>
          <w:szCs w:val="20"/>
          <w:lang w:val="es-ES"/>
        </w:rPr>
      </w:pPr>
    </w:p>
    <w:p w14:paraId="0336B4E2" w14:textId="77777777" w:rsidR="00D373C6" w:rsidRPr="00A869F2" w:rsidRDefault="00D373C6" w:rsidP="00D373C6">
      <w:pPr>
        <w:pStyle w:val="Textoindependiente"/>
        <w:spacing w:after="0"/>
        <w:ind w:firstLine="0"/>
        <w:rPr>
          <w:sz w:val="20"/>
          <w:szCs w:val="20"/>
          <w:lang w:val="es-ES"/>
        </w:rPr>
      </w:pPr>
    </w:p>
    <w:p w14:paraId="64C5EFBB" w14:textId="77777777" w:rsidR="00D373C6" w:rsidRPr="00A869F2" w:rsidRDefault="00D373C6" w:rsidP="00D373C6">
      <w:pPr>
        <w:pStyle w:val="Textoindependiente"/>
        <w:spacing w:after="0"/>
        <w:ind w:firstLine="0"/>
        <w:rPr>
          <w:sz w:val="20"/>
          <w:szCs w:val="20"/>
          <w:lang w:val="es-ES"/>
        </w:rPr>
      </w:pPr>
    </w:p>
    <w:p w14:paraId="188ACA88" w14:textId="77777777" w:rsidR="00D373C6" w:rsidRPr="00A869F2" w:rsidRDefault="00D373C6" w:rsidP="00D373C6">
      <w:pPr>
        <w:pStyle w:val="Textoindependiente"/>
        <w:spacing w:after="0"/>
        <w:ind w:left="360" w:firstLine="0"/>
        <w:rPr>
          <w:sz w:val="20"/>
          <w:szCs w:val="20"/>
          <w:lang w:val="es-ES"/>
        </w:rPr>
      </w:pPr>
    </w:p>
    <w:p w14:paraId="1F88759C" w14:textId="77777777" w:rsidR="00D373C6" w:rsidRDefault="00D373C6" w:rsidP="00D373C6">
      <w:pPr>
        <w:pStyle w:val="Textoindependiente"/>
        <w:spacing w:after="0"/>
        <w:ind w:left="720" w:firstLine="0"/>
        <w:rPr>
          <w:sz w:val="20"/>
          <w:szCs w:val="20"/>
          <w:lang w:val="es-ES"/>
        </w:rPr>
      </w:pPr>
    </w:p>
    <w:p w14:paraId="5114AFF9" w14:textId="77777777" w:rsidR="00D373C6" w:rsidRDefault="00D373C6" w:rsidP="00D373C6">
      <w:pPr>
        <w:pStyle w:val="Textoindependiente"/>
        <w:spacing w:after="0"/>
        <w:ind w:left="720" w:firstLine="0"/>
        <w:rPr>
          <w:sz w:val="20"/>
          <w:szCs w:val="20"/>
          <w:lang w:val="es-ES"/>
        </w:rPr>
      </w:pPr>
    </w:p>
    <w:p w14:paraId="21AFB62E" w14:textId="77777777" w:rsidR="00D373C6" w:rsidRDefault="00D373C6" w:rsidP="00D373C6">
      <w:pPr>
        <w:pStyle w:val="Textoindependiente"/>
        <w:spacing w:after="0"/>
        <w:ind w:left="720" w:firstLine="0"/>
        <w:rPr>
          <w:sz w:val="20"/>
          <w:szCs w:val="20"/>
          <w:lang w:val="es-ES"/>
        </w:rPr>
      </w:pPr>
    </w:p>
    <w:p w14:paraId="6CECCA91" w14:textId="77777777" w:rsidR="00D373C6" w:rsidRPr="00A869F2" w:rsidRDefault="00D373C6" w:rsidP="00D373C6">
      <w:pPr>
        <w:pStyle w:val="Textoindependiente"/>
        <w:numPr>
          <w:ilvl w:val="0"/>
          <w:numId w:val="15"/>
        </w:numPr>
        <w:spacing w:after="0"/>
        <w:rPr>
          <w:sz w:val="20"/>
          <w:szCs w:val="20"/>
          <w:lang w:val="es-ES"/>
        </w:rPr>
      </w:pPr>
      <w:r w:rsidRPr="00A869F2">
        <w:rPr>
          <w:sz w:val="20"/>
          <w:szCs w:val="20"/>
          <w:lang w:val="es-ES"/>
        </w:rPr>
        <w:t xml:space="preserve">Calcular las medidas de </w:t>
      </w:r>
      <w:r>
        <w:rPr>
          <w:sz w:val="20"/>
          <w:szCs w:val="20"/>
          <w:lang w:val="es-ES"/>
        </w:rPr>
        <w:t>tendencia central</w:t>
      </w:r>
      <w:r w:rsidRPr="00A869F2">
        <w:rPr>
          <w:sz w:val="20"/>
          <w:szCs w:val="20"/>
          <w:lang w:val="es-ES"/>
        </w:rPr>
        <w:t>. ¿Cuál de las tres medidas es la menos representativa de los datos? ¿Por qué?</w:t>
      </w:r>
    </w:p>
    <w:p w14:paraId="5323FDEF" w14:textId="77777777" w:rsidR="00D373C6" w:rsidRPr="00A869F2" w:rsidRDefault="00D373C6" w:rsidP="00D373C6">
      <w:pPr>
        <w:pStyle w:val="Textoindependiente"/>
        <w:numPr>
          <w:ilvl w:val="0"/>
          <w:numId w:val="15"/>
        </w:numPr>
        <w:spacing w:after="0"/>
        <w:rPr>
          <w:sz w:val="20"/>
          <w:szCs w:val="20"/>
          <w:lang w:val="es-ES"/>
        </w:rPr>
      </w:pPr>
      <w:r w:rsidRPr="00A869F2">
        <w:rPr>
          <w:sz w:val="20"/>
          <w:szCs w:val="20"/>
          <w:lang w:val="es-ES"/>
        </w:rPr>
        <w:t>Calcular el desvío estándar y la varianza.</w:t>
      </w:r>
    </w:p>
    <w:p w14:paraId="26D18AF9" w14:textId="77777777" w:rsidR="00D373C6" w:rsidRPr="00A869F2" w:rsidRDefault="00D373C6" w:rsidP="00D373C6">
      <w:pPr>
        <w:pStyle w:val="Textoindependiente"/>
        <w:numPr>
          <w:ilvl w:val="0"/>
          <w:numId w:val="15"/>
        </w:numPr>
        <w:spacing w:after="0"/>
        <w:rPr>
          <w:sz w:val="20"/>
          <w:szCs w:val="20"/>
          <w:lang w:val="es-ES"/>
        </w:rPr>
      </w:pPr>
      <w:r w:rsidRPr="00A869F2">
        <w:rPr>
          <w:sz w:val="20"/>
          <w:szCs w:val="20"/>
          <w:lang w:val="es-ES"/>
        </w:rPr>
        <w:t>Calcule el primer y tercer cuartil.  Interprete el intervalo [Q1; Q3].</w:t>
      </w:r>
    </w:p>
    <w:p w14:paraId="4FCD416E" w14:textId="77777777" w:rsidR="00D373C6" w:rsidRPr="00A869F2" w:rsidRDefault="00D373C6" w:rsidP="00D373C6">
      <w:pPr>
        <w:pStyle w:val="Textoindependiente"/>
        <w:numPr>
          <w:ilvl w:val="0"/>
          <w:numId w:val="15"/>
        </w:numPr>
        <w:spacing w:after="0"/>
        <w:rPr>
          <w:sz w:val="20"/>
          <w:szCs w:val="20"/>
          <w:lang w:val="es-ES"/>
        </w:rPr>
      </w:pPr>
      <w:r w:rsidRPr="00A869F2">
        <w:rPr>
          <w:sz w:val="20"/>
          <w:szCs w:val="20"/>
          <w:lang w:val="es-ES"/>
        </w:rPr>
        <w:lastRenderedPageBreak/>
        <w:t>Calcule el salario promedio mensual de los trabajadores suponiendo un aumento de $300 en el sueldo de cada uno de ellos.</w:t>
      </w:r>
    </w:p>
    <w:p w14:paraId="10540409" w14:textId="77777777" w:rsidR="00D373C6" w:rsidRPr="00A869F2" w:rsidRDefault="00D373C6" w:rsidP="00D373C6">
      <w:pPr>
        <w:pStyle w:val="Textoindependiente"/>
        <w:numPr>
          <w:ilvl w:val="0"/>
          <w:numId w:val="15"/>
        </w:numPr>
        <w:spacing w:after="0"/>
        <w:rPr>
          <w:sz w:val="20"/>
          <w:szCs w:val="20"/>
          <w:lang w:val="es-ES"/>
        </w:rPr>
      </w:pPr>
      <w:r w:rsidRPr="00A869F2">
        <w:rPr>
          <w:sz w:val="20"/>
          <w:szCs w:val="20"/>
          <w:lang w:val="es-ES"/>
        </w:rPr>
        <w:t>Si un grupo de 50 obreros chilenos de la industria textil tiene un sueldo mensual promedio de $311000 y un desvío típico de $41000, ¿cuál de los dos grupos es más homogéneo? ¿Por qué?</w:t>
      </w:r>
    </w:p>
    <w:p w14:paraId="022B9667" w14:textId="77777777" w:rsidR="00D373C6" w:rsidRPr="00A869F2" w:rsidRDefault="00D373C6" w:rsidP="00D373C6">
      <w:pPr>
        <w:pStyle w:val="Textoindependiente"/>
        <w:numPr>
          <w:ilvl w:val="0"/>
          <w:numId w:val="15"/>
        </w:numPr>
        <w:spacing w:after="0"/>
        <w:rPr>
          <w:sz w:val="20"/>
          <w:szCs w:val="20"/>
          <w:lang w:val="es-ES"/>
        </w:rPr>
      </w:pPr>
      <w:r w:rsidRPr="00A869F2">
        <w:rPr>
          <w:sz w:val="20"/>
          <w:szCs w:val="20"/>
          <w:lang w:val="es-ES"/>
        </w:rPr>
        <w:t>Realice una tabla de frecuencias, agrupando los datos en intervalos de manera adecuada.</w:t>
      </w:r>
    </w:p>
    <w:p w14:paraId="5D35ABAF" w14:textId="77777777" w:rsidR="00D373C6" w:rsidRPr="00A869F2" w:rsidRDefault="00D373C6" w:rsidP="00D373C6">
      <w:pPr>
        <w:pStyle w:val="Textoindependiente"/>
        <w:numPr>
          <w:ilvl w:val="0"/>
          <w:numId w:val="15"/>
        </w:numPr>
        <w:spacing w:after="0"/>
        <w:rPr>
          <w:sz w:val="20"/>
          <w:szCs w:val="20"/>
          <w:lang w:val="es-ES"/>
        </w:rPr>
      </w:pPr>
      <w:r w:rsidRPr="00A869F2">
        <w:rPr>
          <w:sz w:val="20"/>
          <w:szCs w:val="20"/>
          <w:lang w:val="es-ES"/>
        </w:rPr>
        <w:t>Para los datos agrupados, calcular la media, mediana y moda. ¿Por qué se obtienen distintos valores que los calculados en 1?</w:t>
      </w:r>
    </w:p>
    <w:p w14:paraId="6F08303D" w14:textId="77777777" w:rsidR="00D373C6" w:rsidRPr="00A869F2" w:rsidRDefault="00D373C6" w:rsidP="00D373C6">
      <w:pPr>
        <w:pStyle w:val="Textoindependiente"/>
        <w:numPr>
          <w:ilvl w:val="0"/>
          <w:numId w:val="15"/>
        </w:numPr>
        <w:spacing w:after="0"/>
        <w:rPr>
          <w:sz w:val="20"/>
          <w:szCs w:val="20"/>
          <w:lang w:val="es-ES"/>
        </w:rPr>
      </w:pPr>
      <w:r w:rsidRPr="00A869F2">
        <w:rPr>
          <w:sz w:val="20"/>
          <w:szCs w:val="20"/>
          <w:lang w:val="es-ES"/>
        </w:rPr>
        <w:t>Grafique un histograma para los datos agrupados y comente la forma de la distribución.</w:t>
      </w:r>
    </w:p>
    <w:p w14:paraId="282F98EF" w14:textId="77777777" w:rsidR="00D373C6" w:rsidRPr="00A869F2" w:rsidRDefault="00D373C6" w:rsidP="00D373C6">
      <w:pPr>
        <w:pStyle w:val="Textoindependiente"/>
        <w:spacing w:after="0"/>
        <w:ind w:firstLine="0"/>
        <w:rPr>
          <w:b/>
          <w:sz w:val="20"/>
          <w:szCs w:val="20"/>
          <w:lang w:val="es-ES"/>
        </w:rPr>
      </w:pPr>
    </w:p>
    <w:p w14:paraId="450ADD91" w14:textId="77777777" w:rsidR="00D373C6" w:rsidRPr="00A869F2" w:rsidRDefault="00D373C6" w:rsidP="00D373C6">
      <w:pPr>
        <w:pStyle w:val="Textoindependiente"/>
        <w:spacing w:after="0"/>
        <w:ind w:firstLine="0"/>
        <w:rPr>
          <w:sz w:val="20"/>
          <w:szCs w:val="20"/>
          <w:lang w:val="es-ES"/>
        </w:rPr>
      </w:pPr>
      <w:r w:rsidRPr="002A4804">
        <w:rPr>
          <w:b/>
          <w:sz w:val="20"/>
          <w:szCs w:val="20"/>
          <w:lang w:val="es-ES"/>
        </w:rPr>
        <w:t>Problema 1</w:t>
      </w:r>
      <w:r>
        <w:rPr>
          <w:b/>
          <w:sz w:val="20"/>
          <w:szCs w:val="20"/>
          <w:lang w:val="es-ES"/>
        </w:rPr>
        <w:t>3</w:t>
      </w:r>
      <w:r w:rsidRPr="002A4804">
        <w:rPr>
          <w:b/>
          <w:sz w:val="20"/>
          <w:szCs w:val="20"/>
          <w:lang w:val="es-ES"/>
        </w:rPr>
        <w:t>:</w:t>
      </w:r>
      <w:r w:rsidRPr="00A869F2">
        <w:rPr>
          <w:b/>
          <w:sz w:val="20"/>
          <w:szCs w:val="20"/>
          <w:lang w:val="es-ES"/>
        </w:rPr>
        <w:t xml:space="preserve">  </w:t>
      </w:r>
      <w:r w:rsidRPr="00A869F2">
        <w:rPr>
          <w:sz w:val="20"/>
          <w:szCs w:val="20"/>
          <w:lang w:val="es-ES"/>
        </w:rPr>
        <w:t>Se determinó mediante un nuevo método la concentración de fosfolípidos en 36 alícuotas de aceite crudo de girasol (de 10 ml cada una), extraídas de un lote. Los resultados (en g/100g) fueron</w:t>
      </w:r>
      <w:r>
        <w:rPr>
          <w:sz w:val="20"/>
          <w:szCs w:val="20"/>
          <w:lang w:val="es-ES"/>
        </w:rPr>
        <w:t xml:space="preserve"> (</w:t>
      </w:r>
      <w:r w:rsidRPr="001F68AE">
        <w:rPr>
          <w:color w:val="0070C0"/>
          <w:sz w:val="20"/>
          <w:szCs w:val="20"/>
          <w:lang w:val="es-ES"/>
        </w:rPr>
        <w:t>TP1.13.IDB2</w:t>
      </w:r>
      <w:r>
        <w:rPr>
          <w:sz w:val="20"/>
          <w:szCs w:val="20"/>
          <w:lang w:val="es-ES"/>
        </w:rPr>
        <w:t>)</w:t>
      </w:r>
      <w:r w:rsidRPr="00A869F2">
        <w:rPr>
          <w:sz w:val="20"/>
          <w:szCs w:val="20"/>
          <w:lang w:val="es-ES"/>
        </w:rPr>
        <w:t xml:space="preserve">: </w:t>
      </w:r>
    </w:p>
    <w:p w14:paraId="4CE2EE39" w14:textId="77777777" w:rsidR="00D373C6" w:rsidRPr="00A869F2" w:rsidRDefault="00D373C6" w:rsidP="00D373C6">
      <w:pPr>
        <w:pStyle w:val="Textoindependiente"/>
        <w:spacing w:after="0"/>
        <w:ind w:firstLine="0"/>
        <w:rPr>
          <w:sz w:val="20"/>
          <w:szCs w:val="20"/>
          <w:lang w:val="es-ES"/>
        </w:rPr>
      </w:pPr>
    </w:p>
    <w:tbl>
      <w:tblPr>
        <w:tblW w:w="4960" w:type="dxa"/>
        <w:jc w:val="center"/>
        <w:tblCellMar>
          <w:left w:w="70" w:type="dxa"/>
          <w:right w:w="70" w:type="dxa"/>
        </w:tblCellMar>
        <w:tblLook w:val="00A0" w:firstRow="1" w:lastRow="0" w:firstColumn="1" w:lastColumn="0" w:noHBand="0" w:noVBand="0"/>
      </w:tblPr>
      <w:tblGrid>
        <w:gridCol w:w="1240"/>
        <w:gridCol w:w="1240"/>
        <w:gridCol w:w="1240"/>
        <w:gridCol w:w="1240"/>
      </w:tblGrid>
      <w:tr w:rsidR="00D373C6" w:rsidRPr="00A869F2" w14:paraId="4ADC4058" w14:textId="77777777" w:rsidTr="00C26C17">
        <w:trPr>
          <w:trHeight w:val="227"/>
          <w:jc w:val="center"/>
        </w:trPr>
        <w:tc>
          <w:tcPr>
            <w:tcW w:w="1240" w:type="dxa"/>
          </w:tcPr>
          <w:p w14:paraId="38D9E5C9"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w:t>
            </w:r>
          </w:p>
        </w:tc>
        <w:tc>
          <w:tcPr>
            <w:tcW w:w="1240" w:type="dxa"/>
          </w:tcPr>
          <w:p w14:paraId="1A512B23"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0,35</w:t>
            </w:r>
          </w:p>
        </w:tc>
        <w:tc>
          <w:tcPr>
            <w:tcW w:w="1240" w:type="dxa"/>
          </w:tcPr>
          <w:p w14:paraId="36F08C65"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0,29</w:t>
            </w:r>
          </w:p>
        </w:tc>
        <w:tc>
          <w:tcPr>
            <w:tcW w:w="1240" w:type="dxa"/>
          </w:tcPr>
          <w:p w14:paraId="4546DEC0"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0,28</w:t>
            </w:r>
          </w:p>
        </w:tc>
      </w:tr>
      <w:tr w:rsidR="00D373C6" w:rsidRPr="00A869F2" w14:paraId="3458442F" w14:textId="77777777" w:rsidTr="00C26C17">
        <w:trPr>
          <w:trHeight w:val="227"/>
          <w:jc w:val="center"/>
        </w:trPr>
        <w:tc>
          <w:tcPr>
            <w:tcW w:w="1240" w:type="dxa"/>
          </w:tcPr>
          <w:p w14:paraId="7E9D4C94"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0,39</w:t>
            </w:r>
          </w:p>
        </w:tc>
        <w:tc>
          <w:tcPr>
            <w:tcW w:w="1240" w:type="dxa"/>
          </w:tcPr>
          <w:p w14:paraId="738FB715"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0,23</w:t>
            </w:r>
          </w:p>
        </w:tc>
        <w:tc>
          <w:tcPr>
            <w:tcW w:w="1240" w:type="dxa"/>
          </w:tcPr>
          <w:p w14:paraId="6B6FA16E"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0,18</w:t>
            </w:r>
          </w:p>
        </w:tc>
        <w:tc>
          <w:tcPr>
            <w:tcW w:w="1240" w:type="dxa"/>
          </w:tcPr>
          <w:p w14:paraId="3490DC18"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0,15</w:t>
            </w:r>
          </w:p>
        </w:tc>
      </w:tr>
      <w:tr w:rsidR="00D373C6" w:rsidRPr="00A869F2" w14:paraId="40328453" w14:textId="77777777" w:rsidTr="00C26C17">
        <w:trPr>
          <w:trHeight w:val="227"/>
          <w:jc w:val="center"/>
        </w:trPr>
        <w:tc>
          <w:tcPr>
            <w:tcW w:w="1240" w:type="dxa"/>
          </w:tcPr>
          <w:p w14:paraId="393C9325"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0,45</w:t>
            </w:r>
          </w:p>
        </w:tc>
        <w:tc>
          <w:tcPr>
            <w:tcW w:w="1240" w:type="dxa"/>
          </w:tcPr>
          <w:p w14:paraId="63E5C4A3"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0,42</w:t>
            </w:r>
          </w:p>
        </w:tc>
        <w:tc>
          <w:tcPr>
            <w:tcW w:w="1240" w:type="dxa"/>
          </w:tcPr>
          <w:p w14:paraId="00B58506"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0,38</w:t>
            </w:r>
          </w:p>
        </w:tc>
        <w:tc>
          <w:tcPr>
            <w:tcW w:w="1240" w:type="dxa"/>
          </w:tcPr>
          <w:p w14:paraId="4EBCE88F"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0,21</w:t>
            </w:r>
          </w:p>
        </w:tc>
      </w:tr>
      <w:tr w:rsidR="00D373C6" w:rsidRPr="00A869F2" w14:paraId="12588FAE" w14:textId="77777777" w:rsidTr="00C26C17">
        <w:trPr>
          <w:trHeight w:val="227"/>
          <w:jc w:val="center"/>
        </w:trPr>
        <w:tc>
          <w:tcPr>
            <w:tcW w:w="1240" w:type="dxa"/>
          </w:tcPr>
          <w:p w14:paraId="6D0B494E"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0,26</w:t>
            </w:r>
          </w:p>
        </w:tc>
        <w:tc>
          <w:tcPr>
            <w:tcW w:w="1240" w:type="dxa"/>
          </w:tcPr>
          <w:p w14:paraId="6508176A"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0,27</w:t>
            </w:r>
          </w:p>
        </w:tc>
        <w:tc>
          <w:tcPr>
            <w:tcW w:w="1240" w:type="dxa"/>
          </w:tcPr>
          <w:p w14:paraId="027734DF"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0,17</w:t>
            </w:r>
          </w:p>
        </w:tc>
        <w:tc>
          <w:tcPr>
            <w:tcW w:w="1240" w:type="dxa"/>
          </w:tcPr>
          <w:p w14:paraId="3234100D"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0,31</w:t>
            </w:r>
          </w:p>
        </w:tc>
      </w:tr>
      <w:tr w:rsidR="00D373C6" w:rsidRPr="00A869F2" w14:paraId="346BF8B1" w14:textId="77777777" w:rsidTr="00C26C17">
        <w:trPr>
          <w:trHeight w:val="227"/>
          <w:jc w:val="center"/>
        </w:trPr>
        <w:tc>
          <w:tcPr>
            <w:tcW w:w="1240" w:type="dxa"/>
          </w:tcPr>
          <w:p w14:paraId="6A8CBF3B"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0,1</w:t>
            </w:r>
          </w:p>
        </w:tc>
        <w:tc>
          <w:tcPr>
            <w:tcW w:w="1240" w:type="dxa"/>
          </w:tcPr>
          <w:p w14:paraId="34911D0A"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0,25</w:t>
            </w:r>
          </w:p>
        </w:tc>
        <w:tc>
          <w:tcPr>
            <w:tcW w:w="1240" w:type="dxa"/>
          </w:tcPr>
          <w:p w14:paraId="3E13E3F9"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0,26</w:t>
            </w:r>
          </w:p>
        </w:tc>
        <w:tc>
          <w:tcPr>
            <w:tcW w:w="1240" w:type="dxa"/>
          </w:tcPr>
          <w:p w14:paraId="1C1D8B0B"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0,3</w:t>
            </w:r>
          </w:p>
        </w:tc>
      </w:tr>
      <w:tr w:rsidR="00D373C6" w:rsidRPr="00A869F2" w14:paraId="0F2E9ACC" w14:textId="77777777" w:rsidTr="00C26C17">
        <w:trPr>
          <w:trHeight w:val="227"/>
          <w:jc w:val="center"/>
        </w:trPr>
        <w:tc>
          <w:tcPr>
            <w:tcW w:w="1240" w:type="dxa"/>
          </w:tcPr>
          <w:p w14:paraId="2D307405"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0,44</w:t>
            </w:r>
          </w:p>
        </w:tc>
        <w:tc>
          <w:tcPr>
            <w:tcW w:w="1240" w:type="dxa"/>
          </w:tcPr>
          <w:p w14:paraId="36DFB5DD"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0,35</w:t>
            </w:r>
          </w:p>
        </w:tc>
        <w:tc>
          <w:tcPr>
            <w:tcW w:w="1240" w:type="dxa"/>
          </w:tcPr>
          <w:p w14:paraId="3F50B527"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0,28</w:t>
            </w:r>
          </w:p>
        </w:tc>
        <w:tc>
          <w:tcPr>
            <w:tcW w:w="1240" w:type="dxa"/>
          </w:tcPr>
          <w:p w14:paraId="16427927"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0,29</w:t>
            </w:r>
          </w:p>
        </w:tc>
      </w:tr>
      <w:tr w:rsidR="00D373C6" w:rsidRPr="00A869F2" w14:paraId="1A71701C" w14:textId="77777777" w:rsidTr="00C26C17">
        <w:trPr>
          <w:trHeight w:val="227"/>
          <w:jc w:val="center"/>
        </w:trPr>
        <w:tc>
          <w:tcPr>
            <w:tcW w:w="1240" w:type="dxa"/>
          </w:tcPr>
          <w:p w14:paraId="09F53E7B"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0,24</w:t>
            </w:r>
          </w:p>
        </w:tc>
        <w:tc>
          <w:tcPr>
            <w:tcW w:w="1240" w:type="dxa"/>
          </w:tcPr>
          <w:p w14:paraId="206ABB45"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0,28</w:t>
            </w:r>
          </w:p>
        </w:tc>
        <w:tc>
          <w:tcPr>
            <w:tcW w:w="1240" w:type="dxa"/>
          </w:tcPr>
          <w:p w14:paraId="399EFD97"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0,3</w:t>
            </w:r>
          </w:p>
        </w:tc>
        <w:tc>
          <w:tcPr>
            <w:tcW w:w="1240" w:type="dxa"/>
          </w:tcPr>
          <w:p w14:paraId="23735430"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0,27</w:t>
            </w:r>
          </w:p>
        </w:tc>
      </w:tr>
      <w:tr w:rsidR="00D373C6" w:rsidRPr="00A869F2" w14:paraId="00CB04A9" w14:textId="77777777" w:rsidTr="00C26C17">
        <w:trPr>
          <w:trHeight w:val="227"/>
          <w:jc w:val="center"/>
        </w:trPr>
        <w:tc>
          <w:tcPr>
            <w:tcW w:w="1240" w:type="dxa"/>
          </w:tcPr>
          <w:p w14:paraId="0CE69E45"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0,38</w:t>
            </w:r>
          </w:p>
        </w:tc>
        <w:tc>
          <w:tcPr>
            <w:tcW w:w="1240" w:type="dxa"/>
          </w:tcPr>
          <w:p w14:paraId="0652641C"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0,37</w:t>
            </w:r>
          </w:p>
        </w:tc>
        <w:tc>
          <w:tcPr>
            <w:tcW w:w="1240" w:type="dxa"/>
          </w:tcPr>
          <w:p w14:paraId="21D72BA3"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0,29</w:t>
            </w:r>
          </w:p>
        </w:tc>
        <w:tc>
          <w:tcPr>
            <w:tcW w:w="1240" w:type="dxa"/>
          </w:tcPr>
          <w:p w14:paraId="56B1DF29"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0,32</w:t>
            </w:r>
          </w:p>
        </w:tc>
      </w:tr>
      <w:tr w:rsidR="00D373C6" w:rsidRPr="00A869F2" w14:paraId="3F274F9F" w14:textId="77777777" w:rsidTr="00C26C17">
        <w:trPr>
          <w:trHeight w:val="227"/>
          <w:jc w:val="center"/>
        </w:trPr>
        <w:tc>
          <w:tcPr>
            <w:tcW w:w="1240" w:type="dxa"/>
          </w:tcPr>
          <w:p w14:paraId="077E75EE"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0,16</w:t>
            </w:r>
          </w:p>
        </w:tc>
        <w:tc>
          <w:tcPr>
            <w:tcW w:w="1240" w:type="dxa"/>
          </w:tcPr>
          <w:p w14:paraId="197ED739"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0,24</w:t>
            </w:r>
          </w:p>
        </w:tc>
        <w:tc>
          <w:tcPr>
            <w:tcW w:w="1240" w:type="dxa"/>
          </w:tcPr>
          <w:p w14:paraId="321367AF"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0,22</w:t>
            </w:r>
          </w:p>
        </w:tc>
        <w:tc>
          <w:tcPr>
            <w:tcW w:w="1240" w:type="dxa"/>
          </w:tcPr>
          <w:p w14:paraId="2D7D68B9" w14:textId="77777777" w:rsidR="00D373C6" w:rsidRPr="00A869F2" w:rsidRDefault="00D373C6" w:rsidP="00C26C17">
            <w:pPr>
              <w:spacing w:after="0" w:line="200" w:lineRule="atLeast"/>
              <w:jc w:val="center"/>
              <w:rPr>
                <w:rFonts w:cs="Calibri"/>
                <w:color w:val="000000"/>
                <w:sz w:val="18"/>
                <w:szCs w:val="18"/>
                <w:lang w:val="es-ES" w:eastAsia="es-ES"/>
              </w:rPr>
            </w:pPr>
            <w:r w:rsidRPr="00A869F2">
              <w:rPr>
                <w:rFonts w:cs="Calibri"/>
                <w:color w:val="000000"/>
                <w:sz w:val="18"/>
                <w:szCs w:val="18"/>
                <w:lang w:eastAsia="es-ES"/>
              </w:rPr>
              <w:t>0,28</w:t>
            </w:r>
          </w:p>
        </w:tc>
      </w:tr>
    </w:tbl>
    <w:p w14:paraId="622650C0" w14:textId="77777777" w:rsidR="00D373C6" w:rsidRPr="00A869F2" w:rsidRDefault="00D373C6" w:rsidP="00D373C6">
      <w:pPr>
        <w:pStyle w:val="Textoindependiente"/>
        <w:widowControl w:val="0"/>
        <w:overflowPunct w:val="0"/>
        <w:autoSpaceDE w:val="0"/>
        <w:autoSpaceDN w:val="0"/>
        <w:adjustRightInd w:val="0"/>
        <w:spacing w:after="0" w:line="240" w:lineRule="auto"/>
        <w:ind w:left="360" w:firstLine="0"/>
        <w:textAlignment w:val="baseline"/>
        <w:rPr>
          <w:sz w:val="20"/>
          <w:szCs w:val="20"/>
        </w:rPr>
      </w:pPr>
    </w:p>
    <w:p w14:paraId="72F4D0EE" w14:textId="77777777" w:rsidR="00D373C6" w:rsidRPr="00A869F2" w:rsidRDefault="00D373C6" w:rsidP="00D373C6">
      <w:pPr>
        <w:pStyle w:val="Textoindependiente"/>
        <w:widowControl w:val="0"/>
        <w:numPr>
          <w:ilvl w:val="0"/>
          <w:numId w:val="36"/>
        </w:numPr>
        <w:overflowPunct w:val="0"/>
        <w:autoSpaceDE w:val="0"/>
        <w:autoSpaceDN w:val="0"/>
        <w:adjustRightInd w:val="0"/>
        <w:spacing w:after="0" w:line="240" w:lineRule="auto"/>
        <w:textAlignment w:val="baseline"/>
        <w:rPr>
          <w:sz w:val="20"/>
          <w:szCs w:val="20"/>
          <w:lang w:val="es-ES"/>
        </w:rPr>
      </w:pPr>
      <w:r w:rsidRPr="00A869F2">
        <w:rPr>
          <w:sz w:val="20"/>
          <w:szCs w:val="20"/>
          <w:lang w:val="es-ES"/>
        </w:rPr>
        <w:t>Identifique y clasifique la variable, la unidad de observación, la muestra y la población en estudio.</w:t>
      </w:r>
    </w:p>
    <w:p w14:paraId="35002BFA" w14:textId="77777777" w:rsidR="00D373C6" w:rsidRPr="00A869F2" w:rsidRDefault="00D373C6" w:rsidP="00D373C6">
      <w:pPr>
        <w:pStyle w:val="Textoindependiente"/>
        <w:widowControl w:val="0"/>
        <w:numPr>
          <w:ilvl w:val="0"/>
          <w:numId w:val="36"/>
        </w:numPr>
        <w:overflowPunct w:val="0"/>
        <w:autoSpaceDE w:val="0"/>
        <w:autoSpaceDN w:val="0"/>
        <w:adjustRightInd w:val="0"/>
        <w:spacing w:after="0" w:line="240" w:lineRule="auto"/>
        <w:textAlignment w:val="baseline"/>
        <w:rPr>
          <w:sz w:val="20"/>
          <w:szCs w:val="20"/>
          <w:lang w:val="es-ES"/>
        </w:rPr>
      </w:pPr>
      <w:r w:rsidRPr="00A869F2">
        <w:rPr>
          <w:sz w:val="20"/>
          <w:szCs w:val="20"/>
          <w:lang w:val="es-ES"/>
        </w:rPr>
        <w:t>Grafique los datos. ¿Identifica algún dato atípico? ¿Qué tipo de simetría tiene la distribución?</w:t>
      </w:r>
    </w:p>
    <w:p w14:paraId="62A3F6DA" w14:textId="77777777" w:rsidR="00D373C6" w:rsidRPr="00BB3FAE" w:rsidRDefault="00D373C6" w:rsidP="00D373C6">
      <w:pPr>
        <w:pStyle w:val="Textoindependiente"/>
        <w:widowControl w:val="0"/>
        <w:numPr>
          <w:ilvl w:val="0"/>
          <w:numId w:val="36"/>
        </w:numPr>
        <w:overflowPunct w:val="0"/>
        <w:autoSpaceDE w:val="0"/>
        <w:autoSpaceDN w:val="0"/>
        <w:adjustRightInd w:val="0"/>
        <w:spacing w:after="0" w:line="240" w:lineRule="auto"/>
        <w:textAlignment w:val="baseline"/>
        <w:rPr>
          <w:sz w:val="20"/>
          <w:szCs w:val="20"/>
          <w:lang w:val="es-ES"/>
        </w:rPr>
      </w:pPr>
      <w:r w:rsidRPr="00A869F2">
        <w:rPr>
          <w:sz w:val="20"/>
          <w:szCs w:val="20"/>
          <w:lang w:val="es-ES"/>
        </w:rPr>
        <w:t xml:space="preserve">Calcule el promedio y el desvío estándar. </w:t>
      </w:r>
    </w:p>
    <w:p w14:paraId="4741EBA7" w14:textId="77777777" w:rsidR="00D373C6" w:rsidRPr="00A869F2" w:rsidRDefault="00D373C6" w:rsidP="00D373C6">
      <w:pPr>
        <w:pStyle w:val="Textoindependiente"/>
        <w:widowControl w:val="0"/>
        <w:numPr>
          <w:ilvl w:val="0"/>
          <w:numId w:val="36"/>
        </w:numPr>
        <w:overflowPunct w:val="0"/>
        <w:autoSpaceDE w:val="0"/>
        <w:autoSpaceDN w:val="0"/>
        <w:adjustRightInd w:val="0"/>
        <w:spacing w:after="0" w:line="240" w:lineRule="auto"/>
        <w:textAlignment w:val="baseline"/>
        <w:rPr>
          <w:sz w:val="20"/>
          <w:szCs w:val="20"/>
          <w:lang w:val="es-ES"/>
        </w:rPr>
      </w:pPr>
      <w:r w:rsidRPr="00A869F2">
        <w:rPr>
          <w:sz w:val="20"/>
          <w:szCs w:val="20"/>
          <w:lang w:val="es-ES"/>
        </w:rPr>
        <w:t>Calcule la mediana de la concentración de fosfolípidos.</w:t>
      </w:r>
    </w:p>
    <w:p w14:paraId="46FA3312" w14:textId="77777777" w:rsidR="00D373C6" w:rsidRPr="00A869F2" w:rsidRDefault="00D373C6" w:rsidP="00D373C6">
      <w:pPr>
        <w:pStyle w:val="Textoindependiente"/>
        <w:widowControl w:val="0"/>
        <w:numPr>
          <w:ilvl w:val="0"/>
          <w:numId w:val="36"/>
        </w:numPr>
        <w:overflowPunct w:val="0"/>
        <w:autoSpaceDE w:val="0"/>
        <w:autoSpaceDN w:val="0"/>
        <w:adjustRightInd w:val="0"/>
        <w:spacing w:after="0" w:line="240" w:lineRule="auto"/>
        <w:textAlignment w:val="baseline"/>
        <w:rPr>
          <w:sz w:val="20"/>
          <w:szCs w:val="20"/>
        </w:rPr>
      </w:pPr>
      <w:r w:rsidRPr="00A869F2">
        <w:rPr>
          <w:sz w:val="20"/>
          <w:szCs w:val="20"/>
          <w:lang w:val="es-ES"/>
        </w:rPr>
        <w:t>La presencia de fosfolípidos causa siempre inconvenientes y pérdidas en las distintas etapas de refinación del aceite, ya que favorece la formación de emulsiones. Los aceites con contenidos superiores a 0,40 g/100</w:t>
      </w:r>
      <w:r>
        <w:rPr>
          <w:sz w:val="20"/>
          <w:szCs w:val="20"/>
          <w:lang w:val="es-ES"/>
        </w:rPr>
        <w:t xml:space="preserve"> </w:t>
      </w:r>
      <w:r w:rsidRPr="00A869F2">
        <w:rPr>
          <w:sz w:val="20"/>
          <w:szCs w:val="20"/>
          <w:lang w:val="es-ES"/>
        </w:rPr>
        <w:t xml:space="preserve">g son considerados de calidad inferior. </w:t>
      </w:r>
      <w:r w:rsidRPr="00A869F2">
        <w:rPr>
          <w:sz w:val="20"/>
          <w:szCs w:val="20"/>
        </w:rPr>
        <w:t>¿</w:t>
      </w:r>
      <w:proofErr w:type="spellStart"/>
      <w:r w:rsidRPr="00A869F2">
        <w:rPr>
          <w:sz w:val="20"/>
          <w:szCs w:val="20"/>
        </w:rPr>
        <w:t>Qué</w:t>
      </w:r>
      <w:proofErr w:type="spellEnd"/>
      <w:r w:rsidRPr="00A869F2">
        <w:rPr>
          <w:sz w:val="20"/>
          <w:szCs w:val="20"/>
        </w:rPr>
        <w:t xml:space="preserve"> </w:t>
      </w:r>
      <w:proofErr w:type="spellStart"/>
      <w:r w:rsidRPr="00A869F2">
        <w:rPr>
          <w:sz w:val="20"/>
          <w:szCs w:val="20"/>
        </w:rPr>
        <w:t>porcentaje</w:t>
      </w:r>
      <w:proofErr w:type="spellEnd"/>
      <w:r w:rsidRPr="00A869F2">
        <w:rPr>
          <w:sz w:val="20"/>
          <w:szCs w:val="20"/>
        </w:rPr>
        <w:t xml:space="preserve"> </w:t>
      </w:r>
      <w:proofErr w:type="spellStart"/>
      <w:r>
        <w:rPr>
          <w:sz w:val="20"/>
          <w:szCs w:val="20"/>
        </w:rPr>
        <w:t>representan</w:t>
      </w:r>
      <w:proofErr w:type="spellEnd"/>
      <w:r>
        <w:rPr>
          <w:sz w:val="20"/>
          <w:szCs w:val="20"/>
        </w:rPr>
        <w:t xml:space="preserve"> </w:t>
      </w:r>
      <w:proofErr w:type="spellStart"/>
      <w:r w:rsidRPr="00A869F2">
        <w:rPr>
          <w:sz w:val="20"/>
          <w:szCs w:val="20"/>
        </w:rPr>
        <w:t>estas</w:t>
      </w:r>
      <w:proofErr w:type="spellEnd"/>
      <w:r w:rsidRPr="00A869F2">
        <w:rPr>
          <w:sz w:val="20"/>
          <w:szCs w:val="20"/>
        </w:rPr>
        <w:t xml:space="preserve"> </w:t>
      </w:r>
      <w:proofErr w:type="spellStart"/>
      <w:r w:rsidRPr="00A869F2">
        <w:rPr>
          <w:sz w:val="20"/>
          <w:szCs w:val="20"/>
        </w:rPr>
        <w:t>muestras</w:t>
      </w:r>
      <w:proofErr w:type="spellEnd"/>
      <w:r w:rsidRPr="00A869F2">
        <w:rPr>
          <w:sz w:val="20"/>
          <w:szCs w:val="20"/>
        </w:rPr>
        <w:t>?</w:t>
      </w:r>
    </w:p>
    <w:p w14:paraId="0786055F" w14:textId="77777777" w:rsidR="00D373C6" w:rsidRPr="00A869F2" w:rsidRDefault="00D373C6" w:rsidP="00D373C6">
      <w:pPr>
        <w:pStyle w:val="Textoindependiente"/>
        <w:widowControl w:val="0"/>
        <w:numPr>
          <w:ilvl w:val="0"/>
          <w:numId w:val="36"/>
        </w:numPr>
        <w:overflowPunct w:val="0"/>
        <w:autoSpaceDE w:val="0"/>
        <w:autoSpaceDN w:val="0"/>
        <w:adjustRightInd w:val="0"/>
        <w:spacing w:after="0" w:line="240" w:lineRule="auto"/>
        <w:textAlignment w:val="baseline"/>
        <w:rPr>
          <w:sz w:val="20"/>
          <w:szCs w:val="20"/>
          <w:lang w:val="es-ES"/>
        </w:rPr>
      </w:pPr>
      <w:r w:rsidRPr="00A869F2">
        <w:rPr>
          <w:sz w:val="20"/>
          <w:szCs w:val="20"/>
          <w:lang w:val="es-ES"/>
        </w:rPr>
        <w:t>Calcule el percentil 10 e interprete el valor obtenido.</w:t>
      </w:r>
    </w:p>
    <w:p w14:paraId="3B88BA18" w14:textId="77777777" w:rsidR="00D373C6" w:rsidRPr="00A869F2" w:rsidRDefault="00D373C6" w:rsidP="00D373C6">
      <w:pPr>
        <w:pStyle w:val="Textoindependiente"/>
        <w:widowControl w:val="0"/>
        <w:numPr>
          <w:ilvl w:val="0"/>
          <w:numId w:val="36"/>
        </w:numPr>
        <w:overflowPunct w:val="0"/>
        <w:autoSpaceDE w:val="0"/>
        <w:autoSpaceDN w:val="0"/>
        <w:adjustRightInd w:val="0"/>
        <w:spacing w:after="0" w:line="240" w:lineRule="auto"/>
        <w:textAlignment w:val="baseline"/>
        <w:rPr>
          <w:sz w:val="20"/>
          <w:szCs w:val="20"/>
        </w:rPr>
      </w:pPr>
      <w:r w:rsidRPr="00A869F2">
        <w:rPr>
          <w:sz w:val="20"/>
          <w:szCs w:val="20"/>
          <w:lang w:val="es-ES"/>
        </w:rPr>
        <w:t>El método tradicional para la determinación de fosfolípidos aplicado sobre las mismas 36 muestras, arrojó un promedio de 0,25 g/100</w:t>
      </w:r>
      <w:r>
        <w:rPr>
          <w:sz w:val="20"/>
          <w:szCs w:val="20"/>
          <w:lang w:val="es-ES"/>
        </w:rPr>
        <w:t xml:space="preserve"> </w:t>
      </w:r>
      <w:r w:rsidRPr="00A869F2">
        <w:rPr>
          <w:sz w:val="20"/>
          <w:szCs w:val="20"/>
          <w:lang w:val="es-ES"/>
        </w:rPr>
        <w:t>g con una varianza de 0,01 (g/100</w:t>
      </w:r>
      <w:r>
        <w:rPr>
          <w:sz w:val="20"/>
          <w:szCs w:val="20"/>
          <w:lang w:val="es-ES"/>
        </w:rPr>
        <w:t xml:space="preserve"> </w:t>
      </w:r>
      <w:r w:rsidRPr="00A869F2">
        <w:rPr>
          <w:sz w:val="20"/>
          <w:szCs w:val="20"/>
          <w:lang w:val="es-ES"/>
        </w:rPr>
        <w:t>g)</w:t>
      </w:r>
      <w:r w:rsidRPr="00A869F2">
        <w:rPr>
          <w:sz w:val="20"/>
          <w:szCs w:val="20"/>
          <w:vertAlign w:val="superscript"/>
          <w:lang w:val="es-ES"/>
        </w:rPr>
        <w:t>2</w:t>
      </w:r>
      <w:r>
        <w:rPr>
          <w:sz w:val="20"/>
          <w:szCs w:val="20"/>
          <w:lang w:val="es-ES"/>
        </w:rPr>
        <w:t>.</w:t>
      </w:r>
      <w:r w:rsidRPr="00A869F2">
        <w:rPr>
          <w:sz w:val="20"/>
          <w:szCs w:val="20"/>
          <w:lang w:val="es-ES"/>
        </w:rPr>
        <w:t xml:space="preserve"> </w:t>
      </w:r>
      <w:r w:rsidRPr="00A869F2">
        <w:rPr>
          <w:sz w:val="20"/>
          <w:szCs w:val="20"/>
        </w:rPr>
        <w:t>¿</w:t>
      </w:r>
      <w:proofErr w:type="spellStart"/>
      <w:r w:rsidRPr="00A869F2">
        <w:rPr>
          <w:sz w:val="20"/>
          <w:szCs w:val="20"/>
        </w:rPr>
        <w:t>Cuál</w:t>
      </w:r>
      <w:proofErr w:type="spellEnd"/>
      <w:r w:rsidRPr="00A869F2">
        <w:rPr>
          <w:sz w:val="20"/>
          <w:szCs w:val="20"/>
        </w:rPr>
        <w:t xml:space="preserve"> de </w:t>
      </w:r>
      <w:proofErr w:type="spellStart"/>
      <w:r w:rsidRPr="00A869F2">
        <w:rPr>
          <w:sz w:val="20"/>
          <w:szCs w:val="20"/>
        </w:rPr>
        <w:t>los</w:t>
      </w:r>
      <w:proofErr w:type="spellEnd"/>
      <w:r w:rsidRPr="00A869F2">
        <w:rPr>
          <w:sz w:val="20"/>
          <w:szCs w:val="20"/>
        </w:rPr>
        <w:t xml:space="preserve"> dos </w:t>
      </w:r>
      <w:proofErr w:type="spellStart"/>
      <w:r w:rsidRPr="00A869F2">
        <w:rPr>
          <w:sz w:val="20"/>
          <w:szCs w:val="20"/>
        </w:rPr>
        <w:t>métodos</w:t>
      </w:r>
      <w:proofErr w:type="spellEnd"/>
      <w:r w:rsidRPr="00A869F2">
        <w:rPr>
          <w:sz w:val="20"/>
          <w:szCs w:val="20"/>
        </w:rPr>
        <w:t xml:space="preserve"> </w:t>
      </w:r>
      <w:proofErr w:type="spellStart"/>
      <w:r w:rsidRPr="00A869F2">
        <w:rPr>
          <w:sz w:val="20"/>
          <w:szCs w:val="20"/>
        </w:rPr>
        <w:t>considera</w:t>
      </w:r>
      <w:proofErr w:type="spellEnd"/>
      <w:r w:rsidRPr="00A869F2">
        <w:rPr>
          <w:sz w:val="20"/>
          <w:szCs w:val="20"/>
        </w:rPr>
        <w:t xml:space="preserve"> </w:t>
      </w:r>
      <w:proofErr w:type="spellStart"/>
      <w:r w:rsidRPr="00A869F2">
        <w:rPr>
          <w:sz w:val="20"/>
          <w:szCs w:val="20"/>
        </w:rPr>
        <w:t>más</w:t>
      </w:r>
      <w:proofErr w:type="spellEnd"/>
      <w:r w:rsidRPr="00A869F2">
        <w:rPr>
          <w:sz w:val="20"/>
          <w:szCs w:val="20"/>
        </w:rPr>
        <w:t xml:space="preserve"> </w:t>
      </w:r>
      <w:proofErr w:type="spellStart"/>
      <w:r w:rsidRPr="00A869F2">
        <w:rPr>
          <w:sz w:val="20"/>
          <w:szCs w:val="20"/>
        </w:rPr>
        <w:t>preciso</w:t>
      </w:r>
      <w:proofErr w:type="spellEnd"/>
      <w:r w:rsidRPr="00A869F2">
        <w:rPr>
          <w:sz w:val="20"/>
          <w:szCs w:val="20"/>
        </w:rPr>
        <w:t>?</w:t>
      </w:r>
    </w:p>
    <w:p w14:paraId="0758077C" w14:textId="77777777" w:rsidR="00D373C6" w:rsidRPr="00A869F2" w:rsidRDefault="00D373C6" w:rsidP="00D373C6">
      <w:pPr>
        <w:pStyle w:val="Textoindependiente"/>
        <w:widowControl w:val="0"/>
        <w:overflowPunct w:val="0"/>
        <w:autoSpaceDE w:val="0"/>
        <w:autoSpaceDN w:val="0"/>
        <w:adjustRightInd w:val="0"/>
        <w:spacing w:after="0" w:line="240" w:lineRule="auto"/>
        <w:ind w:left="360" w:firstLine="0"/>
        <w:textAlignment w:val="baseline"/>
        <w:rPr>
          <w:sz w:val="20"/>
          <w:szCs w:val="20"/>
        </w:rPr>
      </w:pPr>
    </w:p>
    <w:p w14:paraId="5723CE94" w14:textId="77777777" w:rsidR="00D373C6" w:rsidRDefault="00D373C6" w:rsidP="00D373C6">
      <w:pPr>
        <w:pStyle w:val="Textoindependiente"/>
        <w:widowControl w:val="0"/>
        <w:overflowPunct w:val="0"/>
        <w:autoSpaceDE w:val="0"/>
        <w:autoSpaceDN w:val="0"/>
        <w:adjustRightInd w:val="0"/>
        <w:spacing w:after="0" w:line="240" w:lineRule="auto"/>
        <w:ind w:firstLine="0"/>
        <w:textAlignment w:val="baseline"/>
        <w:rPr>
          <w:rFonts w:cs="Calibri"/>
          <w:sz w:val="20"/>
          <w:szCs w:val="20"/>
          <w:lang w:val="es-ES"/>
        </w:rPr>
      </w:pPr>
      <w:r w:rsidRPr="002A4804">
        <w:rPr>
          <w:b/>
          <w:sz w:val="20"/>
          <w:szCs w:val="20"/>
          <w:lang w:val="es-ES"/>
        </w:rPr>
        <w:t>Problema 1</w:t>
      </w:r>
      <w:r>
        <w:rPr>
          <w:b/>
          <w:sz w:val="20"/>
          <w:szCs w:val="20"/>
          <w:lang w:val="es-ES"/>
        </w:rPr>
        <w:t>4</w:t>
      </w:r>
      <w:r w:rsidRPr="002A4804">
        <w:rPr>
          <w:b/>
          <w:sz w:val="20"/>
          <w:szCs w:val="20"/>
          <w:lang w:val="es-ES"/>
        </w:rPr>
        <w:t>:</w:t>
      </w:r>
      <w:r w:rsidRPr="00A869F2">
        <w:rPr>
          <w:b/>
          <w:sz w:val="20"/>
          <w:szCs w:val="20"/>
          <w:lang w:val="es-ES"/>
        </w:rPr>
        <w:t xml:space="preserve">  </w:t>
      </w:r>
      <w:r w:rsidRPr="00A869F2">
        <w:rPr>
          <w:rFonts w:cs="Calibri"/>
          <w:sz w:val="20"/>
          <w:szCs w:val="20"/>
          <w:lang w:val="es-ES"/>
        </w:rPr>
        <w:t xml:space="preserve">Creando histogramas sin datos. </w:t>
      </w:r>
    </w:p>
    <w:p w14:paraId="13B8D5E4" w14:textId="77777777" w:rsidR="00D373C6" w:rsidRPr="00A869F2" w:rsidRDefault="00D373C6" w:rsidP="00D373C6">
      <w:pPr>
        <w:pStyle w:val="Textoindependiente"/>
        <w:widowControl w:val="0"/>
        <w:overflowPunct w:val="0"/>
        <w:autoSpaceDE w:val="0"/>
        <w:autoSpaceDN w:val="0"/>
        <w:adjustRightInd w:val="0"/>
        <w:spacing w:after="0" w:line="240" w:lineRule="auto"/>
        <w:ind w:firstLine="0"/>
        <w:textAlignment w:val="baseline"/>
        <w:rPr>
          <w:sz w:val="20"/>
          <w:szCs w:val="20"/>
          <w:lang w:val="es-ES"/>
        </w:rPr>
      </w:pPr>
      <w:r w:rsidRPr="00A869F2">
        <w:rPr>
          <w:rFonts w:cs="Calibri"/>
          <w:sz w:val="20"/>
          <w:szCs w:val="20"/>
          <w:lang w:val="es-ES"/>
        </w:rPr>
        <w:t xml:space="preserve">Para las siguientes variables, determine qué forma de la distribución esperaría y explique brevemente por qué: </w:t>
      </w:r>
    </w:p>
    <w:p w14:paraId="34F2424D" w14:textId="77777777" w:rsidR="00D373C6" w:rsidRPr="00A869F2" w:rsidRDefault="00D373C6" w:rsidP="00D373C6">
      <w:pPr>
        <w:pStyle w:val="Prrafodelista"/>
        <w:numPr>
          <w:ilvl w:val="0"/>
          <w:numId w:val="37"/>
        </w:numPr>
        <w:spacing w:after="0" w:line="240" w:lineRule="auto"/>
        <w:rPr>
          <w:rFonts w:cs="Calibri"/>
          <w:bCs/>
          <w:sz w:val="20"/>
          <w:szCs w:val="20"/>
          <w:lang w:val="es-ES"/>
        </w:rPr>
      </w:pPr>
      <w:r>
        <w:rPr>
          <w:rFonts w:cs="Calibri"/>
          <w:bCs/>
          <w:sz w:val="20"/>
          <w:szCs w:val="20"/>
          <w:lang w:val="es-ES"/>
        </w:rPr>
        <w:t>T</w:t>
      </w:r>
      <w:r w:rsidRPr="00A869F2">
        <w:rPr>
          <w:rFonts w:cs="Calibri"/>
          <w:bCs/>
          <w:sz w:val="20"/>
          <w:szCs w:val="20"/>
          <w:lang w:val="es-ES"/>
        </w:rPr>
        <w:t>iempo en completar un examen difícil (el tiempo máximo es de 2 horas)</w:t>
      </w:r>
    </w:p>
    <w:p w14:paraId="4CE65FD6" w14:textId="77777777" w:rsidR="00D373C6" w:rsidRPr="00A869F2" w:rsidRDefault="00D373C6" w:rsidP="00D373C6">
      <w:pPr>
        <w:pStyle w:val="Prrafodelista"/>
        <w:numPr>
          <w:ilvl w:val="0"/>
          <w:numId w:val="37"/>
        </w:numPr>
        <w:spacing w:after="0" w:line="240" w:lineRule="auto"/>
        <w:rPr>
          <w:rFonts w:cs="Calibri"/>
          <w:bCs/>
          <w:sz w:val="20"/>
          <w:szCs w:val="20"/>
          <w:lang w:val="es-ES"/>
        </w:rPr>
      </w:pPr>
      <w:r>
        <w:rPr>
          <w:rFonts w:cs="Calibri"/>
          <w:bCs/>
          <w:sz w:val="20"/>
          <w:szCs w:val="20"/>
          <w:lang w:val="es-ES"/>
        </w:rPr>
        <w:t>L</w:t>
      </w:r>
      <w:r w:rsidRPr="00A869F2">
        <w:rPr>
          <w:rFonts w:cs="Calibri"/>
          <w:bCs/>
          <w:sz w:val="20"/>
          <w:szCs w:val="20"/>
          <w:lang w:val="es-ES"/>
        </w:rPr>
        <w:t>as notas de un examen fácil</w:t>
      </w:r>
    </w:p>
    <w:p w14:paraId="3CF762BE" w14:textId="77777777" w:rsidR="00D373C6" w:rsidRPr="00A869F2" w:rsidRDefault="00D373C6" w:rsidP="00D373C6">
      <w:pPr>
        <w:pStyle w:val="Prrafodelista"/>
        <w:numPr>
          <w:ilvl w:val="0"/>
          <w:numId w:val="37"/>
        </w:numPr>
        <w:spacing w:after="0" w:line="240" w:lineRule="auto"/>
        <w:rPr>
          <w:rFonts w:cs="Calibri"/>
          <w:bCs/>
          <w:sz w:val="20"/>
          <w:szCs w:val="20"/>
          <w:lang w:val="es-ES"/>
        </w:rPr>
      </w:pPr>
      <w:r>
        <w:rPr>
          <w:rFonts w:cs="Calibri"/>
          <w:bCs/>
          <w:sz w:val="20"/>
          <w:szCs w:val="20"/>
          <w:lang w:val="es-ES"/>
        </w:rPr>
        <w:t>E</w:t>
      </w:r>
      <w:r w:rsidRPr="00A869F2">
        <w:rPr>
          <w:rFonts w:cs="Calibri"/>
          <w:bCs/>
          <w:sz w:val="20"/>
          <w:szCs w:val="20"/>
          <w:lang w:val="es-ES"/>
        </w:rPr>
        <w:t>dad de la población de la Ciudad de Buenos Aires en 2010 (según los resultados del Censo Nacional, el 50% tenía a lo sumo 36,8 años)</w:t>
      </w:r>
    </w:p>
    <w:p w14:paraId="7993F03B" w14:textId="77777777" w:rsidR="00D373C6" w:rsidRPr="00A869F2" w:rsidRDefault="00D373C6" w:rsidP="00D373C6">
      <w:pPr>
        <w:pStyle w:val="Prrafodelista"/>
        <w:numPr>
          <w:ilvl w:val="0"/>
          <w:numId w:val="37"/>
        </w:numPr>
        <w:spacing w:after="0" w:line="240" w:lineRule="auto"/>
        <w:rPr>
          <w:rFonts w:cs="Calibri"/>
          <w:bCs/>
          <w:sz w:val="20"/>
          <w:szCs w:val="20"/>
          <w:lang w:val="es-ES"/>
        </w:rPr>
      </w:pPr>
      <w:r>
        <w:rPr>
          <w:rFonts w:cs="Calibri"/>
          <w:bCs/>
          <w:sz w:val="20"/>
          <w:szCs w:val="20"/>
          <w:lang w:val="es-ES"/>
        </w:rPr>
        <w:t>E</w:t>
      </w:r>
      <w:r w:rsidRPr="00A869F2">
        <w:rPr>
          <w:rFonts w:cs="Calibri"/>
          <w:bCs/>
          <w:sz w:val="20"/>
          <w:szCs w:val="20"/>
          <w:lang w:val="es-ES"/>
        </w:rPr>
        <w:t>dad de la población de Misiones en 2010 (según los resultados del Censo Nacional, el 50% tenía a lo sumo 23,9 años)</w:t>
      </w:r>
    </w:p>
    <w:p w14:paraId="3B740623" w14:textId="77777777" w:rsidR="00D373C6" w:rsidRPr="00A869F2" w:rsidRDefault="00D373C6" w:rsidP="00D373C6">
      <w:pPr>
        <w:pStyle w:val="Prrafodelista"/>
        <w:numPr>
          <w:ilvl w:val="0"/>
          <w:numId w:val="37"/>
        </w:numPr>
        <w:spacing w:after="0" w:line="240" w:lineRule="auto"/>
        <w:rPr>
          <w:rFonts w:cs="Calibri"/>
          <w:bCs/>
          <w:sz w:val="20"/>
          <w:szCs w:val="20"/>
          <w:lang w:val="es-ES"/>
        </w:rPr>
      </w:pPr>
      <w:r>
        <w:rPr>
          <w:rFonts w:cs="Calibri"/>
          <w:bCs/>
          <w:sz w:val="20"/>
          <w:szCs w:val="20"/>
          <w:lang w:val="es-ES"/>
        </w:rPr>
        <w:t>C</w:t>
      </w:r>
      <w:r w:rsidRPr="00A869F2">
        <w:rPr>
          <w:rFonts w:cs="Calibri"/>
          <w:bCs/>
          <w:sz w:val="20"/>
          <w:szCs w:val="20"/>
          <w:lang w:val="es-ES"/>
        </w:rPr>
        <w:t>ontenido neto de azúcar en paquetes de 1 kg</w:t>
      </w:r>
    </w:p>
    <w:p w14:paraId="6D1C4C8C" w14:textId="77777777" w:rsidR="00D373C6" w:rsidRPr="00A869F2" w:rsidRDefault="00D373C6" w:rsidP="00D373C6">
      <w:pPr>
        <w:pStyle w:val="Prrafodelista"/>
        <w:numPr>
          <w:ilvl w:val="0"/>
          <w:numId w:val="37"/>
        </w:numPr>
        <w:spacing w:after="0" w:line="240" w:lineRule="auto"/>
        <w:rPr>
          <w:rFonts w:cs="Calibri"/>
          <w:bCs/>
          <w:sz w:val="20"/>
          <w:szCs w:val="20"/>
          <w:lang w:val="es-ES"/>
        </w:rPr>
      </w:pPr>
      <w:r>
        <w:rPr>
          <w:rFonts w:cs="Calibri"/>
          <w:bCs/>
          <w:sz w:val="20"/>
          <w:szCs w:val="20"/>
          <w:lang w:val="es-ES"/>
        </w:rPr>
        <w:t>E</w:t>
      </w:r>
      <w:r w:rsidRPr="00A869F2">
        <w:rPr>
          <w:rFonts w:cs="Calibri"/>
          <w:bCs/>
          <w:sz w:val="20"/>
          <w:szCs w:val="20"/>
          <w:lang w:val="es-ES"/>
        </w:rPr>
        <w:t>dad en el momento de la defunción para la Argentina en 2012</w:t>
      </w:r>
    </w:p>
    <w:p w14:paraId="49701AD2" w14:textId="05570C2A" w:rsidR="00D373C6" w:rsidRPr="00E647D8" w:rsidRDefault="00D373C6" w:rsidP="00E647D8">
      <w:pPr>
        <w:pStyle w:val="Prrafodelista"/>
        <w:numPr>
          <w:ilvl w:val="0"/>
          <w:numId w:val="37"/>
        </w:numPr>
        <w:spacing w:after="0" w:line="240" w:lineRule="auto"/>
        <w:rPr>
          <w:lang w:val="es-ES"/>
        </w:rPr>
      </w:pPr>
      <w:r>
        <w:rPr>
          <w:rFonts w:cs="Calibri"/>
          <w:bCs/>
          <w:sz w:val="20"/>
          <w:szCs w:val="20"/>
          <w:lang w:val="es-ES"/>
        </w:rPr>
        <w:t>I</w:t>
      </w:r>
      <w:r w:rsidRPr="002A1B2C">
        <w:rPr>
          <w:rFonts w:cs="Calibri"/>
          <w:bCs/>
          <w:sz w:val="20"/>
          <w:szCs w:val="20"/>
          <w:lang w:val="es-ES"/>
        </w:rPr>
        <w:t>ngresos mensuales de los jugadores de fútbol profesionales</w:t>
      </w:r>
    </w:p>
    <w:sectPr w:rsidR="00D373C6" w:rsidRPr="00E647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aconvietas"/>
      <w:lvlText w:val="*"/>
      <w:lvlJc w:val="left"/>
      <w:rPr>
        <w:rFonts w:cs="Times New Roman"/>
      </w:rPr>
    </w:lvl>
  </w:abstractNum>
  <w:abstractNum w:abstractNumId="1" w15:restartNumberingAfterBreak="0">
    <w:nsid w:val="053D2E5E"/>
    <w:multiLevelType w:val="hybridMultilevel"/>
    <w:tmpl w:val="06BC92A2"/>
    <w:lvl w:ilvl="0" w:tplc="4CD4C854">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5815CCF"/>
    <w:multiLevelType w:val="hybridMultilevel"/>
    <w:tmpl w:val="89D8BB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15:restartNumberingAfterBreak="0">
    <w:nsid w:val="0599621D"/>
    <w:multiLevelType w:val="hybridMultilevel"/>
    <w:tmpl w:val="44E8C5EE"/>
    <w:lvl w:ilvl="0" w:tplc="928C69C6">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78F2002"/>
    <w:multiLevelType w:val="hybridMultilevel"/>
    <w:tmpl w:val="A97681CA"/>
    <w:lvl w:ilvl="0" w:tplc="4C9C7DA6">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11080C70"/>
    <w:multiLevelType w:val="hybridMultilevel"/>
    <w:tmpl w:val="59D84522"/>
    <w:lvl w:ilvl="0" w:tplc="ADCCEC64">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15:restartNumberingAfterBreak="0">
    <w:nsid w:val="11AC1C8B"/>
    <w:multiLevelType w:val="hybridMultilevel"/>
    <w:tmpl w:val="00E21B5C"/>
    <w:lvl w:ilvl="0" w:tplc="21285DAC">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15:restartNumberingAfterBreak="0">
    <w:nsid w:val="14007ED4"/>
    <w:multiLevelType w:val="hybridMultilevel"/>
    <w:tmpl w:val="A03E0A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8" w15:restartNumberingAfterBreak="0">
    <w:nsid w:val="15482030"/>
    <w:multiLevelType w:val="hybridMultilevel"/>
    <w:tmpl w:val="31FC0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2F4AA3"/>
    <w:multiLevelType w:val="hybridMultilevel"/>
    <w:tmpl w:val="2918DE42"/>
    <w:lvl w:ilvl="0" w:tplc="D8A01CEE">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0" w15:restartNumberingAfterBreak="0">
    <w:nsid w:val="16D51538"/>
    <w:multiLevelType w:val="hybridMultilevel"/>
    <w:tmpl w:val="EDC4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FE559E"/>
    <w:multiLevelType w:val="hybridMultilevel"/>
    <w:tmpl w:val="DC4A84AE"/>
    <w:lvl w:ilvl="0" w:tplc="8CF03B68">
      <w:start w:val="1"/>
      <w:numFmt w:val="decimal"/>
      <w:lvlText w:val="%1-"/>
      <w:lvlJc w:val="left"/>
      <w:pPr>
        <w:ind w:left="720" w:hanging="360"/>
      </w:pPr>
      <w:rPr>
        <w:rFonts w:ascii="Calibri" w:eastAsia="Times New Roman" w:hAnsi="Calibri"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2" w15:restartNumberingAfterBreak="0">
    <w:nsid w:val="179D22E7"/>
    <w:multiLevelType w:val="hybridMultilevel"/>
    <w:tmpl w:val="ABFEB7A4"/>
    <w:lvl w:ilvl="0" w:tplc="9E9A18E6">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195C2130"/>
    <w:multiLevelType w:val="hybridMultilevel"/>
    <w:tmpl w:val="AC84E2DA"/>
    <w:lvl w:ilvl="0" w:tplc="04D823D2">
      <w:start w:val="1"/>
      <w:numFmt w:val="decimal"/>
      <w:lvlText w:val="%1-"/>
      <w:lvlJc w:val="left"/>
      <w:pPr>
        <w:ind w:left="720" w:hanging="360"/>
      </w:pPr>
      <w:rPr>
        <w:rFonts w:cs="Times New Roman" w:hint="default"/>
        <w:color w:val="auto"/>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15:restartNumberingAfterBreak="0">
    <w:nsid w:val="1FC34469"/>
    <w:multiLevelType w:val="hybridMultilevel"/>
    <w:tmpl w:val="D514EC98"/>
    <w:lvl w:ilvl="0" w:tplc="7EA04D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cs="Times New Roman" w:hint="default"/>
        <w:sz w:val="16"/>
        <w:szCs w:val="16"/>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19E6687"/>
    <w:multiLevelType w:val="hybridMultilevel"/>
    <w:tmpl w:val="38D48CD6"/>
    <w:lvl w:ilvl="0" w:tplc="6D8C1108">
      <w:start w:val="1"/>
      <w:numFmt w:val="decimal"/>
      <w:lvlText w:val="%1-"/>
      <w:lvlJc w:val="left"/>
      <w:pPr>
        <w:ind w:left="720" w:hanging="360"/>
      </w:pPr>
      <w:rPr>
        <w:rFonts w:ascii="Calibri" w:eastAsia="Times New Roman" w:hAnsi="Calibri"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24672D5E"/>
    <w:multiLevelType w:val="hybridMultilevel"/>
    <w:tmpl w:val="1A72DBAA"/>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8" w15:restartNumberingAfterBreak="0">
    <w:nsid w:val="24B4473A"/>
    <w:multiLevelType w:val="hybridMultilevel"/>
    <w:tmpl w:val="62804134"/>
    <w:lvl w:ilvl="0" w:tplc="DBF0426C">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9" w15:restartNumberingAfterBreak="0">
    <w:nsid w:val="25515CBB"/>
    <w:multiLevelType w:val="hybridMultilevel"/>
    <w:tmpl w:val="77AC6C1A"/>
    <w:lvl w:ilvl="0" w:tplc="9FD42566">
      <w:start w:val="1"/>
      <w:numFmt w:val="decimal"/>
      <w:lvlText w:val="%1-"/>
      <w:lvlJc w:val="left"/>
      <w:pPr>
        <w:ind w:left="720" w:hanging="360"/>
      </w:pPr>
      <w:rPr>
        <w:rFonts w:ascii="Calibri" w:eastAsia="Times New Roman" w:hAnsi="Calibri"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0" w15:restartNumberingAfterBreak="0">
    <w:nsid w:val="25AE382E"/>
    <w:multiLevelType w:val="hybridMultilevel"/>
    <w:tmpl w:val="9C3076E4"/>
    <w:lvl w:ilvl="0" w:tplc="A98AA97C">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1" w15:restartNumberingAfterBreak="0">
    <w:nsid w:val="2BC022BD"/>
    <w:multiLevelType w:val="hybridMultilevel"/>
    <w:tmpl w:val="D1E49612"/>
    <w:lvl w:ilvl="0" w:tplc="DBF0426C">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2" w15:restartNumberingAfterBreak="0">
    <w:nsid w:val="2C1F6464"/>
    <w:multiLevelType w:val="hybridMultilevel"/>
    <w:tmpl w:val="90C2F592"/>
    <w:lvl w:ilvl="0" w:tplc="7BF858C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E430E0D"/>
    <w:multiLevelType w:val="hybridMultilevel"/>
    <w:tmpl w:val="902ECE34"/>
    <w:lvl w:ilvl="0" w:tplc="DBF0426C">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4" w15:restartNumberingAfterBreak="0">
    <w:nsid w:val="2F8714FA"/>
    <w:multiLevelType w:val="hybridMultilevel"/>
    <w:tmpl w:val="300CB0A0"/>
    <w:lvl w:ilvl="0" w:tplc="4D927086">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5" w15:restartNumberingAfterBreak="0">
    <w:nsid w:val="2F935291"/>
    <w:multiLevelType w:val="hybridMultilevel"/>
    <w:tmpl w:val="0FEE8018"/>
    <w:lvl w:ilvl="0" w:tplc="44FE4A9E">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6" w15:restartNumberingAfterBreak="0">
    <w:nsid w:val="2FA345DC"/>
    <w:multiLevelType w:val="hybridMultilevel"/>
    <w:tmpl w:val="E9CAA6FC"/>
    <w:lvl w:ilvl="0" w:tplc="4A92451E">
      <w:start w:val="1"/>
      <w:numFmt w:val="decimal"/>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34944973"/>
    <w:multiLevelType w:val="hybridMultilevel"/>
    <w:tmpl w:val="EDC4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580826"/>
    <w:multiLevelType w:val="hybridMultilevel"/>
    <w:tmpl w:val="875A091C"/>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F5734E"/>
    <w:multiLevelType w:val="hybridMultilevel"/>
    <w:tmpl w:val="ACC22C26"/>
    <w:lvl w:ilvl="0" w:tplc="DBF0426C">
      <w:start w:val="1"/>
      <w:numFmt w:val="decimal"/>
      <w:lvlText w:val="%1-"/>
      <w:lvlJc w:val="left"/>
      <w:pPr>
        <w:ind w:left="753" w:hanging="360"/>
      </w:pPr>
      <w:rPr>
        <w:rFonts w:cs="Times New Roman" w:hint="default"/>
      </w:rPr>
    </w:lvl>
    <w:lvl w:ilvl="1" w:tplc="0C0A0019" w:tentative="1">
      <w:start w:val="1"/>
      <w:numFmt w:val="lowerLetter"/>
      <w:lvlText w:val="%2."/>
      <w:lvlJc w:val="left"/>
      <w:pPr>
        <w:ind w:left="1473" w:hanging="360"/>
      </w:pPr>
      <w:rPr>
        <w:rFonts w:cs="Times New Roman"/>
      </w:rPr>
    </w:lvl>
    <w:lvl w:ilvl="2" w:tplc="0C0A001B" w:tentative="1">
      <w:start w:val="1"/>
      <w:numFmt w:val="lowerRoman"/>
      <w:lvlText w:val="%3."/>
      <w:lvlJc w:val="right"/>
      <w:pPr>
        <w:ind w:left="2193" w:hanging="180"/>
      </w:pPr>
      <w:rPr>
        <w:rFonts w:cs="Times New Roman"/>
      </w:rPr>
    </w:lvl>
    <w:lvl w:ilvl="3" w:tplc="0C0A000F" w:tentative="1">
      <w:start w:val="1"/>
      <w:numFmt w:val="decimal"/>
      <w:lvlText w:val="%4."/>
      <w:lvlJc w:val="left"/>
      <w:pPr>
        <w:ind w:left="2913" w:hanging="360"/>
      </w:pPr>
      <w:rPr>
        <w:rFonts w:cs="Times New Roman"/>
      </w:rPr>
    </w:lvl>
    <w:lvl w:ilvl="4" w:tplc="0C0A0019" w:tentative="1">
      <w:start w:val="1"/>
      <w:numFmt w:val="lowerLetter"/>
      <w:lvlText w:val="%5."/>
      <w:lvlJc w:val="left"/>
      <w:pPr>
        <w:ind w:left="3633" w:hanging="360"/>
      </w:pPr>
      <w:rPr>
        <w:rFonts w:cs="Times New Roman"/>
      </w:rPr>
    </w:lvl>
    <w:lvl w:ilvl="5" w:tplc="0C0A001B" w:tentative="1">
      <w:start w:val="1"/>
      <w:numFmt w:val="lowerRoman"/>
      <w:lvlText w:val="%6."/>
      <w:lvlJc w:val="right"/>
      <w:pPr>
        <w:ind w:left="4353" w:hanging="180"/>
      </w:pPr>
      <w:rPr>
        <w:rFonts w:cs="Times New Roman"/>
      </w:rPr>
    </w:lvl>
    <w:lvl w:ilvl="6" w:tplc="0C0A000F" w:tentative="1">
      <w:start w:val="1"/>
      <w:numFmt w:val="decimal"/>
      <w:lvlText w:val="%7."/>
      <w:lvlJc w:val="left"/>
      <w:pPr>
        <w:ind w:left="5073" w:hanging="360"/>
      </w:pPr>
      <w:rPr>
        <w:rFonts w:cs="Times New Roman"/>
      </w:rPr>
    </w:lvl>
    <w:lvl w:ilvl="7" w:tplc="0C0A0019" w:tentative="1">
      <w:start w:val="1"/>
      <w:numFmt w:val="lowerLetter"/>
      <w:lvlText w:val="%8."/>
      <w:lvlJc w:val="left"/>
      <w:pPr>
        <w:ind w:left="5793" w:hanging="360"/>
      </w:pPr>
      <w:rPr>
        <w:rFonts w:cs="Times New Roman"/>
      </w:rPr>
    </w:lvl>
    <w:lvl w:ilvl="8" w:tplc="0C0A001B" w:tentative="1">
      <w:start w:val="1"/>
      <w:numFmt w:val="lowerRoman"/>
      <w:lvlText w:val="%9."/>
      <w:lvlJc w:val="right"/>
      <w:pPr>
        <w:ind w:left="6513" w:hanging="180"/>
      </w:pPr>
      <w:rPr>
        <w:rFonts w:cs="Times New Roman"/>
      </w:rPr>
    </w:lvl>
  </w:abstractNum>
  <w:abstractNum w:abstractNumId="30" w15:restartNumberingAfterBreak="0">
    <w:nsid w:val="3E405684"/>
    <w:multiLevelType w:val="hybridMultilevel"/>
    <w:tmpl w:val="627A4C86"/>
    <w:lvl w:ilvl="0" w:tplc="D542C9A6">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1" w15:restartNumberingAfterBreak="0">
    <w:nsid w:val="41C67BCD"/>
    <w:multiLevelType w:val="hybridMultilevel"/>
    <w:tmpl w:val="6A2467F4"/>
    <w:lvl w:ilvl="0" w:tplc="3A1EF9A8">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2" w15:restartNumberingAfterBreak="0">
    <w:nsid w:val="41F634FF"/>
    <w:multiLevelType w:val="hybridMultilevel"/>
    <w:tmpl w:val="CA6E8A68"/>
    <w:lvl w:ilvl="0" w:tplc="0178CF42">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3" w15:restartNumberingAfterBreak="0">
    <w:nsid w:val="47176FAD"/>
    <w:multiLevelType w:val="hybridMultilevel"/>
    <w:tmpl w:val="51580D32"/>
    <w:lvl w:ilvl="0" w:tplc="402C59FA">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4" w15:restartNumberingAfterBreak="0">
    <w:nsid w:val="47524878"/>
    <w:multiLevelType w:val="hybridMultilevel"/>
    <w:tmpl w:val="8B748022"/>
    <w:lvl w:ilvl="0" w:tplc="0BD8A110">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5" w15:restartNumberingAfterBreak="0">
    <w:nsid w:val="479E3221"/>
    <w:multiLevelType w:val="hybridMultilevel"/>
    <w:tmpl w:val="78E218AC"/>
    <w:lvl w:ilvl="0" w:tplc="A8BCE3E6">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6" w15:restartNumberingAfterBreak="0">
    <w:nsid w:val="4B72241E"/>
    <w:multiLevelType w:val="hybridMultilevel"/>
    <w:tmpl w:val="A6302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7" w15:restartNumberingAfterBreak="0">
    <w:nsid w:val="4CCB5537"/>
    <w:multiLevelType w:val="hybridMultilevel"/>
    <w:tmpl w:val="B33A32DC"/>
    <w:lvl w:ilvl="0" w:tplc="DBF0426C">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8" w15:restartNumberingAfterBreak="0">
    <w:nsid w:val="4E902DBD"/>
    <w:multiLevelType w:val="hybridMultilevel"/>
    <w:tmpl w:val="B8CAC248"/>
    <w:lvl w:ilvl="0" w:tplc="1B2A8990">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9" w15:restartNumberingAfterBreak="0">
    <w:nsid w:val="511E2249"/>
    <w:multiLevelType w:val="hybridMultilevel"/>
    <w:tmpl w:val="EAFEAC54"/>
    <w:lvl w:ilvl="0" w:tplc="B69613B8">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0" w15:restartNumberingAfterBreak="0">
    <w:nsid w:val="54FD3ADE"/>
    <w:multiLevelType w:val="hybridMultilevel"/>
    <w:tmpl w:val="EA042516"/>
    <w:lvl w:ilvl="0" w:tplc="A2E493CE">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1" w15:restartNumberingAfterBreak="0">
    <w:nsid w:val="5EFB7E88"/>
    <w:multiLevelType w:val="hybridMultilevel"/>
    <w:tmpl w:val="6BA06D32"/>
    <w:lvl w:ilvl="0" w:tplc="E136819A">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2" w15:restartNumberingAfterBreak="0">
    <w:nsid w:val="6B945ECD"/>
    <w:multiLevelType w:val="hybridMultilevel"/>
    <w:tmpl w:val="78549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B9F0F1A"/>
    <w:multiLevelType w:val="hybridMultilevel"/>
    <w:tmpl w:val="F4FABDEA"/>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4" w15:restartNumberingAfterBreak="0">
    <w:nsid w:val="6E7D0719"/>
    <w:multiLevelType w:val="hybridMultilevel"/>
    <w:tmpl w:val="E09EB0A6"/>
    <w:lvl w:ilvl="0" w:tplc="378A0A70">
      <w:start w:val="1"/>
      <w:numFmt w:val="bullet"/>
      <w:lvlText w:val=""/>
      <w:lvlJc w:val="left"/>
      <w:pPr>
        <w:ind w:left="1353" w:hanging="360"/>
      </w:pPr>
      <w:rPr>
        <w:rFonts w:ascii="Symbol" w:eastAsia="Times New Roman" w:hAnsi="Symbol" w:hint="default"/>
      </w:rPr>
    </w:lvl>
    <w:lvl w:ilvl="1" w:tplc="0C0A0003" w:tentative="1">
      <w:start w:val="1"/>
      <w:numFmt w:val="bullet"/>
      <w:lvlText w:val="o"/>
      <w:lvlJc w:val="left"/>
      <w:pPr>
        <w:ind w:left="2073" w:hanging="360"/>
      </w:pPr>
      <w:rPr>
        <w:rFonts w:ascii="Courier New" w:hAnsi="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5" w15:restartNumberingAfterBreak="0">
    <w:nsid w:val="6F44491E"/>
    <w:multiLevelType w:val="hybridMultilevel"/>
    <w:tmpl w:val="93AA76CC"/>
    <w:lvl w:ilvl="0" w:tplc="74E02FD6">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6" w15:restartNumberingAfterBreak="0">
    <w:nsid w:val="727E2268"/>
    <w:multiLevelType w:val="hybridMultilevel"/>
    <w:tmpl w:val="35624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7" w15:restartNumberingAfterBreak="0">
    <w:nsid w:val="75C260B9"/>
    <w:multiLevelType w:val="hybridMultilevel"/>
    <w:tmpl w:val="BCCA3E90"/>
    <w:lvl w:ilvl="0" w:tplc="0C0A000D">
      <w:start w:val="1"/>
      <w:numFmt w:val="bullet"/>
      <w:lvlText w:val=""/>
      <w:lvlJc w:val="left"/>
      <w:pPr>
        <w:tabs>
          <w:tab w:val="num" w:pos="720"/>
        </w:tabs>
        <w:ind w:left="720" w:hanging="360"/>
      </w:pPr>
      <w:rPr>
        <w:rFonts w:ascii="Wingdings" w:hAnsi="Wingdings" w:hint="default"/>
      </w:rPr>
    </w:lvl>
    <w:lvl w:ilvl="1" w:tplc="EA0C8E1E">
      <w:start w:val="1"/>
      <w:numFmt w:val="bullet"/>
      <w:lvlText w:val=""/>
      <w:lvlJc w:val="left"/>
      <w:pPr>
        <w:tabs>
          <w:tab w:val="num" w:pos="1440"/>
        </w:tabs>
        <w:ind w:left="1080"/>
      </w:pPr>
      <w:rPr>
        <w:rFonts w:ascii="Wingdings" w:hAnsi="Wingdings" w:hint="default"/>
        <w:color w:val="auto"/>
      </w:rPr>
    </w:lvl>
    <w:lvl w:ilvl="2" w:tplc="83CC9522">
      <w:start w:val="1"/>
      <w:numFmt w:val="upperLetter"/>
      <w:lvlText w:val="%3."/>
      <w:lvlJc w:val="left"/>
      <w:pPr>
        <w:tabs>
          <w:tab w:val="num" w:pos="870"/>
        </w:tabs>
        <w:ind w:left="510"/>
      </w:pPr>
      <w:rPr>
        <w:rFonts w:cs="Times New Roman"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8" w15:restartNumberingAfterBreak="0">
    <w:nsid w:val="7917438D"/>
    <w:multiLevelType w:val="hybridMultilevel"/>
    <w:tmpl w:val="CEDEC1C8"/>
    <w:lvl w:ilvl="0" w:tplc="201AC6DE">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9" w15:restartNumberingAfterBreak="0">
    <w:nsid w:val="7DE63DD6"/>
    <w:multiLevelType w:val="hybridMultilevel"/>
    <w:tmpl w:val="9C447048"/>
    <w:lvl w:ilvl="0" w:tplc="0F0EF79A">
      <w:start w:val="1"/>
      <w:numFmt w:val="decimal"/>
      <w:lvlText w:val="%1-"/>
      <w:lvlJc w:val="left"/>
      <w:pPr>
        <w:ind w:left="720" w:hanging="360"/>
      </w:pPr>
      <w:rPr>
        <w:rFonts w:ascii="Calibri" w:eastAsia="Times New Roman" w:hAnsi="Calibri" w:cs="Calibri"/>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811600007">
    <w:abstractNumId w:val="0"/>
    <w:lvlOverride w:ilvl="0">
      <w:lvl w:ilvl="0">
        <w:start w:val="1"/>
        <w:numFmt w:val="bullet"/>
        <w:pStyle w:val="Listaconvietas"/>
        <w:lvlText w:val=""/>
        <w:legacy w:legacy="1" w:legacySpace="0" w:legacyIndent="360"/>
        <w:lvlJc w:val="left"/>
        <w:pPr>
          <w:ind w:left="720" w:hanging="360"/>
        </w:pPr>
        <w:rPr>
          <w:rFonts w:ascii="Wingdings" w:hAnsi="Wingdings" w:hint="default"/>
          <w:sz w:val="12"/>
        </w:rPr>
      </w:lvl>
    </w:lvlOverride>
  </w:num>
  <w:num w:numId="2" w16cid:durableId="455879334">
    <w:abstractNumId w:val="15"/>
  </w:num>
  <w:num w:numId="3" w16cid:durableId="1354262239">
    <w:abstractNumId w:val="26"/>
  </w:num>
  <w:num w:numId="4" w16cid:durableId="1067266968">
    <w:abstractNumId w:val="28"/>
  </w:num>
  <w:num w:numId="5" w16cid:durableId="438259130">
    <w:abstractNumId w:val="47"/>
  </w:num>
  <w:num w:numId="6" w16cid:durableId="247279154">
    <w:abstractNumId w:val="5"/>
  </w:num>
  <w:num w:numId="7" w16cid:durableId="2112116890">
    <w:abstractNumId w:val="19"/>
  </w:num>
  <w:num w:numId="8" w16cid:durableId="1260868605">
    <w:abstractNumId w:val="6"/>
  </w:num>
  <w:num w:numId="9" w16cid:durableId="1400903198">
    <w:abstractNumId w:val="44"/>
  </w:num>
  <w:num w:numId="10" w16cid:durableId="979697988">
    <w:abstractNumId w:val="39"/>
  </w:num>
  <w:num w:numId="11" w16cid:durableId="1203710185">
    <w:abstractNumId w:val="11"/>
  </w:num>
  <w:num w:numId="12" w16cid:durableId="854000483">
    <w:abstractNumId w:val="12"/>
  </w:num>
  <w:num w:numId="13" w16cid:durableId="568156931">
    <w:abstractNumId w:val="34"/>
  </w:num>
  <w:num w:numId="14" w16cid:durableId="772749642">
    <w:abstractNumId w:val="35"/>
  </w:num>
  <w:num w:numId="15" w16cid:durableId="288443073">
    <w:abstractNumId w:val="16"/>
  </w:num>
  <w:num w:numId="16" w16cid:durableId="93287923">
    <w:abstractNumId w:val="31"/>
  </w:num>
  <w:num w:numId="17" w16cid:durableId="1213270247">
    <w:abstractNumId w:val="41"/>
  </w:num>
  <w:num w:numId="18" w16cid:durableId="681931490">
    <w:abstractNumId w:val="1"/>
  </w:num>
  <w:num w:numId="19" w16cid:durableId="270356859">
    <w:abstractNumId w:val="3"/>
  </w:num>
  <w:num w:numId="20" w16cid:durableId="267087914">
    <w:abstractNumId w:val="20"/>
  </w:num>
  <w:num w:numId="21" w16cid:durableId="1547375430">
    <w:abstractNumId w:val="49"/>
  </w:num>
  <w:num w:numId="22" w16cid:durableId="182208552">
    <w:abstractNumId w:val="43"/>
  </w:num>
  <w:num w:numId="23" w16cid:durableId="1776174443">
    <w:abstractNumId w:val="17"/>
  </w:num>
  <w:num w:numId="24" w16cid:durableId="1780056013">
    <w:abstractNumId w:val="45"/>
  </w:num>
  <w:num w:numId="25" w16cid:durableId="908534266">
    <w:abstractNumId w:val="40"/>
  </w:num>
  <w:num w:numId="26" w16cid:durableId="568807993">
    <w:abstractNumId w:val="4"/>
  </w:num>
  <w:num w:numId="27" w16cid:durableId="639657538">
    <w:abstractNumId w:val="32"/>
  </w:num>
  <w:num w:numId="28" w16cid:durableId="768280890">
    <w:abstractNumId w:val="25"/>
  </w:num>
  <w:num w:numId="29" w16cid:durableId="753866266">
    <w:abstractNumId w:val="38"/>
  </w:num>
  <w:num w:numId="30" w16cid:durableId="503394725">
    <w:abstractNumId w:val="9"/>
  </w:num>
  <w:num w:numId="31" w16cid:durableId="827284768">
    <w:abstractNumId w:val="24"/>
  </w:num>
  <w:num w:numId="32" w16cid:durableId="1760952696">
    <w:abstractNumId w:val="48"/>
  </w:num>
  <w:num w:numId="33" w16cid:durableId="172302681">
    <w:abstractNumId w:val="30"/>
  </w:num>
  <w:num w:numId="34" w16cid:durableId="2127116440">
    <w:abstractNumId w:val="33"/>
  </w:num>
  <w:num w:numId="35" w16cid:durableId="1655178949">
    <w:abstractNumId w:val="13"/>
  </w:num>
  <w:num w:numId="36" w16cid:durableId="1895964826">
    <w:abstractNumId w:val="37"/>
  </w:num>
  <w:num w:numId="37" w16cid:durableId="1793985576">
    <w:abstractNumId w:val="23"/>
  </w:num>
  <w:num w:numId="38" w16cid:durableId="103228462">
    <w:abstractNumId w:val="29"/>
  </w:num>
  <w:num w:numId="39" w16cid:durableId="851183118">
    <w:abstractNumId w:val="21"/>
  </w:num>
  <w:num w:numId="40" w16cid:durableId="151724617">
    <w:abstractNumId w:val="18"/>
  </w:num>
  <w:num w:numId="41" w16cid:durableId="154422789">
    <w:abstractNumId w:val="27"/>
  </w:num>
  <w:num w:numId="42" w16cid:durableId="1305962696">
    <w:abstractNumId w:val="10"/>
  </w:num>
  <w:num w:numId="43" w16cid:durableId="432164875">
    <w:abstractNumId w:val="14"/>
  </w:num>
  <w:num w:numId="44" w16cid:durableId="61147503">
    <w:abstractNumId w:val="36"/>
  </w:num>
  <w:num w:numId="45" w16cid:durableId="664632443">
    <w:abstractNumId w:val="42"/>
  </w:num>
  <w:num w:numId="46" w16cid:durableId="1534029058">
    <w:abstractNumId w:val="2"/>
  </w:num>
  <w:num w:numId="47" w16cid:durableId="792020973">
    <w:abstractNumId w:val="7"/>
  </w:num>
  <w:num w:numId="48" w16cid:durableId="103503501">
    <w:abstractNumId w:val="8"/>
  </w:num>
  <w:num w:numId="49" w16cid:durableId="817184106">
    <w:abstractNumId w:val="22"/>
  </w:num>
  <w:num w:numId="50" w16cid:durableId="155157243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C6"/>
    <w:rsid w:val="003A62E9"/>
    <w:rsid w:val="005D1846"/>
    <w:rsid w:val="00793725"/>
    <w:rsid w:val="00D373C6"/>
    <w:rsid w:val="00E647D8"/>
    <w:rsid w:val="00FA4F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2222"/>
  <w15:chartTrackingRefBased/>
  <w15:docId w15:val="{AB53F9D1-E2EF-4D9D-850E-6B476DD3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3C6"/>
    <w:pPr>
      <w:spacing w:after="200" w:line="276" w:lineRule="auto"/>
    </w:pPr>
    <w:rPr>
      <w:rFonts w:ascii="Calibri" w:eastAsia="Times New Roman" w:hAnsi="Calibri" w:cs="Times New Roman"/>
      <w:kern w:val="0"/>
      <w:lang w:val="en-US" w:eastAsia="zh-CN"/>
      <w14:ligatures w14:val="none"/>
    </w:rPr>
  </w:style>
  <w:style w:type="paragraph" w:styleId="Ttulo1">
    <w:name w:val="heading 1"/>
    <w:basedOn w:val="Normal"/>
    <w:next w:val="Normal"/>
    <w:link w:val="Ttulo1Car"/>
    <w:uiPriority w:val="99"/>
    <w:qFormat/>
    <w:rsid w:val="00D373C6"/>
    <w:pPr>
      <w:keepNext/>
      <w:keepLines/>
      <w:spacing w:before="480" w:after="0"/>
      <w:outlineLvl w:val="0"/>
    </w:pPr>
    <w:rPr>
      <w:b/>
      <w:bCs/>
      <w:color w:val="0F6FC6"/>
      <w:sz w:val="36"/>
      <w:szCs w:val="28"/>
      <w:lang w:val="es-ES_tradnl"/>
    </w:rPr>
  </w:style>
  <w:style w:type="paragraph" w:styleId="Ttulo2">
    <w:name w:val="heading 2"/>
    <w:basedOn w:val="Normal"/>
    <w:next w:val="Normal"/>
    <w:link w:val="Ttulo2Car"/>
    <w:uiPriority w:val="99"/>
    <w:qFormat/>
    <w:rsid w:val="00D373C6"/>
    <w:pPr>
      <w:keepNext/>
      <w:keepLines/>
      <w:spacing w:before="200" w:after="0"/>
      <w:outlineLvl w:val="1"/>
    </w:pPr>
    <w:rPr>
      <w:b/>
      <w:bCs/>
      <w:color w:val="0F6FC6"/>
      <w:sz w:val="26"/>
      <w:szCs w:val="26"/>
    </w:rPr>
  </w:style>
  <w:style w:type="paragraph" w:styleId="Ttulo3">
    <w:name w:val="heading 3"/>
    <w:basedOn w:val="Normal"/>
    <w:next w:val="Normal"/>
    <w:link w:val="Ttulo3Car"/>
    <w:uiPriority w:val="99"/>
    <w:qFormat/>
    <w:rsid w:val="00D373C6"/>
    <w:pPr>
      <w:keepNext/>
      <w:keepLines/>
      <w:spacing w:before="200" w:after="0"/>
      <w:outlineLvl w:val="2"/>
    </w:pPr>
    <w:rPr>
      <w:b/>
      <w:bCs/>
      <w:color w:val="0F6FC6"/>
    </w:rPr>
  </w:style>
  <w:style w:type="paragraph" w:styleId="Ttulo4">
    <w:name w:val="heading 4"/>
    <w:basedOn w:val="Normal"/>
    <w:next w:val="Normal"/>
    <w:link w:val="Ttulo4Car"/>
    <w:uiPriority w:val="99"/>
    <w:qFormat/>
    <w:rsid w:val="00D373C6"/>
    <w:pPr>
      <w:keepNext/>
      <w:keepLines/>
      <w:spacing w:before="200" w:after="0"/>
      <w:outlineLvl w:val="3"/>
    </w:pPr>
    <w:rPr>
      <w:b/>
      <w:bCs/>
      <w:i/>
      <w:iCs/>
      <w:color w:val="0F6FC6"/>
    </w:rPr>
  </w:style>
  <w:style w:type="paragraph" w:styleId="Ttulo5">
    <w:name w:val="heading 5"/>
    <w:basedOn w:val="Normal"/>
    <w:next w:val="Normal"/>
    <w:link w:val="Ttulo5Car"/>
    <w:uiPriority w:val="99"/>
    <w:qFormat/>
    <w:rsid w:val="00D373C6"/>
    <w:pPr>
      <w:keepNext/>
      <w:keepLines/>
      <w:spacing w:before="200" w:after="0"/>
      <w:outlineLvl w:val="4"/>
    </w:pPr>
    <w:rPr>
      <w:color w:val="073662"/>
    </w:rPr>
  </w:style>
  <w:style w:type="paragraph" w:styleId="Ttulo6">
    <w:name w:val="heading 6"/>
    <w:basedOn w:val="Normal"/>
    <w:next w:val="Normal"/>
    <w:link w:val="Ttulo6Car"/>
    <w:uiPriority w:val="99"/>
    <w:qFormat/>
    <w:rsid w:val="00D373C6"/>
    <w:pPr>
      <w:keepNext/>
      <w:keepLines/>
      <w:spacing w:before="200" w:after="0"/>
      <w:outlineLvl w:val="5"/>
    </w:pPr>
    <w:rPr>
      <w:i/>
      <w:iCs/>
      <w:color w:val="073662"/>
    </w:rPr>
  </w:style>
  <w:style w:type="paragraph" w:styleId="Ttulo7">
    <w:name w:val="heading 7"/>
    <w:basedOn w:val="Normal"/>
    <w:next w:val="Normal"/>
    <w:link w:val="Ttulo7Car"/>
    <w:uiPriority w:val="99"/>
    <w:qFormat/>
    <w:rsid w:val="00D373C6"/>
    <w:pPr>
      <w:keepNext/>
      <w:keepLines/>
      <w:spacing w:before="200" w:after="0"/>
      <w:outlineLvl w:val="6"/>
    </w:pPr>
    <w:rPr>
      <w:i/>
      <w:iCs/>
      <w:color w:val="404040"/>
    </w:rPr>
  </w:style>
  <w:style w:type="paragraph" w:styleId="Ttulo8">
    <w:name w:val="heading 8"/>
    <w:basedOn w:val="Normal"/>
    <w:next w:val="Normal"/>
    <w:link w:val="Ttulo8Car"/>
    <w:uiPriority w:val="99"/>
    <w:qFormat/>
    <w:rsid w:val="00D373C6"/>
    <w:pPr>
      <w:keepNext/>
      <w:keepLines/>
      <w:spacing w:before="200" w:after="0"/>
      <w:outlineLvl w:val="7"/>
    </w:pPr>
    <w:rPr>
      <w:color w:val="0F6FC6"/>
      <w:sz w:val="20"/>
      <w:szCs w:val="20"/>
    </w:rPr>
  </w:style>
  <w:style w:type="paragraph" w:styleId="Ttulo9">
    <w:name w:val="heading 9"/>
    <w:basedOn w:val="Normal"/>
    <w:next w:val="Normal"/>
    <w:link w:val="Ttulo9Car"/>
    <w:uiPriority w:val="99"/>
    <w:qFormat/>
    <w:rsid w:val="00D373C6"/>
    <w:pPr>
      <w:keepNext/>
      <w:keepLines/>
      <w:spacing w:before="200" w:after="0"/>
      <w:outlineLvl w:val="8"/>
    </w:pPr>
    <w:rPr>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D373C6"/>
    <w:rPr>
      <w:rFonts w:ascii="Calibri" w:eastAsia="Times New Roman" w:hAnsi="Calibri" w:cs="Times New Roman"/>
      <w:b/>
      <w:bCs/>
      <w:color w:val="0F6FC6"/>
      <w:kern w:val="0"/>
      <w:sz w:val="36"/>
      <w:szCs w:val="28"/>
      <w:lang w:val="es-ES_tradnl" w:eastAsia="zh-CN"/>
      <w14:ligatures w14:val="none"/>
    </w:rPr>
  </w:style>
  <w:style w:type="character" w:customStyle="1" w:styleId="Ttulo2Car">
    <w:name w:val="Título 2 Car"/>
    <w:basedOn w:val="Fuentedeprrafopredeter"/>
    <w:link w:val="Ttulo2"/>
    <w:uiPriority w:val="99"/>
    <w:rsid w:val="00D373C6"/>
    <w:rPr>
      <w:rFonts w:ascii="Calibri" w:eastAsia="Times New Roman" w:hAnsi="Calibri" w:cs="Times New Roman"/>
      <w:b/>
      <w:bCs/>
      <w:color w:val="0F6FC6"/>
      <w:kern w:val="0"/>
      <w:sz w:val="26"/>
      <w:szCs w:val="26"/>
      <w:lang w:val="en-US" w:eastAsia="zh-CN"/>
      <w14:ligatures w14:val="none"/>
    </w:rPr>
  </w:style>
  <w:style w:type="character" w:customStyle="1" w:styleId="Ttulo3Car">
    <w:name w:val="Título 3 Car"/>
    <w:basedOn w:val="Fuentedeprrafopredeter"/>
    <w:link w:val="Ttulo3"/>
    <w:uiPriority w:val="99"/>
    <w:rsid w:val="00D373C6"/>
    <w:rPr>
      <w:rFonts w:ascii="Calibri" w:eastAsia="Times New Roman" w:hAnsi="Calibri" w:cs="Times New Roman"/>
      <w:b/>
      <w:bCs/>
      <w:color w:val="0F6FC6"/>
      <w:kern w:val="0"/>
      <w:lang w:val="en-US" w:eastAsia="zh-CN"/>
      <w14:ligatures w14:val="none"/>
    </w:rPr>
  </w:style>
  <w:style w:type="character" w:customStyle="1" w:styleId="Ttulo4Car">
    <w:name w:val="Título 4 Car"/>
    <w:basedOn w:val="Fuentedeprrafopredeter"/>
    <w:link w:val="Ttulo4"/>
    <w:uiPriority w:val="99"/>
    <w:rsid w:val="00D373C6"/>
    <w:rPr>
      <w:rFonts w:ascii="Calibri" w:eastAsia="Times New Roman" w:hAnsi="Calibri" w:cs="Times New Roman"/>
      <w:b/>
      <w:bCs/>
      <w:i/>
      <w:iCs/>
      <w:color w:val="0F6FC6"/>
      <w:kern w:val="0"/>
      <w:lang w:val="en-US" w:eastAsia="zh-CN"/>
      <w14:ligatures w14:val="none"/>
    </w:rPr>
  </w:style>
  <w:style w:type="character" w:customStyle="1" w:styleId="Ttulo5Car">
    <w:name w:val="Título 5 Car"/>
    <w:basedOn w:val="Fuentedeprrafopredeter"/>
    <w:link w:val="Ttulo5"/>
    <w:uiPriority w:val="99"/>
    <w:rsid w:val="00D373C6"/>
    <w:rPr>
      <w:rFonts w:ascii="Calibri" w:eastAsia="Times New Roman" w:hAnsi="Calibri" w:cs="Times New Roman"/>
      <w:color w:val="073662"/>
      <w:kern w:val="0"/>
      <w:lang w:val="en-US" w:eastAsia="zh-CN"/>
      <w14:ligatures w14:val="none"/>
    </w:rPr>
  </w:style>
  <w:style w:type="character" w:customStyle="1" w:styleId="Ttulo6Car">
    <w:name w:val="Título 6 Car"/>
    <w:basedOn w:val="Fuentedeprrafopredeter"/>
    <w:link w:val="Ttulo6"/>
    <w:uiPriority w:val="99"/>
    <w:rsid w:val="00D373C6"/>
    <w:rPr>
      <w:rFonts w:ascii="Calibri" w:eastAsia="Times New Roman" w:hAnsi="Calibri" w:cs="Times New Roman"/>
      <w:i/>
      <w:iCs/>
      <w:color w:val="073662"/>
      <w:kern w:val="0"/>
      <w:lang w:val="en-US" w:eastAsia="zh-CN"/>
      <w14:ligatures w14:val="none"/>
    </w:rPr>
  </w:style>
  <w:style w:type="character" w:customStyle="1" w:styleId="Ttulo7Car">
    <w:name w:val="Título 7 Car"/>
    <w:basedOn w:val="Fuentedeprrafopredeter"/>
    <w:link w:val="Ttulo7"/>
    <w:uiPriority w:val="99"/>
    <w:rsid w:val="00D373C6"/>
    <w:rPr>
      <w:rFonts w:ascii="Calibri" w:eastAsia="Times New Roman" w:hAnsi="Calibri" w:cs="Times New Roman"/>
      <w:i/>
      <w:iCs/>
      <w:color w:val="404040"/>
      <w:kern w:val="0"/>
      <w:lang w:val="en-US" w:eastAsia="zh-CN"/>
      <w14:ligatures w14:val="none"/>
    </w:rPr>
  </w:style>
  <w:style w:type="character" w:customStyle="1" w:styleId="Ttulo8Car">
    <w:name w:val="Título 8 Car"/>
    <w:basedOn w:val="Fuentedeprrafopredeter"/>
    <w:link w:val="Ttulo8"/>
    <w:uiPriority w:val="99"/>
    <w:rsid w:val="00D373C6"/>
    <w:rPr>
      <w:rFonts w:ascii="Calibri" w:eastAsia="Times New Roman" w:hAnsi="Calibri" w:cs="Times New Roman"/>
      <w:color w:val="0F6FC6"/>
      <w:kern w:val="0"/>
      <w:sz w:val="20"/>
      <w:szCs w:val="20"/>
      <w:lang w:val="en-US" w:eastAsia="zh-CN"/>
      <w14:ligatures w14:val="none"/>
    </w:rPr>
  </w:style>
  <w:style w:type="character" w:customStyle="1" w:styleId="Ttulo9Car">
    <w:name w:val="Título 9 Car"/>
    <w:basedOn w:val="Fuentedeprrafopredeter"/>
    <w:link w:val="Ttulo9"/>
    <w:uiPriority w:val="99"/>
    <w:rsid w:val="00D373C6"/>
    <w:rPr>
      <w:rFonts w:ascii="Calibri" w:eastAsia="Times New Roman" w:hAnsi="Calibri" w:cs="Times New Roman"/>
      <w:i/>
      <w:iCs/>
      <w:color w:val="404040"/>
      <w:kern w:val="0"/>
      <w:sz w:val="20"/>
      <w:szCs w:val="20"/>
      <w:lang w:val="en-US" w:eastAsia="zh-CN"/>
      <w14:ligatures w14:val="none"/>
    </w:rPr>
  </w:style>
  <w:style w:type="paragraph" w:styleId="Textoindependiente">
    <w:name w:val="Body Text"/>
    <w:basedOn w:val="Normal"/>
    <w:link w:val="TextoindependienteCar"/>
    <w:uiPriority w:val="99"/>
    <w:rsid w:val="00D373C6"/>
    <w:pPr>
      <w:spacing w:after="240" w:line="240" w:lineRule="atLeast"/>
      <w:ind w:firstLine="360"/>
      <w:jc w:val="both"/>
    </w:pPr>
  </w:style>
  <w:style w:type="character" w:customStyle="1" w:styleId="TextoindependienteCar">
    <w:name w:val="Texto independiente Car"/>
    <w:basedOn w:val="Fuentedeprrafopredeter"/>
    <w:link w:val="Textoindependiente"/>
    <w:uiPriority w:val="99"/>
    <w:rsid w:val="00D373C6"/>
    <w:rPr>
      <w:rFonts w:ascii="Calibri" w:eastAsia="Times New Roman" w:hAnsi="Calibri" w:cs="Times New Roman"/>
      <w:kern w:val="0"/>
      <w:lang w:val="en-US" w:eastAsia="zh-CN"/>
      <w14:ligatures w14:val="none"/>
    </w:rPr>
  </w:style>
  <w:style w:type="paragraph" w:customStyle="1" w:styleId="BlockQuotation">
    <w:name w:val="Block Quotation"/>
    <w:basedOn w:val="Textoindependiente"/>
    <w:link w:val="BlockQuotationChar"/>
    <w:uiPriority w:val="99"/>
    <w:rsid w:val="00D373C6"/>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link w:val="BlockQuotation"/>
    <w:uiPriority w:val="99"/>
    <w:locked/>
    <w:rsid w:val="00D373C6"/>
    <w:rPr>
      <w:rFonts w:ascii="Calibri" w:eastAsia="Times New Roman" w:hAnsi="Calibri" w:cs="Times New Roman"/>
      <w:i/>
      <w:kern w:val="0"/>
      <w:lang w:val="en-US" w:eastAsia="zh-CN"/>
      <w14:ligatures w14:val="none"/>
    </w:rPr>
  </w:style>
  <w:style w:type="paragraph" w:styleId="Descripcin">
    <w:name w:val="caption"/>
    <w:basedOn w:val="Normal"/>
    <w:next w:val="Normal"/>
    <w:uiPriority w:val="99"/>
    <w:qFormat/>
    <w:rsid w:val="00D373C6"/>
    <w:pPr>
      <w:spacing w:line="240" w:lineRule="auto"/>
    </w:pPr>
    <w:rPr>
      <w:b/>
      <w:bCs/>
      <w:color w:val="0F6FC6"/>
      <w:sz w:val="18"/>
      <w:szCs w:val="18"/>
    </w:rPr>
  </w:style>
  <w:style w:type="character" w:styleId="Refdenotaalfinal">
    <w:name w:val="endnote reference"/>
    <w:uiPriority w:val="99"/>
    <w:semiHidden/>
    <w:rsid w:val="00D373C6"/>
    <w:rPr>
      <w:rFonts w:cs="Times New Roman"/>
      <w:vertAlign w:val="superscript"/>
    </w:rPr>
  </w:style>
  <w:style w:type="paragraph" w:styleId="Textonotaalfinal">
    <w:name w:val="endnote text"/>
    <w:basedOn w:val="Normal"/>
    <w:link w:val="TextonotaalfinalCar"/>
    <w:uiPriority w:val="99"/>
    <w:semiHidden/>
    <w:rsid w:val="00D373C6"/>
  </w:style>
  <w:style w:type="character" w:customStyle="1" w:styleId="TextonotaalfinalCar">
    <w:name w:val="Texto nota al final Car"/>
    <w:basedOn w:val="Fuentedeprrafopredeter"/>
    <w:link w:val="Textonotaalfinal"/>
    <w:uiPriority w:val="99"/>
    <w:semiHidden/>
    <w:rsid w:val="00D373C6"/>
    <w:rPr>
      <w:rFonts w:ascii="Calibri" w:eastAsia="Times New Roman" w:hAnsi="Calibri" w:cs="Times New Roman"/>
      <w:kern w:val="0"/>
      <w:lang w:val="en-US" w:eastAsia="zh-CN"/>
      <w14:ligatures w14:val="none"/>
    </w:rPr>
  </w:style>
  <w:style w:type="character" w:styleId="Refdenotaalpie">
    <w:name w:val="footnote reference"/>
    <w:uiPriority w:val="99"/>
    <w:semiHidden/>
    <w:rsid w:val="00D373C6"/>
    <w:rPr>
      <w:rFonts w:cs="Times New Roman"/>
      <w:vertAlign w:val="superscript"/>
    </w:rPr>
  </w:style>
  <w:style w:type="paragraph" w:styleId="Textonotapie">
    <w:name w:val="footnote text"/>
    <w:basedOn w:val="Normal"/>
    <w:link w:val="TextonotapieCar"/>
    <w:uiPriority w:val="99"/>
    <w:rsid w:val="00D373C6"/>
  </w:style>
  <w:style w:type="character" w:customStyle="1" w:styleId="TextonotapieCar">
    <w:name w:val="Texto nota pie Car"/>
    <w:basedOn w:val="Fuentedeprrafopredeter"/>
    <w:link w:val="Textonotapie"/>
    <w:uiPriority w:val="99"/>
    <w:rsid w:val="00D373C6"/>
    <w:rPr>
      <w:rFonts w:ascii="Calibri" w:eastAsia="Times New Roman" w:hAnsi="Calibri" w:cs="Times New Roman"/>
      <w:kern w:val="0"/>
      <w:lang w:val="en-US" w:eastAsia="zh-CN"/>
      <w14:ligatures w14:val="none"/>
    </w:rPr>
  </w:style>
  <w:style w:type="paragraph" w:styleId="ndice1">
    <w:name w:val="index 1"/>
    <w:basedOn w:val="Normal"/>
    <w:uiPriority w:val="99"/>
    <w:semiHidden/>
    <w:rsid w:val="00D373C6"/>
    <w:rPr>
      <w:sz w:val="21"/>
    </w:rPr>
  </w:style>
  <w:style w:type="paragraph" w:styleId="ndice2">
    <w:name w:val="index 2"/>
    <w:basedOn w:val="Normal"/>
    <w:uiPriority w:val="99"/>
    <w:semiHidden/>
    <w:rsid w:val="00D373C6"/>
    <w:pPr>
      <w:ind w:hanging="240"/>
    </w:pPr>
    <w:rPr>
      <w:sz w:val="21"/>
    </w:rPr>
  </w:style>
  <w:style w:type="paragraph" w:styleId="ndice3">
    <w:name w:val="index 3"/>
    <w:basedOn w:val="Normal"/>
    <w:uiPriority w:val="99"/>
    <w:semiHidden/>
    <w:rsid w:val="00D373C6"/>
    <w:pPr>
      <w:ind w:left="480" w:hanging="240"/>
    </w:pPr>
    <w:rPr>
      <w:sz w:val="21"/>
    </w:rPr>
  </w:style>
  <w:style w:type="paragraph" w:styleId="ndice4">
    <w:name w:val="index 4"/>
    <w:basedOn w:val="Normal"/>
    <w:uiPriority w:val="99"/>
    <w:semiHidden/>
    <w:rsid w:val="00D373C6"/>
    <w:pPr>
      <w:ind w:left="600" w:hanging="240"/>
    </w:pPr>
    <w:rPr>
      <w:sz w:val="21"/>
    </w:rPr>
  </w:style>
  <w:style w:type="paragraph" w:styleId="ndice5">
    <w:name w:val="index 5"/>
    <w:basedOn w:val="Normal"/>
    <w:uiPriority w:val="99"/>
    <w:semiHidden/>
    <w:rsid w:val="00D373C6"/>
    <w:pPr>
      <w:ind w:left="840"/>
    </w:pPr>
    <w:rPr>
      <w:sz w:val="21"/>
    </w:rPr>
  </w:style>
  <w:style w:type="paragraph" w:styleId="Ttulodendice">
    <w:name w:val="index heading"/>
    <w:basedOn w:val="Normal"/>
    <w:next w:val="ndice1"/>
    <w:uiPriority w:val="99"/>
    <w:semiHidden/>
    <w:rsid w:val="00D373C6"/>
    <w:pPr>
      <w:spacing w:line="480" w:lineRule="atLeast"/>
    </w:pPr>
    <w:rPr>
      <w:spacing w:val="-5"/>
      <w:sz w:val="28"/>
    </w:rPr>
  </w:style>
  <w:style w:type="character" w:customStyle="1" w:styleId="Lead-inEmphasis">
    <w:name w:val="Lead-in Emphasis"/>
    <w:uiPriority w:val="99"/>
    <w:rsid w:val="00D373C6"/>
    <w:rPr>
      <w:caps/>
      <w:sz w:val="18"/>
    </w:rPr>
  </w:style>
  <w:style w:type="paragraph" w:styleId="Listaconvietas">
    <w:name w:val="List Bullet"/>
    <w:basedOn w:val="Normal"/>
    <w:uiPriority w:val="99"/>
    <w:rsid w:val="00D373C6"/>
    <w:pPr>
      <w:numPr>
        <w:numId w:val="1"/>
      </w:numPr>
      <w:spacing w:after="240" w:line="240" w:lineRule="atLeast"/>
      <w:ind w:right="720"/>
      <w:jc w:val="both"/>
    </w:pPr>
  </w:style>
  <w:style w:type="paragraph" w:styleId="Textomacro">
    <w:name w:val="macro"/>
    <w:basedOn w:val="Textoindependiente"/>
    <w:link w:val="TextomacroCar"/>
    <w:uiPriority w:val="99"/>
    <w:semiHidden/>
    <w:rsid w:val="00D373C6"/>
    <w:pPr>
      <w:spacing w:line="240" w:lineRule="auto"/>
      <w:jc w:val="left"/>
    </w:pPr>
    <w:rPr>
      <w:rFonts w:ascii="Courier New" w:hAnsi="Courier New"/>
    </w:rPr>
  </w:style>
  <w:style w:type="character" w:customStyle="1" w:styleId="TextomacroCar">
    <w:name w:val="Texto macro Car"/>
    <w:basedOn w:val="Fuentedeprrafopredeter"/>
    <w:link w:val="Textomacro"/>
    <w:uiPriority w:val="99"/>
    <w:semiHidden/>
    <w:rsid w:val="00D373C6"/>
    <w:rPr>
      <w:rFonts w:ascii="Courier New" w:eastAsia="Times New Roman" w:hAnsi="Courier New" w:cs="Times New Roman"/>
      <w:kern w:val="0"/>
      <w:lang w:val="en-US" w:eastAsia="zh-CN"/>
      <w14:ligatures w14:val="none"/>
    </w:rPr>
  </w:style>
  <w:style w:type="character" w:styleId="Nmerodepgina">
    <w:name w:val="page number"/>
    <w:uiPriority w:val="99"/>
    <w:rsid w:val="00D373C6"/>
    <w:rPr>
      <w:rFonts w:cs="Times New Roman"/>
      <w:sz w:val="24"/>
    </w:rPr>
  </w:style>
  <w:style w:type="paragraph" w:customStyle="1" w:styleId="SubtitleCover">
    <w:name w:val="Subtitle Cover"/>
    <w:basedOn w:val="TitleCover"/>
    <w:next w:val="Textoindependiente"/>
    <w:uiPriority w:val="99"/>
    <w:rsid w:val="00D373C6"/>
    <w:pPr>
      <w:pBdr>
        <w:top w:val="single" w:sz="6" w:space="12" w:color="808080"/>
      </w:pBdr>
      <w:spacing w:after="0" w:line="440" w:lineRule="atLeast"/>
    </w:pPr>
    <w:rPr>
      <w:spacing w:val="30"/>
      <w:sz w:val="36"/>
    </w:rPr>
  </w:style>
  <w:style w:type="paragraph" w:customStyle="1" w:styleId="TitleCover">
    <w:name w:val="Title Cover"/>
    <w:basedOn w:val="Normal"/>
    <w:next w:val="SubtitleCover"/>
    <w:uiPriority w:val="99"/>
    <w:rsid w:val="00D373C6"/>
    <w:pPr>
      <w:keepNext/>
      <w:keepLines/>
      <w:spacing w:after="240" w:line="720" w:lineRule="atLeast"/>
      <w:jc w:val="center"/>
    </w:pPr>
    <w:rPr>
      <w:caps/>
      <w:spacing w:val="65"/>
      <w:kern w:val="20"/>
      <w:sz w:val="64"/>
    </w:rPr>
  </w:style>
  <w:style w:type="paragraph" w:styleId="Tabladeilustraciones">
    <w:name w:val="table of figures"/>
    <w:basedOn w:val="Normal"/>
    <w:uiPriority w:val="99"/>
    <w:semiHidden/>
    <w:rsid w:val="00D373C6"/>
  </w:style>
  <w:style w:type="paragraph" w:styleId="TDC1">
    <w:name w:val="toc 1"/>
    <w:basedOn w:val="Normal"/>
    <w:uiPriority w:val="99"/>
    <w:rsid w:val="00D373C6"/>
    <w:pPr>
      <w:tabs>
        <w:tab w:val="right" w:leader="dot" w:pos="5040"/>
      </w:tabs>
    </w:pPr>
  </w:style>
  <w:style w:type="paragraph" w:styleId="TDC2">
    <w:name w:val="toc 2"/>
    <w:basedOn w:val="Normal"/>
    <w:uiPriority w:val="99"/>
    <w:rsid w:val="00D373C6"/>
    <w:pPr>
      <w:tabs>
        <w:tab w:val="right" w:leader="dot" w:pos="5040"/>
      </w:tabs>
    </w:pPr>
  </w:style>
  <w:style w:type="paragraph" w:styleId="TDC3">
    <w:name w:val="toc 3"/>
    <w:basedOn w:val="Normal"/>
    <w:uiPriority w:val="99"/>
    <w:semiHidden/>
    <w:rsid w:val="00D373C6"/>
    <w:pPr>
      <w:tabs>
        <w:tab w:val="right" w:leader="dot" w:pos="5040"/>
      </w:tabs>
    </w:pPr>
    <w:rPr>
      <w:i/>
    </w:rPr>
  </w:style>
  <w:style w:type="paragraph" w:styleId="TDC4">
    <w:name w:val="toc 4"/>
    <w:basedOn w:val="Normal"/>
    <w:uiPriority w:val="99"/>
    <w:semiHidden/>
    <w:rsid w:val="00D373C6"/>
    <w:pPr>
      <w:tabs>
        <w:tab w:val="right" w:leader="dot" w:pos="5040"/>
      </w:tabs>
    </w:pPr>
    <w:rPr>
      <w:i/>
    </w:rPr>
  </w:style>
  <w:style w:type="paragraph" w:styleId="TDC5">
    <w:name w:val="toc 5"/>
    <w:basedOn w:val="Normal"/>
    <w:uiPriority w:val="99"/>
    <w:semiHidden/>
    <w:rsid w:val="00D373C6"/>
    <w:rPr>
      <w:i/>
    </w:rPr>
  </w:style>
  <w:style w:type="paragraph" w:styleId="Subttulo">
    <w:name w:val="Subtitle"/>
    <w:basedOn w:val="Normal"/>
    <w:next w:val="Normal"/>
    <w:link w:val="SubttuloCar"/>
    <w:uiPriority w:val="99"/>
    <w:qFormat/>
    <w:rsid w:val="00D373C6"/>
    <w:pPr>
      <w:numPr>
        <w:ilvl w:val="1"/>
      </w:numPr>
    </w:pPr>
    <w:rPr>
      <w:i/>
      <w:iCs/>
      <w:color w:val="0F6FC6"/>
      <w:spacing w:val="15"/>
      <w:sz w:val="24"/>
      <w:szCs w:val="24"/>
    </w:rPr>
  </w:style>
  <w:style w:type="character" w:customStyle="1" w:styleId="SubttuloCar">
    <w:name w:val="Subtítulo Car"/>
    <w:basedOn w:val="Fuentedeprrafopredeter"/>
    <w:link w:val="Subttulo"/>
    <w:uiPriority w:val="99"/>
    <w:rsid w:val="00D373C6"/>
    <w:rPr>
      <w:rFonts w:ascii="Calibri" w:eastAsia="Times New Roman" w:hAnsi="Calibri" w:cs="Times New Roman"/>
      <w:i/>
      <w:iCs/>
      <w:color w:val="0F6FC6"/>
      <w:spacing w:val="15"/>
      <w:kern w:val="0"/>
      <w:sz w:val="24"/>
      <w:szCs w:val="24"/>
      <w:lang w:val="en-US" w:eastAsia="zh-CN"/>
      <w14:ligatures w14:val="none"/>
    </w:rPr>
  </w:style>
  <w:style w:type="paragraph" w:styleId="Ttulo">
    <w:name w:val="Title"/>
    <w:basedOn w:val="Normal"/>
    <w:next w:val="Normal"/>
    <w:link w:val="TtuloCar"/>
    <w:uiPriority w:val="99"/>
    <w:qFormat/>
    <w:rsid w:val="00D373C6"/>
    <w:pPr>
      <w:pBdr>
        <w:bottom w:val="single" w:sz="8" w:space="4" w:color="0F6FC6"/>
      </w:pBdr>
      <w:spacing w:after="300" w:line="240" w:lineRule="auto"/>
      <w:contextualSpacing/>
    </w:pPr>
    <w:rPr>
      <w:color w:val="03485B"/>
      <w:spacing w:val="5"/>
      <w:kern w:val="28"/>
      <w:sz w:val="52"/>
      <w:szCs w:val="52"/>
    </w:rPr>
  </w:style>
  <w:style w:type="character" w:customStyle="1" w:styleId="TtuloCar">
    <w:name w:val="Título Car"/>
    <w:basedOn w:val="Fuentedeprrafopredeter"/>
    <w:link w:val="Ttulo"/>
    <w:uiPriority w:val="99"/>
    <w:rsid w:val="00D373C6"/>
    <w:rPr>
      <w:rFonts w:ascii="Calibri" w:eastAsia="Times New Roman" w:hAnsi="Calibri" w:cs="Times New Roman"/>
      <w:color w:val="03485B"/>
      <w:spacing w:val="5"/>
      <w:kern w:val="28"/>
      <w:sz w:val="52"/>
      <w:szCs w:val="52"/>
      <w:lang w:val="en-US" w:eastAsia="zh-CN"/>
      <w14:ligatures w14:val="none"/>
    </w:rPr>
  </w:style>
  <w:style w:type="paragraph" w:customStyle="1" w:styleId="Columnheadings">
    <w:name w:val="Column headings"/>
    <w:basedOn w:val="Normal"/>
    <w:uiPriority w:val="99"/>
    <w:rsid w:val="00D373C6"/>
    <w:pPr>
      <w:keepNext/>
      <w:spacing w:before="80"/>
      <w:jc w:val="center"/>
    </w:pPr>
    <w:rPr>
      <w:caps/>
      <w:sz w:val="14"/>
    </w:rPr>
  </w:style>
  <w:style w:type="character" w:styleId="Refdecomentario">
    <w:name w:val="annotation reference"/>
    <w:uiPriority w:val="99"/>
    <w:semiHidden/>
    <w:rsid w:val="00D373C6"/>
    <w:rPr>
      <w:rFonts w:cs="Times New Roman"/>
      <w:sz w:val="16"/>
    </w:rPr>
  </w:style>
  <w:style w:type="paragraph" w:styleId="Textocomentario">
    <w:name w:val="annotation text"/>
    <w:basedOn w:val="Normal"/>
    <w:link w:val="TextocomentarioCar"/>
    <w:uiPriority w:val="99"/>
    <w:semiHidden/>
    <w:rsid w:val="00D373C6"/>
  </w:style>
  <w:style w:type="character" w:customStyle="1" w:styleId="TextocomentarioCar">
    <w:name w:val="Texto comentario Car"/>
    <w:basedOn w:val="Fuentedeprrafopredeter"/>
    <w:link w:val="Textocomentario"/>
    <w:uiPriority w:val="99"/>
    <w:semiHidden/>
    <w:rsid w:val="00D373C6"/>
    <w:rPr>
      <w:rFonts w:ascii="Calibri" w:eastAsia="Times New Roman" w:hAnsi="Calibri" w:cs="Times New Roman"/>
      <w:kern w:val="0"/>
      <w:lang w:val="en-US" w:eastAsia="zh-CN"/>
      <w14:ligatures w14:val="none"/>
    </w:rPr>
  </w:style>
  <w:style w:type="paragraph" w:customStyle="1" w:styleId="CompanyName">
    <w:name w:val="Company Name"/>
    <w:basedOn w:val="Textoindependiente"/>
    <w:uiPriority w:val="99"/>
    <w:rsid w:val="00D373C6"/>
    <w:pPr>
      <w:keepLines/>
      <w:framePr w:w="8640" w:h="1440" w:wrap="notBeside" w:vAnchor="page" w:hAnchor="margin" w:xAlign="center" w:y="889"/>
      <w:spacing w:after="40"/>
      <w:ind w:firstLine="0"/>
      <w:jc w:val="center"/>
    </w:pPr>
    <w:rPr>
      <w:caps/>
      <w:spacing w:val="75"/>
      <w:kern w:val="18"/>
    </w:rPr>
  </w:style>
  <w:style w:type="paragraph" w:styleId="Textoconsangra">
    <w:name w:val="table of authorities"/>
    <w:basedOn w:val="Normal"/>
    <w:uiPriority w:val="99"/>
    <w:semiHidden/>
    <w:rsid w:val="00D373C6"/>
    <w:pPr>
      <w:tabs>
        <w:tab w:val="right" w:leader="dot" w:pos="7560"/>
      </w:tabs>
    </w:pPr>
  </w:style>
  <w:style w:type="paragraph" w:styleId="Encabezadodelista">
    <w:name w:val="toa heading"/>
    <w:basedOn w:val="Normal"/>
    <w:next w:val="Textoconsangra"/>
    <w:uiPriority w:val="99"/>
    <w:semiHidden/>
    <w:rsid w:val="00D373C6"/>
    <w:pPr>
      <w:keepNext/>
      <w:spacing w:line="720" w:lineRule="atLeast"/>
    </w:pPr>
    <w:rPr>
      <w:caps/>
      <w:spacing w:val="-10"/>
      <w:kern w:val="28"/>
    </w:rPr>
  </w:style>
  <w:style w:type="paragraph" w:customStyle="1" w:styleId="Rowlabels">
    <w:name w:val="Row labels"/>
    <w:basedOn w:val="Normal"/>
    <w:uiPriority w:val="99"/>
    <w:rsid w:val="00D373C6"/>
    <w:pPr>
      <w:keepNext/>
      <w:spacing w:before="40"/>
    </w:pPr>
    <w:rPr>
      <w:sz w:val="18"/>
    </w:rPr>
  </w:style>
  <w:style w:type="paragraph" w:customStyle="1" w:styleId="Percentage">
    <w:name w:val="Percentage"/>
    <w:basedOn w:val="Normal"/>
    <w:uiPriority w:val="99"/>
    <w:rsid w:val="00D373C6"/>
    <w:pPr>
      <w:spacing w:before="40"/>
      <w:jc w:val="center"/>
    </w:pPr>
    <w:rPr>
      <w:sz w:val="18"/>
    </w:rPr>
  </w:style>
  <w:style w:type="paragraph" w:customStyle="1" w:styleId="NumberedList">
    <w:name w:val="Numbered List"/>
    <w:basedOn w:val="Normal"/>
    <w:link w:val="NumberedListChar"/>
    <w:uiPriority w:val="99"/>
    <w:rsid w:val="00D373C6"/>
    <w:pPr>
      <w:numPr>
        <w:numId w:val="2"/>
      </w:numPr>
      <w:spacing w:after="240" w:line="312" w:lineRule="auto"/>
      <w:contextualSpacing/>
    </w:pPr>
  </w:style>
  <w:style w:type="character" w:customStyle="1" w:styleId="NumberedListChar">
    <w:name w:val="Numbered List Char"/>
    <w:link w:val="NumberedList"/>
    <w:uiPriority w:val="99"/>
    <w:locked/>
    <w:rsid w:val="00D373C6"/>
    <w:rPr>
      <w:rFonts w:ascii="Calibri" w:eastAsia="Times New Roman" w:hAnsi="Calibri" w:cs="Times New Roman"/>
      <w:kern w:val="0"/>
      <w:lang w:val="en-US" w:eastAsia="zh-CN"/>
      <w14:ligatures w14:val="none"/>
    </w:rPr>
  </w:style>
  <w:style w:type="paragraph" w:customStyle="1" w:styleId="NumberedListBold">
    <w:name w:val="Numbered List Bold"/>
    <w:basedOn w:val="NumberedList"/>
    <w:link w:val="NumberedListBoldChar"/>
    <w:uiPriority w:val="99"/>
    <w:rsid w:val="00D373C6"/>
    <w:rPr>
      <w:b/>
      <w:bCs/>
    </w:rPr>
  </w:style>
  <w:style w:type="character" w:customStyle="1" w:styleId="NumberedListBoldChar">
    <w:name w:val="Numbered List Bold Char"/>
    <w:link w:val="NumberedListBold"/>
    <w:uiPriority w:val="99"/>
    <w:locked/>
    <w:rsid w:val="00D373C6"/>
    <w:rPr>
      <w:rFonts w:ascii="Calibri" w:eastAsia="Times New Roman" w:hAnsi="Calibri" w:cs="Times New Roman"/>
      <w:b/>
      <w:bCs/>
      <w:kern w:val="0"/>
      <w:lang w:val="en-US" w:eastAsia="zh-CN"/>
      <w14:ligatures w14:val="none"/>
    </w:rPr>
  </w:style>
  <w:style w:type="paragraph" w:customStyle="1" w:styleId="LineSpace">
    <w:name w:val="Line Space"/>
    <w:basedOn w:val="Normal"/>
    <w:uiPriority w:val="99"/>
    <w:rsid w:val="00D373C6"/>
    <w:rPr>
      <w:rFonts w:ascii="Verdana" w:hAnsi="Verdana"/>
      <w:sz w:val="12"/>
    </w:rPr>
  </w:style>
  <w:style w:type="paragraph" w:styleId="Sinespaciado">
    <w:name w:val="No Spacing"/>
    <w:link w:val="SinespaciadoCar"/>
    <w:uiPriority w:val="99"/>
    <w:qFormat/>
    <w:rsid w:val="00D373C6"/>
    <w:pPr>
      <w:spacing w:after="0" w:line="240" w:lineRule="auto"/>
    </w:pPr>
    <w:rPr>
      <w:rFonts w:ascii="Calibri" w:eastAsia="Times New Roman" w:hAnsi="Calibri" w:cs="Times New Roman"/>
      <w:kern w:val="0"/>
      <w:lang w:val="en-US" w:eastAsia="zh-CN"/>
      <w14:ligatures w14:val="none"/>
    </w:rPr>
  </w:style>
  <w:style w:type="character" w:customStyle="1" w:styleId="SinespaciadoCar">
    <w:name w:val="Sin espaciado Car"/>
    <w:link w:val="Sinespaciado"/>
    <w:uiPriority w:val="99"/>
    <w:locked/>
    <w:rsid w:val="00D373C6"/>
    <w:rPr>
      <w:rFonts w:ascii="Calibri" w:eastAsia="Times New Roman" w:hAnsi="Calibri" w:cs="Times New Roman"/>
      <w:kern w:val="0"/>
      <w:lang w:val="en-US" w:eastAsia="zh-CN"/>
      <w14:ligatures w14:val="none"/>
    </w:rPr>
  </w:style>
  <w:style w:type="paragraph" w:styleId="Textodeglobo">
    <w:name w:val="Balloon Text"/>
    <w:basedOn w:val="Normal"/>
    <w:link w:val="TextodegloboCar"/>
    <w:uiPriority w:val="99"/>
    <w:rsid w:val="00D373C6"/>
    <w:rPr>
      <w:rFonts w:ascii="Tahoma" w:hAnsi="Tahoma" w:cs="Tahoma"/>
      <w:sz w:val="16"/>
      <w:szCs w:val="16"/>
    </w:rPr>
  </w:style>
  <w:style w:type="character" w:customStyle="1" w:styleId="TextodegloboCar">
    <w:name w:val="Texto de globo Car"/>
    <w:basedOn w:val="Fuentedeprrafopredeter"/>
    <w:link w:val="Textodeglobo"/>
    <w:uiPriority w:val="99"/>
    <w:rsid w:val="00D373C6"/>
    <w:rPr>
      <w:rFonts w:ascii="Tahoma" w:eastAsia="Times New Roman" w:hAnsi="Tahoma" w:cs="Tahoma"/>
      <w:kern w:val="0"/>
      <w:sz w:val="16"/>
      <w:szCs w:val="16"/>
      <w:lang w:val="en-US" w:eastAsia="zh-CN"/>
      <w14:ligatures w14:val="none"/>
    </w:rPr>
  </w:style>
  <w:style w:type="character" w:styleId="Textoennegrita">
    <w:name w:val="Strong"/>
    <w:uiPriority w:val="99"/>
    <w:qFormat/>
    <w:rsid w:val="00D373C6"/>
    <w:rPr>
      <w:rFonts w:cs="Times New Roman"/>
      <w:b/>
      <w:bCs/>
    </w:rPr>
  </w:style>
  <w:style w:type="character" w:styleId="nfasis">
    <w:name w:val="Emphasis"/>
    <w:uiPriority w:val="99"/>
    <w:qFormat/>
    <w:rsid w:val="00D373C6"/>
    <w:rPr>
      <w:rFonts w:cs="Times New Roman"/>
      <w:i/>
      <w:iCs/>
    </w:rPr>
  </w:style>
  <w:style w:type="paragraph" w:styleId="Prrafodelista">
    <w:name w:val="List Paragraph"/>
    <w:basedOn w:val="Normal"/>
    <w:uiPriority w:val="34"/>
    <w:qFormat/>
    <w:rsid w:val="00D373C6"/>
    <w:pPr>
      <w:ind w:left="720"/>
      <w:contextualSpacing/>
    </w:pPr>
  </w:style>
  <w:style w:type="paragraph" w:styleId="Cita">
    <w:name w:val="Quote"/>
    <w:basedOn w:val="Normal"/>
    <w:next w:val="Normal"/>
    <w:link w:val="CitaCar"/>
    <w:uiPriority w:val="99"/>
    <w:qFormat/>
    <w:rsid w:val="00D373C6"/>
    <w:rPr>
      <w:i/>
      <w:iCs/>
      <w:color w:val="000000"/>
    </w:rPr>
  </w:style>
  <w:style w:type="character" w:customStyle="1" w:styleId="CitaCar">
    <w:name w:val="Cita Car"/>
    <w:basedOn w:val="Fuentedeprrafopredeter"/>
    <w:link w:val="Cita"/>
    <w:uiPriority w:val="99"/>
    <w:rsid w:val="00D373C6"/>
    <w:rPr>
      <w:rFonts w:ascii="Calibri" w:eastAsia="Times New Roman" w:hAnsi="Calibri" w:cs="Times New Roman"/>
      <w:i/>
      <w:iCs/>
      <w:color w:val="000000"/>
      <w:kern w:val="0"/>
      <w:lang w:val="en-US" w:eastAsia="zh-CN"/>
      <w14:ligatures w14:val="none"/>
    </w:rPr>
  </w:style>
  <w:style w:type="paragraph" w:styleId="Citadestacada">
    <w:name w:val="Intense Quote"/>
    <w:basedOn w:val="Normal"/>
    <w:next w:val="Normal"/>
    <w:link w:val="CitadestacadaCar"/>
    <w:uiPriority w:val="99"/>
    <w:qFormat/>
    <w:rsid w:val="00D373C6"/>
    <w:pPr>
      <w:pBdr>
        <w:bottom w:val="single" w:sz="4" w:space="4" w:color="0F6FC6"/>
      </w:pBdr>
      <w:spacing w:before="200" w:after="280"/>
      <w:ind w:left="936" w:right="936"/>
    </w:pPr>
    <w:rPr>
      <w:b/>
      <w:bCs/>
      <w:i/>
      <w:iCs/>
      <w:color w:val="0F6FC6"/>
    </w:rPr>
  </w:style>
  <w:style w:type="character" w:customStyle="1" w:styleId="CitadestacadaCar">
    <w:name w:val="Cita destacada Car"/>
    <w:basedOn w:val="Fuentedeprrafopredeter"/>
    <w:link w:val="Citadestacada"/>
    <w:uiPriority w:val="99"/>
    <w:rsid w:val="00D373C6"/>
    <w:rPr>
      <w:rFonts w:ascii="Calibri" w:eastAsia="Times New Roman" w:hAnsi="Calibri" w:cs="Times New Roman"/>
      <w:b/>
      <w:bCs/>
      <w:i/>
      <w:iCs/>
      <w:color w:val="0F6FC6"/>
      <w:kern w:val="0"/>
      <w:lang w:val="en-US" w:eastAsia="zh-CN"/>
      <w14:ligatures w14:val="none"/>
    </w:rPr>
  </w:style>
  <w:style w:type="character" w:styleId="nfasissutil">
    <w:name w:val="Subtle Emphasis"/>
    <w:uiPriority w:val="99"/>
    <w:qFormat/>
    <w:rsid w:val="00D373C6"/>
    <w:rPr>
      <w:rFonts w:cs="Times New Roman"/>
      <w:i/>
      <w:iCs/>
      <w:color w:val="808080"/>
    </w:rPr>
  </w:style>
  <w:style w:type="character" w:styleId="nfasisintenso">
    <w:name w:val="Intense Emphasis"/>
    <w:uiPriority w:val="99"/>
    <w:qFormat/>
    <w:rsid w:val="00D373C6"/>
    <w:rPr>
      <w:rFonts w:cs="Times New Roman"/>
      <w:b/>
      <w:bCs/>
      <w:i/>
      <w:iCs/>
      <w:color w:val="0F6FC6"/>
    </w:rPr>
  </w:style>
  <w:style w:type="character" w:styleId="Referenciasutil">
    <w:name w:val="Subtle Reference"/>
    <w:uiPriority w:val="99"/>
    <w:qFormat/>
    <w:rsid w:val="00D373C6"/>
    <w:rPr>
      <w:rFonts w:cs="Times New Roman"/>
      <w:smallCaps/>
      <w:color w:val="009DD9"/>
      <w:u w:val="single"/>
    </w:rPr>
  </w:style>
  <w:style w:type="character" w:styleId="Referenciaintensa">
    <w:name w:val="Intense Reference"/>
    <w:uiPriority w:val="99"/>
    <w:qFormat/>
    <w:rsid w:val="00D373C6"/>
    <w:rPr>
      <w:rFonts w:cs="Times New Roman"/>
      <w:b/>
      <w:bCs/>
      <w:smallCaps/>
      <w:color w:val="009DD9"/>
      <w:spacing w:val="5"/>
      <w:u w:val="single"/>
    </w:rPr>
  </w:style>
  <w:style w:type="character" w:styleId="Ttulodellibro">
    <w:name w:val="Book Title"/>
    <w:uiPriority w:val="99"/>
    <w:qFormat/>
    <w:rsid w:val="00D373C6"/>
    <w:rPr>
      <w:rFonts w:cs="Times New Roman"/>
      <w:b/>
      <w:bCs/>
      <w:smallCaps/>
      <w:spacing w:val="5"/>
    </w:rPr>
  </w:style>
  <w:style w:type="paragraph" w:styleId="TtuloTDC">
    <w:name w:val="TOC Heading"/>
    <w:basedOn w:val="Ttulo1"/>
    <w:next w:val="Normal"/>
    <w:uiPriority w:val="99"/>
    <w:qFormat/>
    <w:rsid w:val="00D373C6"/>
    <w:pPr>
      <w:outlineLvl w:val="9"/>
    </w:pPr>
  </w:style>
  <w:style w:type="character" w:styleId="Hipervnculo">
    <w:name w:val="Hyperlink"/>
    <w:uiPriority w:val="99"/>
    <w:rsid w:val="00D373C6"/>
    <w:rPr>
      <w:rFonts w:cs="Times New Roman"/>
      <w:color w:val="E2D700"/>
      <w:u w:val="single"/>
    </w:rPr>
  </w:style>
  <w:style w:type="paragraph" w:styleId="Piedepgina">
    <w:name w:val="footer"/>
    <w:basedOn w:val="Normal"/>
    <w:link w:val="PiedepginaCar"/>
    <w:uiPriority w:val="99"/>
    <w:rsid w:val="00D373C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373C6"/>
    <w:rPr>
      <w:rFonts w:ascii="Calibri" w:eastAsia="Times New Roman" w:hAnsi="Calibri" w:cs="Times New Roman"/>
      <w:kern w:val="0"/>
      <w:lang w:val="en-US" w:eastAsia="zh-CN"/>
      <w14:ligatures w14:val="none"/>
    </w:rPr>
  </w:style>
  <w:style w:type="paragraph" w:styleId="Encabezado">
    <w:name w:val="header"/>
    <w:basedOn w:val="Normal"/>
    <w:link w:val="EncabezadoCar"/>
    <w:uiPriority w:val="99"/>
    <w:rsid w:val="00D373C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373C6"/>
    <w:rPr>
      <w:rFonts w:ascii="Calibri" w:eastAsia="Times New Roman" w:hAnsi="Calibri" w:cs="Times New Roman"/>
      <w:kern w:val="0"/>
      <w:lang w:val="en-US" w:eastAsia="zh-CN"/>
      <w14:ligatures w14:val="none"/>
    </w:rPr>
  </w:style>
  <w:style w:type="paragraph" w:customStyle="1" w:styleId="05BC2C2812214721B0E643442EA253EB">
    <w:name w:val="05BC2C2812214721B0E643442EA253EB"/>
    <w:uiPriority w:val="99"/>
    <w:rsid w:val="00D373C6"/>
    <w:pPr>
      <w:spacing w:after="200" w:line="276" w:lineRule="auto"/>
    </w:pPr>
    <w:rPr>
      <w:rFonts w:ascii="Calibri" w:eastAsia="Times New Roman" w:hAnsi="Calibri" w:cs="Times New Roman"/>
      <w:kern w:val="0"/>
      <w:lang w:val="en-US" w:eastAsia="ja-JP"/>
      <w14:ligatures w14:val="none"/>
    </w:rPr>
  </w:style>
  <w:style w:type="paragraph" w:styleId="Asuntodelcomentario">
    <w:name w:val="annotation subject"/>
    <w:basedOn w:val="Textocomentario"/>
    <w:next w:val="Textocomentario"/>
    <w:link w:val="AsuntodelcomentarioCar"/>
    <w:uiPriority w:val="99"/>
    <w:rsid w:val="00D373C6"/>
    <w:pPr>
      <w:spacing w:line="240" w:lineRule="auto"/>
    </w:pPr>
    <w:rPr>
      <w:b/>
      <w:bCs/>
      <w:sz w:val="20"/>
      <w:szCs w:val="20"/>
    </w:rPr>
  </w:style>
  <w:style w:type="character" w:customStyle="1" w:styleId="AsuntodelcomentarioCar">
    <w:name w:val="Asunto del comentario Car"/>
    <w:basedOn w:val="TextocomentarioCar"/>
    <w:link w:val="Asuntodelcomentario"/>
    <w:uiPriority w:val="99"/>
    <w:rsid w:val="00D373C6"/>
    <w:rPr>
      <w:rFonts w:ascii="Calibri" w:eastAsia="Times New Roman" w:hAnsi="Calibri" w:cs="Times New Roman"/>
      <w:b/>
      <w:bCs/>
      <w:kern w:val="0"/>
      <w:sz w:val="20"/>
      <w:szCs w:val="20"/>
      <w:lang w:val="en-US" w:eastAsia="zh-CN"/>
      <w14:ligatures w14:val="none"/>
    </w:rPr>
  </w:style>
  <w:style w:type="paragraph" w:styleId="NormalWeb">
    <w:name w:val="Normal (Web)"/>
    <w:basedOn w:val="Normal"/>
    <w:uiPriority w:val="99"/>
    <w:rsid w:val="00D373C6"/>
    <w:pPr>
      <w:spacing w:before="100" w:beforeAutospacing="1" w:after="100" w:afterAutospacing="1" w:line="240" w:lineRule="auto"/>
    </w:pPr>
    <w:rPr>
      <w:rFonts w:ascii="Times New Roman" w:eastAsia="Batang" w:hAnsi="Times New Roman"/>
      <w:color w:val="000000"/>
      <w:sz w:val="24"/>
      <w:szCs w:val="24"/>
      <w:lang w:val="es-ES" w:eastAsia="ko-KR"/>
    </w:rPr>
  </w:style>
  <w:style w:type="paragraph" w:styleId="Textoindependiente2">
    <w:name w:val="Body Text 2"/>
    <w:basedOn w:val="Normal"/>
    <w:link w:val="Textoindependiente2Car"/>
    <w:uiPriority w:val="99"/>
    <w:rsid w:val="00D373C6"/>
    <w:pPr>
      <w:spacing w:after="120" w:line="480" w:lineRule="auto"/>
    </w:pPr>
    <w:rPr>
      <w:rFonts w:ascii="Times New Roman" w:hAnsi="Times New Roman"/>
      <w:sz w:val="24"/>
      <w:szCs w:val="24"/>
      <w:lang w:val="es-ES" w:eastAsia="es-ES"/>
    </w:rPr>
  </w:style>
  <w:style w:type="character" w:customStyle="1" w:styleId="Textoindependiente2Car">
    <w:name w:val="Texto independiente 2 Car"/>
    <w:basedOn w:val="Fuentedeprrafopredeter"/>
    <w:link w:val="Textoindependiente2"/>
    <w:uiPriority w:val="99"/>
    <w:rsid w:val="00D373C6"/>
    <w:rPr>
      <w:rFonts w:ascii="Times New Roman" w:eastAsia="Times New Roman" w:hAnsi="Times New Roman" w:cs="Times New Roman"/>
      <w:kern w:val="0"/>
      <w:sz w:val="24"/>
      <w:szCs w:val="24"/>
      <w:lang w:val="es-ES" w:eastAsia="es-ES"/>
      <w14:ligatures w14:val="none"/>
    </w:rPr>
  </w:style>
  <w:style w:type="paragraph" w:styleId="Textoindependiente3">
    <w:name w:val="Body Text 3"/>
    <w:basedOn w:val="Normal"/>
    <w:link w:val="Textoindependiente3Car"/>
    <w:uiPriority w:val="99"/>
    <w:rsid w:val="00D373C6"/>
    <w:pPr>
      <w:spacing w:after="120" w:line="240" w:lineRule="auto"/>
    </w:pPr>
    <w:rPr>
      <w:rFonts w:ascii="Times New Roman" w:hAnsi="Times New Roman"/>
      <w:sz w:val="16"/>
      <w:szCs w:val="16"/>
      <w:lang w:val="es-ES" w:eastAsia="es-ES"/>
    </w:rPr>
  </w:style>
  <w:style w:type="character" w:customStyle="1" w:styleId="Textoindependiente3Car">
    <w:name w:val="Texto independiente 3 Car"/>
    <w:basedOn w:val="Fuentedeprrafopredeter"/>
    <w:link w:val="Textoindependiente3"/>
    <w:uiPriority w:val="99"/>
    <w:rsid w:val="00D373C6"/>
    <w:rPr>
      <w:rFonts w:ascii="Times New Roman" w:eastAsia="Times New Roman" w:hAnsi="Times New Roman" w:cs="Times New Roman"/>
      <w:kern w:val="0"/>
      <w:sz w:val="16"/>
      <w:szCs w:val="16"/>
      <w:lang w:val="es-ES" w:eastAsia="es-ES"/>
      <w14:ligatures w14:val="none"/>
    </w:rPr>
  </w:style>
  <w:style w:type="paragraph" w:styleId="Sangradetextonormal">
    <w:name w:val="Body Text Indent"/>
    <w:basedOn w:val="Normal"/>
    <w:link w:val="SangradetextonormalCar"/>
    <w:uiPriority w:val="99"/>
    <w:rsid w:val="00D373C6"/>
    <w:pPr>
      <w:spacing w:after="120" w:line="240" w:lineRule="auto"/>
      <w:ind w:left="283"/>
    </w:pPr>
    <w:rPr>
      <w:rFonts w:ascii="Times New Roman" w:hAnsi="Times New Roman"/>
      <w:sz w:val="24"/>
      <w:szCs w:val="24"/>
      <w:lang w:val="es-ES" w:eastAsia="es-ES"/>
    </w:rPr>
  </w:style>
  <w:style w:type="character" w:customStyle="1" w:styleId="SangradetextonormalCar">
    <w:name w:val="Sangría de texto normal Car"/>
    <w:basedOn w:val="Fuentedeprrafopredeter"/>
    <w:link w:val="Sangradetextonormal"/>
    <w:uiPriority w:val="99"/>
    <w:rsid w:val="00D373C6"/>
    <w:rPr>
      <w:rFonts w:ascii="Times New Roman" w:eastAsia="Times New Roman" w:hAnsi="Times New Roman" w:cs="Times New Roman"/>
      <w:kern w:val="0"/>
      <w:sz w:val="24"/>
      <w:szCs w:val="24"/>
      <w:lang w:val="es-ES" w:eastAsia="es-ES"/>
      <w14:ligatures w14:val="none"/>
    </w:rPr>
  </w:style>
  <w:style w:type="table" w:styleId="Tablaconcuadrcula">
    <w:name w:val="Table Grid"/>
    <w:basedOn w:val="Tablanormal"/>
    <w:uiPriority w:val="99"/>
    <w:rsid w:val="00D373C6"/>
    <w:pPr>
      <w:spacing w:after="0" w:line="240" w:lineRule="auto"/>
    </w:pPr>
    <w:rPr>
      <w:rFonts w:ascii="Times New Roman" w:eastAsia="Times New Roman" w:hAnsi="Times New Roman" w:cs="Times New Roman"/>
      <w:kern w:val="0"/>
      <w:sz w:val="20"/>
      <w:szCs w:val="20"/>
      <w:lang w:val="es-ES" w:eastAsia="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initionTerm">
    <w:name w:val="Definition Term"/>
    <w:basedOn w:val="Normal"/>
    <w:next w:val="Normal"/>
    <w:uiPriority w:val="99"/>
    <w:rsid w:val="00D373C6"/>
    <w:pPr>
      <w:spacing w:after="0" w:line="240" w:lineRule="auto"/>
    </w:pPr>
    <w:rPr>
      <w:rFonts w:ascii="Times New Roman" w:hAnsi="Times New Roman"/>
      <w:sz w:val="24"/>
      <w:szCs w:val="20"/>
      <w:lang w:val="es-ES_tradnl" w:eastAsia="es-ES"/>
    </w:rPr>
  </w:style>
  <w:style w:type="paragraph" w:customStyle="1" w:styleId="DecimalAligned">
    <w:name w:val="Decimal Aligned"/>
    <w:basedOn w:val="Normal"/>
    <w:uiPriority w:val="99"/>
    <w:rsid w:val="00D373C6"/>
    <w:pPr>
      <w:tabs>
        <w:tab w:val="decimal" w:pos="360"/>
      </w:tabs>
    </w:pPr>
    <w:rPr>
      <w:lang w:val="es-ES" w:eastAsia="en-US"/>
    </w:rPr>
  </w:style>
  <w:style w:type="table" w:customStyle="1" w:styleId="Sombreadoclaro-nfasis11">
    <w:name w:val="Sombreado claro - Énfasis 11"/>
    <w:uiPriority w:val="99"/>
    <w:rsid w:val="00D373C6"/>
    <w:pPr>
      <w:spacing w:after="0" w:line="240" w:lineRule="auto"/>
    </w:pPr>
    <w:rPr>
      <w:rFonts w:ascii="Calibri" w:eastAsia="Times New Roman" w:hAnsi="Calibri" w:cs="Times New Roman"/>
      <w:color w:val="0B5294"/>
      <w:kern w:val="0"/>
      <w:sz w:val="20"/>
      <w:szCs w:val="20"/>
      <w:lang w:val="es-ES"/>
      <w14:ligatures w14:val="none"/>
    </w:rPr>
    <w:tblPr>
      <w:tblStyleRowBandSize w:val="1"/>
      <w:tblStyleColBandSize w:val="1"/>
      <w:tblInd w:w="0" w:type="dxa"/>
      <w:tblBorders>
        <w:top w:val="single" w:sz="8" w:space="0" w:color="0F6FC6"/>
        <w:bottom w:val="single" w:sz="8" w:space="0" w:color="0F6FC6"/>
      </w:tblBorders>
      <w:tblCellMar>
        <w:top w:w="0" w:type="dxa"/>
        <w:left w:w="108" w:type="dxa"/>
        <w:bottom w:w="0" w:type="dxa"/>
        <w:right w:w="108" w:type="dxa"/>
      </w:tblCellMar>
    </w:tblPr>
  </w:style>
  <w:style w:type="paragraph" w:customStyle="1" w:styleId="Prrafodelista1">
    <w:name w:val="Párrafo de lista1"/>
    <w:basedOn w:val="Normal"/>
    <w:uiPriority w:val="99"/>
    <w:rsid w:val="00D373C6"/>
    <w:pPr>
      <w:spacing w:after="0" w:line="240" w:lineRule="auto"/>
      <w:ind w:left="720"/>
    </w:pPr>
    <w:rPr>
      <w:rFonts w:ascii="Times New Roman" w:hAnsi="Times New Roman"/>
      <w:sz w:val="24"/>
      <w:szCs w:val="24"/>
      <w:lang w:val="es-ES" w:eastAsia="es-ES"/>
    </w:rPr>
  </w:style>
  <w:style w:type="table" w:styleId="Tablabsica1">
    <w:name w:val="Table Simple 1"/>
    <w:basedOn w:val="Tablanormal"/>
    <w:uiPriority w:val="99"/>
    <w:rsid w:val="00D373C6"/>
    <w:pPr>
      <w:spacing w:after="0" w:line="240" w:lineRule="auto"/>
    </w:pPr>
    <w:rPr>
      <w:rFonts w:ascii="Calibri" w:eastAsia="Times New Roman" w:hAnsi="Calibri" w:cs="Times New Roman"/>
      <w:kern w:val="0"/>
      <w:sz w:val="20"/>
      <w:szCs w:val="20"/>
      <w:lang w:val="en-US"/>
      <w14:ligatures w14:val="none"/>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rsid w:val="00D373C6"/>
    <w:pPr>
      <w:spacing w:after="0" w:line="240" w:lineRule="auto"/>
    </w:pPr>
    <w:rPr>
      <w:rFonts w:ascii="Calibri" w:eastAsia="Times New Roman" w:hAnsi="Calibri" w:cs="Times New Roman"/>
      <w:kern w:val="0"/>
      <w:sz w:val="20"/>
      <w:szCs w:val="20"/>
      <w:lang w:val="en-US"/>
      <w14:ligatures w14:val="none"/>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Sombreadoclaro-nfasis3">
    <w:name w:val="Light Shading Accent 3"/>
    <w:basedOn w:val="Tablanormal"/>
    <w:uiPriority w:val="99"/>
    <w:rsid w:val="00D373C6"/>
    <w:pPr>
      <w:spacing w:after="0" w:line="240" w:lineRule="auto"/>
    </w:pPr>
    <w:rPr>
      <w:rFonts w:ascii="Calibri" w:eastAsia="Times New Roman" w:hAnsi="Calibri" w:cs="Times New Roman"/>
      <w:color w:val="089BA2"/>
      <w:kern w:val="0"/>
      <w:sz w:val="20"/>
      <w:szCs w:val="20"/>
      <w:lang w:val="en-US"/>
      <w14:ligatures w14:val="none"/>
    </w:rPr>
    <w:tblPr>
      <w:tblStyleRowBandSize w:val="1"/>
      <w:tblStyleColBandSize w:val="1"/>
      <w:tblBorders>
        <w:top w:val="single" w:sz="8" w:space="0" w:color="0BD0D9"/>
        <w:bottom w:val="single" w:sz="8" w:space="0" w:color="0BD0D9"/>
      </w:tblBorders>
    </w:tblPr>
    <w:tblStylePr w:type="firstRow">
      <w:pPr>
        <w:spacing w:before="0" w:after="0"/>
      </w:pPr>
      <w:rPr>
        <w:rFonts w:cs="Times New Roman"/>
        <w:b/>
        <w:bCs/>
      </w:rPr>
      <w:tblPr/>
      <w:tcPr>
        <w:tcBorders>
          <w:top w:val="single" w:sz="8" w:space="0" w:color="0BD0D9"/>
          <w:left w:val="nil"/>
          <w:bottom w:val="single" w:sz="8" w:space="0" w:color="0BD0D9"/>
          <w:right w:val="nil"/>
          <w:insideH w:val="nil"/>
          <w:insideV w:val="nil"/>
        </w:tcBorders>
      </w:tcPr>
    </w:tblStylePr>
    <w:tblStylePr w:type="lastRow">
      <w:pPr>
        <w:spacing w:before="0" w:after="0"/>
      </w:pPr>
      <w:rPr>
        <w:rFonts w:cs="Times New Roman"/>
        <w:b/>
        <w:bCs/>
      </w:rPr>
      <w:tblPr/>
      <w:tcPr>
        <w:tcBorders>
          <w:top w:val="single" w:sz="8" w:space="0" w:color="0BD0D9"/>
          <w:left w:val="nil"/>
          <w:bottom w:val="single" w:sz="8" w:space="0" w:color="0BD0D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BCF8FB"/>
      </w:tcPr>
    </w:tblStylePr>
    <w:tblStylePr w:type="band1Horz">
      <w:rPr>
        <w:rFonts w:cs="Times New Roman"/>
      </w:rPr>
      <w:tblPr/>
      <w:tcPr>
        <w:tcBorders>
          <w:left w:val="nil"/>
          <w:right w:val="nil"/>
          <w:insideH w:val="nil"/>
          <w:insideV w:val="nil"/>
        </w:tcBorders>
        <w:shd w:val="clear" w:color="auto" w:fill="BCF8FB"/>
      </w:tcPr>
    </w:tblStylePr>
  </w:style>
  <w:style w:type="table" w:customStyle="1" w:styleId="Sombreadoclaro-nfasis12">
    <w:name w:val="Sombreado claro - Énfasis 12"/>
    <w:uiPriority w:val="99"/>
    <w:rsid w:val="00D373C6"/>
    <w:pPr>
      <w:spacing w:after="0" w:line="240" w:lineRule="auto"/>
    </w:pPr>
    <w:rPr>
      <w:rFonts w:ascii="Calibri" w:eastAsia="Times New Roman" w:hAnsi="Calibri" w:cs="Times New Roman"/>
      <w:color w:val="0B5294"/>
      <w:kern w:val="0"/>
      <w:sz w:val="20"/>
      <w:szCs w:val="20"/>
      <w:lang w:eastAsia="es-AR"/>
      <w14:ligatures w14:val="none"/>
    </w:rPr>
    <w:tblPr>
      <w:tblStyleRowBandSize w:val="1"/>
      <w:tblStyleColBandSize w:val="1"/>
      <w:tblInd w:w="0" w:type="dxa"/>
      <w:tblBorders>
        <w:top w:val="single" w:sz="8" w:space="0" w:color="0F6FC6"/>
        <w:bottom w:val="single" w:sz="8" w:space="0" w:color="0F6FC6"/>
      </w:tblBorders>
      <w:tblCellMar>
        <w:top w:w="0" w:type="dxa"/>
        <w:left w:w="108" w:type="dxa"/>
        <w:bottom w:w="0" w:type="dxa"/>
        <w:right w:w="108" w:type="dxa"/>
      </w:tblCellMar>
    </w:tblPr>
  </w:style>
  <w:style w:type="table" w:customStyle="1" w:styleId="Sombreadoclaro1">
    <w:name w:val="Sombreado claro1"/>
    <w:uiPriority w:val="99"/>
    <w:rsid w:val="00D373C6"/>
    <w:pPr>
      <w:spacing w:after="0" w:line="240" w:lineRule="auto"/>
    </w:pPr>
    <w:rPr>
      <w:rFonts w:ascii="Calibri" w:eastAsia="Times New Roman" w:hAnsi="Calibri" w:cs="Times New Roman"/>
      <w:color w:val="000000"/>
      <w:kern w:val="0"/>
      <w:sz w:val="20"/>
      <w:szCs w:val="20"/>
      <w:lang w:eastAsia="es-AR"/>
      <w14:ligatures w14:val="non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Listavistosa-nfasis1">
    <w:name w:val="Colorful List Accent 1"/>
    <w:basedOn w:val="Tablanormal"/>
    <w:uiPriority w:val="99"/>
    <w:rsid w:val="00D373C6"/>
    <w:pPr>
      <w:spacing w:after="0" w:line="240" w:lineRule="auto"/>
    </w:pPr>
    <w:rPr>
      <w:rFonts w:ascii="Calibri" w:eastAsia="Times New Roman" w:hAnsi="Calibri" w:cs="Times New Roman"/>
      <w:color w:val="000000"/>
      <w:kern w:val="0"/>
      <w:sz w:val="20"/>
      <w:szCs w:val="20"/>
      <w:lang w:val="en-US"/>
      <w14:ligatures w14:val="none"/>
    </w:rPr>
    <w:tblPr>
      <w:tblStyleRowBandSize w:val="1"/>
      <w:tblStyleColBandSize w:val="1"/>
    </w:tblPr>
    <w:tcPr>
      <w:shd w:val="clear" w:color="auto" w:fill="E3F0FD"/>
    </w:tcPr>
    <w:tblStylePr w:type="firstRow">
      <w:rPr>
        <w:rFonts w:cs="Times New Roman"/>
        <w:b/>
        <w:bCs/>
        <w:color w:val="FFFFFF"/>
      </w:rPr>
      <w:tblPr/>
      <w:tcPr>
        <w:tcBorders>
          <w:bottom w:val="single" w:sz="12" w:space="0" w:color="FFFFFF"/>
        </w:tcBorders>
        <w:shd w:val="clear" w:color="auto" w:fill="007DAD"/>
      </w:tcPr>
    </w:tblStylePr>
    <w:tblStylePr w:type="lastRow">
      <w:rPr>
        <w:rFonts w:cs="Times New Roman"/>
        <w:b/>
        <w:bCs/>
        <w:color w:val="007DAD"/>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BADBF9"/>
      </w:tcPr>
    </w:tblStylePr>
    <w:tblStylePr w:type="band1Horz">
      <w:rPr>
        <w:rFonts w:cs="Times New Roman"/>
      </w:rPr>
      <w:tblPr/>
      <w:tcPr>
        <w:shd w:val="clear" w:color="auto" w:fill="C7E2FA"/>
      </w:tcPr>
    </w:tblStylePr>
  </w:style>
  <w:style w:type="character" w:styleId="Textodelmarcadordeposicin">
    <w:name w:val="Placeholder Text"/>
    <w:uiPriority w:val="99"/>
    <w:semiHidden/>
    <w:rsid w:val="00D373C6"/>
    <w:rPr>
      <w:rFonts w:cs="Times New Roman"/>
      <w:color w:val="808080"/>
    </w:rPr>
  </w:style>
  <w:style w:type="character" w:styleId="Mencinsinresolver">
    <w:name w:val="Unresolved Mention"/>
    <w:basedOn w:val="Fuentedeprrafopredeter"/>
    <w:uiPriority w:val="99"/>
    <w:semiHidden/>
    <w:unhideWhenUsed/>
    <w:rsid w:val="00D373C6"/>
    <w:rPr>
      <w:color w:val="605E5C"/>
      <w:shd w:val="clear" w:color="auto" w:fill="E1DFDD"/>
    </w:rPr>
  </w:style>
  <w:style w:type="character" w:styleId="Hipervnculovisitado">
    <w:name w:val="FollowedHyperlink"/>
    <w:basedOn w:val="Fuentedeprrafopredeter"/>
    <w:uiPriority w:val="99"/>
    <w:semiHidden/>
    <w:unhideWhenUsed/>
    <w:rsid w:val="00D37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2102</Words>
  <Characters>11564</Characters>
  <Application>Microsoft Office Word</Application>
  <DocSecurity>0</DocSecurity>
  <Lines>96</Lines>
  <Paragraphs>27</Paragraphs>
  <ScaleCrop>false</ScaleCrop>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Adelia González Arzac</dc:creator>
  <cp:keywords/>
  <dc:description/>
  <cp:lastModifiedBy>Sofia Blet</cp:lastModifiedBy>
  <cp:revision>6</cp:revision>
  <dcterms:created xsi:type="dcterms:W3CDTF">2023-08-07T19:16:00Z</dcterms:created>
  <dcterms:modified xsi:type="dcterms:W3CDTF">2023-12-01T19:57:00Z</dcterms:modified>
</cp:coreProperties>
</file>