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E8EAA" w14:textId="77777777" w:rsidR="00C83EFB" w:rsidRPr="00C83EFB" w:rsidRDefault="00C83EFB" w:rsidP="00C83EFB">
      <w:p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b/>
          <w:bCs/>
          <w:sz w:val="24"/>
          <w:szCs w:val="24"/>
          <w:lang w:val="en-ID"/>
        </w:rPr>
        <w:t>Travel Insurance</w:t>
      </w:r>
    </w:p>
    <w:p w14:paraId="156417FB" w14:textId="77777777" w:rsidR="00C83EFB" w:rsidRPr="00C83EFB" w:rsidRDefault="00C83EFB" w:rsidP="00C83EFB">
      <w:p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b/>
          <w:bCs/>
          <w:sz w:val="24"/>
          <w:szCs w:val="24"/>
          <w:lang w:val="en-ID"/>
        </w:rPr>
        <w:t>Konteks</w:t>
      </w:r>
      <w:r w:rsidRPr="00C83EFB">
        <w:rPr>
          <w:rFonts w:ascii="Times New Roman" w:eastAsia="Times New Roman" w:hAnsi="Times New Roman" w:cs="Times New Roman"/>
          <w:sz w:val="24"/>
          <w:szCs w:val="24"/>
          <w:lang w:val="en-ID"/>
        </w:rPr>
        <w:br/>
        <w:t>Asuransi perjalanan adalah jenis asuransi yang memberikan perlindungan saat bepergian baik di dalam negeri maupun luar negeri. Beberapa negara, seperti yang ada di Eropa dan Amerika, bahkan mewajibkan pelancong untuk memiliki asuransi perjalanan. Besarnya premi tergantung pada cakupan yang diinginkan, durasi perjalanan, dan tujuan perjalanan. Perusahaan yang bergerak di bidang asuransi perjalanan ingin mengetahui pemegang polis yang kemungkinan akan mengajukan klaim untuk perlindungan tersebut. Data pemegang polis di perusahaan asuransi terdiri dari data historis yang mencakup tujuan perjalanan, produk asuransi, dan lain-lain.</w:t>
      </w:r>
    </w:p>
    <w:p w14:paraId="3BF8B45A" w14:textId="77777777" w:rsidR="00C83EFB" w:rsidRPr="00C83EFB" w:rsidRDefault="00C83EFB" w:rsidP="00C83EFB">
      <w:p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b/>
          <w:bCs/>
          <w:sz w:val="24"/>
          <w:szCs w:val="24"/>
          <w:lang w:val="en-ID"/>
        </w:rPr>
        <w:t>Fitur-fitur:</w:t>
      </w:r>
    </w:p>
    <w:p w14:paraId="4F2BB510" w14:textId="77777777" w:rsidR="00C83EFB" w:rsidRPr="00C83EFB" w:rsidRDefault="00C83EFB" w:rsidP="00C83EF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b/>
          <w:bCs/>
          <w:sz w:val="24"/>
          <w:szCs w:val="24"/>
          <w:lang w:val="en-ID"/>
        </w:rPr>
        <w:t>Agency:</w:t>
      </w:r>
      <w:r w:rsidRPr="00C83EFB">
        <w:rPr>
          <w:rFonts w:ascii="Times New Roman" w:eastAsia="Times New Roman" w:hAnsi="Times New Roman" w:cs="Times New Roman"/>
          <w:sz w:val="24"/>
          <w:szCs w:val="24"/>
          <w:lang w:val="en-ID"/>
        </w:rPr>
        <w:t xml:space="preserve"> Nama agen asuransi perjalanan.</w:t>
      </w:r>
    </w:p>
    <w:p w14:paraId="5ACE14E1" w14:textId="77777777" w:rsidR="00C83EFB" w:rsidRPr="00C83EFB" w:rsidRDefault="00C83EFB" w:rsidP="00C83EF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b/>
          <w:bCs/>
          <w:sz w:val="24"/>
          <w:szCs w:val="24"/>
          <w:lang w:val="en-ID"/>
        </w:rPr>
        <w:t>Agency Type:</w:t>
      </w:r>
      <w:r w:rsidRPr="00C83EFB">
        <w:rPr>
          <w:rFonts w:ascii="Times New Roman" w:eastAsia="Times New Roman" w:hAnsi="Times New Roman" w:cs="Times New Roman"/>
          <w:sz w:val="24"/>
          <w:szCs w:val="24"/>
          <w:lang w:val="en-ID"/>
        </w:rPr>
        <w:t xml:space="preserve"> Jenis agen asuransi perjalanan.</w:t>
      </w:r>
    </w:p>
    <w:p w14:paraId="2F03F56C" w14:textId="77777777" w:rsidR="00C83EFB" w:rsidRPr="00C83EFB" w:rsidRDefault="00C83EFB" w:rsidP="00C83EF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b/>
          <w:bCs/>
          <w:sz w:val="24"/>
          <w:szCs w:val="24"/>
          <w:lang w:val="en-ID"/>
        </w:rPr>
        <w:t>Distribution Channel:</w:t>
      </w:r>
      <w:r w:rsidRPr="00C83EFB">
        <w:rPr>
          <w:rFonts w:ascii="Times New Roman" w:eastAsia="Times New Roman" w:hAnsi="Times New Roman" w:cs="Times New Roman"/>
          <w:sz w:val="24"/>
          <w:szCs w:val="24"/>
          <w:lang w:val="en-ID"/>
        </w:rPr>
        <w:t xml:space="preserve"> Saluran distribusi agen asuransi perjalanan.</w:t>
      </w:r>
    </w:p>
    <w:p w14:paraId="45EB0979" w14:textId="77777777" w:rsidR="00C83EFB" w:rsidRPr="00C83EFB" w:rsidRDefault="00C83EFB" w:rsidP="00C83EF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b/>
          <w:bCs/>
          <w:sz w:val="24"/>
          <w:szCs w:val="24"/>
          <w:lang w:val="en-ID"/>
        </w:rPr>
        <w:t>Product Name:</w:t>
      </w:r>
      <w:r w:rsidRPr="00C83EFB">
        <w:rPr>
          <w:rFonts w:ascii="Times New Roman" w:eastAsia="Times New Roman" w:hAnsi="Times New Roman" w:cs="Times New Roman"/>
          <w:sz w:val="24"/>
          <w:szCs w:val="24"/>
          <w:lang w:val="en-ID"/>
        </w:rPr>
        <w:t xml:space="preserve"> Nama produk asuransi perjalanan.</w:t>
      </w:r>
    </w:p>
    <w:p w14:paraId="64D74D9B" w14:textId="77777777" w:rsidR="00C83EFB" w:rsidRPr="00C83EFB" w:rsidRDefault="00C83EFB" w:rsidP="00C83EF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b/>
          <w:bCs/>
          <w:sz w:val="24"/>
          <w:szCs w:val="24"/>
          <w:lang w:val="en-ID"/>
        </w:rPr>
        <w:t>Gender:</w:t>
      </w:r>
      <w:r w:rsidRPr="00C83EFB">
        <w:rPr>
          <w:rFonts w:ascii="Times New Roman" w:eastAsia="Times New Roman" w:hAnsi="Times New Roman" w:cs="Times New Roman"/>
          <w:sz w:val="24"/>
          <w:szCs w:val="24"/>
          <w:lang w:val="en-ID"/>
        </w:rPr>
        <w:t xml:space="preserve"> Jenis kelamin tertanggung.</w:t>
      </w:r>
    </w:p>
    <w:p w14:paraId="32C92DAB" w14:textId="77777777" w:rsidR="00C83EFB" w:rsidRPr="00C83EFB" w:rsidRDefault="00C83EFB" w:rsidP="00C83EF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b/>
          <w:bCs/>
          <w:sz w:val="24"/>
          <w:szCs w:val="24"/>
          <w:lang w:val="en-ID"/>
        </w:rPr>
        <w:t>Duration:</w:t>
      </w:r>
      <w:r w:rsidRPr="00C83EFB">
        <w:rPr>
          <w:rFonts w:ascii="Times New Roman" w:eastAsia="Times New Roman" w:hAnsi="Times New Roman" w:cs="Times New Roman"/>
          <w:sz w:val="24"/>
          <w:szCs w:val="24"/>
          <w:lang w:val="en-ID"/>
        </w:rPr>
        <w:t xml:space="preserve"> Durasi perjalanan.</w:t>
      </w:r>
    </w:p>
    <w:p w14:paraId="6AE9C459" w14:textId="77777777" w:rsidR="00C83EFB" w:rsidRPr="00C83EFB" w:rsidRDefault="00C83EFB" w:rsidP="00C83EF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b/>
          <w:bCs/>
          <w:sz w:val="24"/>
          <w:szCs w:val="24"/>
          <w:lang w:val="en-ID"/>
        </w:rPr>
        <w:t>Destination:</w:t>
      </w:r>
      <w:r w:rsidRPr="00C83EFB">
        <w:rPr>
          <w:rFonts w:ascii="Times New Roman" w:eastAsia="Times New Roman" w:hAnsi="Times New Roman" w:cs="Times New Roman"/>
          <w:sz w:val="24"/>
          <w:szCs w:val="24"/>
          <w:lang w:val="en-ID"/>
        </w:rPr>
        <w:t xml:space="preserve"> Tujuan perjalanan.</w:t>
      </w:r>
    </w:p>
    <w:p w14:paraId="251E7242" w14:textId="77777777" w:rsidR="00C83EFB" w:rsidRPr="00C83EFB" w:rsidRDefault="00C83EFB" w:rsidP="00C83EF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b/>
          <w:bCs/>
          <w:sz w:val="24"/>
          <w:szCs w:val="24"/>
          <w:lang w:val="en-ID"/>
        </w:rPr>
        <w:t>Net Sales:</w:t>
      </w:r>
      <w:r w:rsidRPr="00C83EFB">
        <w:rPr>
          <w:rFonts w:ascii="Times New Roman" w:eastAsia="Times New Roman" w:hAnsi="Times New Roman" w:cs="Times New Roman"/>
          <w:sz w:val="24"/>
          <w:szCs w:val="24"/>
          <w:lang w:val="en-ID"/>
        </w:rPr>
        <w:t xml:space="preserve"> Jumlah penjualan polis asuransi perjalanan.</w:t>
      </w:r>
    </w:p>
    <w:p w14:paraId="1C12256C" w14:textId="77777777" w:rsidR="00C83EFB" w:rsidRPr="00C83EFB" w:rsidRDefault="00C83EFB" w:rsidP="00C83EF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b/>
          <w:bCs/>
          <w:sz w:val="24"/>
          <w:szCs w:val="24"/>
          <w:lang w:val="en-ID"/>
        </w:rPr>
        <w:t>Commission (in value):</w:t>
      </w:r>
      <w:r w:rsidRPr="00C83EFB">
        <w:rPr>
          <w:rFonts w:ascii="Times New Roman" w:eastAsia="Times New Roman" w:hAnsi="Times New Roman" w:cs="Times New Roman"/>
          <w:sz w:val="24"/>
          <w:szCs w:val="24"/>
          <w:lang w:val="en-ID"/>
        </w:rPr>
        <w:t xml:space="preserve"> Komisi yang diterima agen asuransi perjalanan.</w:t>
      </w:r>
    </w:p>
    <w:p w14:paraId="7F3252BC" w14:textId="77777777" w:rsidR="00C83EFB" w:rsidRPr="00C83EFB" w:rsidRDefault="00C83EFB" w:rsidP="00C83EF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b/>
          <w:bCs/>
          <w:sz w:val="24"/>
          <w:szCs w:val="24"/>
          <w:lang w:val="en-ID"/>
        </w:rPr>
        <w:t>Age:</w:t>
      </w:r>
      <w:r w:rsidRPr="00C83EFB">
        <w:rPr>
          <w:rFonts w:ascii="Times New Roman" w:eastAsia="Times New Roman" w:hAnsi="Times New Roman" w:cs="Times New Roman"/>
          <w:sz w:val="24"/>
          <w:szCs w:val="24"/>
          <w:lang w:val="en-ID"/>
        </w:rPr>
        <w:t xml:space="preserve"> Usia tertanggung.</w:t>
      </w:r>
    </w:p>
    <w:p w14:paraId="489CE078" w14:textId="77777777" w:rsidR="00C83EFB" w:rsidRPr="00C83EFB" w:rsidRDefault="00C83EFB" w:rsidP="00C83EF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b/>
          <w:bCs/>
          <w:sz w:val="24"/>
          <w:szCs w:val="24"/>
          <w:lang w:val="en-ID"/>
        </w:rPr>
        <w:t>Claim:</w:t>
      </w:r>
      <w:r w:rsidRPr="00C83EFB">
        <w:rPr>
          <w:rFonts w:ascii="Times New Roman" w:eastAsia="Times New Roman" w:hAnsi="Times New Roman" w:cs="Times New Roman"/>
          <w:sz w:val="24"/>
          <w:szCs w:val="24"/>
          <w:lang w:val="en-ID"/>
        </w:rPr>
        <w:t xml:space="preserve"> Status klaim (apakah klaim diajukan atau tidak).</w:t>
      </w:r>
    </w:p>
    <w:p w14:paraId="455C4445" w14:textId="77777777" w:rsidR="00C83EFB" w:rsidRPr="00C83EFB" w:rsidRDefault="00C83EFB" w:rsidP="00C83EFB">
      <w:pPr>
        <w:spacing w:before="100" w:beforeAutospacing="1" w:after="100" w:afterAutospacing="1" w:line="240" w:lineRule="auto"/>
        <w:rPr>
          <w:rFonts w:ascii="Times New Roman" w:eastAsia="Times New Roman" w:hAnsi="Times New Roman" w:cs="Times New Roman"/>
          <w:sz w:val="24"/>
          <w:szCs w:val="24"/>
          <w:lang w:val="en-ID"/>
        </w:rPr>
      </w:pPr>
      <w:r w:rsidRPr="00C83EFB">
        <w:rPr>
          <w:rFonts w:ascii="Times New Roman" w:eastAsia="Times New Roman" w:hAnsi="Times New Roman" w:cs="Times New Roman"/>
          <w:sz w:val="24"/>
          <w:szCs w:val="24"/>
          <w:lang w:val="en-ID"/>
        </w:rPr>
        <w:t>Dataset ini dapat digunakan untuk menganalisis pola klaim asuransi perjalanan dan mengidentifikasi faktor-faktor yang mempengaruhi kemungkinan pengajuan klaim. Informasi ini dapat membantu perusahaan dalam merancang produk asuransi yang lebih baik dan strategi pemasaran yang lebih efektif.</w:t>
      </w:r>
    </w:p>
    <w:p w14:paraId="00000012" w14:textId="77777777" w:rsidR="000404A6" w:rsidRPr="00C83EFB" w:rsidRDefault="000404A6" w:rsidP="00C83EFB"/>
    <w:sectPr w:rsidR="000404A6" w:rsidRPr="00C83E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4345B"/>
    <w:multiLevelType w:val="multilevel"/>
    <w:tmpl w:val="9C502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893B0B"/>
    <w:multiLevelType w:val="multilevel"/>
    <w:tmpl w:val="99DE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254175">
    <w:abstractNumId w:val="0"/>
  </w:num>
  <w:num w:numId="2" w16cid:durableId="418907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4A6"/>
    <w:rsid w:val="000404A6"/>
    <w:rsid w:val="00C83E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EE040A-4DA0-400B-9E30-BBE07392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83EFB"/>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C83E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41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Fiki Putra</cp:lastModifiedBy>
  <cp:revision>2</cp:revision>
  <dcterms:created xsi:type="dcterms:W3CDTF">2024-09-12T08:09:00Z</dcterms:created>
  <dcterms:modified xsi:type="dcterms:W3CDTF">2024-09-12T08:10:00Z</dcterms:modified>
</cp:coreProperties>
</file>