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FB54B" w14:textId="2F94C1B3" w:rsidR="00834C3D" w:rsidRPr="00834C3D" w:rsidRDefault="00834C3D" w:rsidP="00834C3D">
      <w:pPr>
        <w:jc w:val="center"/>
        <w:rPr>
          <w:b/>
          <w:bCs/>
          <w:sz w:val="28"/>
          <w:szCs w:val="28"/>
          <w:lang w:val="en-US"/>
        </w:rPr>
      </w:pPr>
      <w:r w:rsidRPr="00834C3D">
        <w:rPr>
          <w:b/>
          <w:bCs/>
          <w:sz w:val="28"/>
          <w:szCs w:val="28"/>
          <w:lang w:val="en-US"/>
        </w:rPr>
        <w:t>HOMEWORK 1</w:t>
      </w:r>
    </w:p>
    <w:p w14:paraId="3EDFF096" w14:textId="2211C282" w:rsidR="00834C3D" w:rsidRPr="00834C3D" w:rsidRDefault="00834C3D" w:rsidP="00834C3D">
      <w:pPr>
        <w:rPr>
          <w:rFonts w:ascii="Times New Roman" w:hAnsi="Times New Roman" w:cs="Times New Roman"/>
          <w:b/>
          <w:bCs/>
          <w:lang w:val="en-US"/>
        </w:rPr>
      </w:pPr>
      <w:r w:rsidRPr="00834C3D">
        <w:rPr>
          <w:rFonts w:ascii="Times New Roman" w:hAnsi="Times New Roman" w:cs="Times New Roman"/>
          <w:b/>
          <w:bCs/>
          <w:lang w:val="en-US"/>
        </w:rPr>
        <w:t>1. Basic Notions in Statistics</w:t>
      </w:r>
    </w:p>
    <w:p w14:paraId="301D9125" w14:textId="77777777" w:rsidR="00834C3D" w:rsidRPr="00834C3D" w:rsidRDefault="00834C3D" w:rsidP="00834C3D">
      <w:pPr>
        <w:numPr>
          <w:ilvl w:val="0"/>
          <w:numId w:val="1"/>
        </w:numPr>
        <w:rPr>
          <w:rFonts w:ascii="Times New Roman" w:hAnsi="Times New Roman" w:cs="Times New Roman"/>
          <w:lang w:val="en-US"/>
        </w:rPr>
      </w:pPr>
      <w:r w:rsidRPr="00834C3D">
        <w:rPr>
          <w:rFonts w:ascii="Times New Roman" w:hAnsi="Times New Roman" w:cs="Times New Roman"/>
          <w:b/>
          <w:bCs/>
          <w:lang w:val="en-US"/>
        </w:rPr>
        <w:t>Population</w:t>
      </w:r>
      <w:r w:rsidRPr="00834C3D">
        <w:rPr>
          <w:rFonts w:ascii="Times New Roman" w:hAnsi="Times New Roman" w:cs="Times New Roman"/>
          <w:lang w:val="en-US"/>
        </w:rPr>
        <w:t>: In statistics, a population refers to the complete set of individuals, items, or events of interest that researchers want to study. It can be finite (e.g., the population of a country) or infinite (e.g., possible outcomes of rolling a die). Understanding the population helps define the scope of a study and the data collected.</w:t>
      </w:r>
    </w:p>
    <w:p w14:paraId="79560C6F" w14:textId="77777777" w:rsidR="00834C3D" w:rsidRPr="00834C3D" w:rsidRDefault="00834C3D" w:rsidP="00834C3D">
      <w:pPr>
        <w:numPr>
          <w:ilvl w:val="0"/>
          <w:numId w:val="1"/>
        </w:numPr>
        <w:rPr>
          <w:rFonts w:ascii="Times New Roman" w:hAnsi="Times New Roman" w:cs="Times New Roman"/>
          <w:lang w:val="en-US"/>
        </w:rPr>
      </w:pPr>
      <w:r w:rsidRPr="00834C3D">
        <w:rPr>
          <w:rFonts w:ascii="Times New Roman" w:hAnsi="Times New Roman" w:cs="Times New Roman"/>
          <w:b/>
          <w:bCs/>
          <w:lang w:val="en-US"/>
        </w:rPr>
        <w:t>Statistical Units</w:t>
      </w:r>
      <w:r w:rsidRPr="00834C3D">
        <w:rPr>
          <w:rFonts w:ascii="Times New Roman" w:hAnsi="Times New Roman" w:cs="Times New Roman"/>
          <w:lang w:val="en-US"/>
        </w:rPr>
        <w:t>: These are individual elements or entities in the population, such as a person, an object, or a specific observation. A statistical unit is the smallest entity that can be measured for statistical purposes.</w:t>
      </w:r>
    </w:p>
    <w:p w14:paraId="7527EFEA" w14:textId="77777777" w:rsidR="00834C3D" w:rsidRPr="00834C3D" w:rsidRDefault="00834C3D" w:rsidP="00834C3D">
      <w:pPr>
        <w:numPr>
          <w:ilvl w:val="0"/>
          <w:numId w:val="1"/>
        </w:numPr>
        <w:rPr>
          <w:rFonts w:ascii="Times New Roman" w:hAnsi="Times New Roman" w:cs="Times New Roman"/>
          <w:lang w:val="en-US"/>
        </w:rPr>
      </w:pPr>
      <w:r w:rsidRPr="00834C3D">
        <w:rPr>
          <w:rFonts w:ascii="Times New Roman" w:hAnsi="Times New Roman" w:cs="Times New Roman"/>
          <w:b/>
          <w:bCs/>
          <w:lang w:val="en-US"/>
        </w:rPr>
        <w:t>Distribution</w:t>
      </w:r>
      <w:r w:rsidRPr="00834C3D">
        <w:rPr>
          <w:rFonts w:ascii="Times New Roman" w:hAnsi="Times New Roman" w:cs="Times New Roman"/>
          <w:lang w:val="en-US"/>
        </w:rPr>
        <w:t>: A distribution describes how values of a random variable are spread or distributed. This can be summarized using probability distributions (for random variables) or frequency distributions (for actual data). Common types include normal, binomial, and Poisson distributions, each providing insights into the probability and occurrence of various outcomes.</w:t>
      </w:r>
    </w:p>
    <w:p w14:paraId="182BCBF0" w14:textId="77777777" w:rsidR="00834C3D" w:rsidRPr="00834C3D" w:rsidRDefault="00834C3D" w:rsidP="00834C3D">
      <w:pPr>
        <w:rPr>
          <w:rFonts w:ascii="Times New Roman" w:hAnsi="Times New Roman" w:cs="Times New Roman"/>
          <w:b/>
          <w:bCs/>
          <w:lang w:val="en-US"/>
        </w:rPr>
      </w:pPr>
      <w:r w:rsidRPr="00834C3D">
        <w:rPr>
          <w:rFonts w:ascii="Times New Roman" w:hAnsi="Times New Roman" w:cs="Times New Roman"/>
          <w:b/>
          <w:bCs/>
          <w:lang w:val="en-US"/>
        </w:rPr>
        <w:t>2. Notion of Average and Computational Problems</w:t>
      </w:r>
    </w:p>
    <w:p w14:paraId="633B6744" w14:textId="77777777" w:rsidR="00834C3D" w:rsidRPr="00834C3D" w:rsidRDefault="00834C3D" w:rsidP="00834C3D">
      <w:pPr>
        <w:numPr>
          <w:ilvl w:val="0"/>
          <w:numId w:val="2"/>
        </w:numPr>
        <w:rPr>
          <w:rFonts w:ascii="Times New Roman" w:hAnsi="Times New Roman" w:cs="Times New Roman"/>
          <w:lang w:val="en-US"/>
        </w:rPr>
      </w:pPr>
      <w:r w:rsidRPr="00834C3D">
        <w:rPr>
          <w:rFonts w:ascii="Times New Roman" w:hAnsi="Times New Roman" w:cs="Times New Roman"/>
          <w:b/>
          <w:bCs/>
          <w:lang w:val="en-US"/>
        </w:rPr>
        <w:t>Average</w:t>
      </w:r>
      <w:r w:rsidRPr="00834C3D">
        <w:rPr>
          <w:rFonts w:ascii="Times New Roman" w:hAnsi="Times New Roman" w:cs="Times New Roman"/>
          <w:lang w:val="en-US"/>
        </w:rPr>
        <w:t>: An average (mean) is a measure of central tendency that summarizes a set of data by calculating the sum of all values and dividing by the number of values. It provides a quick way to understand the "typical" value in a dataset.</w:t>
      </w:r>
    </w:p>
    <w:p w14:paraId="78F57491" w14:textId="77777777" w:rsidR="00834C3D" w:rsidRPr="00834C3D" w:rsidRDefault="00834C3D" w:rsidP="00834C3D">
      <w:pPr>
        <w:numPr>
          <w:ilvl w:val="0"/>
          <w:numId w:val="2"/>
        </w:numPr>
        <w:rPr>
          <w:rFonts w:ascii="Times New Roman" w:hAnsi="Times New Roman" w:cs="Times New Roman"/>
          <w:lang w:val="en-US"/>
        </w:rPr>
      </w:pPr>
      <w:r w:rsidRPr="00834C3D">
        <w:rPr>
          <w:rFonts w:ascii="Times New Roman" w:hAnsi="Times New Roman" w:cs="Times New Roman"/>
          <w:b/>
          <w:bCs/>
          <w:lang w:val="en-US"/>
        </w:rPr>
        <w:t>Floating Point Representation</w:t>
      </w:r>
      <w:r w:rsidRPr="00834C3D">
        <w:rPr>
          <w:rFonts w:ascii="Times New Roman" w:hAnsi="Times New Roman" w:cs="Times New Roman"/>
          <w:lang w:val="en-US"/>
        </w:rPr>
        <w:t>: Computers store numbers using a finite number of bits, which leads to approximation errors, especially for very small or very large numbers. In floating-point arithmetic, numbers are represented as fractions and exponents, but this can cause issues such as:</w:t>
      </w:r>
    </w:p>
    <w:p w14:paraId="7B85C8D9" w14:textId="77777777" w:rsidR="00834C3D" w:rsidRPr="00834C3D" w:rsidRDefault="00834C3D" w:rsidP="00834C3D">
      <w:pPr>
        <w:numPr>
          <w:ilvl w:val="1"/>
          <w:numId w:val="2"/>
        </w:numPr>
        <w:rPr>
          <w:rFonts w:ascii="Times New Roman" w:hAnsi="Times New Roman" w:cs="Times New Roman"/>
          <w:lang w:val="en-US"/>
        </w:rPr>
      </w:pPr>
      <w:r w:rsidRPr="00834C3D">
        <w:rPr>
          <w:rFonts w:ascii="Times New Roman" w:hAnsi="Times New Roman" w:cs="Times New Roman"/>
          <w:b/>
          <w:bCs/>
          <w:lang w:val="en-US"/>
        </w:rPr>
        <w:t>Errors</w:t>
      </w:r>
      <w:r w:rsidRPr="00834C3D">
        <w:rPr>
          <w:rFonts w:ascii="Times New Roman" w:hAnsi="Times New Roman" w:cs="Times New Roman"/>
          <w:lang w:val="en-US"/>
        </w:rPr>
        <w:t>: Precision errors occur because floating-point numbers can only represent a limited set of values, so some numbers are rounded, causing small inaccuracies in calculations.</w:t>
      </w:r>
    </w:p>
    <w:p w14:paraId="56771581" w14:textId="77777777" w:rsidR="00834C3D" w:rsidRPr="00834C3D" w:rsidRDefault="00834C3D" w:rsidP="00834C3D">
      <w:pPr>
        <w:numPr>
          <w:ilvl w:val="1"/>
          <w:numId w:val="2"/>
        </w:numPr>
        <w:rPr>
          <w:rFonts w:ascii="Times New Roman" w:hAnsi="Times New Roman" w:cs="Times New Roman"/>
          <w:lang w:val="en-US"/>
        </w:rPr>
      </w:pPr>
      <w:r w:rsidRPr="00834C3D">
        <w:rPr>
          <w:rFonts w:ascii="Times New Roman" w:hAnsi="Times New Roman" w:cs="Times New Roman"/>
          <w:b/>
          <w:bCs/>
          <w:lang w:val="en-US"/>
        </w:rPr>
        <w:t>Catastrophic Cancellation</w:t>
      </w:r>
      <w:r w:rsidRPr="00834C3D">
        <w:rPr>
          <w:rFonts w:ascii="Times New Roman" w:hAnsi="Times New Roman" w:cs="Times New Roman"/>
          <w:lang w:val="en-US"/>
        </w:rPr>
        <w:t>: This occurs when subtracting two nearly equal numbers, leading to a significant loss of precision. Even a minor floating-point error can dramatically affect the result.</w:t>
      </w:r>
    </w:p>
    <w:p w14:paraId="3180ECA0" w14:textId="77777777" w:rsidR="00834C3D" w:rsidRPr="00834C3D" w:rsidRDefault="00834C3D" w:rsidP="00834C3D">
      <w:pPr>
        <w:numPr>
          <w:ilvl w:val="0"/>
          <w:numId w:val="2"/>
        </w:numPr>
        <w:rPr>
          <w:rFonts w:ascii="Times New Roman" w:hAnsi="Times New Roman" w:cs="Times New Roman"/>
          <w:lang w:val="en-US"/>
        </w:rPr>
      </w:pPr>
      <w:r w:rsidRPr="00834C3D">
        <w:rPr>
          <w:rFonts w:ascii="Times New Roman" w:hAnsi="Times New Roman" w:cs="Times New Roman"/>
          <w:b/>
          <w:bCs/>
          <w:lang w:val="en-US"/>
        </w:rPr>
        <w:t>Knuth’s Numerical Solutions</w:t>
      </w:r>
      <w:r w:rsidRPr="00834C3D">
        <w:rPr>
          <w:rFonts w:ascii="Times New Roman" w:hAnsi="Times New Roman" w:cs="Times New Roman"/>
          <w:lang w:val="en-US"/>
        </w:rPr>
        <w:t>: Donald Knuth proposed various numerical methods to minimize errors in floating-point arithmetic. By rethinking the order of operations and using algorithms that reduce rounding errors, numerical stability can be improved, ensuring more accurate results even with floating-point limitations.</w:t>
      </w:r>
    </w:p>
    <w:p w14:paraId="52EBAD9A" w14:textId="77777777" w:rsidR="00F56D08" w:rsidRDefault="00F56D08">
      <w:pPr>
        <w:rPr>
          <w:rFonts w:ascii="Times New Roman" w:hAnsi="Times New Roman" w:cs="Times New Roman"/>
          <w:lang w:val="en-US"/>
        </w:rPr>
      </w:pPr>
    </w:p>
    <w:p w14:paraId="0554AA45" w14:textId="77777777" w:rsidR="00834C3D" w:rsidRDefault="00834C3D">
      <w:pPr>
        <w:rPr>
          <w:rFonts w:ascii="Times New Roman" w:hAnsi="Times New Roman" w:cs="Times New Roman"/>
          <w:lang w:val="en-US"/>
        </w:rPr>
      </w:pPr>
    </w:p>
    <w:p w14:paraId="64E0C333" w14:textId="77777777" w:rsidR="00834C3D" w:rsidRDefault="00834C3D">
      <w:pPr>
        <w:rPr>
          <w:rFonts w:ascii="Times New Roman" w:hAnsi="Times New Roman" w:cs="Times New Roman"/>
          <w:lang w:val="en-US"/>
        </w:rPr>
      </w:pPr>
    </w:p>
    <w:p w14:paraId="229050B2" w14:textId="77777777" w:rsidR="00834C3D" w:rsidRDefault="00834C3D">
      <w:pPr>
        <w:rPr>
          <w:rFonts w:ascii="Times New Roman" w:hAnsi="Times New Roman" w:cs="Times New Roman"/>
          <w:lang w:val="en-US"/>
        </w:rPr>
      </w:pPr>
    </w:p>
    <w:p w14:paraId="311B4E70" w14:textId="77777777" w:rsidR="00834C3D" w:rsidRDefault="00834C3D">
      <w:pPr>
        <w:rPr>
          <w:rFonts w:ascii="Times New Roman" w:hAnsi="Times New Roman" w:cs="Times New Roman"/>
          <w:lang w:val="en-US"/>
        </w:rPr>
      </w:pPr>
    </w:p>
    <w:p w14:paraId="42C6726C" w14:textId="77777777" w:rsidR="00834C3D" w:rsidRDefault="00834C3D">
      <w:pPr>
        <w:rPr>
          <w:rFonts w:ascii="Times New Roman" w:hAnsi="Times New Roman" w:cs="Times New Roman"/>
          <w:lang w:val="en-US"/>
        </w:rPr>
      </w:pPr>
    </w:p>
    <w:p w14:paraId="441358BE" w14:textId="77777777" w:rsidR="00834C3D" w:rsidRDefault="00834C3D">
      <w:pPr>
        <w:rPr>
          <w:rFonts w:ascii="Times New Roman" w:hAnsi="Times New Roman" w:cs="Times New Roman"/>
          <w:lang w:val="en-US"/>
        </w:rPr>
      </w:pPr>
    </w:p>
    <w:p w14:paraId="5A410AC2" w14:textId="606388CC" w:rsidR="00834C3D" w:rsidRPr="00834C3D" w:rsidRDefault="00834C3D" w:rsidP="00834C3D">
      <w:pPr>
        <w:jc w:val="center"/>
        <w:rPr>
          <w:rFonts w:ascii="Times New Roman" w:hAnsi="Times New Roman" w:cs="Times New Roman"/>
          <w:b/>
          <w:bCs/>
          <w:sz w:val="28"/>
          <w:szCs w:val="28"/>
          <w:lang w:val="en-US"/>
        </w:rPr>
      </w:pPr>
      <w:r w:rsidRPr="00834C3D">
        <w:rPr>
          <w:rFonts w:ascii="Times New Roman" w:hAnsi="Times New Roman" w:cs="Times New Roman"/>
          <w:b/>
          <w:bCs/>
          <w:sz w:val="28"/>
          <w:szCs w:val="28"/>
          <w:lang w:val="en-US"/>
        </w:rPr>
        <w:lastRenderedPageBreak/>
        <w:t>Key Parts of the Code</w:t>
      </w:r>
    </w:p>
    <w:p w14:paraId="0C468973" w14:textId="77777777" w:rsidR="00834C3D" w:rsidRPr="00834C3D" w:rsidRDefault="00834C3D" w:rsidP="00834C3D">
      <w:pPr>
        <w:numPr>
          <w:ilvl w:val="0"/>
          <w:numId w:val="3"/>
        </w:numPr>
        <w:rPr>
          <w:rFonts w:ascii="Times New Roman" w:hAnsi="Times New Roman" w:cs="Times New Roman"/>
        </w:rPr>
      </w:pPr>
      <w:proofErr w:type="spellStart"/>
      <w:r w:rsidRPr="00834C3D">
        <w:rPr>
          <w:rFonts w:ascii="Times New Roman" w:hAnsi="Times New Roman" w:cs="Times New Roman"/>
          <w:b/>
          <w:bCs/>
        </w:rPr>
        <w:t>Input</w:t>
      </w:r>
      <w:proofErr w:type="spellEnd"/>
      <w:r w:rsidRPr="00834C3D">
        <w:rPr>
          <w:rFonts w:ascii="Times New Roman" w:hAnsi="Times New Roman" w:cs="Times New Roman"/>
          <w:b/>
          <w:bCs/>
        </w:rPr>
        <w:t xml:space="preserve"> </w:t>
      </w:r>
      <w:proofErr w:type="spellStart"/>
      <w:r w:rsidRPr="00834C3D">
        <w:rPr>
          <w:rFonts w:ascii="Times New Roman" w:hAnsi="Times New Roman" w:cs="Times New Roman"/>
          <w:b/>
          <w:bCs/>
        </w:rPr>
        <w:t>Parameters</w:t>
      </w:r>
      <w:proofErr w:type="spellEnd"/>
      <w:r w:rsidRPr="00834C3D">
        <w:rPr>
          <w:rFonts w:ascii="Times New Roman" w:hAnsi="Times New Roman" w:cs="Times New Roman"/>
        </w:rPr>
        <w:t>:</w:t>
      </w:r>
    </w:p>
    <w:p w14:paraId="0913B382" w14:textId="77777777" w:rsidR="00834C3D" w:rsidRPr="00834C3D" w:rsidRDefault="00834C3D" w:rsidP="00834C3D">
      <w:pPr>
        <w:numPr>
          <w:ilvl w:val="1"/>
          <w:numId w:val="3"/>
        </w:numPr>
        <w:rPr>
          <w:rFonts w:ascii="Times New Roman" w:hAnsi="Times New Roman" w:cs="Times New Roman"/>
          <w:lang w:val="en-US"/>
        </w:rPr>
      </w:pPr>
      <w:r w:rsidRPr="00834C3D">
        <w:rPr>
          <w:rFonts w:ascii="Times New Roman" w:hAnsi="Times New Roman" w:cs="Times New Roman"/>
          <w:b/>
          <w:bCs/>
          <w:lang w:val="en-US"/>
        </w:rPr>
        <w:t>Number of Servers</w:t>
      </w:r>
      <w:r w:rsidRPr="00834C3D">
        <w:rPr>
          <w:rFonts w:ascii="Times New Roman" w:hAnsi="Times New Roman" w:cs="Times New Roman"/>
          <w:lang w:val="en-US"/>
        </w:rPr>
        <w:t xml:space="preserve"> (n): This represents how many servers are in the system, each of which can either be penetrated or not by an attacker.</w:t>
      </w:r>
    </w:p>
    <w:p w14:paraId="53DA3494" w14:textId="77777777" w:rsidR="00834C3D" w:rsidRPr="00834C3D" w:rsidRDefault="00834C3D" w:rsidP="00834C3D">
      <w:pPr>
        <w:numPr>
          <w:ilvl w:val="1"/>
          <w:numId w:val="3"/>
        </w:numPr>
        <w:rPr>
          <w:rFonts w:ascii="Times New Roman" w:hAnsi="Times New Roman" w:cs="Times New Roman"/>
          <w:lang w:val="en-US"/>
        </w:rPr>
      </w:pPr>
      <w:r w:rsidRPr="00834C3D">
        <w:rPr>
          <w:rFonts w:ascii="Times New Roman" w:hAnsi="Times New Roman" w:cs="Times New Roman"/>
          <w:b/>
          <w:bCs/>
          <w:lang w:val="en-US"/>
        </w:rPr>
        <w:t>Number of Attackers</w:t>
      </w:r>
      <w:r w:rsidRPr="00834C3D">
        <w:rPr>
          <w:rFonts w:ascii="Times New Roman" w:hAnsi="Times New Roman" w:cs="Times New Roman"/>
          <w:lang w:val="en-US"/>
        </w:rPr>
        <w:t xml:space="preserve"> (m): The number of attackers who will attempt to penetrate the servers.</w:t>
      </w:r>
    </w:p>
    <w:p w14:paraId="751FEE00" w14:textId="77777777" w:rsidR="00834C3D" w:rsidRDefault="00834C3D" w:rsidP="00834C3D">
      <w:pPr>
        <w:numPr>
          <w:ilvl w:val="1"/>
          <w:numId w:val="3"/>
        </w:numPr>
        <w:rPr>
          <w:rFonts w:ascii="Times New Roman" w:hAnsi="Times New Roman" w:cs="Times New Roman"/>
          <w:lang w:val="en-US"/>
        </w:rPr>
      </w:pPr>
      <w:r w:rsidRPr="00834C3D">
        <w:rPr>
          <w:rFonts w:ascii="Times New Roman" w:hAnsi="Times New Roman" w:cs="Times New Roman"/>
          <w:b/>
          <w:bCs/>
          <w:lang w:val="en-US"/>
        </w:rPr>
        <w:t>Penetration Probability</w:t>
      </w:r>
      <w:r w:rsidRPr="00834C3D">
        <w:rPr>
          <w:rFonts w:ascii="Times New Roman" w:hAnsi="Times New Roman" w:cs="Times New Roman"/>
          <w:lang w:val="en-US"/>
        </w:rPr>
        <w:t xml:space="preserve"> (p): The probability that each attacker will successfully penetrate a server. This is a random chance for each server, and it varies slightly for each attacker to ensure that the lines do not overlap too much.</w:t>
      </w:r>
    </w:p>
    <w:p w14:paraId="127188E3" w14:textId="19D40BFE" w:rsidR="00834C3D" w:rsidRPr="00834C3D" w:rsidRDefault="00834C3D" w:rsidP="00834C3D">
      <w:pPr>
        <w:ind w:left="1440"/>
        <w:rPr>
          <w:rFonts w:ascii="Times New Roman" w:hAnsi="Times New Roman" w:cs="Times New Roman"/>
          <w:lang w:val="en-US"/>
        </w:rPr>
      </w:pPr>
      <w:r w:rsidRPr="00834C3D">
        <w:rPr>
          <w:rFonts w:ascii="Times New Roman" w:hAnsi="Times New Roman" w:cs="Times New Roman"/>
          <w:lang w:val="en-US"/>
        </w:rPr>
        <w:drawing>
          <wp:inline distT="0" distB="0" distL="0" distR="0" wp14:anchorId="76DCD5A1" wp14:editId="7083BD95">
            <wp:extent cx="5943600" cy="3118485"/>
            <wp:effectExtent l="0" t="0" r="0" b="5715"/>
            <wp:docPr id="106197716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77165" name="Picture 1" descr="A screenshot of a computer code&#10;&#10;Description automatically generated"/>
                    <pic:cNvPicPr/>
                  </pic:nvPicPr>
                  <pic:blipFill>
                    <a:blip r:embed="rId5"/>
                    <a:stretch>
                      <a:fillRect/>
                    </a:stretch>
                  </pic:blipFill>
                  <pic:spPr>
                    <a:xfrm>
                      <a:off x="0" y="0"/>
                      <a:ext cx="5943600" cy="3118485"/>
                    </a:xfrm>
                    <a:prstGeom prst="rect">
                      <a:avLst/>
                    </a:prstGeom>
                  </pic:spPr>
                </pic:pic>
              </a:graphicData>
            </a:graphic>
          </wp:inline>
        </w:drawing>
      </w:r>
    </w:p>
    <w:p w14:paraId="64FA66D7" w14:textId="77777777" w:rsidR="00834C3D" w:rsidRPr="00834C3D" w:rsidRDefault="00834C3D" w:rsidP="00834C3D">
      <w:pPr>
        <w:numPr>
          <w:ilvl w:val="0"/>
          <w:numId w:val="3"/>
        </w:numPr>
        <w:rPr>
          <w:rFonts w:ascii="Times New Roman" w:hAnsi="Times New Roman" w:cs="Times New Roman"/>
        </w:rPr>
      </w:pPr>
      <w:proofErr w:type="spellStart"/>
      <w:r w:rsidRPr="00834C3D">
        <w:rPr>
          <w:rFonts w:ascii="Times New Roman" w:hAnsi="Times New Roman" w:cs="Times New Roman"/>
          <w:b/>
          <w:bCs/>
        </w:rPr>
        <w:t>Penetration</w:t>
      </w:r>
      <w:proofErr w:type="spellEnd"/>
      <w:r w:rsidRPr="00834C3D">
        <w:rPr>
          <w:rFonts w:ascii="Times New Roman" w:hAnsi="Times New Roman" w:cs="Times New Roman"/>
          <w:b/>
          <w:bCs/>
        </w:rPr>
        <w:t xml:space="preserve"> </w:t>
      </w:r>
      <w:proofErr w:type="spellStart"/>
      <w:r w:rsidRPr="00834C3D">
        <w:rPr>
          <w:rFonts w:ascii="Times New Roman" w:hAnsi="Times New Roman" w:cs="Times New Roman"/>
          <w:b/>
          <w:bCs/>
        </w:rPr>
        <w:t>Simulation</w:t>
      </w:r>
      <w:proofErr w:type="spellEnd"/>
      <w:r w:rsidRPr="00834C3D">
        <w:rPr>
          <w:rFonts w:ascii="Times New Roman" w:hAnsi="Times New Roman" w:cs="Times New Roman"/>
        </w:rPr>
        <w:t>:</w:t>
      </w:r>
    </w:p>
    <w:p w14:paraId="75483539" w14:textId="77777777" w:rsidR="00834C3D" w:rsidRPr="00834C3D" w:rsidRDefault="00834C3D" w:rsidP="00834C3D">
      <w:pPr>
        <w:numPr>
          <w:ilvl w:val="1"/>
          <w:numId w:val="3"/>
        </w:numPr>
        <w:rPr>
          <w:rFonts w:ascii="Times New Roman" w:hAnsi="Times New Roman" w:cs="Times New Roman"/>
          <w:lang w:val="en-US"/>
        </w:rPr>
      </w:pPr>
      <w:r w:rsidRPr="00834C3D">
        <w:rPr>
          <w:rFonts w:ascii="Times New Roman" w:hAnsi="Times New Roman" w:cs="Times New Roman"/>
          <w:lang w:val="en-US"/>
        </w:rPr>
        <w:t>The core of the simulation involves each attacker attempting to penetrate each server. For each attacker and each server, the code generates a random value and compares it with the penetration probability.</w:t>
      </w:r>
    </w:p>
    <w:p w14:paraId="6E2EB3DB" w14:textId="77777777" w:rsidR="00834C3D" w:rsidRDefault="00834C3D" w:rsidP="00834C3D">
      <w:pPr>
        <w:numPr>
          <w:ilvl w:val="1"/>
          <w:numId w:val="3"/>
        </w:numPr>
        <w:rPr>
          <w:rFonts w:ascii="Times New Roman" w:hAnsi="Times New Roman" w:cs="Times New Roman"/>
          <w:lang w:val="en-US"/>
        </w:rPr>
      </w:pPr>
      <w:r w:rsidRPr="00834C3D">
        <w:rPr>
          <w:rFonts w:ascii="Times New Roman" w:hAnsi="Times New Roman" w:cs="Times New Roman"/>
          <w:lang w:val="en-US"/>
        </w:rPr>
        <w:t>If the attack is successful, a visual jump is made on the Y-axis of the graph. If not, the line stays flat (at the "No Penetration" level).</w:t>
      </w:r>
    </w:p>
    <w:p w14:paraId="4E6025AA" w14:textId="59FC0BBB" w:rsidR="00834C3D" w:rsidRPr="00834C3D" w:rsidRDefault="00834C3D" w:rsidP="00834C3D">
      <w:pPr>
        <w:numPr>
          <w:ilvl w:val="1"/>
          <w:numId w:val="3"/>
        </w:numPr>
        <w:rPr>
          <w:rFonts w:ascii="Times New Roman" w:hAnsi="Times New Roman" w:cs="Times New Roman"/>
          <w:lang w:val="en-US"/>
        </w:rPr>
      </w:pPr>
      <w:r w:rsidRPr="00834C3D">
        <w:rPr>
          <w:rFonts w:ascii="Times New Roman" w:hAnsi="Times New Roman" w:cs="Times New Roman"/>
          <w:lang w:val="en-US"/>
        </w:rPr>
        <w:lastRenderedPageBreak/>
        <w:drawing>
          <wp:inline distT="0" distB="0" distL="0" distR="0" wp14:anchorId="355AE7FD" wp14:editId="77CBBFCC">
            <wp:extent cx="5943600" cy="2750185"/>
            <wp:effectExtent l="0" t="0" r="0" b="0"/>
            <wp:docPr id="171727829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278293" name="Picture 1" descr="A screenshot of a computer program&#10;&#10;Description automatically generated"/>
                    <pic:cNvPicPr/>
                  </pic:nvPicPr>
                  <pic:blipFill>
                    <a:blip r:embed="rId6"/>
                    <a:stretch>
                      <a:fillRect/>
                    </a:stretch>
                  </pic:blipFill>
                  <pic:spPr>
                    <a:xfrm>
                      <a:off x="0" y="0"/>
                      <a:ext cx="5943600" cy="2750185"/>
                    </a:xfrm>
                    <a:prstGeom prst="rect">
                      <a:avLst/>
                    </a:prstGeom>
                  </pic:spPr>
                </pic:pic>
              </a:graphicData>
            </a:graphic>
          </wp:inline>
        </w:drawing>
      </w:r>
    </w:p>
    <w:p w14:paraId="10B6C4FC" w14:textId="77777777" w:rsidR="00834C3D" w:rsidRPr="00834C3D" w:rsidRDefault="00834C3D" w:rsidP="00834C3D">
      <w:pPr>
        <w:numPr>
          <w:ilvl w:val="0"/>
          <w:numId w:val="3"/>
        </w:numPr>
        <w:rPr>
          <w:rFonts w:ascii="Times New Roman" w:hAnsi="Times New Roman" w:cs="Times New Roman"/>
          <w:lang w:val="en-US"/>
        </w:rPr>
      </w:pPr>
      <w:r w:rsidRPr="00834C3D">
        <w:rPr>
          <w:rFonts w:ascii="Times New Roman" w:hAnsi="Times New Roman" w:cs="Times New Roman"/>
          <w:b/>
          <w:bCs/>
          <w:lang w:val="en-US"/>
        </w:rPr>
        <w:t>Dynamic Line Colors and Styles</w:t>
      </w:r>
      <w:r w:rsidRPr="00834C3D">
        <w:rPr>
          <w:rFonts w:ascii="Times New Roman" w:hAnsi="Times New Roman" w:cs="Times New Roman"/>
          <w:lang w:val="en-US"/>
        </w:rPr>
        <w:t>:</w:t>
      </w:r>
    </w:p>
    <w:p w14:paraId="4EAFA4BA" w14:textId="77777777" w:rsidR="00834C3D" w:rsidRPr="00834C3D" w:rsidRDefault="00834C3D" w:rsidP="00834C3D">
      <w:pPr>
        <w:numPr>
          <w:ilvl w:val="1"/>
          <w:numId w:val="3"/>
        </w:numPr>
        <w:rPr>
          <w:rFonts w:ascii="Times New Roman" w:hAnsi="Times New Roman" w:cs="Times New Roman"/>
          <w:lang w:val="en-US"/>
        </w:rPr>
      </w:pPr>
      <w:r w:rsidRPr="00834C3D">
        <w:rPr>
          <w:rFonts w:ascii="Times New Roman" w:hAnsi="Times New Roman" w:cs="Times New Roman"/>
          <w:lang w:val="en-US"/>
        </w:rPr>
        <w:t>Attackers are visually differentiated by assigning each one a unique color and line style (solid, dashed, dotted, etc.). This allows us to see the path each attacker takes across the servers.</w:t>
      </w:r>
    </w:p>
    <w:p w14:paraId="434F61B7" w14:textId="77777777" w:rsidR="00834C3D" w:rsidRPr="00834C3D" w:rsidRDefault="00834C3D" w:rsidP="00834C3D">
      <w:pPr>
        <w:numPr>
          <w:ilvl w:val="0"/>
          <w:numId w:val="3"/>
        </w:numPr>
        <w:rPr>
          <w:rFonts w:ascii="Times New Roman" w:hAnsi="Times New Roman" w:cs="Times New Roman"/>
        </w:rPr>
      </w:pPr>
      <w:proofErr w:type="spellStart"/>
      <w:r w:rsidRPr="00834C3D">
        <w:rPr>
          <w:rFonts w:ascii="Times New Roman" w:hAnsi="Times New Roman" w:cs="Times New Roman"/>
          <w:b/>
          <w:bCs/>
        </w:rPr>
        <w:t>Markers</w:t>
      </w:r>
      <w:proofErr w:type="spellEnd"/>
      <w:r w:rsidRPr="00834C3D">
        <w:rPr>
          <w:rFonts w:ascii="Times New Roman" w:hAnsi="Times New Roman" w:cs="Times New Roman"/>
          <w:b/>
          <w:bCs/>
        </w:rPr>
        <w:t xml:space="preserve"> </w:t>
      </w:r>
      <w:proofErr w:type="spellStart"/>
      <w:r w:rsidRPr="00834C3D">
        <w:rPr>
          <w:rFonts w:ascii="Times New Roman" w:hAnsi="Times New Roman" w:cs="Times New Roman"/>
          <w:b/>
          <w:bCs/>
        </w:rPr>
        <w:t>for</w:t>
      </w:r>
      <w:proofErr w:type="spellEnd"/>
      <w:r w:rsidRPr="00834C3D">
        <w:rPr>
          <w:rFonts w:ascii="Times New Roman" w:hAnsi="Times New Roman" w:cs="Times New Roman"/>
          <w:b/>
          <w:bCs/>
        </w:rPr>
        <w:t xml:space="preserve"> </w:t>
      </w:r>
      <w:proofErr w:type="spellStart"/>
      <w:r w:rsidRPr="00834C3D">
        <w:rPr>
          <w:rFonts w:ascii="Times New Roman" w:hAnsi="Times New Roman" w:cs="Times New Roman"/>
          <w:b/>
          <w:bCs/>
        </w:rPr>
        <w:t>Penetration</w:t>
      </w:r>
      <w:proofErr w:type="spellEnd"/>
      <w:r w:rsidRPr="00834C3D">
        <w:rPr>
          <w:rFonts w:ascii="Times New Roman" w:hAnsi="Times New Roman" w:cs="Times New Roman"/>
        </w:rPr>
        <w:t>:</w:t>
      </w:r>
    </w:p>
    <w:p w14:paraId="576483C5" w14:textId="77777777" w:rsidR="00834C3D" w:rsidRPr="00834C3D" w:rsidRDefault="00834C3D" w:rsidP="00834C3D">
      <w:pPr>
        <w:numPr>
          <w:ilvl w:val="1"/>
          <w:numId w:val="3"/>
        </w:numPr>
        <w:rPr>
          <w:rFonts w:ascii="Times New Roman" w:hAnsi="Times New Roman" w:cs="Times New Roman"/>
          <w:lang w:val="en-US"/>
        </w:rPr>
      </w:pPr>
      <w:r w:rsidRPr="00834C3D">
        <w:rPr>
          <w:rFonts w:ascii="Times New Roman" w:hAnsi="Times New Roman" w:cs="Times New Roman"/>
          <w:lang w:val="en-US"/>
        </w:rPr>
        <w:t>A small circle is drawn at each server point where an attacker successfully penetrates, further emphasizing the success of the attack.</w:t>
      </w:r>
    </w:p>
    <w:p w14:paraId="461FF1AF" w14:textId="77777777" w:rsidR="00834C3D" w:rsidRPr="00834C3D" w:rsidRDefault="00834C3D" w:rsidP="00834C3D">
      <w:pPr>
        <w:numPr>
          <w:ilvl w:val="0"/>
          <w:numId w:val="3"/>
        </w:numPr>
        <w:rPr>
          <w:rFonts w:ascii="Times New Roman" w:hAnsi="Times New Roman" w:cs="Times New Roman"/>
        </w:rPr>
      </w:pPr>
      <w:r w:rsidRPr="00834C3D">
        <w:rPr>
          <w:rFonts w:ascii="Times New Roman" w:hAnsi="Times New Roman" w:cs="Times New Roman"/>
          <w:b/>
          <w:bCs/>
        </w:rPr>
        <w:t>Dynamic Legend</w:t>
      </w:r>
      <w:r w:rsidRPr="00834C3D">
        <w:rPr>
          <w:rFonts w:ascii="Times New Roman" w:hAnsi="Times New Roman" w:cs="Times New Roman"/>
        </w:rPr>
        <w:t>:</w:t>
      </w:r>
    </w:p>
    <w:p w14:paraId="5287AD9A" w14:textId="77777777" w:rsidR="00834C3D" w:rsidRDefault="00834C3D" w:rsidP="00834C3D">
      <w:pPr>
        <w:numPr>
          <w:ilvl w:val="1"/>
          <w:numId w:val="3"/>
        </w:numPr>
        <w:rPr>
          <w:rFonts w:ascii="Times New Roman" w:hAnsi="Times New Roman" w:cs="Times New Roman"/>
          <w:lang w:val="en-US"/>
        </w:rPr>
      </w:pPr>
      <w:r w:rsidRPr="00834C3D">
        <w:rPr>
          <w:rFonts w:ascii="Times New Roman" w:hAnsi="Times New Roman" w:cs="Times New Roman"/>
          <w:lang w:val="en-US"/>
        </w:rPr>
        <w:t>The legend on the right side of the graph updates dynamically based on the number of attackers, showing which color represents each attacker.</w:t>
      </w:r>
    </w:p>
    <w:p w14:paraId="6EABA330" w14:textId="2404972A" w:rsidR="00834C3D" w:rsidRPr="00834C3D" w:rsidRDefault="00834C3D" w:rsidP="00834C3D">
      <w:pPr>
        <w:ind w:left="1440"/>
        <w:rPr>
          <w:rFonts w:ascii="Times New Roman" w:hAnsi="Times New Roman" w:cs="Times New Roman"/>
          <w:lang w:val="en-US"/>
        </w:rPr>
      </w:pPr>
      <w:r w:rsidRPr="00834C3D">
        <w:rPr>
          <w:rFonts w:ascii="Times New Roman" w:hAnsi="Times New Roman" w:cs="Times New Roman"/>
          <w:lang w:val="en-US"/>
        </w:rPr>
        <w:drawing>
          <wp:inline distT="0" distB="0" distL="0" distR="0" wp14:anchorId="5F27EC17" wp14:editId="3CCCA021">
            <wp:extent cx="5943600" cy="1926590"/>
            <wp:effectExtent l="0" t="0" r="0" b="0"/>
            <wp:docPr id="177335146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51468" name="Picture 1" descr="A screenshot of a computer code&#10;&#10;Description automatically generated"/>
                    <pic:cNvPicPr/>
                  </pic:nvPicPr>
                  <pic:blipFill>
                    <a:blip r:embed="rId7"/>
                    <a:stretch>
                      <a:fillRect/>
                    </a:stretch>
                  </pic:blipFill>
                  <pic:spPr>
                    <a:xfrm>
                      <a:off x="0" y="0"/>
                      <a:ext cx="5943600" cy="1926590"/>
                    </a:xfrm>
                    <a:prstGeom prst="rect">
                      <a:avLst/>
                    </a:prstGeom>
                  </pic:spPr>
                </pic:pic>
              </a:graphicData>
            </a:graphic>
          </wp:inline>
        </w:drawing>
      </w:r>
    </w:p>
    <w:p w14:paraId="3A1BBD6B" w14:textId="77777777" w:rsidR="00834C3D" w:rsidRPr="00834C3D" w:rsidRDefault="00834C3D" w:rsidP="00834C3D">
      <w:pPr>
        <w:numPr>
          <w:ilvl w:val="0"/>
          <w:numId w:val="3"/>
        </w:numPr>
        <w:rPr>
          <w:rFonts w:ascii="Times New Roman" w:hAnsi="Times New Roman" w:cs="Times New Roman"/>
        </w:rPr>
      </w:pPr>
      <w:proofErr w:type="spellStart"/>
      <w:r w:rsidRPr="00834C3D">
        <w:rPr>
          <w:rFonts w:ascii="Times New Roman" w:hAnsi="Times New Roman" w:cs="Times New Roman"/>
          <w:b/>
          <w:bCs/>
        </w:rPr>
        <w:t>Graphical</w:t>
      </w:r>
      <w:proofErr w:type="spellEnd"/>
      <w:r w:rsidRPr="00834C3D">
        <w:rPr>
          <w:rFonts w:ascii="Times New Roman" w:hAnsi="Times New Roman" w:cs="Times New Roman"/>
          <w:b/>
          <w:bCs/>
        </w:rPr>
        <w:t xml:space="preserve"> </w:t>
      </w:r>
      <w:proofErr w:type="spellStart"/>
      <w:r w:rsidRPr="00834C3D">
        <w:rPr>
          <w:rFonts w:ascii="Times New Roman" w:hAnsi="Times New Roman" w:cs="Times New Roman"/>
          <w:b/>
          <w:bCs/>
        </w:rPr>
        <w:t>Output</w:t>
      </w:r>
      <w:proofErr w:type="spellEnd"/>
      <w:r w:rsidRPr="00834C3D">
        <w:rPr>
          <w:rFonts w:ascii="Times New Roman" w:hAnsi="Times New Roman" w:cs="Times New Roman"/>
        </w:rPr>
        <w:t>:</w:t>
      </w:r>
    </w:p>
    <w:p w14:paraId="553E8EDB" w14:textId="77777777" w:rsidR="00834C3D" w:rsidRPr="00834C3D" w:rsidRDefault="00834C3D" w:rsidP="00834C3D">
      <w:pPr>
        <w:numPr>
          <w:ilvl w:val="1"/>
          <w:numId w:val="3"/>
        </w:numPr>
        <w:rPr>
          <w:rFonts w:ascii="Times New Roman" w:hAnsi="Times New Roman" w:cs="Times New Roman"/>
          <w:lang w:val="en-US"/>
        </w:rPr>
      </w:pPr>
      <w:r w:rsidRPr="00834C3D">
        <w:rPr>
          <w:rFonts w:ascii="Times New Roman" w:hAnsi="Times New Roman" w:cs="Times New Roman"/>
          <w:lang w:val="en-US"/>
        </w:rPr>
        <w:t>The X-axis represents the servers, while the Y-axis indicates whether penetration was successful or not. The graph uses different lines and markers to show the path each attacker took and the outcome of their attempts to penetrate the servers.</w:t>
      </w:r>
    </w:p>
    <w:p w14:paraId="009B79E8" w14:textId="5D31183A" w:rsidR="00834C3D" w:rsidRDefault="00834C3D" w:rsidP="00834C3D">
      <w:pPr>
        <w:jc w:val="center"/>
        <w:rPr>
          <w:rFonts w:ascii="Times New Roman" w:hAnsi="Times New Roman" w:cs="Times New Roman"/>
          <w:b/>
          <w:bCs/>
          <w:sz w:val="28"/>
          <w:szCs w:val="28"/>
          <w:lang w:val="en-US"/>
        </w:rPr>
      </w:pPr>
      <w:r w:rsidRPr="00834C3D">
        <w:rPr>
          <w:rFonts w:ascii="Times New Roman" w:hAnsi="Times New Roman" w:cs="Times New Roman"/>
          <w:b/>
          <w:bCs/>
          <w:sz w:val="28"/>
          <w:szCs w:val="28"/>
          <w:lang w:val="en-US"/>
        </w:rPr>
        <w:lastRenderedPageBreak/>
        <w:t>Explanation of Results Using the Provided Pictures</w:t>
      </w:r>
    </w:p>
    <w:p w14:paraId="64758977" w14:textId="77777777" w:rsidR="00834C3D" w:rsidRDefault="00834C3D" w:rsidP="00834C3D">
      <w:pPr>
        <w:jc w:val="center"/>
        <w:rPr>
          <w:rFonts w:ascii="Times New Roman" w:hAnsi="Times New Roman" w:cs="Times New Roman"/>
          <w:b/>
          <w:bCs/>
          <w:sz w:val="28"/>
          <w:szCs w:val="28"/>
          <w:lang w:val="en-US"/>
        </w:rPr>
      </w:pPr>
    </w:p>
    <w:p w14:paraId="6639E78C" w14:textId="17B623E6" w:rsidR="00834C3D" w:rsidRDefault="00834C3D" w:rsidP="00834C3D">
      <w:pPr>
        <w:rPr>
          <w:rFonts w:ascii="Times New Roman" w:hAnsi="Times New Roman" w:cs="Times New Roman"/>
          <w:b/>
          <w:bCs/>
          <w:sz w:val="28"/>
          <w:szCs w:val="28"/>
          <w:lang w:val="en-US"/>
        </w:rPr>
      </w:pPr>
      <w:r>
        <w:rPr>
          <w:noProof/>
        </w:rPr>
        <w:drawing>
          <wp:inline distT="0" distB="0" distL="0" distR="0" wp14:anchorId="73063AC5" wp14:editId="62DEA287">
            <wp:extent cx="5943600" cy="2446655"/>
            <wp:effectExtent l="0" t="0" r="0" b="0"/>
            <wp:docPr id="1684032552"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32552" name="Picture 2" descr="A screenshot of a grap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46655"/>
                    </a:xfrm>
                    <a:prstGeom prst="rect">
                      <a:avLst/>
                    </a:prstGeom>
                    <a:noFill/>
                    <a:ln>
                      <a:noFill/>
                    </a:ln>
                  </pic:spPr>
                </pic:pic>
              </a:graphicData>
            </a:graphic>
          </wp:inline>
        </w:drawing>
      </w:r>
    </w:p>
    <w:p w14:paraId="5009F867" w14:textId="77777777" w:rsidR="00834C3D" w:rsidRPr="00834C3D" w:rsidRDefault="00834C3D" w:rsidP="00834C3D">
      <w:pPr>
        <w:rPr>
          <w:rFonts w:ascii="Times New Roman" w:hAnsi="Times New Roman" w:cs="Times New Roman"/>
          <w:sz w:val="28"/>
          <w:szCs w:val="28"/>
          <w:lang w:val="en-US"/>
        </w:rPr>
      </w:pPr>
    </w:p>
    <w:p w14:paraId="3F0A6299" w14:textId="3E50FE8B" w:rsidR="00834C3D" w:rsidRPr="00834C3D" w:rsidRDefault="00834C3D" w:rsidP="00834C3D">
      <w:pPr>
        <w:rPr>
          <w:rFonts w:ascii="Times New Roman" w:hAnsi="Times New Roman" w:cs="Times New Roman"/>
          <w:sz w:val="28"/>
          <w:szCs w:val="28"/>
          <w:lang w:val="en-US"/>
        </w:rPr>
      </w:pPr>
      <w:r w:rsidRPr="00834C3D">
        <w:rPr>
          <w:rFonts w:ascii="Times New Roman" w:hAnsi="Times New Roman" w:cs="Times New Roman"/>
          <w:b/>
          <w:bCs/>
          <w:sz w:val="28"/>
          <w:szCs w:val="28"/>
          <w:lang w:val="en-US"/>
        </w:rPr>
        <w:t xml:space="preserve"> Description:</w:t>
      </w:r>
      <w:r w:rsidRPr="00834C3D">
        <w:rPr>
          <w:rFonts w:ascii="Times New Roman" w:hAnsi="Times New Roman" w:cs="Times New Roman"/>
          <w:sz w:val="28"/>
          <w:szCs w:val="28"/>
          <w:lang w:val="en-US"/>
        </w:rPr>
        <w:t xml:space="preserve"> The graph shows the results of 4 attackers attempting to penetrate 7 servers with a 0.2 penetration probability (low probability).</w:t>
      </w:r>
    </w:p>
    <w:p w14:paraId="0C755DFA" w14:textId="4441FDDA" w:rsidR="00834C3D" w:rsidRPr="00834C3D" w:rsidRDefault="00834C3D" w:rsidP="00834C3D">
      <w:pPr>
        <w:rPr>
          <w:rFonts w:ascii="Times New Roman" w:hAnsi="Times New Roman" w:cs="Times New Roman"/>
          <w:b/>
          <w:bCs/>
          <w:sz w:val="28"/>
          <w:szCs w:val="28"/>
        </w:rPr>
      </w:pPr>
      <w:r w:rsidRPr="00834C3D">
        <w:rPr>
          <w:rFonts w:ascii="Times New Roman" w:hAnsi="Times New Roman" w:cs="Times New Roman"/>
          <w:b/>
          <w:bCs/>
          <w:sz w:val="28"/>
          <w:szCs w:val="28"/>
        </w:rPr>
        <w:t xml:space="preserve">  </w:t>
      </w:r>
      <w:proofErr w:type="spellStart"/>
      <w:r w:rsidRPr="00834C3D">
        <w:rPr>
          <w:rFonts w:ascii="Times New Roman" w:hAnsi="Times New Roman" w:cs="Times New Roman"/>
          <w:b/>
          <w:bCs/>
          <w:sz w:val="28"/>
          <w:szCs w:val="28"/>
        </w:rPr>
        <w:t>Observations</w:t>
      </w:r>
      <w:proofErr w:type="spellEnd"/>
      <w:r w:rsidRPr="00834C3D">
        <w:rPr>
          <w:rFonts w:ascii="Times New Roman" w:hAnsi="Times New Roman" w:cs="Times New Roman"/>
          <w:b/>
          <w:bCs/>
          <w:sz w:val="28"/>
          <w:szCs w:val="28"/>
        </w:rPr>
        <w:t>:</w:t>
      </w:r>
    </w:p>
    <w:p w14:paraId="0DA303DC" w14:textId="77777777" w:rsidR="00834C3D" w:rsidRPr="00834C3D" w:rsidRDefault="00834C3D" w:rsidP="00834C3D">
      <w:pPr>
        <w:numPr>
          <w:ilvl w:val="0"/>
          <w:numId w:val="4"/>
        </w:numPr>
        <w:rPr>
          <w:rFonts w:ascii="Times New Roman" w:hAnsi="Times New Roman" w:cs="Times New Roman"/>
          <w:sz w:val="28"/>
          <w:szCs w:val="28"/>
          <w:lang w:val="en-US"/>
        </w:rPr>
      </w:pPr>
      <w:r w:rsidRPr="00834C3D">
        <w:rPr>
          <w:rFonts w:ascii="Times New Roman" w:hAnsi="Times New Roman" w:cs="Times New Roman"/>
          <w:b/>
          <w:bCs/>
          <w:sz w:val="28"/>
          <w:szCs w:val="28"/>
          <w:lang w:val="en-US"/>
        </w:rPr>
        <w:t>Server 1</w:t>
      </w:r>
      <w:r w:rsidRPr="00834C3D">
        <w:rPr>
          <w:rFonts w:ascii="Times New Roman" w:hAnsi="Times New Roman" w:cs="Times New Roman"/>
          <w:sz w:val="28"/>
          <w:szCs w:val="28"/>
          <w:lang w:val="en-US"/>
        </w:rPr>
        <w:t>: All attackers successfully penetrated the first server, as indicated by the various lines starting from the bottom and jumping up.</w:t>
      </w:r>
    </w:p>
    <w:p w14:paraId="41D7BFB3" w14:textId="77777777" w:rsidR="00834C3D" w:rsidRPr="00834C3D" w:rsidRDefault="00834C3D" w:rsidP="00834C3D">
      <w:pPr>
        <w:numPr>
          <w:ilvl w:val="0"/>
          <w:numId w:val="4"/>
        </w:numPr>
        <w:rPr>
          <w:rFonts w:ascii="Times New Roman" w:hAnsi="Times New Roman" w:cs="Times New Roman"/>
          <w:sz w:val="28"/>
          <w:szCs w:val="28"/>
          <w:lang w:val="en-US"/>
        </w:rPr>
      </w:pPr>
      <w:r w:rsidRPr="00834C3D">
        <w:rPr>
          <w:rFonts w:ascii="Times New Roman" w:hAnsi="Times New Roman" w:cs="Times New Roman"/>
          <w:b/>
          <w:bCs/>
          <w:sz w:val="28"/>
          <w:szCs w:val="28"/>
          <w:lang w:val="en-US"/>
        </w:rPr>
        <w:t>Server 2-7:</w:t>
      </w:r>
      <w:r w:rsidRPr="00834C3D">
        <w:rPr>
          <w:rFonts w:ascii="Times New Roman" w:hAnsi="Times New Roman" w:cs="Times New Roman"/>
          <w:sz w:val="28"/>
          <w:szCs w:val="28"/>
          <w:lang w:val="en-US"/>
        </w:rPr>
        <w:t xml:space="preserve"> The results vary more. For example, Attacker 1 (Red) successfully penetrated Servers 1 and 7 but failed to penetrate others. Attacker 2 (Green) managed to penetrate Servers 1, 3, and 5 but failed on Servers 2 and 6.</w:t>
      </w:r>
    </w:p>
    <w:p w14:paraId="0CE21963" w14:textId="77777777" w:rsidR="00834C3D" w:rsidRDefault="00834C3D" w:rsidP="00834C3D">
      <w:pPr>
        <w:numPr>
          <w:ilvl w:val="0"/>
          <w:numId w:val="4"/>
        </w:numPr>
        <w:rPr>
          <w:rFonts w:ascii="Times New Roman" w:hAnsi="Times New Roman" w:cs="Times New Roman"/>
          <w:sz w:val="28"/>
          <w:szCs w:val="28"/>
          <w:lang w:val="en-US"/>
        </w:rPr>
      </w:pPr>
      <w:r w:rsidRPr="00834C3D">
        <w:rPr>
          <w:rFonts w:ascii="Times New Roman" w:hAnsi="Times New Roman" w:cs="Times New Roman"/>
          <w:b/>
          <w:bCs/>
          <w:sz w:val="28"/>
          <w:szCs w:val="28"/>
          <w:lang w:val="en-US"/>
        </w:rPr>
        <w:t>Result:</w:t>
      </w:r>
      <w:r w:rsidRPr="00834C3D">
        <w:rPr>
          <w:rFonts w:ascii="Times New Roman" w:hAnsi="Times New Roman" w:cs="Times New Roman"/>
          <w:sz w:val="28"/>
          <w:szCs w:val="28"/>
          <w:lang w:val="en-US"/>
        </w:rPr>
        <w:t xml:space="preserve"> The overall results reflect the low penetration probability (0.2), as many attackers fail to penetrate servers, shown by the flat or downward lines between server points.</w:t>
      </w:r>
    </w:p>
    <w:p w14:paraId="4074A485" w14:textId="77777777" w:rsidR="00834C3D" w:rsidRDefault="00834C3D" w:rsidP="00834C3D">
      <w:pPr>
        <w:rPr>
          <w:rFonts w:ascii="Times New Roman" w:hAnsi="Times New Roman" w:cs="Times New Roman"/>
          <w:sz w:val="28"/>
          <w:szCs w:val="28"/>
          <w:lang w:val="en-US"/>
        </w:rPr>
      </w:pPr>
    </w:p>
    <w:p w14:paraId="6876BAA6" w14:textId="394E3F0E" w:rsidR="00834C3D" w:rsidRDefault="00834C3D" w:rsidP="00834C3D">
      <w:pPr>
        <w:rPr>
          <w:rFonts w:ascii="Times New Roman" w:hAnsi="Times New Roman" w:cs="Times New Roman"/>
          <w:sz w:val="28"/>
          <w:szCs w:val="28"/>
          <w:lang w:val="en-US"/>
        </w:rPr>
      </w:pPr>
      <w:r>
        <w:rPr>
          <w:noProof/>
        </w:rPr>
        <w:lastRenderedPageBreak/>
        <w:drawing>
          <wp:inline distT="0" distB="0" distL="0" distR="0" wp14:anchorId="6A51C8E9" wp14:editId="07A9E231">
            <wp:extent cx="5943600" cy="2402205"/>
            <wp:effectExtent l="0" t="0" r="0" b="0"/>
            <wp:docPr id="753342417"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42417" name="Picture 3" descr="A screenshot of a grap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2205"/>
                    </a:xfrm>
                    <a:prstGeom prst="rect">
                      <a:avLst/>
                    </a:prstGeom>
                    <a:noFill/>
                    <a:ln>
                      <a:noFill/>
                    </a:ln>
                  </pic:spPr>
                </pic:pic>
              </a:graphicData>
            </a:graphic>
          </wp:inline>
        </w:drawing>
      </w:r>
    </w:p>
    <w:p w14:paraId="78D66B1E" w14:textId="77777777" w:rsidR="00834C3D" w:rsidRDefault="00834C3D" w:rsidP="00834C3D">
      <w:pPr>
        <w:rPr>
          <w:rFonts w:ascii="Times New Roman" w:hAnsi="Times New Roman" w:cs="Times New Roman"/>
          <w:sz w:val="28"/>
          <w:szCs w:val="28"/>
          <w:lang w:val="en-US"/>
        </w:rPr>
      </w:pPr>
    </w:p>
    <w:p w14:paraId="5F4A7581" w14:textId="77777777" w:rsidR="00834C3D" w:rsidRPr="00834C3D" w:rsidRDefault="00834C3D" w:rsidP="00834C3D">
      <w:pPr>
        <w:rPr>
          <w:rFonts w:ascii="Times New Roman" w:hAnsi="Times New Roman" w:cs="Times New Roman"/>
          <w:sz w:val="28"/>
          <w:szCs w:val="28"/>
          <w:lang w:val="en-US"/>
        </w:rPr>
      </w:pPr>
      <w:proofErr w:type="gramStart"/>
      <w:r w:rsidRPr="00834C3D">
        <w:rPr>
          <w:rFonts w:ascii="Times New Roman" w:hAnsi="Times New Roman" w:cs="Times New Roman"/>
          <w:sz w:val="28"/>
          <w:szCs w:val="28"/>
        </w:rPr>
        <w:t></w:t>
      </w:r>
      <w:r w:rsidRPr="00834C3D">
        <w:rPr>
          <w:rFonts w:ascii="Times New Roman" w:hAnsi="Times New Roman" w:cs="Times New Roman"/>
          <w:sz w:val="28"/>
          <w:szCs w:val="28"/>
          <w:lang w:val="en-US"/>
        </w:rPr>
        <w:t xml:space="preserve">  </w:t>
      </w:r>
      <w:r w:rsidRPr="00834C3D">
        <w:rPr>
          <w:rFonts w:ascii="Times New Roman" w:hAnsi="Times New Roman" w:cs="Times New Roman"/>
          <w:b/>
          <w:bCs/>
          <w:sz w:val="28"/>
          <w:szCs w:val="28"/>
          <w:lang w:val="en-US"/>
        </w:rPr>
        <w:t>Description</w:t>
      </w:r>
      <w:proofErr w:type="gramEnd"/>
      <w:r w:rsidRPr="00834C3D">
        <w:rPr>
          <w:rFonts w:ascii="Times New Roman" w:hAnsi="Times New Roman" w:cs="Times New Roman"/>
          <w:sz w:val="28"/>
          <w:szCs w:val="28"/>
          <w:lang w:val="en-US"/>
        </w:rPr>
        <w:t>: In this graph, we have 5 servers, 3 attackers, and a higher penetration probability (0.6).</w:t>
      </w:r>
    </w:p>
    <w:p w14:paraId="468AD22B" w14:textId="77777777" w:rsidR="00834C3D" w:rsidRPr="00834C3D" w:rsidRDefault="00834C3D" w:rsidP="00834C3D">
      <w:pPr>
        <w:rPr>
          <w:rFonts w:ascii="Times New Roman" w:hAnsi="Times New Roman" w:cs="Times New Roman"/>
          <w:sz w:val="28"/>
          <w:szCs w:val="28"/>
        </w:rPr>
      </w:pPr>
      <w:proofErr w:type="gramStart"/>
      <w:r w:rsidRPr="00834C3D">
        <w:rPr>
          <w:rFonts w:ascii="Times New Roman" w:hAnsi="Times New Roman" w:cs="Times New Roman"/>
          <w:sz w:val="28"/>
          <w:szCs w:val="28"/>
        </w:rPr>
        <w:t xml:space="preserve">  </w:t>
      </w:r>
      <w:proofErr w:type="spellStart"/>
      <w:r w:rsidRPr="00834C3D">
        <w:rPr>
          <w:rFonts w:ascii="Times New Roman" w:hAnsi="Times New Roman" w:cs="Times New Roman"/>
          <w:b/>
          <w:bCs/>
          <w:sz w:val="28"/>
          <w:szCs w:val="28"/>
        </w:rPr>
        <w:t>Observations</w:t>
      </w:r>
      <w:proofErr w:type="spellEnd"/>
      <w:proofErr w:type="gramEnd"/>
      <w:r w:rsidRPr="00834C3D">
        <w:rPr>
          <w:rFonts w:ascii="Times New Roman" w:hAnsi="Times New Roman" w:cs="Times New Roman"/>
          <w:sz w:val="28"/>
          <w:szCs w:val="28"/>
        </w:rPr>
        <w:t>:</w:t>
      </w:r>
    </w:p>
    <w:p w14:paraId="56ADA292" w14:textId="77777777" w:rsidR="00834C3D" w:rsidRPr="00834C3D" w:rsidRDefault="00834C3D" w:rsidP="00834C3D">
      <w:pPr>
        <w:numPr>
          <w:ilvl w:val="0"/>
          <w:numId w:val="5"/>
        </w:numPr>
        <w:rPr>
          <w:rFonts w:ascii="Times New Roman" w:hAnsi="Times New Roman" w:cs="Times New Roman"/>
          <w:sz w:val="28"/>
          <w:szCs w:val="28"/>
          <w:lang w:val="en-US"/>
        </w:rPr>
      </w:pPr>
      <w:r w:rsidRPr="00834C3D">
        <w:rPr>
          <w:rFonts w:ascii="Times New Roman" w:hAnsi="Times New Roman" w:cs="Times New Roman"/>
          <w:b/>
          <w:bCs/>
          <w:sz w:val="28"/>
          <w:szCs w:val="28"/>
          <w:lang w:val="en-US"/>
        </w:rPr>
        <w:t>Higher Penetration Success</w:t>
      </w:r>
      <w:r w:rsidRPr="00834C3D">
        <w:rPr>
          <w:rFonts w:ascii="Times New Roman" w:hAnsi="Times New Roman" w:cs="Times New Roman"/>
          <w:sz w:val="28"/>
          <w:szCs w:val="28"/>
          <w:lang w:val="en-US"/>
        </w:rPr>
        <w:t xml:space="preserve">: With a higher probability of penetration (0.6), more attackers successfully penetrate more servers. </w:t>
      </w:r>
      <w:r w:rsidRPr="00834C3D">
        <w:rPr>
          <w:rFonts w:ascii="Times New Roman" w:hAnsi="Times New Roman" w:cs="Times New Roman"/>
          <w:b/>
          <w:bCs/>
          <w:sz w:val="28"/>
          <w:szCs w:val="28"/>
          <w:lang w:val="en-US"/>
        </w:rPr>
        <w:t>Attacker 1</w:t>
      </w:r>
      <w:r w:rsidRPr="00834C3D">
        <w:rPr>
          <w:rFonts w:ascii="Times New Roman" w:hAnsi="Times New Roman" w:cs="Times New Roman"/>
          <w:sz w:val="28"/>
          <w:szCs w:val="28"/>
          <w:lang w:val="en-US"/>
        </w:rPr>
        <w:t xml:space="preserve"> (Red) penetrated Servers 1, 2, and 5, while </w:t>
      </w:r>
      <w:r w:rsidRPr="00834C3D">
        <w:rPr>
          <w:rFonts w:ascii="Times New Roman" w:hAnsi="Times New Roman" w:cs="Times New Roman"/>
          <w:b/>
          <w:bCs/>
          <w:sz w:val="28"/>
          <w:szCs w:val="28"/>
          <w:lang w:val="en-US"/>
        </w:rPr>
        <w:t>Attacker 2</w:t>
      </w:r>
      <w:r w:rsidRPr="00834C3D">
        <w:rPr>
          <w:rFonts w:ascii="Times New Roman" w:hAnsi="Times New Roman" w:cs="Times New Roman"/>
          <w:sz w:val="28"/>
          <w:szCs w:val="28"/>
          <w:lang w:val="en-US"/>
        </w:rPr>
        <w:t xml:space="preserve"> (Green) successfully penetrated Servers 1, 3, and 5.</w:t>
      </w:r>
    </w:p>
    <w:p w14:paraId="5E42AAE8" w14:textId="77777777" w:rsidR="00834C3D" w:rsidRPr="00834C3D" w:rsidRDefault="00834C3D" w:rsidP="00834C3D">
      <w:pPr>
        <w:numPr>
          <w:ilvl w:val="0"/>
          <w:numId w:val="5"/>
        </w:numPr>
        <w:rPr>
          <w:rFonts w:ascii="Times New Roman" w:hAnsi="Times New Roman" w:cs="Times New Roman"/>
          <w:sz w:val="28"/>
          <w:szCs w:val="28"/>
          <w:lang w:val="en-US"/>
        </w:rPr>
      </w:pPr>
      <w:r w:rsidRPr="00834C3D">
        <w:rPr>
          <w:rFonts w:ascii="Times New Roman" w:hAnsi="Times New Roman" w:cs="Times New Roman"/>
          <w:b/>
          <w:bCs/>
          <w:sz w:val="28"/>
          <w:szCs w:val="28"/>
          <w:lang w:val="en-US"/>
        </w:rPr>
        <w:t>Overlap</w:t>
      </w:r>
      <w:r w:rsidRPr="00834C3D">
        <w:rPr>
          <w:rFonts w:ascii="Times New Roman" w:hAnsi="Times New Roman" w:cs="Times New Roman"/>
          <w:sz w:val="28"/>
          <w:szCs w:val="28"/>
          <w:lang w:val="en-US"/>
        </w:rPr>
        <w:t>: Due to the higher success rate, we see more overlaps between the attackers' lines. For example, multiple attackers penetrated Server 1, leading to overlapping lines and markers on the graph.</w:t>
      </w:r>
    </w:p>
    <w:p w14:paraId="3EA36764" w14:textId="77777777" w:rsidR="00834C3D" w:rsidRPr="00834C3D" w:rsidRDefault="00834C3D" w:rsidP="00834C3D">
      <w:pPr>
        <w:numPr>
          <w:ilvl w:val="0"/>
          <w:numId w:val="5"/>
        </w:numPr>
        <w:rPr>
          <w:rFonts w:ascii="Times New Roman" w:hAnsi="Times New Roman" w:cs="Times New Roman"/>
          <w:sz w:val="28"/>
          <w:szCs w:val="28"/>
          <w:lang w:val="en-US"/>
        </w:rPr>
      </w:pPr>
      <w:r w:rsidRPr="00834C3D">
        <w:rPr>
          <w:rFonts w:ascii="Times New Roman" w:hAnsi="Times New Roman" w:cs="Times New Roman"/>
          <w:b/>
          <w:bCs/>
          <w:sz w:val="28"/>
          <w:szCs w:val="28"/>
          <w:lang w:val="en-US"/>
        </w:rPr>
        <w:t>Result</w:t>
      </w:r>
      <w:r w:rsidRPr="00834C3D">
        <w:rPr>
          <w:rFonts w:ascii="Times New Roman" w:hAnsi="Times New Roman" w:cs="Times New Roman"/>
          <w:sz w:val="28"/>
          <w:szCs w:val="28"/>
          <w:lang w:val="en-US"/>
        </w:rPr>
        <w:t>: The higher penetration probability results in more successful attacks across servers, as reflected by the more frequent upward jumps in the lines.</w:t>
      </w:r>
    </w:p>
    <w:p w14:paraId="0ACA26C4" w14:textId="77777777" w:rsidR="00834C3D" w:rsidRDefault="00834C3D" w:rsidP="00834C3D">
      <w:pPr>
        <w:rPr>
          <w:rFonts w:ascii="Times New Roman" w:hAnsi="Times New Roman" w:cs="Times New Roman"/>
          <w:sz w:val="28"/>
          <w:szCs w:val="28"/>
          <w:lang w:val="en-US"/>
        </w:rPr>
      </w:pPr>
    </w:p>
    <w:p w14:paraId="0E87E155" w14:textId="77777777" w:rsidR="00834C3D" w:rsidRDefault="00834C3D" w:rsidP="00834C3D">
      <w:pPr>
        <w:rPr>
          <w:rFonts w:ascii="Times New Roman" w:hAnsi="Times New Roman" w:cs="Times New Roman"/>
          <w:sz w:val="28"/>
          <w:szCs w:val="28"/>
          <w:lang w:val="en-US"/>
        </w:rPr>
      </w:pPr>
    </w:p>
    <w:p w14:paraId="5E657951" w14:textId="77777777" w:rsidR="00834C3D" w:rsidRDefault="00834C3D" w:rsidP="00834C3D">
      <w:pPr>
        <w:rPr>
          <w:rFonts w:ascii="Times New Roman" w:hAnsi="Times New Roman" w:cs="Times New Roman"/>
          <w:b/>
          <w:bCs/>
          <w:sz w:val="28"/>
          <w:szCs w:val="28"/>
          <w:lang w:val="en-US"/>
        </w:rPr>
      </w:pPr>
    </w:p>
    <w:p w14:paraId="79D6540F" w14:textId="77777777" w:rsidR="00834C3D" w:rsidRDefault="00834C3D" w:rsidP="00834C3D">
      <w:pPr>
        <w:rPr>
          <w:rFonts w:ascii="Times New Roman" w:hAnsi="Times New Roman" w:cs="Times New Roman"/>
          <w:b/>
          <w:bCs/>
          <w:sz w:val="28"/>
          <w:szCs w:val="28"/>
          <w:lang w:val="en-US"/>
        </w:rPr>
      </w:pPr>
    </w:p>
    <w:p w14:paraId="432ABCDD" w14:textId="77777777" w:rsidR="00834C3D" w:rsidRDefault="00834C3D" w:rsidP="00834C3D">
      <w:pPr>
        <w:rPr>
          <w:rFonts w:ascii="Times New Roman" w:hAnsi="Times New Roman" w:cs="Times New Roman"/>
          <w:b/>
          <w:bCs/>
          <w:sz w:val="28"/>
          <w:szCs w:val="28"/>
          <w:lang w:val="en-US"/>
        </w:rPr>
      </w:pPr>
    </w:p>
    <w:p w14:paraId="5CE55AAA" w14:textId="77777777" w:rsidR="00834C3D" w:rsidRDefault="00834C3D" w:rsidP="00834C3D">
      <w:pPr>
        <w:rPr>
          <w:rFonts w:ascii="Times New Roman" w:hAnsi="Times New Roman" w:cs="Times New Roman"/>
          <w:b/>
          <w:bCs/>
          <w:sz w:val="28"/>
          <w:szCs w:val="28"/>
          <w:lang w:val="en-US"/>
        </w:rPr>
      </w:pPr>
    </w:p>
    <w:p w14:paraId="12FE63B6" w14:textId="77777777" w:rsidR="00834C3D" w:rsidRDefault="00834C3D" w:rsidP="00834C3D">
      <w:pPr>
        <w:rPr>
          <w:rFonts w:ascii="Times New Roman" w:hAnsi="Times New Roman" w:cs="Times New Roman"/>
          <w:b/>
          <w:bCs/>
          <w:sz w:val="28"/>
          <w:szCs w:val="28"/>
          <w:lang w:val="en-US"/>
        </w:rPr>
      </w:pPr>
    </w:p>
    <w:p w14:paraId="6C776460" w14:textId="65D40CDD" w:rsidR="00834C3D" w:rsidRPr="00834C3D" w:rsidRDefault="00834C3D" w:rsidP="00834C3D">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Conclusion</w:t>
      </w:r>
    </w:p>
    <w:p w14:paraId="3B52B3C8" w14:textId="77777777" w:rsidR="00834C3D" w:rsidRPr="00834C3D" w:rsidRDefault="00834C3D" w:rsidP="00834C3D">
      <w:pPr>
        <w:rPr>
          <w:rFonts w:ascii="Times New Roman" w:hAnsi="Times New Roman" w:cs="Times New Roman"/>
          <w:sz w:val="28"/>
          <w:szCs w:val="28"/>
          <w:lang w:val="en-US"/>
        </w:rPr>
      </w:pPr>
      <w:r w:rsidRPr="00834C3D">
        <w:rPr>
          <w:rFonts w:ascii="Times New Roman" w:hAnsi="Times New Roman" w:cs="Times New Roman"/>
          <w:sz w:val="28"/>
          <w:szCs w:val="28"/>
          <w:lang w:val="en-US"/>
        </w:rPr>
        <w:t>The simulation demonstrates how various factors—such as the number of servers, number of attackers, and penetration probability—affect the outcome of penetration tests on servers. The graphical output clearly shows the path of each attacker, using distinct colors and line styles to differentiate between them. By adjusting the penetration probability, we can simulate different attack scenarios, from a highly secure environment (low penetration probability) to one where attackers have a greater chance of success (higher penetration probability).</w:t>
      </w:r>
    </w:p>
    <w:p w14:paraId="6EC7D1B3" w14:textId="77777777" w:rsidR="00834C3D" w:rsidRPr="00834C3D" w:rsidRDefault="00834C3D" w:rsidP="00834C3D">
      <w:pPr>
        <w:rPr>
          <w:rFonts w:ascii="Times New Roman" w:hAnsi="Times New Roman" w:cs="Times New Roman"/>
          <w:sz w:val="28"/>
          <w:szCs w:val="28"/>
          <w:lang w:val="en-US"/>
        </w:rPr>
      </w:pPr>
      <w:r w:rsidRPr="00834C3D">
        <w:rPr>
          <w:rFonts w:ascii="Times New Roman" w:hAnsi="Times New Roman" w:cs="Times New Roman"/>
          <w:sz w:val="28"/>
          <w:szCs w:val="28"/>
          <w:lang w:val="en-US"/>
        </w:rPr>
        <w:t>This simulation tool can be used to analyze the security robustness of a system by observing how different attackers succeed or fail at penetrating various server setups, offering insights into potential vulnerabilities.</w:t>
      </w:r>
    </w:p>
    <w:p w14:paraId="5514F317" w14:textId="77777777" w:rsidR="00834C3D" w:rsidRPr="00834C3D" w:rsidRDefault="00834C3D" w:rsidP="00834C3D">
      <w:pPr>
        <w:rPr>
          <w:rFonts w:ascii="Times New Roman" w:hAnsi="Times New Roman" w:cs="Times New Roman"/>
          <w:sz w:val="28"/>
          <w:szCs w:val="28"/>
          <w:lang w:val="en-US"/>
        </w:rPr>
      </w:pPr>
    </w:p>
    <w:p w14:paraId="63781A1A" w14:textId="77777777" w:rsidR="00834C3D" w:rsidRPr="00834C3D" w:rsidRDefault="00834C3D" w:rsidP="00834C3D">
      <w:pPr>
        <w:rPr>
          <w:rFonts w:ascii="Times New Roman" w:hAnsi="Times New Roman" w:cs="Times New Roman"/>
          <w:b/>
          <w:bCs/>
          <w:sz w:val="28"/>
          <w:szCs w:val="28"/>
          <w:lang w:val="en-US"/>
        </w:rPr>
      </w:pPr>
    </w:p>
    <w:sectPr w:rsidR="00834C3D" w:rsidRPr="00834C3D" w:rsidSect="0038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9C5268"/>
    <w:multiLevelType w:val="multilevel"/>
    <w:tmpl w:val="3FF27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172EA"/>
    <w:multiLevelType w:val="multilevel"/>
    <w:tmpl w:val="A50AF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6E5395"/>
    <w:multiLevelType w:val="multilevel"/>
    <w:tmpl w:val="9846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720D5"/>
    <w:multiLevelType w:val="multilevel"/>
    <w:tmpl w:val="7320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1948C3"/>
    <w:multiLevelType w:val="multilevel"/>
    <w:tmpl w:val="638EA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498978">
    <w:abstractNumId w:val="0"/>
  </w:num>
  <w:num w:numId="2" w16cid:durableId="1216702220">
    <w:abstractNumId w:val="4"/>
  </w:num>
  <w:num w:numId="3" w16cid:durableId="1073702211">
    <w:abstractNumId w:val="1"/>
  </w:num>
  <w:num w:numId="4" w16cid:durableId="219444749">
    <w:abstractNumId w:val="3"/>
  </w:num>
  <w:num w:numId="5" w16cid:durableId="400711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C3D"/>
    <w:rsid w:val="00386687"/>
    <w:rsid w:val="00834C3D"/>
    <w:rsid w:val="00995D00"/>
    <w:rsid w:val="00D54F24"/>
    <w:rsid w:val="00F56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8D4BB"/>
  <w15:chartTrackingRefBased/>
  <w15:docId w15:val="{33B9E0C9-FA67-42A2-B057-73E5DB30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C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C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C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C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C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C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C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C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C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C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C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C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C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C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C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C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C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C3D"/>
    <w:rPr>
      <w:rFonts w:eastAsiaTheme="majorEastAsia" w:cstheme="majorBidi"/>
      <w:color w:val="272727" w:themeColor="text1" w:themeTint="D8"/>
    </w:rPr>
  </w:style>
  <w:style w:type="paragraph" w:styleId="Title">
    <w:name w:val="Title"/>
    <w:basedOn w:val="Normal"/>
    <w:next w:val="Normal"/>
    <w:link w:val="TitleChar"/>
    <w:uiPriority w:val="10"/>
    <w:qFormat/>
    <w:rsid w:val="00834C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C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C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C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C3D"/>
    <w:pPr>
      <w:spacing w:before="160"/>
      <w:jc w:val="center"/>
    </w:pPr>
    <w:rPr>
      <w:i/>
      <w:iCs/>
      <w:color w:val="404040" w:themeColor="text1" w:themeTint="BF"/>
    </w:rPr>
  </w:style>
  <w:style w:type="character" w:customStyle="1" w:styleId="QuoteChar">
    <w:name w:val="Quote Char"/>
    <w:basedOn w:val="DefaultParagraphFont"/>
    <w:link w:val="Quote"/>
    <w:uiPriority w:val="29"/>
    <w:rsid w:val="00834C3D"/>
    <w:rPr>
      <w:i/>
      <w:iCs/>
      <w:color w:val="404040" w:themeColor="text1" w:themeTint="BF"/>
    </w:rPr>
  </w:style>
  <w:style w:type="paragraph" w:styleId="ListParagraph">
    <w:name w:val="List Paragraph"/>
    <w:basedOn w:val="Normal"/>
    <w:uiPriority w:val="34"/>
    <w:qFormat/>
    <w:rsid w:val="00834C3D"/>
    <w:pPr>
      <w:ind w:left="720"/>
      <w:contextualSpacing/>
    </w:pPr>
  </w:style>
  <w:style w:type="character" w:styleId="IntenseEmphasis">
    <w:name w:val="Intense Emphasis"/>
    <w:basedOn w:val="DefaultParagraphFont"/>
    <w:uiPriority w:val="21"/>
    <w:qFormat/>
    <w:rsid w:val="00834C3D"/>
    <w:rPr>
      <w:i/>
      <w:iCs/>
      <w:color w:val="0F4761" w:themeColor="accent1" w:themeShade="BF"/>
    </w:rPr>
  </w:style>
  <w:style w:type="paragraph" w:styleId="IntenseQuote">
    <w:name w:val="Intense Quote"/>
    <w:basedOn w:val="Normal"/>
    <w:next w:val="Normal"/>
    <w:link w:val="IntenseQuoteChar"/>
    <w:uiPriority w:val="30"/>
    <w:qFormat/>
    <w:rsid w:val="00834C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C3D"/>
    <w:rPr>
      <w:i/>
      <w:iCs/>
      <w:color w:val="0F4761" w:themeColor="accent1" w:themeShade="BF"/>
    </w:rPr>
  </w:style>
  <w:style w:type="character" w:styleId="IntenseReference">
    <w:name w:val="Intense Reference"/>
    <w:basedOn w:val="DefaultParagraphFont"/>
    <w:uiPriority w:val="32"/>
    <w:qFormat/>
    <w:rsid w:val="00834C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95983">
      <w:bodyDiv w:val="1"/>
      <w:marLeft w:val="0"/>
      <w:marRight w:val="0"/>
      <w:marTop w:val="0"/>
      <w:marBottom w:val="0"/>
      <w:divBdr>
        <w:top w:val="none" w:sz="0" w:space="0" w:color="auto"/>
        <w:left w:val="none" w:sz="0" w:space="0" w:color="auto"/>
        <w:bottom w:val="none" w:sz="0" w:space="0" w:color="auto"/>
        <w:right w:val="none" w:sz="0" w:space="0" w:color="auto"/>
      </w:divBdr>
    </w:div>
    <w:div w:id="284238122">
      <w:bodyDiv w:val="1"/>
      <w:marLeft w:val="0"/>
      <w:marRight w:val="0"/>
      <w:marTop w:val="0"/>
      <w:marBottom w:val="0"/>
      <w:divBdr>
        <w:top w:val="none" w:sz="0" w:space="0" w:color="auto"/>
        <w:left w:val="none" w:sz="0" w:space="0" w:color="auto"/>
        <w:bottom w:val="none" w:sz="0" w:space="0" w:color="auto"/>
        <w:right w:val="none" w:sz="0" w:space="0" w:color="auto"/>
      </w:divBdr>
    </w:div>
    <w:div w:id="557860941">
      <w:bodyDiv w:val="1"/>
      <w:marLeft w:val="0"/>
      <w:marRight w:val="0"/>
      <w:marTop w:val="0"/>
      <w:marBottom w:val="0"/>
      <w:divBdr>
        <w:top w:val="none" w:sz="0" w:space="0" w:color="auto"/>
        <w:left w:val="none" w:sz="0" w:space="0" w:color="auto"/>
        <w:bottom w:val="none" w:sz="0" w:space="0" w:color="auto"/>
        <w:right w:val="none" w:sz="0" w:space="0" w:color="auto"/>
      </w:divBdr>
    </w:div>
    <w:div w:id="574973686">
      <w:bodyDiv w:val="1"/>
      <w:marLeft w:val="0"/>
      <w:marRight w:val="0"/>
      <w:marTop w:val="0"/>
      <w:marBottom w:val="0"/>
      <w:divBdr>
        <w:top w:val="none" w:sz="0" w:space="0" w:color="auto"/>
        <w:left w:val="none" w:sz="0" w:space="0" w:color="auto"/>
        <w:bottom w:val="none" w:sz="0" w:space="0" w:color="auto"/>
        <w:right w:val="none" w:sz="0" w:space="0" w:color="auto"/>
      </w:divBdr>
    </w:div>
    <w:div w:id="1033966757">
      <w:bodyDiv w:val="1"/>
      <w:marLeft w:val="0"/>
      <w:marRight w:val="0"/>
      <w:marTop w:val="0"/>
      <w:marBottom w:val="0"/>
      <w:divBdr>
        <w:top w:val="none" w:sz="0" w:space="0" w:color="auto"/>
        <w:left w:val="none" w:sz="0" w:space="0" w:color="auto"/>
        <w:bottom w:val="none" w:sz="0" w:space="0" w:color="auto"/>
        <w:right w:val="none" w:sz="0" w:space="0" w:color="auto"/>
      </w:divBdr>
    </w:div>
    <w:div w:id="1139760740">
      <w:bodyDiv w:val="1"/>
      <w:marLeft w:val="0"/>
      <w:marRight w:val="0"/>
      <w:marTop w:val="0"/>
      <w:marBottom w:val="0"/>
      <w:divBdr>
        <w:top w:val="none" w:sz="0" w:space="0" w:color="auto"/>
        <w:left w:val="none" w:sz="0" w:space="0" w:color="auto"/>
        <w:bottom w:val="none" w:sz="0" w:space="0" w:color="auto"/>
        <w:right w:val="none" w:sz="0" w:space="0" w:color="auto"/>
      </w:divBdr>
    </w:div>
    <w:div w:id="1323580204">
      <w:bodyDiv w:val="1"/>
      <w:marLeft w:val="0"/>
      <w:marRight w:val="0"/>
      <w:marTop w:val="0"/>
      <w:marBottom w:val="0"/>
      <w:divBdr>
        <w:top w:val="none" w:sz="0" w:space="0" w:color="auto"/>
        <w:left w:val="none" w:sz="0" w:space="0" w:color="auto"/>
        <w:bottom w:val="none" w:sz="0" w:space="0" w:color="auto"/>
        <w:right w:val="none" w:sz="0" w:space="0" w:color="auto"/>
      </w:divBdr>
    </w:div>
    <w:div w:id="1328047385">
      <w:bodyDiv w:val="1"/>
      <w:marLeft w:val="0"/>
      <w:marRight w:val="0"/>
      <w:marTop w:val="0"/>
      <w:marBottom w:val="0"/>
      <w:divBdr>
        <w:top w:val="none" w:sz="0" w:space="0" w:color="auto"/>
        <w:left w:val="none" w:sz="0" w:space="0" w:color="auto"/>
        <w:bottom w:val="none" w:sz="0" w:space="0" w:color="auto"/>
        <w:right w:val="none" w:sz="0" w:space="0" w:color="auto"/>
      </w:divBdr>
    </w:div>
    <w:div w:id="1946886350">
      <w:bodyDiv w:val="1"/>
      <w:marLeft w:val="0"/>
      <w:marRight w:val="0"/>
      <w:marTop w:val="0"/>
      <w:marBottom w:val="0"/>
      <w:divBdr>
        <w:top w:val="none" w:sz="0" w:space="0" w:color="auto"/>
        <w:left w:val="none" w:sz="0" w:space="0" w:color="auto"/>
        <w:bottom w:val="none" w:sz="0" w:space="0" w:color="auto"/>
        <w:right w:val="none" w:sz="0" w:space="0" w:color="auto"/>
      </w:divBdr>
    </w:div>
    <w:div w:id="198489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4698</dc:creator>
  <cp:keywords/>
  <dc:description/>
  <cp:lastModifiedBy>4698</cp:lastModifiedBy>
  <cp:revision>1</cp:revision>
  <dcterms:created xsi:type="dcterms:W3CDTF">2024-10-10T19:11:00Z</dcterms:created>
  <dcterms:modified xsi:type="dcterms:W3CDTF">2024-10-10T19:21:00Z</dcterms:modified>
</cp:coreProperties>
</file>