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DED" w:rsidRPr="00D10DED" w:rsidRDefault="00D10DED" w:rsidP="00D10DED">
      <w:pPr>
        <w:jc w:val="center"/>
        <w:rPr>
          <w:b/>
          <w:sz w:val="40"/>
          <w:u w:val="single"/>
        </w:rPr>
      </w:pPr>
      <w:r w:rsidRPr="00D10DED">
        <w:rPr>
          <w:b/>
          <w:sz w:val="40"/>
          <w:u w:val="single"/>
        </w:rPr>
        <w:t>VPC General</w:t>
      </w:r>
    </w:p>
    <w:p w:rsidR="000E66CD" w:rsidRDefault="000E66CD" w:rsidP="000E66CD">
      <w:pPr>
        <w:jc w:val="center"/>
      </w:pPr>
      <w:r>
        <w:rPr>
          <w:noProof/>
          <w:lang w:eastAsia="tr-TR"/>
        </w:rPr>
        <w:drawing>
          <wp:inline distT="0" distB="0" distL="0" distR="0" wp14:anchorId="693757D3" wp14:editId="0B311CB6">
            <wp:extent cx="1672019" cy="1914525"/>
            <wp:effectExtent l="0" t="0" r="444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019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66CD" w:rsidRDefault="000E66CD" w:rsidP="000E66CD">
      <w:pPr>
        <w:jc w:val="center"/>
      </w:pPr>
    </w:p>
    <w:p w:rsidR="00B734E4" w:rsidRPr="00B734E4" w:rsidRDefault="00B734E4" w:rsidP="00B734E4">
      <w:pPr>
        <w:numPr>
          <w:ilvl w:val="0"/>
          <w:numId w:val="1"/>
        </w:numPr>
      </w:pPr>
      <w:r w:rsidRPr="00B734E4">
        <w:t>Amazon </w:t>
      </w:r>
      <w:r w:rsidRPr="00B734E4">
        <w:rPr>
          <w:b/>
          <w:bCs/>
        </w:rPr>
        <w:t>Virtual Private Cloud (VPC)</w:t>
      </w:r>
      <w:r w:rsidRPr="00B734E4">
        <w:t> lets you provision a logically isolated section of the Amazon Web Services (AWS) cloud where you can launch AWS resources in a virtual network that you define.</w:t>
      </w:r>
    </w:p>
    <w:p w:rsidR="00B734E4" w:rsidRPr="00B734E4" w:rsidRDefault="00B734E4" w:rsidP="00B734E4">
      <w:pPr>
        <w:numPr>
          <w:ilvl w:val="0"/>
          <w:numId w:val="1"/>
        </w:numPr>
      </w:pPr>
      <w:r w:rsidRPr="00B734E4">
        <w:t>Provides complete control over the virtual networking environment including a selection of IP ranges, creation of subnets, and configuration of route tables and gateways.</w:t>
      </w:r>
    </w:p>
    <w:p w:rsidR="00B734E4" w:rsidRPr="00B734E4" w:rsidRDefault="00B734E4" w:rsidP="00B734E4">
      <w:pPr>
        <w:numPr>
          <w:ilvl w:val="0"/>
          <w:numId w:val="1"/>
        </w:numPr>
      </w:pPr>
      <w:r w:rsidRPr="00B734E4">
        <w:t>A VPC is logically isolated from other VPCs on AWS.</w:t>
      </w:r>
    </w:p>
    <w:p w:rsidR="00B734E4" w:rsidRPr="00B734E4" w:rsidRDefault="00B734E4" w:rsidP="00B734E4">
      <w:pPr>
        <w:numPr>
          <w:ilvl w:val="0"/>
          <w:numId w:val="1"/>
        </w:numPr>
      </w:pPr>
      <w:r w:rsidRPr="00B734E4">
        <w:t xml:space="preserve">A default VPC is </w:t>
      </w:r>
      <w:r w:rsidRPr="001F07F3">
        <w:rPr>
          <w:highlight w:val="yellow"/>
        </w:rPr>
        <w:t>automatically created</w:t>
      </w:r>
      <w:r w:rsidRPr="00B734E4">
        <w:t xml:space="preserve"> for each AWS account the first time Amazon EC2 resources are provisioned.</w:t>
      </w:r>
    </w:p>
    <w:p w:rsidR="00B734E4" w:rsidRPr="00B734E4" w:rsidRDefault="00B734E4" w:rsidP="00B734E4">
      <w:pPr>
        <w:numPr>
          <w:ilvl w:val="0"/>
          <w:numId w:val="1"/>
        </w:numPr>
      </w:pPr>
      <w:r w:rsidRPr="00B734E4">
        <w:t xml:space="preserve">VPCs are </w:t>
      </w:r>
      <w:r w:rsidRPr="001F07F3">
        <w:rPr>
          <w:highlight w:val="yellow"/>
        </w:rPr>
        <w:t>Region Specific</w:t>
      </w:r>
      <w:r w:rsidRPr="00B734E4">
        <w:t xml:space="preserve"> and they </w:t>
      </w:r>
      <w:r w:rsidRPr="001F07F3">
        <w:rPr>
          <w:highlight w:val="yellow"/>
        </w:rPr>
        <w:t>do not span regions</w:t>
      </w:r>
    </w:p>
    <w:p w:rsidR="00B734E4" w:rsidRPr="00B734E4" w:rsidRDefault="00B734E4" w:rsidP="00B734E4">
      <w:pPr>
        <w:numPr>
          <w:ilvl w:val="0"/>
          <w:numId w:val="1"/>
        </w:numPr>
      </w:pPr>
      <w:r w:rsidRPr="00B734E4">
        <w:t xml:space="preserve">You can create up to </w:t>
      </w:r>
      <w:r w:rsidRPr="00B734E4">
        <w:rPr>
          <w:highlight w:val="yellow"/>
        </w:rPr>
        <w:t xml:space="preserve">5 VPCs </w:t>
      </w:r>
      <w:r w:rsidRPr="00B734E4">
        <w:rPr>
          <w:highlight w:val="green"/>
        </w:rPr>
        <w:t>per region</w:t>
      </w:r>
    </w:p>
    <w:p w:rsidR="00B734E4" w:rsidRPr="00B734E4" w:rsidRDefault="00B734E4" w:rsidP="00B734E4">
      <w:pPr>
        <w:numPr>
          <w:ilvl w:val="0"/>
          <w:numId w:val="1"/>
        </w:numPr>
      </w:pPr>
      <w:r w:rsidRPr="00B734E4">
        <w:t>Every region comes with a default VPC</w:t>
      </w:r>
    </w:p>
    <w:p w:rsidR="00B734E4" w:rsidRPr="00B734E4" w:rsidRDefault="00B734E4" w:rsidP="00B734E4">
      <w:pPr>
        <w:numPr>
          <w:ilvl w:val="0"/>
          <w:numId w:val="1"/>
        </w:numPr>
      </w:pPr>
      <w:r w:rsidRPr="00B734E4">
        <w:t xml:space="preserve">You can have </w:t>
      </w:r>
      <w:r w:rsidRPr="00B734E4">
        <w:rPr>
          <w:highlight w:val="yellow"/>
        </w:rPr>
        <w:t>200 subnets</w:t>
      </w:r>
      <w:r w:rsidRPr="00B734E4">
        <w:t xml:space="preserve"> </w:t>
      </w:r>
      <w:r w:rsidRPr="00B734E4">
        <w:rPr>
          <w:highlight w:val="green"/>
        </w:rPr>
        <w:t>per VPC</w:t>
      </w:r>
    </w:p>
    <w:p w:rsidR="00B734E4" w:rsidRPr="00B734E4" w:rsidRDefault="00B734E4" w:rsidP="00B734E4">
      <w:pPr>
        <w:numPr>
          <w:ilvl w:val="0"/>
          <w:numId w:val="1"/>
        </w:numPr>
      </w:pPr>
      <w:r w:rsidRPr="00B734E4">
        <w:t>You can use IPv4 CIDR block and in addition to IPv6 CIDR blocks (the address of the VPC)</w:t>
      </w:r>
    </w:p>
    <w:p w:rsidR="00B734E4" w:rsidRPr="00B734E4" w:rsidRDefault="00B734E4" w:rsidP="00B734E4">
      <w:pPr>
        <w:numPr>
          <w:ilvl w:val="0"/>
          <w:numId w:val="1"/>
        </w:numPr>
      </w:pPr>
      <w:r w:rsidRPr="00B734E4">
        <w:t xml:space="preserve">Cost free: VPC’s, Route Tables, NACL’s, Security Groups, Internet Gateway’s, VPC Peering’s </w:t>
      </w:r>
      <w:r w:rsidRPr="001F07F3">
        <w:rPr>
          <w:highlight w:val="yellow"/>
        </w:rPr>
        <w:t>are free of charge</w:t>
      </w:r>
    </w:p>
    <w:p w:rsidR="00B734E4" w:rsidRPr="00B734E4" w:rsidRDefault="00B734E4" w:rsidP="00B734E4">
      <w:pPr>
        <w:numPr>
          <w:ilvl w:val="0"/>
          <w:numId w:val="1"/>
        </w:numPr>
      </w:pPr>
      <w:r w:rsidRPr="00B734E4">
        <w:lastRenderedPageBreak/>
        <w:t xml:space="preserve">NAT Gateways, NAT Instance, VPN Gateway, Customer Gateways </w:t>
      </w:r>
      <w:r w:rsidRPr="001F07F3">
        <w:rPr>
          <w:highlight w:val="yellow"/>
        </w:rPr>
        <w:t>have</w:t>
      </w:r>
      <w:r w:rsidRPr="00B734E4">
        <w:t xml:space="preserve"> </w:t>
      </w:r>
      <w:r w:rsidRPr="001F07F3">
        <w:rPr>
          <w:highlight w:val="yellow"/>
        </w:rPr>
        <w:t>cost</w:t>
      </w:r>
      <w:r w:rsidRPr="00B734E4">
        <w:t>.</w:t>
      </w:r>
    </w:p>
    <w:p w:rsidR="00B734E4" w:rsidRPr="00B734E4" w:rsidRDefault="00B734E4" w:rsidP="00B734E4">
      <w:pPr>
        <w:numPr>
          <w:ilvl w:val="0"/>
          <w:numId w:val="1"/>
        </w:numPr>
      </w:pPr>
      <w:r w:rsidRPr="00B734E4">
        <w:t>VPC can assign DNS hostnames to your AWS resources.</w:t>
      </w:r>
    </w:p>
    <w:p w:rsidR="000E66CD" w:rsidRDefault="001F07F3" w:rsidP="001F07F3">
      <w:pPr>
        <w:jc w:val="center"/>
      </w:pPr>
      <w:r>
        <w:rPr>
          <w:noProof/>
          <w:lang w:eastAsia="tr-TR"/>
        </w:rPr>
        <w:drawing>
          <wp:inline distT="0" distB="0" distL="0" distR="0" wp14:anchorId="2A3C9317" wp14:editId="6EC2A34A">
            <wp:extent cx="5486400" cy="4800600"/>
            <wp:effectExtent l="0" t="0" r="0" b="0"/>
            <wp:docPr id="3" name="Resim 3" descr="Tiobe_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obe_Inde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6CD" w:rsidRDefault="000E66CD" w:rsidP="000E66CD"/>
    <w:p w:rsidR="001F07F3" w:rsidRPr="001F07F3" w:rsidRDefault="001F07F3" w:rsidP="001F07F3">
      <w:pPr>
        <w:jc w:val="center"/>
        <w:rPr>
          <w:b/>
          <w:sz w:val="40"/>
          <w:u w:val="single"/>
        </w:rPr>
      </w:pPr>
      <w:r w:rsidRPr="001F07F3">
        <w:rPr>
          <w:b/>
          <w:sz w:val="40"/>
          <w:u w:val="single"/>
        </w:rPr>
        <w:t>Route Tables</w:t>
      </w:r>
    </w:p>
    <w:p w:rsidR="001F07F3" w:rsidRPr="001F07F3" w:rsidRDefault="001F07F3" w:rsidP="001F07F3">
      <w:pPr>
        <w:numPr>
          <w:ilvl w:val="0"/>
          <w:numId w:val="2"/>
        </w:numPr>
      </w:pPr>
      <w:r w:rsidRPr="001F07F3">
        <w:t xml:space="preserve">The VPC route tables (router) perform routing </w:t>
      </w:r>
      <w:r w:rsidRPr="00FC2D5E">
        <w:rPr>
          <w:highlight w:val="yellow"/>
        </w:rPr>
        <w:t>between AZs within a region</w:t>
      </w:r>
      <w:r w:rsidRPr="001F07F3">
        <w:t>.</w:t>
      </w:r>
    </w:p>
    <w:p w:rsidR="001F07F3" w:rsidRPr="001F07F3" w:rsidRDefault="001F07F3" w:rsidP="001F07F3">
      <w:pPr>
        <w:numPr>
          <w:ilvl w:val="0"/>
          <w:numId w:val="2"/>
        </w:numPr>
      </w:pPr>
      <w:r w:rsidRPr="001F07F3">
        <w:t xml:space="preserve">The VPC router connects different AZs together and connects the VPC to the </w:t>
      </w:r>
      <w:r w:rsidRPr="00FC2D5E">
        <w:rPr>
          <w:highlight w:val="yellow"/>
        </w:rPr>
        <w:t>Internet Gateway</w:t>
      </w:r>
      <w:r w:rsidRPr="001F07F3">
        <w:t>.</w:t>
      </w:r>
    </w:p>
    <w:p w:rsidR="001F07F3" w:rsidRPr="001F07F3" w:rsidRDefault="001F07F3" w:rsidP="001F07F3">
      <w:pPr>
        <w:numPr>
          <w:ilvl w:val="0"/>
          <w:numId w:val="2"/>
        </w:numPr>
      </w:pPr>
      <w:r w:rsidRPr="00FC2D5E">
        <w:rPr>
          <w:highlight w:val="yellow"/>
        </w:rPr>
        <w:t>Each subnet has a Route Table</w:t>
      </w:r>
      <w:r w:rsidRPr="001F07F3">
        <w:t>. Route tables use to forward traffic within the VPC.</w:t>
      </w:r>
    </w:p>
    <w:p w:rsidR="001F07F3" w:rsidRPr="001F07F3" w:rsidRDefault="001F07F3" w:rsidP="001F07F3">
      <w:pPr>
        <w:numPr>
          <w:ilvl w:val="0"/>
          <w:numId w:val="2"/>
        </w:numPr>
      </w:pPr>
      <w:r w:rsidRPr="001F07F3">
        <w:lastRenderedPageBreak/>
        <w:t>Route tables also have entries to external destinations.</w:t>
      </w:r>
    </w:p>
    <w:p w:rsidR="001F07F3" w:rsidRPr="001F07F3" w:rsidRDefault="001F07F3" w:rsidP="001F07F3">
      <w:pPr>
        <w:numPr>
          <w:ilvl w:val="0"/>
          <w:numId w:val="2"/>
        </w:numPr>
      </w:pPr>
      <w:r w:rsidRPr="001F07F3">
        <w:t xml:space="preserve">Each subnet </w:t>
      </w:r>
      <w:r w:rsidRPr="00FC2D5E">
        <w:rPr>
          <w:highlight w:val="yellow"/>
        </w:rPr>
        <w:t>can only be associated with one route table</w:t>
      </w:r>
      <w:r w:rsidRPr="001F07F3">
        <w:t>.</w:t>
      </w:r>
    </w:p>
    <w:p w:rsidR="001F07F3" w:rsidRPr="001F07F3" w:rsidRDefault="001F07F3" w:rsidP="001F07F3">
      <w:pPr>
        <w:numPr>
          <w:ilvl w:val="0"/>
          <w:numId w:val="2"/>
        </w:numPr>
      </w:pPr>
      <w:r w:rsidRPr="001F07F3">
        <w:t xml:space="preserve">Can assign one route table to </w:t>
      </w:r>
      <w:r w:rsidRPr="00FC2D5E">
        <w:rPr>
          <w:highlight w:val="yellow"/>
        </w:rPr>
        <w:t>multiple subnets</w:t>
      </w:r>
      <w:r w:rsidRPr="001F07F3">
        <w:t>.</w:t>
      </w:r>
    </w:p>
    <w:p w:rsidR="001F07F3" w:rsidRPr="001F07F3" w:rsidRDefault="001F07F3" w:rsidP="001F07F3">
      <w:pPr>
        <w:numPr>
          <w:ilvl w:val="0"/>
          <w:numId w:val="2"/>
        </w:numPr>
      </w:pPr>
      <w:r w:rsidRPr="00FC2D5E">
        <w:rPr>
          <w:highlight w:val="yellow"/>
        </w:rPr>
        <w:t>Cannot delete</w:t>
      </w:r>
      <w:r w:rsidRPr="001F07F3">
        <w:t xml:space="preserve"> the main route table.</w:t>
      </w:r>
    </w:p>
    <w:p w:rsidR="000E66CD" w:rsidRDefault="00FC2D5E" w:rsidP="00FC2D5E">
      <w:pPr>
        <w:jc w:val="center"/>
      </w:pPr>
      <w:r>
        <w:rPr>
          <w:noProof/>
          <w:lang w:eastAsia="tr-TR"/>
        </w:rPr>
        <w:drawing>
          <wp:inline distT="0" distB="0" distL="0" distR="0" wp14:anchorId="0CDD8603" wp14:editId="12FB493F">
            <wp:extent cx="5760720" cy="4831572"/>
            <wp:effectExtent l="0" t="0" r="0" b="7620"/>
            <wp:docPr id="4" name="Resim 4" descr="Tiobe_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obe_Inde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3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6CD" w:rsidRDefault="000E66CD" w:rsidP="000E66CD"/>
    <w:p w:rsidR="00803BDB" w:rsidRPr="00803BDB" w:rsidRDefault="00803BDB" w:rsidP="00803BDB">
      <w:pPr>
        <w:jc w:val="center"/>
        <w:rPr>
          <w:b/>
          <w:sz w:val="40"/>
          <w:u w:val="single"/>
        </w:rPr>
      </w:pPr>
      <w:r w:rsidRPr="00803BDB">
        <w:rPr>
          <w:b/>
          <w:sz w:val="40"/>
          <w:u w:val="single"/>
        </w:rPr>
        <w:t>Subnets</w:t>
      </w:r>
    </w:p>
    <w:p w:rsidR="00803BDB" w:rsidRPr="00803BDB" w:rsidRDefault="00803BDB" w:rsidP="00803BDB">
      <w:pPr>
        <w:numPr>
          <w:ilvl w:val="0"/>
          <w:numId w:val="3"/>
        </w:numPr>
      </w:pPr>
      <w:r w:rsidRPr="00803BDB">
        <w:t>Types of subnet:</w:t>
      </w:r>
    </w:p>
    <w:p w:rsidR="00803BDB" w:rsidRPr="00803BDB" w:rsidRDefault="00803BDB" w:rsidP="00803BDB">
      <w:pPr>
        <w:numPr>
          <w:ilvl w:val="1"/>
          <w:numId w:val="3"/>
        </w:numPr>
      </w:pPr>
      <w:r w:rsidRPr="00803BDB">
        <w:t>If a subnet’s traffic is routed to an internet gateway, the subnet is known as a </w:t>
      </w:r>
      <w:r w:rsidRPr="002B4744">
        <w:rPr>
          <w:b/>
          <w:bCs/>
          <w:highlight w:val="yellow"/>
        </w:rPr>
        <w:t>public subnet</w:t>
      </w:r>
      <w:r w:rsidRPr="002B4744">
        <w:rPr>
          <w:highlight w:val="yellow"/>
        </w:rPr>
        <w:t>.</w:t>
      </w:r>
    </w:p>
    <w:p w:rsidR="00803BDB" w:rsidRPr="00803BDB" w:rsidRDefault="00803BDB" w:rsidP="00803BDB">
      <w:pPr>
        <w:numPr>
          <w:ilvl w:val="1"/>
          <w:numId w:val="3"/>
        </w:numPr>
      </w:pPr>
      <w:r w:rsidRPr="00803BDB">
        <w:t>If a subnet doesn’t have a route to the internet gateway, the subnet is known as a </w:t>
      </w:r>
      <w:r w:rsidRPr="002B4744">
        <w:rPr>
          <w:b/>
          <w:bCs/>
          <w:highlight w:val="yellow"/>
        </w:rPr>
        <w:t>private subnet</w:t>
      </w:r>
      <w:r w:rsidRPr="00803BDB">
        <w:t>.</w:t>
      </w:r>
    </w:p>
    <w:p w:rsidR="00803BDB" w:rsidRPr="00803BDB" w:rsidRDefault="00803BDB" w:rsidP="00803BDB">
      <w:pPr>
        <w:numPr>
          <w:ilvl w:val="1"/>
          <w:numId w:val="3"/>
        </w:numPr>
      </w:pPr>
      <w:r w:rsidRPr="00803BDB">
        <w:lastRenderedPageBreak/>
        <w:t>If a subnet doesn’t have a route to the internet gateway, but has its traffic routed to a virtual private gateway for a VPN connection, the subnet is known as a </w:t>
      </w:r>
      <w:r w:rsidRPr="002B4744">
        <w:rPr>
          <w:b/>
          <w:bCs/>
          <w:highlight w:val="yellow"/>
        </w:rPr>
        <w:t>VPN-only subnet</w:t>
      </w:r>
      <w:r w:rsidRPr="00803BDB">
        <w:t>.</w:t>
      </w:r>
    </w:p>
    <w:p w:rsidR="00803BDB" w:rsidRPr="00803BDB" w:rsidRDefault="00803BDB" w:rsidP="00803BDB">
      <w:pPr>
        <w:numPr>
          <w:ilvl w:val="0"/>
          <w:numId w:val="3"/>
        </w:numPr>
      </w:pPr>
      <w:r w:rsidRPr="00803BDB">
        <w:t xml:space="preserve">You </w:t>
      </w:r>
      <w:r w:rsidRPr="005E108F">
        <w:rPr>
          <w:highlight w:val="yellow"/>
        </w:rPr>
        <w:t>cannot create additional CIDR blocks</w:t>
      </w:r>
      <w:r w:rsidRPr="00803BDB">
        <w:t xml:space="preserve"> that overlap with existing CIDR blocks.</w:t>
      </w:r>
    </w:p>
    <w:p w:rsidR="00803BDB" w:rsidRPr="00803BDB" w:rsidRDefault="00803BDB" w:rsidP="00803BDB">
      <w:pPr>
        <w:numPr>
          <w:ilvl w:val="0"/>
          <w:numId w:val="3"/>
        </w:numPr>
      </w:pPr>
      <w:r w:rsidRPr="005E108F">
        <w:rPr>
          <w:highlight w:val="yellow"/>
        </w:rPr>
        <w:t>5 IP addresses are reserved</w:t>
      </w:r>
      <w:r w:rsidRPr="00803BDB">
        <w:t xml:space="preserve"> by AWS in </w:t>
      </w:r>
      <w:r w:rsidRPr="005E108F">
        <w:rPr>
          <w:highlight w:val="yellow"/>
        </w:rPr>
        <w:t>every subnet</w:t>
      </w:r>
      <w:r w:rsidRPr="00803BDB">
        <w:t>. These are the first 4 and last 1 IP address on their CIDR block. Internet Gateway</w:t>
      </w:r>
    </w:p>
    <w:p w:rsidR="00803BDB" w:rsidRPr="00803BDB" w:rsidRDefault="00803BDB" w:rsidP="00803BDB">
      <w:pPr>
        <w:numPr>
          <w:ilvl w:val="0"/>
          <w:numId w:val="3"/>
        </w:numPr>
      </w:pPr>
      <w:r w:rsidRPr="00803BDB">
        <w:t xml:space="preserve">An Internet Gateway is a </w:t>
      </w:r>
      <w:r w:rsidRPr="005E108F">
        <w:rPr>
          <w:highlight w:val="yellow"/>
        </w:rPr>
        <w:t>horizontally scaled</w:t>
      </w:r>
      <w:r w:rsidRPr="00803BDB">
        <w:t xml:space="preserve">, </w:t>
      </w:r>
      <w:r w:rsidRPr="005E108F">
        <w:rPr>
          <w:highlight w:val="yellow"/>
        </w:rPr>
        <w:t>redundant</w:t>
      </w:r>
      <w:r w:rsidRPr="00803BDB">
        <w:t xml:space="preserve">, and </w:t>
      </w:r>
      <w:r w:rsidRPr="005E108F">
        <w:rPr>
          <w:highlight w:val="yellow"/>
        </w:rPr>
        <w:t>highly</w:t>
      </w:r>
      <w:r w:rsidRPr="00803BDB">
        <w:t xml:space="preserve"> </w:t>
      </w:r>
      <w:r w:rsidRPr="005E108F">
        <w:rPr>
          <w:highlight w:val="yellow"/>
        </w:rPr>
        <w:t>available</w:t>
      </w:r>
      <w:r w:rsidRPr="00803BDB">
        <w:t xml:space="preserve"> VPC component that allows communication between instances in your VPC and the internet.</w:t>
      </w:r>
    </w:p>
    <w:p w:rsidR="00803BDB" w:rsidRPr="00803BDB" w:rsidRDefault="00803BDB" w:rsidP="00803BDB">
      <w:pPr>
        <w:numPr>
          <w:ilvl w:val="0"/>
          <w:numId w:val="3"/>
        </w:numPr>
      </w:pPr>
      <w:r w:rsidRPr="00803BDB">
        <w:t>Internet Gateways (IGW) must be created and then attached to a VPC, be added to a route table, and then associated with the relevant subnet(s).</w:t>
      </w:r>
    </w:p>
    <w:p w:rsidR="00803BDB" w:rsidRPr="00803BDB" w:rsidRDefault="00803BDB" w:rsidP="00803BDB">
      <w:pPr>
        <w:numPr>
          <w:ilvl w:val="0"/>
          <w:numId w:val="3"/>
        </w:numPr>
      </w:pPr>
      <w:r w:rsidRPr="00803BDB">
        <w:t>If your subnet is associated with a route to the Internet, then it is a public subnet.</w:t>
      </w:r>
    </w:p>
    <w:p w:rsidR="00803BDB" w:rsidRPr="00803BDB" w:rsidRDefault="00803BDB" w:rsidP="00803BDB">
      <w:pPr>
        <w:numPr>
          <w:ilvl w:val="0"/>
          <w:numId w:val="3"/>
        </w:numPr>
      </w:pPr>
      <w:r w:rsidRPr="00803BDB">
        <w:t xml:space="preserve">Can only attach </w:t>
      </w:r>
      <w:r w:rsidRPr="005E108F">
        <w:rPr>
          <w:highlight w:val="yellow"/>
        </w:rPr>
        <w:t>1 IGW</w:t>
      </w:r>
      <w:r w:rsidRPr="00803BDB">
        <w:t xml:space="preserve"> to a </w:t>
      </w:r>
      <w:r w:rsidRPr="005E108F">
        <w:rPr>
          <w:highlight w:val="yellow"/>
        </w:rPr>
        <w:t>VPC</w:t>
      </w:r>
      <w:r w:rsidRPr="00803BDB">
        <w:t xml:space="preserve"> at a time.</w:t>
      </w:r>
    </w:p>
    <w:p w:rsidR="00803BDB" w:rsidRPr="00803BDB" w:rsidRDefault="00803BDB" w:rsidP="00803BDB">
      <w:pPr>
        <w:numPr>
          <w:ilvl w:val="0"/>
          <w:numId w:val="3"/>
        </w:numPr>
      </w:pPr>
      <w:r w:rsidRPr="00803BDB">
        <w:t xml:space="preserve">We can mention </w:t>
      </w:r>
      <w:r w:rsidRPr="005E108F">
        <w:rPr>
          <w:highlight w:val="yellow"/>
        </w:rPr>
        <w:t>4</w:t>
      </w:r>
      <w:r w:rsidRPr="00803BDB">
        <w:t xml:space="preserve"> different kinds of Gateways</w:t>
      </w:r>
    </w:p>
    <w:p w:rsidR="00803BDB" w:rsidRPr="00803BDB" w:rsidRDefault="00803BDB" w:rsidP="00803BDB">
      <w:pPr>
        <w:numPr>
          <w:ilvl w:val="1"/>
          <w:numId w:val="3"/>
        </w:numPr>
      </w:pPr>
      <w:r w:rsidRPr="00803BDB">
        <w:rPr>
          <w:b/>
          <w:bCs/>
        </w:rPr>
        <w:t>Internet gateway (IGW)</w:t>
      </w:r>
      <w:r w:rsidRPr="00803BDB">
        <w:t> – AWS VPC side of the connection to the public Internet.</w:t>
      </w:r>
    </w:p>
    <w:p w:rsidR="00803BDB" w:rsidRPr="00803BDB" w:rsidRDefault="00803BDB" w:rsidP="00803BDB">
      <w:pPr>
        <w:numPr>
          <w:ilvl w:val="1"/>
          <w:numId w:val="3"/>
        </w:numPr>
      </w:pPr>
      <w:r w:rsidRPr="00803BDB">
        <w:rPr>
          <w:b/>
          <w:bCs/>
        </w:rPr>
        <w:t>Virtual private gateway (VPG)</w:t>
      </w:r>
      <w:r w:rsidRPr="00803BDB">
        <w:t> – VPC endpoint on the AWS side.</w:t>
      </w:r>
    </w:p>
    <w:p w:rsidR="00803BDB" w:rsidRPr="00803BDB" w:rsidRDefault="00803BDB" w:rsidP="00803BDB">
      <w:pPr>
        <w:numPr>
          <w:ilvl w:val="1"/>
          <w:numId w:val="3"/>
        </w:numPr>
      </w:pPr>
      <w:r w:rsidRPr="00803BDB">
        <w:rPr>
          <w:b/>
          <w:bCs/>
        </w:rPr>
        <w:t>Customer Gateway (CGW)</w:t>
      </w:r>
      <w:r w:rsidRPr="00803BDB">
        <w:t> – representation of the customer end of the connection.</w:t>
      </w:r>
    </w:p>
    <w:p w:rsidR="00803BDB" w:rsidRPr="00803BDB" w:rsidRDefault="00803BDB" w:rsidP="00803BDB">
      <w:pPr>
        <w:numPr>
          <w:ilvl w:val="1"/>
          <w:numId w:val="3"/>
        </w:numPr>
      </w:pPr>
      <w:r w:rsidRPr="00803BDB">
        <w:rPr>
          <w:b/>
          <w:bCs/>
        </w:rPr>
        <w:t>Egress-only Internet Gateway</w:t>
      </w:r>
      <w:r w:rsidRPr="00803BDB">
        <w:t> Provides outbound Internet access for IPv6 addressed instances.</w:t>
      </w:r>
    </w:p>
    <w:p w:rsidR="00FC2D5E" w:rsidRDefault="00FC2D5E" w:rsidP="000E66CD"/>
    <w:p w:rsidR="00E16D02" w:rsidRPr="00E16D02" w:rsidRDefault="00E16D02" w:rsidP="00E16D02">
      <w:pPr>
        <w:jc w:val="center"/>
        <w:rPr>
          <w:b/>
          <w:sz w:val="40"/>
          <w:u w:val="single"/>
        </w:rPr>
      </w:pPr>
      <w:r w:rsidRPr="00E16D02">
        <w:rPr>
          <w:b/>
          <w:sz w:val="40"/>
          <w:u w:val="single"/>
        </w:rPr>
        <w:t>NAT Instance &amp; NAT Gateway</w:t>
      </w:r>
    </w:p>
    <w:p w:rsidR="00E16D02" w:rsidRPr="00E16D02" w:rsidRDefault="00E16D02" w:rsidP="00E16D02">
      <w:pPr>
        <w:rPr>
          <w:sz w:val="36"/>
        </w:rPr>
      </w:pPr>
      <w:r w:rsidRPr="00E16D02">
        <w:rPr>
          <w:b/>
          <w:bCs/>
          <w:sz w:val="36"/>
        </w:rPr>
        <w:t>NAT Instance:</w:t>
      </w:r>
    </w:p>
    <w:p w:rsidR="00E16D02" w:rsidRPr="00E16D02" w:rsidRDefault="00E16D02" w:rsidP="00E16D02">
      <w:pPr>
        <w:numPr>
          <w:ilvl w:val="0"/>
          <w:numId w:val="4"/>
        </w:numPr>
      </w:pPr>
      <w:r w:rsidRPr="00E16D02">
        <w:t xml:space="preserve">NAT Instance is managed by the </w:t>
      </w:r>
      <w:r w:rsidRPr="00B638F8">
        <w:rPr>
          <w:highlight w:val="yellow"/>
        </w:rPr>
        <w:t>owner of the account</w:t>
      </w:r>
      <w:r w:rsidRPr="00E16D02">
        <w:t>.</w:t>
      </w:r>
    </w:p>
    <w:p w:rsidR="00E16D02" w:rsidRPr="00E16D02" w:rsidRDefault="00E16D02" w:rsidP="00E16D02">
      <w:pPr>
        <w:numPr>
          <w:ilvl w:val="0"/>
          <w:numId w:val="4"/>
        </w:numPr>
      </w:pPr>
      <w:r w:rsidRPr="00E16D02">
        <w:lastRenderedPageBreak/>
        <w:t>When creating a NAT instance you must </w:t>
      </w:r>
      <w:r w:rsidRPr="00B638F8">
        <w:rPr>
          <w:b/>
          <w:bCs/>
          <w:highlight w:val="yellow"/>
        </w:rPr>
        <w:t>disable source and destination check</w:t>
      </w:r>
      <w:r w:rsidRPr="00E16D02">
        <w:t> on the instance</w:t>
      </w:r>
    </w:p>
    <w:p w:rsidR="00E16D02" w:rsidRPr="00E16D02" w:rsidRDefault="00E16D02" w:rsidP="00E16D02">
      <w:pPr>
        <w:numPr>
          <w:ilvl w:val="0"/>
          <w:numId w:val="4"/>
        </w:numPr>
      </w:pPr>
      <w:r w:rsidRPr="00E16D02">
        <w:t xml:space="preserve">NAT instances must exist in a </w:t>
      </w:r>
      <w:r w:rsidRPr="00B638F8">
        <w:rPr>
          <w:highlight w:val="yellow"/>
        </w:rPr>
        <w:t>public subnet</w:t>
      </w:r>
      <w:r w:rsidRPr="00E16D02">
        <w:t xml:space="preserve"> with a </w:t>
      </w:r>
      <w:r w:rsidRPr="00B638F8">
        <w:rPr>
          <w:highlight w:val="yellow"/>
        </w:rPr>
        <w:t>route to an Internet Gateway</w:t>
      </w:r>
      <w:r w:rsidRPr="00E16D02">
        <w:t>.</w:t>
      </w:r>
    </w:p>
    <w:p w:rsidR="00E16D02" w:rsidRPr="00E16D02" w:rsidRDefault="00E16D02" w:rsidP="00E16D02">
      <w:pPr>
        <w:numPr>
          <w:ilvl w:val="0"/>
          <w:numId w:val="4"/>
        </w:numPr>
      </w:pPr>
      <w:r w:rsidRPr="00E16D02">
        <w:t xml:space="preserve">You must have a route of the </w:t>
      </w:r>
      <w:r w:rsidRPr="00B638F8">
        <w:rPr>
          <w:highlight w:val="yellow"/>
        </w:rPr>
        <w:t>private subnet to the NAT instance</w:t>
      </w:r>
    </w:p>
    <w:p w:rsidR="00E16D02" w:rsidRPr="00E16D02" w:rsidRDefault="00E16D02" w:rsidP="00E16D02">
      <w:pPr>
        <w:numPr>
          <w:ilvl w:val="0"/>
          <w:numId w:val="4"/>
        </w:numPr>
      </w:pPr>
      <w:r w:rsidRPr="00E16D02">
        <w:t xml:space="preserve">NAT instances need to be </w:t>
      </w:r>
      <w:r w:rsidRPr="00B638F8">
        <w:rPr>
          <w:highlight w:val="yellow"/>
        </w:rPr>
        <w:t>assigned to security groups</w:t>
      </w:r>
      <w:r w:rsidRPr="00E16D02">
        <w:t>.</w:t>
      </w:r>
    </w:p>
    <w:p w:rsidR="00E16D02" w:rsidRPr="00E16D02" w:rsidRDefault="00E16D02" w:rsidP="00E16D02">
      <w:pPr>
        <w:numPr>
          <w:ilvl w:val="0"/>
          <w:numId w:val="4"/>
        </w:numPr>
      </w:pPr>
      <w:r w:rsidRPr="00E16D02">
        <w:t xml:space="preserve">Can use it as </w:t>
      </w:r>
      <w:r w:rsidRPr="00B638F8">
        <w:rPr>
          <w:highlight w:val="yellow"/>
        </w:rPr>
        <w:t>a bastion (jump) host</w:t>
      </w:r>
      <w:r w:rsidRPr="00E16D02">
        <w:t>.</w:t>
      </w:r>
    </w:p>
    <w:p w:rsidR="00E16D02" w:rsidRPr="00E16D02" w:rsidRDefault="00E16D02" w:rsidP="00E16D02">
      <w:pPr>
        <w:numPr>
          <w:ilvl w:val="0"/>
          <w:numId w:val="4"/>
        </w:numPr>
      </w:pPr>
      <w:r w:rsidRPr="00E16D02">
        <w:t>The size of a NAT instance determines how much traffic can be handled</w:t>
      </w:r>
    </w:p>
    <w:p w:rsidR="00E16D02" w:rsidRPr="00E16D02" w:rsidRDefault="00E16D02" w:rsidP="00E16D02">
      <w:pPr>
        <w:numPr>
          <w:ilvl w:val="0"/>
          <w:numId w:val="4"/>
        </w:numPr>
      </w:pPr>
      <w:r w:rsidRPr="00E16D02">
        <w:t xml:space="preserve">High availability(HA) can be achieved </w:t>
      </w:r>
      <w:r w:rsidRPr="00B638F8">
        <w:rPr>
          <w:highlight w:val="yellow"/>
        </w:rPr>
        <w:t xml:space="preserve">using </w:t>
      </w:r>
      <w:r w:rsidRPr="00B638F8">
        <w:rPr>
          <w:highlight w:val="green"/>
        </w:rPr>
        <w:t>Autoscaling Groups</w:t>
      </w:r>
      <w:r w:rsidRPr="00B638F8">
        <w:rPr>
          <w:highlight w:val="yellow"/>
        </w:rPr>
        <w:t>, multiple subnets in different AZs</w:t>
      </w:r>
      <w:r w:rsidRPr="00E16D02">
        <w:t>, and automate failover between them using a script</w:t>
      </w:r>
    </w:p>
    <w:p w:rsidR="00FC2D5E" w:rsidRDefault="00380029" w:rsidP="00380029">
      <w:pPr>
        <w:jc w:val="center"/>
      </w:pPr>
      <w:r>
        <w:rPr>
          <w:noProof/>
          <w:lang w:eastAsia="tr-TR"/>
        </w:rPr>
        <w:drawing>
          <wp:inline distT="0" distB="0" distL="0" distR="0" wp14:anchorId="5C670B3B" wp14:editId="32AF860D">
            <wp:extent cx="5760720" cy="4737434"/>
            <wp:effectExtent l="0" t="0" r="0" b="6350"/>
            <wp:docPr id="5" name="Resim 5" descr="Tiobe_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obe_Inde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3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5E" w:rsidRDefault="00FC2D5E" w:rsidP="000E66CD"/>
    <w:p w:rsidR="005E7927" w:rsidRPr="005E7927" w:rsidRDefault="005E7927" w:rsidP="005E7927">
      <w:pPr>
        <w:rPr>
          <w:sz w:val="36"/>
        </w:rPr>
      </w:pPr>
      <w:r w:rsidRPr="005E7927">
        <w:rPr>
          <w:b/>
          <w:bCs/>
          <w:sz w:val="36"/>
        </w:rPr>
        <w:lastRenderedPageBreak/>
        <w:t>NAT Gateway:</w:t>
      </w:r>
    </w:p>
    <w:p w:rsidR="005E7927" w:rsidRPr="005E7927" w:rsidRDefault="005E7927" w:rsidP="005E7927">
      <w:pPr>
        <w:numPr>
          <w:ilvl w:val="0"/>
          <w:numId w:val="5"/>
        </w:numPr>
      </w:pPr>
      <w:r w:rsidRPr="005E7927">
        <w:t xml:space="preserve">NAT gateways are </w:t>
      </w:r>
      <w:r w:rsidRPr="005E7927">
        <w:rPr>
          <w:highlight w:val="yellow"/>
        </w:rPr>
        <w:t>fully managed by AWS</w:t>
      </w:r>
      <w:r w:rsidRPr="005E7927">
        <w:t>.</w:t>
      </w:r>
    </w:p>
    <w:p w:rsidR="005E7927" w:rsidRPr="005E7927" w:rsidRDefault="005E7927" w:rsidP="005E7927">
      <w:pPr>
        <w:numPr>
          <w:ilvl w:val="0"/>
          <w:numId w:val="5"/>
        </w:numPr>
      </w:pPr>
      <w:r w:rsidRPr="005E7927">
        <w:t>NAT Gateways are redundant inside an Availability Zone (can survive failure of EC2 instance)</w:t>
      </w:r>
    </w:p>
    <w:p w:rsidR="005E7927" w:rsidRPr="005E7927" w:rsidRDefault="005E7927" w:rsidP="005E7927">
      <w:pPr>
        <w:numPr>
          <w:ilvl w:val="0"/>
          <w:numId w:val="5"/>
        </w:numPr>
      </w:pPr>
      <w:r w:rsidRPr="005E7927">
        <w:t xml:space="preserve">You can only have </w:t>
      </w:r>
      <w:r w:rsidRPr="005E7927">
        <w:rPr>
          <w:highlight w:val="yellow"/>
        </w:rPr>
        <w:t>1 NAT Gateway</w:t>
      </w:r>
      <w:r w:rsidRPr="005E7927">
        <w:t xml:space="preserve"> </w:t>
      </w:r>
      <w:r w:rsidRPr="005E7927">
        <w:rPr>
          <w:highlight w:val="yellow"/>
        </w:rPr>
        <w:t>inside 1 AZ</w:t>
      </w:r>
      <w:r w:rsidRPr="005E7927">
        <w:t xml:space="preserve"> (cannot span AZs)</w:t>
      </w:r>
    </w:p>
    <w:p w:rsidR="005E7927" w:rsidRPr="005E7927" w:rsidRDefault="005E7927" w:rsidP="005E7927">
      <w:pPr>
        <w:numPr>
          <w:ilvl w:val="0"/>
          <w:numId w:val="5"/>
        </w:numPr>
      </w:pPr>
      <w:r w:rsidRPr="005E7927">
        <w:t>Starts at 5 GBPS and scales all the way up to 45 Gbps</w:t>
      </w:r>
    </w:p>
    <w:p w:rsidR="005E7927" w:rsidRPr="005E7927" w:rsidRDefault="005E7927" w:rsidP="005E7927">
      <w:pPr>
        <w:numPr>
          <w:ilvl w:val="0"/>
          <w:numId w:val="5"/>
        </w:numPr>
      </w:pPr>
      <w:r w:rsidRPr="005E7927">
        <w:t xml:space="preserve">Uses an </w:t>
      </w:r>
      <w:r w:rsidRPr="005E7927">
        <w:rPr>
          <w:highlight w:val="yellow"/>
        </w:rPr>
        <w:t>Elastic IP</w:t>
      </w:r>
      <w:r w:rsidRPr="005E7927">
        <w:t xml:space="preserve"> address for the </w:t>
      </w:r>
      <w:r w:rsidRPr="005E7927">
        <w:rPr>
          <w:highlight w:val="yellow"/>
        </w:rPr>
        <w:t>public IP</w:t>
      </w:r>
      <w:r w:rsidRPr="005E7927">
        <w:t>.</w:t>
      </w:r>
    </w:p>
    <w:p w:rsidR="005E7927" w:rsidRPr="005E7927" w:rsidRDefault="005E7927" w:rsidP="005E7927">
      <w:pPr>
        <w:numPr>
          <w:ilvl w:val="0"/>
          <w:numId w:val="5"/>
        </w:numPr>
      </w:pPr>
      <w:r w:rsidRPr="005E7927">
        <w:t xml:space="preserve">NAT Gateways are the preferred </w:t>
      </w:r>
      <w:r w:rsidRPr="005E7927">
        <w:rPr>
          <w:highlight w:val="yellow"/>
        </w:rPr>
        <w:t>setup for enterprise systems</w:t>
      </w:r>
      <w:r w:rsidRPr="005E7927">
        <w:t>.</w:t>
      </w:r>
    </w:p>
    <w:p w:rsidR="005E7927" w:rsidRPr="005E7927" w:rsidRDefault="005E7927" w:rsidP="005E7927">
      <w:pPr>
        <w:numPr>
          <w:ilvl w:val="0"/>
          <w:numId w:val="5"/>
        </w:numPr>
      </w:pPr>
      <w:r w:rsidRPr="005E7927">
        <w:t xml:space="preserve">There is no requirement to patch NAT Gateways, and there is no need to disable Source/Destination checks </w:t>
      </w:r>
      <w:proofErr w:type="gramStart"/>
      <w:r w:rsidRPr="005E7927">
        <w:t>fort</w:t>
      </w:r>
      <w:proofErr w:type="gramEnd"/>
      <w:r w:rsidRPr="005E7927">
        <w:t xml:space="preserve"> he NAT Gateway (unlike NAT instances)</w:t>
      </w:r>
    </w:p>
    <w:p w:rsidR="005E7927" w:rsidRPr="005E7927" w:rsidRDefault="005E7927" w:rsidP="005E7927">
      <w:pPr>
        <w:numPr>
          <w:ilvl w:val="0"/>
          <w:numId w:val="5"/>
        </w:numPr>
      </w:pPr>
      <w:r w:rsidRPr="005E7927">
        <w:t xml:space="preserve">NAT Gateways are </w:t>
      </w:r>
      <w:r w:rsidRPr="005E7927">
        <w:rPr>
          <w:highlight w:val="yellow"/>
        </w:rPr>
        <w:t>automatically assigned a public IP address</w:t>
      </w:r>
      <w:r w:rsidR="00B75134">
        <w:t>.</w:t>
      </w:r>
    </w:p>
    <w:p w:rsidR="005E7927" w:rsidRPr="005E7927" w:rsidRDefault="005E7927" w:rsidP="005E7927">
      <w:pPr>
        <w:numPr>
          <w:ilvl w:val="0"/>
          <w:numId w:val="5"/>
        </w:numPr>
      </w:pPr>
      <w:r w:rsidRPr="005E7927">
        <w:rPr>
          <w:highlight w:val="yellow"/>
        </w:rPr>
        <w:t>Not associated with any security groups</w:t>
      </w:r>
      <w:r w:rsidRPr="005E7927">
        <w:t>.</w:t>
      </w:r>
    </w:p>
    <w:p w:rsidR="005E7927" w:rsidRPr="005E7927" w:rsidRDefault="005E7927" w:rsidP="005E7927">
      <w:pPr>
        <w:numPr>
          <w:ilvl w:val="0"/>
          <w:numId w:val="5"/>
        </w:numPr>
      </w:pPr>
      <w:r w:rsidRPr="00E6075C">
        <w:rPr>
          <w:highlight w:val="yellow"/>
        </w:rPr>
        <w:t>Route Tables</w:t>
      </w:r>
      <w:r w:rsidRPr="005E7927">
        <w:t xml:space="preserve"> for the NAT Gateway </w:t>
      </w:r>
      <w:r w:rsidRPr="00E6075C">
        <w:rPr>
          <w:highlight w:val="yellow"/>
        </w:rPr>
        <w:t>MUST be uploaded</w:t>
      </w:r>
      <w:r w:rsidR="00B75134">
        <w:t>.</w:t>
      </w:r>
    </w:p>
    <w:p w:rsidR="005E7927" w:rsidRPr="005E7927" w:rsidRDefault="005E7927" w:rsidP="005E7927">
      <w:pPr>
        <w:numPr>
          <w:ilvl w:val="0"/>
          <w:numId w:val="5"/>
        </w:numPr>
      </w:pPr>
      <w:r w:rsidRPr="005E7927">
        <w:t>Resource in multip</w:t>
      </w:r>
      <w:r w:rsidR="00E6075C">
        <w:t>le AZs sharing a Gateway will lo</w:t>
      </w:r>
      <w:r w:rsidRPr="005E7927">
        <w:t>se internet access if the Gateway goes down unless you create a Gateway in each AZ and configure route tables accordingly.</w:t>
      </w:r>
    </w:p>
    <w:p w:rsidR="00FC2D5E" w:rsidRDefault="00FC2D5E" w:rsidP="000E66CD"/>
    <w:p w:rsidR="00FC2D5E" w:rsidRDefault="00D92628" w:rsidP="00D92628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40C289A9" wp14:editId="5FB64886">
            <wp:extent cx="5760720" cy="4363472"/>
            <wp:effectExtent l="0" t="0" r="0" b="0"/>
            <wp:docPr id="6" name="Resim 6" descr="Tiobe_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obe_Inde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5E" w:rsidRDefault="00FC2D5E" w:rsidP="000E66CD"/>
    <w:p w:rsidR="00753162" w:rsidRPr="00753162" w:rsidRDefault="00753162" w:rsidP="00753162">
      <w:pPr>
        <w:jc w:val="center"/>
        <w:rPr>
          <w:b/>
          <w:sz w:val="40"/>
          <w:u w:val="single"/>
        </w:rPr>
      </w:pPr>
      <w:r w:rsidRPr="00753162">
        <w:rPr>
          <w:b/>
          <w:sz w:val="40"/>
          <w:u w:val="single"/>
        </w:rPr>
        <w:t>Security Group &amp; Network Access List (NACL)</w:t>
      </w:r>
    </w:p>
    <w:p w:rsidR="00753162" w:rsidRPr="00753162" w:rsidRDefault="00753162" w:rsidP="00753162">
      <w:pPr>
        <w:rPr>
          <w:sz w:val="36"/>
        </w:rPr>
      </w:pPr>
      <w:r w:rsidRPr="00753162">
        <w:rPr>
          <w:b/>
          <w:bCs/>
          <w:sz w:val="36"/>
        </w:rPr>
        <w:t>Security Groups:</w:t>
      </w:r>
    </w:p>
    <w:p w:rsidR="00753162" w:rsidRPr="00753162" w:rsidRDefault="00753162" w:rsidP="00753162">
      <w:pPr>
        <w:numPr>
          <w:ilvl w:val="0"/>
          <w:numId w:val="6"/>
        </w:numPr>
      </w:pPr>
      <w:r w:rsidRPr="00753162">
        <w:t xml:space="preserve">Security Groups </w:t>
      </w:r>
      <w:r w:rsidRPr="009A1D12">
        <w:rPr>
          <w:highlight w:val="yellow"/>
        </w:rPr>
        <w:t>acts as a firewall</w:t>
      </w:r>
      <w:r w:rsidRPr="00753162">
        <w:t xml:space="preserve"> at the instance level</w:t>
      </w:r>
    </w:p>
    <w:p w:rsidR="00753162" w:rsidRPr="00753162" w:rsidRDefault="00753162" w:rsidP="00753162">
      <w:pPr>
        <w:numPr>
          <w:ilvl w:val="0"/>
          <w:numId w:val="6"/>
        </w:numPr>
      </w:pPr>
      <w:r w:rsidRPr="00753162">
        <w:t xml:space="preserve">Useless allowed specifically, </w:t>
      </w:r>
      <w:r w:rsidRPr="009A1D12">
        <w:rPr>
          <w:highlight w:val="yellow"/>
        </w:rPr>
        <w:t>all inbound traffic is blocked by default</w:t>
      </w:r>
    </w:p>
    <w:p w:rsidR="00753162" w:rsidRPr="009A1D12" w:rsidRDefault="00753162" w:rsidP="00753162">
      <w:pPr>
        <w:numPr>
          <w:ilvl w:val="0"/>
          <w:numId w:val="6"/>
        </w:numPr>
        <w:rPr>
          <w:highlight w:val="yellow"/>
        </w:rPr>
      </w:pPr>
      <w:r w:rsidRPr="009A1D12">
        <w:rPr>
          <w:highlight w:val="yellow"/>
        </w:rPr>
        <w:t>All outbound traffic from the instance is allowed by default</w:t>
      </w:r>
    </w:p>
    <w:p w:rsidR="00753162" w:rsidRPr="00753162" w:rsidRDefault="00FA28AB" w:rsidP="00753162">
      <w:pPr>
        <w:numPr>
          <w:ilvl w:val="0"/>
          <w:numId w:val="6"/>
        </w:numPr>
      </w:pPr>
      <w:r>
        <w:t>You can specific for</w:t>
      </w:r>
      <w:r w:rsidR="00753162" w:rsidRPr="00753162">
        <w:t xml:space="preserve"> </w:t>
      </w:r>
      <w:r w:rsidR="009A1D12">
        <w:t>t</w:t>
      </w:r>
      <w:r w:rsidR="00753162" w:rsidRPr="00753162">
        <w:t>he source to be either an IP range, single IP address, or another security group</w:t>
      </w:r>
    </w:p>
    <w:p w:rsidR="00753162" w:rsidRPr="00753162" w:rsidRDefault="00753162" w:rsidP="00753162">
      <w:pPr>
        <w:numPr>
          <w:ilvl w:val="0"/>
          <w:numId w:val="6"/>
        </w:numPr>
      </w:pPr>
      <w:r w:rsidRPr="00753162">
        <w:t xml:space="preserve">Unlike NACL, you can </w:t>
      </w:r>
      <w:r w:rsidRPr="00FA28AB">
        <w:rPr>
          <w:highlight w:val="yellow"/>
        </w:rPr>
        <w:t>only assign permit rules</w:t>
      </w:r>
      <w:r w:rsidRPr="00753162">
        <w:t xml:space="preserve"> in a security group, </w:t>
      </w:r>
      <w:r w:rsidRPr="00FA28AB">
        <w:rPr>
          <w:highlight w:val="yellow"/>
        </w:rPr>
        <w:t>cannot assign deny rules</w:t>
      </w:r>
      <w:r w:rsidRPr="00753162">
        <w:t>.</w:t>
      </w:r>
    </w:p>
    <w:p w:rsidR="00753162" w:rsidRPr="00753162" w:rsidRDefault="00753162" w:rsidP="00753162">
      <w:pPr>
        <w:numPr>
          <w:ilvl w:val="0"/>
          <w:numId w:val="6"/>
        </w:numPr>
      </w:pPr>
      <w:r w:rsidRPr="00753162">
        <w:t>Security Groups are </w:t>
      </w:r>
      <w:r w:rsidRPr="00FA28AB">
        <w:rPr>
          <w:b/>
          <w:bCs/>
          <w:highlight w:val="green"/>
        </w:rPr>
        <w:t>STATEFULL</w:t>
      </w:r>
      <w:r w:rsidRPr="00753162">
        <w:t> (if traffic is allowed inbound it is also allowed outbound)</w:t>
      </w:r>
    </w:p>
    <w:p w:rsidR="00753162" w:rsidRPr="00753162" w:rsidRDefault="00753162" w:rsidP="00753162">
      <w:pPr>
        <w:numPr>
          <w:ilvl w:val="0"/>
          <w:numId w:val="6"/>
        </w:numPr>
      </w:pPr>
      <w:r w:rsidRPr="00753162">
        <w:lastRenderedPageBreak/>
        <w:t xml:space="preserve">Any changes to a Security Group </w:t>
      </w:r>
      <w:r w:rsidRPr="00FA28AB">
        <w:rPr>
          <w:highlight w:val="yellow"/>
        </w:rPr>
        <w:t>apply immediately.</w:t>
      </w:r>
    </w:p>
    <w:p w:rsidR="00753162" w:rsidRPr="00753162" w:rsidRDefault="00753162" w:rsidP="00753162">
      <w:pPr>
        <w:numPr>
          <w:ilvl w:val="0"/>
          <w:numId w:val="6"/>
        </w:numPr>
      </w:pPr>
      <w:r w:rsidRPr="00753162">
        <w:t>You can use security group names as the source or destination in other security groups.</w:t>
      </w:r>
    </w:p>
    <w:p w:rsidR="00753162" w:rsidRPr="00753162" w:rsidRDefault="00753162" w:rsidP="00753162">
      <w:pPr>
        <w:numPr>
          <w:ilvl w:val="0"/>
          <w:numId w:val="6"/>
        </w:numPr>
      </w:pPr>
      <w:r w:rsidRPr="00753162">
        <w:t xml:space="preserve">We can </w:t>
      </w:r>
      <w:r w:rsidRPr="00FA28AB">
        <w:rPr>
          <w:highlight w:val="yellow"/>
        </w:rPr>
        <w:t>assign multiple security groups to EC2 instances</w:t>
      </w:r>
      <w:r w:rsidRPr="00753162">
        <w:t>.</w:t>
      </w:r>
    </w:p>
    <w:p w:rsidR="00753162" w:rsidRPr="00753162" w:rsidRDefault="00753162" w:rsidP="00753162">
      <w:pPr>
        <w:numPr>
          <w:ilvl w:val="0"/>
          <w:numId w:val="6"/>
        </w:numPr>
      </w:pPr>
      <w:r w:rsidRPr="00753162">
        <w:t xml:space="preserve">Security groups </w:t>
      </w:r>
      <w:r w:rsidRPr="00FA28AB">
        <w:rPr>
          <w:highlight w:val="yellow"/>
        </w:rPr>
        <w:t>can include multiple EC2 instances</w:t>
      </w:r>
      <w:r w:rsidR="00FA28AB">
        <w:t>.</w:t>
      </w:r>
    </w:p>
    <w:p w:rsidR="00753162" w:rsidRPr="00753162" w:rsidRDefault="00753162" w:rsidP="00753162">
      <w:pPr>
        <w:numPr>
          <w:ilvl w:val="0"/>
          <w:numId w:val="6"/>
        </w:numPr>
      </w:pPr>
      <w:r w:rsidRPr="00753162">
        <w:t>We can not block any specific IP address. For</w:t>
      </w:r>
      <w:r w:rsidR="00FA28AB">
        <w:t xml:space="preserve"> </w:t>
      </w:r>
      <w:r w:rsidRPr="00753162">
        <w:t>this purpose, we need Network Access List (NACL) tables of subnets.</w:t>
      </w:r>
    </w:p>
    <w:p w:rsidR="00753162" w:rsidRPr="00753162" w:rsidRDefault="00753162" w:rsidP="00753162">
      <w:pPr>
        <w:numPr>
          <w:ilvl w:val="0"/>
          <w:numId w:val="6"/>
        </w:numPr>
      </w:pPr>
      <w:r w:rsidRPr="00753162">
        <w:t xml:space="preserve">You can have </w:t>
      </w:r>
      <w:r w:rsidRPr="00FA28AB">
        <w:rPr>
          <w:highlight w:val="yellow"/>
        </w:rPr>
        <w:t>16 Security Groups</w:t>
      </w:r>
      <w:r w:rsidRPr="00753162">
        <w:t xml:space="preserve"> associated with an </w:t>
      </w:r>
      <w:r w:rsidRPr="00FA28AB">
        <w:rPr>
          <w:highlight w:val="green"/>
        </w:rPr>
        <w:t>ENI</w:t>
      </w:r>
      <w:r w:rsidRPr="00753162">
        <w:t xml:space="preserve"> (default is 5)</w:t>
      </w:r>
    </w:p>
    <w:p w:rsidR="00753162" w:rsidRPr="00753162" w:rsidRDefault="00753162" w:rsidP="00753162">
      <w:pPr>
        <w:rPr>
          <w:sz w:val="36"/>
        </w:rPr>
      </w:pPr>
      <w:r w:rsidRPr="00753162">
        <w:rPr>
          <w:b/>
          <w:bCs/>
          <w:sz w:val="36"/>
        </w:rPr>
        <w:t>Network Access List (NACL):</w:t>
      </w:r>
    </w:p>
    <w:p w:rsidR="00753162" w:rsidRPr="00753162" w:rsidRDefault="00753162" w:rsidP="00753162">
      <w:pPr>
        <w:numPr>
          <w:ilvl w:val="0"/>
          <w:numId w:val="7"/>
        </w:numPr>
      </w:pPr>
      <w:r w:rsidRPr="00753162">
        <w:t xml:space="preserve">Network ACL’s function at the </w:t>
      </w:r>
      <w:r w:rsidRPr="00CD015E">
        <w:rPr>
          <w:highlight w:val="yellow"/>
        </w:rPr>
        <w:t>subnet level</w:t>
      </w:r>
      <w:r w:rsidRPr="00753162">
        <w:t>.</w:t>
      </w:r>
    </w:p>
    <w:p w:rsidR="00753162" w:rsidRPr="00753162" w:rsidRDefault="00753162" w:rsidP="00753162">
      <w:pPr>
        <w:numPr>
          <w:ilvl w:val="0"/>
          <w:numId w:val="7"/>
        </w:numPr>
      </w:pPr>
      <w:r w:rsidRPr="00753162">
        <w:t xml:space="preserve">With NACLs you can have </w:t>
      </w:r>
      <w:r w:rsidRPr="009415C2">
        <w:rPr>
          <w:highlight w:val="yellow"/>
        </w:rPr>
        <w:t>permit</w:t>
      </w:r>
      <w:r w:rsidRPr="00753162">
        <w:t xml:space="preserve"> and </w:t>
      </w:r>
      <w:r w:rsidRPr="009415C2">
        <w:rPr>
          <w:highlight w:val="yellow"/>
        </w:rPr>
        <w:t>deny</w:t>
      </w:r>
      <w:r w:rsidRPr="00753162">
        <w:t xml:space="preserve"> rules.</w:t>
      </w:r>
    </w:p>
    <w:p w:rsidR="00753162" w:rsidRPr="00753162" w:rsidRDefault="00753162" w:rsidP="00753162">
      <w:pPr>
        <w:numPr>
          <w:ilvl w:val="0"/>
          <w:numId w:val="7"/>
        </w:numPr>
      </w:pPr>
      <w:r w:rsidRPr="00753162">
        <w:t xml:space="preserve">Network ACLs contain a </w:t>
      </w:r>
      <w:r w:rsidRPr="009415C2">
        <w:rPr>
          <w:highlight w:val="yellow"/>
        </w:rPr>
        <w:t>numbered list of rules</w:t>
      </w:r>
      <w:r w:rsidRPr="00753162">
        <w:t xml:space="preserve"> that are evaluated in order from the lowest number until the explicit deny.</w:t>
      </w:r>
    </w:p>
    <w:p w:rsidR="00753162" w:rsidRPr="00753162" w:rsidRDefault="00753162" w:rsidP="00753162">
      <w:pPr>
        <w:numPr>
          <w:ilvl w:val="0"/>
          <w:numId w:val="7"/>
        </w:numPr>
      </w:pPr>
      <w:r w:rsidRPr="00753162">
        <w:t xml:space="preserve">Network ACLs have separate inbound and outbound rules and each rule can </w:t>
      </w:r>
      <w:r w:rsidRPr="00C10B26">
        <w:rPr>
          <w:highlight w:val="yellow"/>
        </w:rPr>
        <w:t>allow</w:t>
      </w:r>
      <w:r w:rsidRPr="00753162">
        <w:t xml:space="preserve"> or </w:t>
      </w:r>
      <w:r w:rsidRPr="00C10B26">
        <w:rPr>
          <w:highlight w:val="yellow"/>
        </w:rPr>
        <w:t>deny</w:t>
      </w:r>
      <w:r w:rsidRPr="00753162">
        <w:t xml:space="preserve"> traffic.</w:t>
      </w:r>
    </w:p>
    <w:p w:rsidR="00753162" w:rsidRPr="00753162" w:rsidRDefault="00753162" w:rsidP="00753162">
      <w:pPr>
        <w:numPr>
          <w:ilvl w:val="0"/>
          <w:numId w:val="7"/>
        </w:numPr>
      </w:pPr>
      <w:r w:rsidRPr="00753162">
        <w:t>Network ACLs are </w:t>
      </w:r>
      <w:r w:rsidRPr="00C10B26">
        <w:rPr>
          <w:b/>
          <w:bCs/>
          <w:highlight w:val="green"/>
        </w:rPr>
        <w:t>STATELESS</w:t>
      </w:r>
      <w:r w:rsidRPr="00753162">
        <w:t> so responses are subject to the rules for the direction of traffic.</w:t>
      </w:r>
    </w:p>
    <w:p w:rsidR="00753162" w:rsidRPr="00753162" w:rsidRDefault="00753162" w:rsidP="00753162">
      <w:pPr>
        <w:numPr>
          <w:ilvl w:val="0"/>
          <w:numId w:val="7"/>
        </w:numPr>
      </w:pPr>
      <w:r w:rsidRPr="00753162">
        <w:t xml:space="preserve">NACLs only apply to traffic that is </w:t>
      </w:r>
      <w:r w:rsidRPr="00C10B26">
        <w:rPr>
          <w:highlight w:val="yellow"/>
        </w:rPr>
        <w:t>ingress</w:t>
      </w:r>
      <w:r w:rsidRPr="00753162">
        <w:t xml:space="preserve"> or </w:t>
      </w:r>
      <w:r w:rsidRPr="00C10B26">
        <w:rPr>
          <w:highlight w:val="yellow"/>
        </w:rPr>
        <w:t>egress</w:t>
      </w:r>
      <w:r w:rsidRPr="00753162">
        <w:t xml:space="preserve"> to the subnet </w:t>
      </w:r>
      <w:r w:rsidRPr="00C10B26">
        <w:rPr>
          <w:highlight w:val="yellow"/>
        </w:rPr>
        <w:t>not to traffic within the subnet</w:t>
      </w:r>
      <w:r w:rsidRPr="00753162">
        <w:t>.</w:t>
      </w:r>
    </w:p>
    <w:p w:rsidR="00753162" w:rsidRPr="00753162" w:rsidRDefault="00753162" w:rsidP="00753162">
      <w:pPr>
        <w:numPr>
          <w:ilvl w:val="0"/>
          <w:numId w:val="7"/>
        </w:numPr>
      </w:pPr>
      <w:r w:rsidRPr="00753162">
        <w:t xml:space="preserve">A VPC automatically comes with a </w:t>
      </w:r>
      <w:r w:rsidRPr="00C10B26">
        <w:rPr>
          <w:highlight w:val="yellow"/>
        </w:rPr>
        <w:t>default network ACL</w:t>
      </w:r>
      <w:r w:rsidRPr="00753162">
        <w:t xml:space="preserve"> </w:t>
      </w:r>
      <w:r w:rsidRPr="00C10B26">
        <w:t xml:space="preserve">which </w:t>
      </w:r>
      <w:r w:rsidRPr="00C10B26">
        <w:rPr>
          <w:highlight w:val="yellow"/>
        </w:rPr>
        <w:t>allows all</w:t>
      </w:r>
      <w:r w:rsidRPr="00753162">
        <w:t xml:space="preserve"> </w:t>
      </w:r>
      <w:r w:rsidRPr="00C10B26">
        <w:rPr>
          <w:highlight w:val="yellow"/>
        </w:rPr>
        <w:t>inbound/outbound traffic</w:t>
      </w:r>
      <w:r w:rsidRPr="00753162">
        <w:t>.</w:t>
      </w:r>
    </w:p>
    <w:p w:rsidR="00753162" w:rsidRPr="00753162" w:rsidRDefault="00753162" w:rsidP="00753162">
      <w:pPr>
        <w:numPr>
          <w:ilvl w:val="0"/>
          <w:numId w:val="7"/>
        </w:numPr>
      </w:pPr>
      <w:r w:rsidRPr="00753162">
        <w:t xml:space="preserve">A custom NACL </w:t>
      </w:r>
      <w:r w:rsidRPr="00C10B26">
        <w:rPr>
          <w:highlight w:val="yellow"/>
        </w:rPr>
        <w:t>denies</w:t>
      </w:r>
      <w:r w:rsidRPr="00753162">
        <w:t xml:space="preserve"> </w:t>
      </w:r>
      <w:r w:rsidRPr="00C10B26">
        <w:rPr>
          <w:highlight w:val="yellow"/>
        </w:rPr>
        <w:t>all traffic both inbound and outbound by default</w:t>
      </w:r>
      <w:r w:rsidRPr="00753162">
        <w:t>.</w:t>
      </w:r>
    </w:p>
    <w:p w:rsidR="00753162" w:rsidRPr="00753162" w:rsidRDefault="00753162" w:rsidP="00753162">
      <w:pPr>
        <w:numPr>
          <w:ilvl w:val="0"/>
          <w:numId w:val="7"/>
        </w:numPr>
      </w:pPr>
      <w:r w:rsidRPr="00753162">
        <w:t>All subnets must be associated with a network ACL.</w:t>
      </w:r>
    </w:p>
    <w:p w:rsidR="00753162" w:rsidRPr="00753162" w:rsidRDefault="00753162" w:rsidP="00753162">
      <w:pPr>
        <w:numPr>
          <w:ilvl w:val="0"/>
          <w:numId w:val="7"/>
        </w:numPr>
      </w:pPr>
      <w:r w:rsidRPr="00753162">
        <w:t xml:space="preserve">You can create custom NACL’s. By default, each custom </w:t>
      </w:r>
      <w:r w:rsidRPr="00C10B26">
        <w:rPr>
          <w:highlight w:val="yellow"/>
        </w:rPr>
        <w:t>network ACL denies all inbound and outbound traffic until you add rules</w:t>
      </w:r>
      <w:r w:rsidRPr="00753162">
        <w:t>.</w:t>
      </w:r>
    </w:p>
    <w:p w:rsidR="00753162" w:rsidRPr="00753162" w:rsidRDefault="00753162" w:rsidP="00753162">
      <w:pPr>
        <w:numPr>
          <w:ilvl w:val="0"/>
          <w:numId w:val="7"/>
        </w:numPr>
      </w:pPr>
      <w:r w:rsidRPr="00753162">
        <w:lastRenderedPageBreak/>
        <w:t xml:space="preserve">You can associate a network ACL </w:t>
      </w:r>
      <w:r w:rsidRPr="00C10B26">
        <w:rPr>
          <w:highlight w:val="yellow"/>
        </w:rPr>
        <w:t>with multiple subnets</w:t>
      </w:r>
      <w:r w:rsidRPr="00753162">
        <w:t xml:space="preserve">; however a </w:t>
      </w:r>
      <w:r w:rsidRPr="00C10B26">
        <w:rPr>
          <w:highlight w:val="yellow"/>
        </w:rPr>
        <w:t>subnet</w:t>
      </w:r>
      <w:r w:rsidRPr="00753162">
        <w:t xml:space="preserve"> can only be associated with </w:t>
      </w:r>
      <w:r w:rsidRPr="00C10B26">
        <w:rPr>
          <w:highlight w:val="yellow"/>
        </w:rPr>
        <w:t>one</w:t>
      </w:r>
      <w:r w:rsidRPr="00753162">
        <w:t xml:space="preserve"> network ACL at a time.</w:t>
      </w:r>
    </w:p>
    <w:p w:rsidR="00753162" w:rsidRPr="00753162" w:rsidRDefault="00753162" w:rsidP="00753162">
      <w:pPr>
        <w:numPr>
          <w:ilvl w:val="0"/>
          <w:numId w:val="7"/>
        </w:numPr>
      </w:pPr>
      <w:r w:rsidRPr="00753162">
        <w:t xml:space="preserve">NACLs are the preferred option </w:t>
      </w:r>
      <w:r w:rsidRPr="00C10B26">
        <w:rPr>
          <w:highlight w:val="yellow"/>
        </w:rPr>
        <w:t>for blocking specific IPs or ranges</w:t>
      </w:r>
      <w:r w:rsidRPr="00753162">
        <w:t>.</w:t>
      </w:r>
    </w:p>
    <w:p w:rsidR="00753162" w:rsidRPr="00753162" w:rsidRDefault="00753162" w:rsidP="00753162">
      <w:pPr>
        <w:numPr>
          <w:ilvl w:val="0"/>
          <w:numId w:val="7"/>
        </w:numPr>
      </w:pPr>
      <w:r w:rsidRPr="00753162">
        <w:t xml:space="preserve">Security groups </w:t>
      </w:r>
      <w:r w:rsidRPr="00C10B26">
        <w:rPr>
          <w:highlight w:val="yellow"/>
        </w:rPr>
        <w:t>cannot be used to block</w:t>
      </w:r>
      <w:r w:rsidRPr="00753162">
        <w:t xml:space="preserve"> specific ranges of IPs.</w:t>
      </w:r>
    </w:p>
    <w:p w:rsidR="00753162" w:rsidRPr="00753162" w:rsidRDefault="00753162" w:rsidP="00753162">
      <w:pPr>
        <w:numPr>
          <w:ilvl w:val="0"/>
          <w:numId w:val="7"/>
        </w:numPr>
      </w:pPr>
      <w:r w:rsidRPr="00753162">
        <w:t xml:space="preserve">NACL is the </w:t>
      </w:r>
      <w:r w:rsidRPr="00C10B26">
        <w:rPr>
          <w:highlight w:val="yellow"/>
        </w:rPr>
        <w:t>first line</w:t>
      </w:r>
      <w:r w:rsidRPr="00753162">
        <w:t xml:space="preserve"> of defense, the security group is the </w:t>
      </w:r>
      <w:r w:rsidRPr="00C10B26">
        <w:rPr>
          <w:highlight w:val="yellow"/>
        </w:rPr>
        <w:t>second line</w:t>
      </w:r>
      <w:r w:rsidRPr="00753162">
        <w:t>.</w:t>
      </w:r>
    </w:p>
    <w:p w:rsidR="00753162" w:rsidRPr="00753162" w:rsidRDefault="00753162" w:rsidP="00753162">
      <w:pPr>
        <w:numPr>
          <w:ilvl w:val="0"/>
          <w:numId w:val="7"/>
        </w:numPr>
      </w:pPr>
      <w:r w:rsidRPr="00753162">
        <w:t xml:space="preserve">Changes to NACLs take effect </w:t>
      </w:r>
      <w:r w:rsidRPr="00C10B26">
        <w:rPr>
          <w:highlight w:val="yellow"/>
        </w:rPr>
        <w:t>immediately</w:t>
      </w:r>
      <w:r w:rsidRPr="00753162">
        <w:t xml:space="preserve"> like Security Groups.</w:t>
      </w:r>
    </w:p>
    <w:tbl>
      <w:tblPr>
        <w:tblW w:w="11288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8"/>
      </w:tblGrid>
      <w:tr w:rsidR="00753162" w:rsidRPr="00753162" w:rsidTr="00753162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753162" w:rsidRPr="00753162" w:rsidRDefault="00753162" w:rsidP="00753162">
            <w:pPr>
              <w:rPr>
                <w:b/>
                <w:bCs/>
              </w:rPr>
            </w:pPr>
            <w:r w:rsidRPr="00753162">
              <w:rPr>
                <w:b/>
                <w:bCs/>
                <w:noProof/>
                <w:lang w:eastAsia="tr-TR"/>
              </w:rPr>
              <w:drawing>
                <wp:inline distT="0" distB="0" distL="0" distR="0">
                  <wp:extent cx="5715000" cy="6124575"/>
                  <wp:effectExtent l="0" t="0" r="0" b="9525"/>
                  <wp:docPr id="8" name="Resim 8" descr="Tiobe_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iobe_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612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2D5E" w:rsidRDefault="00FC2D5E" w:rsidP="000E66CD"/>
    <w:p w:rsidR="00C10B26" w:rsidRPr="00C10B26" w:rsidRDefault="00C10B26" w:rsidP="00C10B26">
      <w:pPr>
        <w:jc w:val="center"/>
        <w:rPr>
          <w:b/>
          <w:sz w:val="40"/>
          <w:u w:val="single"/>
        </w:rPr>
      </w:pPr>
      <w:r w:rsidRPr="00C10B26">
        <w:rPr>
          <w:b/>
          <w:sz w:val="40"/>
          <w:u w:val="single"/>
        </w:rPr>
        <w:lastRenderedPageBreak/>
        <w:t>VPC Connectivity</w:t>
      </w:r>
    </w:p>
    <w:p w:rsidR="00C10B26" w:rsidRPr="00C10B26" w:rsidRDefault="00C10B26" w:rsidP="00C10B26">
      <w:pPr>
        <w:numPr>
          <w:ilvl w:val="0"/>
          <w:numId w:val="8"/>
        </w:numPr>
      </w:pPr>
      <w:r w:rsidRPr="00C10B26">
        <w:t>There are several methods of connecting to a VPC. These include:</w:t>
      </w:r>
    </w:p>
    <w:p w:rsidR="00C10B26" w:rsidRPr="00C10B26" w:rsidRDefault="00C10B26" w:rsidP="00C10B26">
      <w:pPr>
        <w:numPr>
          <w:ilvl w:val="1"/>
          <w:numId w:val="8"/>
        </w:numPr>
      </w:pPr>
      <w:r w:rsidRPr="00C10B26">
        <w:t>AWS Managed VPN.</w:t>
      </w:r>
    </w:p>
    <w:p w:rsidR="00C10B26" w:rsidRPr="00C10B26" w:rsidRDefault="00C10B26" w:rsidP="00C10B26">
      <w:pPr>
        <w:numPr>
          <w:ilvl w:val="1"/>
          <w:numId w:val="8"/>
        </w:numPr>
      </w:pPr>
      <w:r w:rsidRPr="00C10B26">
        <w:t>AWS Direct Connect.</w:t>
      </w:r>
    </w:p>
    <w:p w:rsidR="00C10B26" w:rsidRPr="00C10B26" w:rsidRDefault="00C10B26" w:rsidP="00C10B26">
      <w:pPr>
        <w:numPr>
          <w:ilvl w:val="1"/>
          <w:numId w:val="8"/>
        </w:numPr>
      </w:pPr>
      <w:r w:rsidRPr="00C10B26">
        <w:t>AWS Direct Connect plus a VPN.</w:t>
      </w:r>
    </w:p>
    <w:p w:rsidR="00C10B26" w:rsidRPr="00C10B26" w:rsidRDefault="00C10B26" w:rsidP="00C10B26">
      <w:pPr>
        <w:numPr>
          <w:ilvl w:val="1"/>
          <w:numId w:val="8"/>
        </w:numPr>
      </w:pPr>
      <w:r w:rsidRPr="00C10B26">
        <w:t>AWS VPN CloudHub.</w:t>
      </w:r>
    </w:p>
    <w:p w:rsidR="00C10B26" w:rsidRPr="00C10B26" w:rsidRDefault="00C10B26" w:rsidP="00C10B26">
      <w:pPr>
        <w:numPr>
          <w:ilvl w:val="1"/>
          <w:numId w:val="8"/>
        </w:numPr>
      </w:pPr>
      <w:r w:rsidRPr="00C10B26">
        <w:t>Software VPN.</w:t>
      </w:r>
    </w:p>
    <w:p w:rsidR="00C10B26" w:rsidRPr="00C10B26" w:rsidRDefault="00C10B26" w:rsidP="00C10B26">
      <w:pPr>
        <w:numPr>
          <w:ilvl w:val="1"/>
          <w:numId w:val="8"/>
        </w:numPr>
      </w:pPr>
      <w:r w:rsidRPr="00C10B26">
        <w:t>Transit VPC.</w:t>
      </w:r>
    </w:p>
    <w:p w:rsidR="00C10B26" w:rsidRPr="00C10B26" w:rsidRDefault="00C10B26" w:rsidP="00C10B26">
      <w:pPr>
        <w:numPr>
          <w:ilvl w:val="1"/>
          <w:numId w:val="8"/>
        </w:numPr>
      </w:pPr>
      <w:r w:rsidRPr="00C10B26">
        <w:t>VPC Peering.</w:t>
      </w:r>
    </w:p>
    <w:p w:rsidR="00C10B26" w:rsidRPr="00C10B26" w:rsidRDefault="00C10B26" w:rsidP="00C10B26">
      <w:pPr>
        <w:numPr>
          <w:ilvl w:val="1"/>
          <w:numId w:val="8"/>
        </w:numPr>
      </w:pPr>
      <w:r w:rsidRPr="00C10B26">
        <w:t>AWS PrivateLink.</w:t>
      </w:r>
    </w:p>
    <w:p w:rsidR="00C10B26" w:rsidRPr="00C10B26" w:rsidRDefault="00C10B26" w:rsidP="00C10B26">
      <w:pPr>
        <w:numPr>
          <w:ilvl w:val="1"/>
          <w:numId w:val="8"/>
        </w:numPr>
      </w:pPr>
      <w:r w:rsidRPr="00C10B26">
        <w:t>VPC Endpoints.</w:t>
      </w:r>
    </w:p>
    <w:p w:rsidR="00C10B26" w:rsidRPr="00C10B26" w:rsidRDefault="00C10B26" w:rsidP="00C10B26">
      <w:pPr>
        <w:rPr>
          <w:sz w:val="36"/>
        </w:rPr>
      </w:pPr>
      <w:r w:rsidRPr="00C10B26">
        <w:rPr>
          <w:b/>
          <w:bCs/>
          <w:sz w:val="36"/>
        </w:rPr>
        <w:t>AWS Managed VPN:</w:t>
      </w:r>
    </w:p>
    <w:p w:rsidR="00C10B26" w:rsidRPr="00C10B26" w:rsidRDefault="00C10B26" w:rsidP="00C10B26">
      <w:pPr>
        <w:numPr>
          <w:ilvl w:val="0"/>
          <w:numId w:val="9"/>
        </w:numPr>
      </w:pPr>
      <w:r w:rsidRPr="00C10B26">
        <w:t>AWS Managed IPSec VPN connector over your existing internet</w:t>
      </w:r>
    </w:p>
    <w:p w:rsidR="00C10B26" w:rsidRPr="00C10B26" w:rsidRDefault="00C10B26" w:rsidP="00C10B26">
      <w:pPr>
        <w:numPr>
          <w:ilvl w:val="0"/>
          <w:numId w:val="9"/>
        </w:numPr>
      </w:pPr>
      <w:r w:rsidRPr="00C10B26">
        <w:t>Use case: If you need to establish a secure tunneled connection with a quick and usually simple way to a VPC or redundant link for Direct Connect or other VPN</w:t>
      </w:r>
    </w:p>
    <w:p w:rsidR="00C10B26" w:rsidRPr="00C10B26" w:rsidRDefault="00C10B26" w:rsidP="00C10B26">
      <w:pPr>
        <w:numPr>
          <w:ilvl w:val="0"/>
          <w:numId w:val="9"/>
        </w:numPr>
      </w:pPr>
      <w:r w:rsidRPr="00C10B26">
        <w:t xml:space="preserve">A </w:t>
      </w:r>
      <w:r w:rsidRPr="008D5A48">
        <w:rPr>
          <w:highlight w:val="yellow"/>
        </w:rPr>
        <w:t>Virtual Private Gateway</w:t>
      </w:r>
      <w:r w:rsidRPr="00C10B26">
        <w:t xml:space="preserve"> (VGW) is required on the </w:t>
      </w:r>
      <w:r w:rsidRPr="008D5A48">
        <w:rPr>
          <w:highlight w:val="yellow"/>
        </w:rPr>
        <w:t>AWS side</w:t>
      </w:r>
    </w:p>
    <w:p w:rsidR="00C10B26" w:rsidRPr="00C10B26" w:rsidRDefault="00C10B26" w:rsidP="00C10B26">
      <w:pPr>
        <w:numPr>
          <w:ilvl w:val="0"/>
          <w:numId w:val="9"/>
        </w:numPr>
      </w:pPr>
      <w:r w:rsidRPr="00C10B26">
        <w:t xml:space="preserve">A </w:t>
      </w:r>
      <w:r w:rsidRPr="008D5A48">
        <w:rPr>
          <w:highlight w:val="yellow"/>
        </w:rPr>
        <w:t>customer Gateway</w:t>
      </w:r>
      <w:r w:rsidRPr="00C10B26">
        <w:t xml:space="preserve"> is required on the </w:t>
      </w:r>
      <w:r w:rsidRPr="008D5A48">
        <w:rPr>
          <w:highlight w:val="yellow"/>
        </w:rPr>
        <w:t>customer side</w:t>
      </w:r>
    </w:p>
    <w:p w:rsidR="00C10B26" w:rsidRPr="00C10B26" w:rsidRDefault="00C10B26" w:rsidP="00C10B26">
      <w:pPr>
        <w:numPr>
          <w:ilvl w:val="0"/>
          <w:numId w:val="9"/>
        </w:numPr>
      </w:pPr>
      <w:r w:rsidRPr="00C10B26">
        <w:t xml:space="preserve">An Internet </w:t>
      </w:r>
      <w:r w:rsidRPr="008D5A48">
        <w:rPr>
          <w:highlight w:val="yellow"/>
        </w:rPr>
        <w:t>routable IP address</w:t>
      </w:r>
      <w:r w:rsidRPr="00C10B26">
        <w:t xml:space="preserve"> is required on the </w:t>
      </w:r>
      <w:r w:rsidRPr="008D5A48">
        <w:rPr>
          <w:highlight w:val="yellow"/>
        </w:rPr>
        <w:t>customer gateway</w:t>
      </w:r>
      <w:r w:rsidRPr="00C10B26">
        <w:t>.</w:t>
      </w:r>
    </w:p>
    <w:p w:rsidR="00C10B26" w:rsidRPr="00C10B26" w:rsidRDefault="00C10B26" w:rsidP="00C10B26">
      <w:pPr>
        <w:numPr>
          <w:ilvl w:val="0"/>
          <w:numId w:val="9"/>
        </w:numPr>
      </w:pPr>
      <w:r w:rsidRPr="00C10B26">
        <w:t>Two tunnels per connection must be configured for redundancy.</w:t>
      </w:r>
    </w:p>
    <w:p w:rsidR="000E66CD" w:rsidRDefault="000E66CD" w:rsidP="000E66CD"/>
    <w:p w:rsidR="000E66CD" w:rsidRDefault="000E66CD" w:rsidP="000E66CD"/>
    <w:p w:rsidR="000E66CD" w:rsidRDefault="000E66CD" w:rsidP="000E66CD"/>
    <w:p w:rsidR="000E66CD" w:rsidRDefault="000E66CD" w:rsidP="000E66CD"/>
    <w:p w:rsidR="000E66CD" w:rsidRDefault="005A7590" w:rsidP="005A7590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34EAA2EA" wp14:editId="3D015231">
            <wp:extent cx="5715000" cy="3152775"/>
            <wp:effectExtent l="0" t="0" r="0" b="9525"/>
            <wp:docPr id="16" name="Resim 16" descr="Tiobe_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obe_Inde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6CD" w:rsidRPr="00833E67" w:rsidRDefault="005A7590" w:rsidP="005A7590">
      <w:pPr>
        <w:jc w:val="center"/>
        <w:rPr>
          <w:b/>
          <w:i/>
          <w:sz w:val="24"/>
        </w:rPr>
      </w:pPr>
      <w:r w:rsidRPr="00833E67">
        <w:rPr>
          <w:b/>
          <w:i/>
          <w:iCs/>
          <w:sz w:val="24"/>
        </w:rPr>
        <w:t>AWS Managed VPN</w:t>
      </w:r>
    </w:p>
    <w:p w:rsidR="000E66CD" w:rsidRDefault="000E66CD" w:rsidP="005A7590"/>
    <w:p w:rsidR="00833E67" w:rsidRPr="00833E67" w:rsidRDefault="00833E67" w:rsidP="00833E67">
      <w:pPr>
        <w:rPr>
          <w:sz w:val="36"/>
        </w:rPr>
      </w:pPr>
      <w:r w:rsidRPr="00833E67">
        <w:rPr>
          <w:b/>
          <w:bCs/>
          <w:sz w:val="36"/>
        </w:rPr>
        <w:t>AWS Direct Connect:</w:t>
      </w:r>
    </w:p>
    <w:p w:rsidR="00833E67" w:rsidRPr="00833E67" w:rsidRDefault="00833E67" w:rsidP="00833E67">
      <w:pPr>
        <w:numPr>
          <w:ilvl w:val="0"/>
          <w:numId w:val="10"/>
        </w:numPr>
      </w:pPr>
      <w:r w:rsidRPr="00833E67">
        <w:t>AWS Direct Connect makes it easy to establish a dedicated connection from an on-premises network to Amazon VPC.</w:t>
      </w:r>
    </w:p>
    <w:p w:rsidR="00833E67" w:rsidRPr="00833E67" w:rsidRDefault="00833E67" w:rsidP="00833E67">
      <w:pPr>
        <w:numPr>
          <w:ilvl w:val="0"/>
          <w:numId w:val="10"/>
        </w:numPr>
      </w:pPr>
      <w:r w:rsidRPr="00833E67">
        <w:t xml:space="preserve">Using AWS Direct Connect, you can establish </w:t>
      </w:r>
      <w:r w:rsidRPr="00833E67">
        <w:rPr>
          <w:highlight w:val="yellow"/>
        </w:rPr>
        <w:t>private connectivity</w:t>
      </w:r>
      <w:r w:rsidRPr="00833E67">
        <w:t xml:space="preserve"> between AWS and your </w:t>
      </w:r>
      <w:proofErr w:type="gramStart"/>
      <w:r w:rsidRPr="00833E67">
        <w:t>data</w:t>
      </w:r>
      <w:proofErr w:type="gramEnd"/>
      <w:r w:rsidRPr="00833E67">
        <w:t xml:space="preserve"> center, office, or collocated environment.</w:t>
      </w:r>
    </w:p>
    <w:p w:rsidR="00833E67" w:rsidRPr="00833E67" w:rsidRDefault="00833E67" w:rsidP="00833E67">
      <w:pPr>
        <w:numPr>
          <w:ilvl w:val="0"/>
          <w:numId w:val="10"/>
        </w:numPr>
      </w:pPr>
      <w:r w:rsidRPr="00833E67">
        <w:t xml:space="preserve">This private connection can </w:t>
      </w:r>
      <w:r w:rsidRPr="00833E67">
        <w:rPr>
          <w:highlight w:val="yellow"/>
        </w:rPr>
        <w:t>reduce network costs</w:t>
      </w:r>
      <w:r w:rsidRPr="00833E67">
        <w:t>, increase bandwidth throughput, and provide a more consistent network experience than internet-based connections.</w:t>
      </w:r>
    </w:p>
    <w:p w:rsidR="00833E67" w:rsidRPr="00833E67" w:rsidRDefault="00833E67" w:rsidP="00833E67">
      <w:pPr>
        <w:numPr>
          <w:ilvl w:val="0"/>
          <w:numId w:val="10"/>
        </w:numPr>
      </w:pPr>
      <w:r w:rsidRPr="00833E67">
        <w:t xml:space="preserve">AWS Direct Connect lets you establish </w:t>
      </w:r>
      <w:r w:rsidRPr="00833E67">
        <w:rPr>
          <w:highlight w:val="yellow"/>
        </w:rPr>
        <w:t>1 Gbps</w:t>
      </w:r>
      <w:r w:rsidRPr="00833E67">
        <w:t xml:space="preserve"> or </w:t>
      </w:r>
      <w:r w:rsidRPr="00833E67">
        <w:rPr>
          <w:highlight w:val="yellow"/>
        </w:rPr>
        <w:t>10 Gbps</w:t>
      </w:r>
      <w:r w:rsidRPr="00833E67">
        <w:t xml:space="preserve"> dedicated network connections (or multiple connections) between AWS networks and one of the AWS Direct Connect locations.</w:t>
      </w:r>
    </w:p>
    <w:p w:rsidR="00833E67" w:rsidRPr="00833E67" w:rsidRDefault="00833E67" w:rsidP="00833E67">
      <w:pPr>
        <w:numPr>
          <w:ilvl w:val="0"/>
          <w:numId w:val="10"/>
        </w:numPr>
      </w:pPr>
      <w:r w:rsidRPr="00833E67">
        <w:t>AWS Direct Connect does not encrypt your traffic that is in transit.</w:t>
      </w:r>
    </w:p>
    <w:p w:rsidR="00833E67" w:rsidRPr="00833E67" w:rsidRDefault="00833E67" w:rsidP="00833E67">
      <w:pPr>
        <w:numPr>
          <w:ilvl w:val="0"/>
          <w:numId w:val="10"/>
        </w:numPr>
      </w:pPr>
      <w:r w:rsidRPr="00833E67">
        <w:t>Use case: When you require a large network link into AWS or lots of resources and services being provided on AWS to your corporate users</w:t>
      </w:r>
    </w:p>
    <w:p w:rsidR="00833E67" w:rsidRPr="00833E67" w:rsidRDefault="00833E67" w:rsidP="00833E67">
      <w:pPr>
        <w:numPr>
          <w:ilvl w:val="0"/>
          <w:numId w:val="10"/>
        </w:numPr>
      </w:pPr>
      <w:r w:rsidRPr="00833E67">
        <w:rPr>
          <w:highlight w:val="yellow"/>
        </w:rPr>
        <w:lastRenderedPageBreak/>
        <w:t>Pros of Direct connect</w:t>
      </w:r>
      <w:r w:rsidRPr="00833E67">
        <w:t>: More predictable network performance; potential bandwidth cost reduction; up to 10 Gbps provisioned connections; supports BGP peering and routing</w:t>
      </w:r>
    </w:p>
    <w:p w:rsidR="00833E67" w:rsidRPr="00833E67" w:rsidRDefault="00833E67" w:rsidP="00833E67">
      <w:pPr>
        <w:numPr>
          <w:ilvl w:val="0"/>
          <w:numId w:val="10"/>
        </w:numPr>
      </w:pPr>
      <w:r w:rsidRPr="00833E67">
        <w:rPr>
          <w:highlight w:val="yellow"/>
        </w:rPr>
        <w:t>Cons of Direct Connection</w:t>
      </w:r>
      <w:r w:rsidRPr="00833E67">
        <w:t xml:space="preserve">: May require </w:t>
      </w:r>
      <w:r w:rsidRPr="00833E67">
        <w:rPr>
          <w:highlight w:val="yellow"/>
        </w:rPr>
        <w:t>additional</w:t>
      </w:r>
      <w:r w:rsidRPr="00833E67">
        <w:t xml:space="preserve"> telecom and hosting provider relationship and/or network circuits</w:t>
      </w:r>
      <w:r w:rsidRPr="00833E67">
        <w:rPr>
          <w:highlight w:val="yellow"/>
        </w:rPr>
        <w:t>; high cost</w:t>
      </w:r>
    </w:p>
    <w:p w:rsidR="005A7590" w:rsidRDefault="00833E67" w:rsidP="00833E67">
      <w:pPr>
        <w:jc w:val="center"/>
      </w:pPr>
      <w:r>
        <w:rPr>
          <w:noProof/>
          <w:lang w:eastAsia="tr-TR"/>
        </w:rPr>
        <w:drawing>
          <wp:inline distT="0" distB="0" distL="0" distR="0" wp14:anchorId="5E41480A" wp14:editId="421BBACD">
            <wp:extent cx="5760720" cy="3722962"/>
            <wp:effectExtent l="0" t="0" r="0" b="0"/>
            <wp:docPr id="17" name="Resim 17" descr="Tiobe_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obe_Inde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90" w:rsidRPr="00833E67" w:rsidRDefault="00833E67" w:rsidP="00833E67">
      <w:pPr>
        <w:jc w:val="center"/>
        <w:rPr>
          <w:b/>
          <w:sz w:val="22"/>
        </w:rPr>
      </w:pPr>
      <w:r w:rsidRPr="00833E67">
        <w:rPr>
          <w:rStyle w:val="Vurgu"/>
          <w:rFonts w:ascii="Formular" w:hAnsi="Formular"/>
          <w:b/>
          <w:color w:val="212529"/>
          <w:sz w:val="25"/>
          <w:szCs w:val="29"/>
        </w:rPr>
        <w:t>AWS Direct Connect</w:t>
      </w:r>
    </w:p>
    <w:p w:rsidR="00331C82" w:rsidRPr="00331C82" w:rsidRDefault="00331C82" w:rsidP="00331C82">
      <w:pPr>
        <w:rPr>
          <w:sz w:val="36"/>
        </w:rPr>
      </w:pPr>
      <w:r w:rsidRPr="00331C82">
        <w:rPr>
          <w:b/>
          <w:bCs/>
          <w:sz w:val="36"/>
        </w:rPr>
        <w:t>AWS Direct Connect Plus VPN:</w:t>
      </w:r>
    </w:p>
    <w:p w:rsidR="00331C82" w:rsidRPr="00331C82" w:rsidRDefault="00331C82" w:rsidP="00331C82">
      <w:pPr>
        <w:numPr>
          <w:ilvl w:val="0"/>
          <w:numId w:val="11"/>
        </w:numPr>
        <w:rPr>
          <w:highlight w:val="yellow"/>
        </w:rPr>
      </w:pPr>
      <w:r w:rsidRPr="00331C82">
        <w:t xml:space="preserve">With AWS Direct Connect plus VPN, you can </w:t>
      </w:r>
      <w:r w:rsidRPr="00331C82">
        <w:rPr>
          <w:highlight w:val="yellow"/>
        </w:rPr>
        <w:t>combine one or more AWS</w:t>
      </w:r>
      <w:r w:rsidRPr="00331C82">
        <w:t xml:space="preserve"> </w:t>
      </w:r>
      <w:r w:rsidRPr="00331C82">
        <w:rPr>
          <w:highlight w:val="yellow"/>
        </w:rPr>
        <w:t>Direct Connect dedicated network connections with the Amazon VPC</w:t>
      </w:r>
      <w:r w:rsidRPr="00331C82">
        <w:t xml:space="preserve"> </w:t>
      </w:r>
      <w:r w:rsidRPr="00331C82">
        <w:rPr>
          <w:highlight w:val="yellow"/>
        </w:rPr>
        <w:t>VPN.</w:t>
      </w:r>
    </w:p>
    <w:p w:rsidR="00331C82" w:rsidRPr="00331C82" w:rsidRDefault="00331C82" w:rsidP="00331C82">
      <w:pPr>
        <w:numPr>
          <w:ilvl w:val="0"/>
          <w:numId w:val="11"/>
        </w:numPr>
      </w:pPr>
      <w:r w:rsidRPr="00331C82">
        <w:rPr>
          <w:b/>
          <w:bCs/>
        </w:rPr>
        <w:t>Use case:</w:t>
      </w:r>
      <w:r w:rsidRPr="00331C82">
        <w:t xml:space="preserve"> Need the </w:t>
      </w:r>
      <w:r w:rsidRPr="00331C82">
        <w:rPr>
          <w:highlight w:val="yellow"/>
        </w:rPr>
        <w:t>added security of encrypted tunnels</w:t>
      </w:r>
      <w:r w:rsidRPr="00331C82">
        <w:t xml:space="preserve"> over Direct Connect.</w:t>
      </w:r>
    </w:p>
    <w:p w:rsidR="00331C82" w:rsidRPr="00331C82" w:rsidRDefault="00331C82" w:rsidP="00331C82">
      <w:pPr>
        <w:numPr>
          <w:ilvl w:val="0"/>
          <w:numId w:val="11"/>
        </w:numPr>
        <w:rPr>
          <w:highlight w:val="yellow"/>
        </w:rPr>
      </w:pPr>
      <w:r w:rsidRPr="00331C82">
        <w:t xml:space="preserve">This solution combines the AWS managed benefits of the VPN solution with </w:t>
      </w:r>
      <w:r w:rsidRPr="00331C82">
        <w:rPr>
          <w:highlight w:val="yellow"/>
        </w:rPr>
        <w:t>low latency</w:t>
      </w:r>
      <w:r w:rsidRPr="00331C82">
        <w:t xml:space="preserve">, </w:t>
      </w:r>
      <w:r w:rsidRPr="00331C82">
        <w:rPr>
          <w:highlight w:val="yellow"/>
        </w:rPr>
        <w:t>increased bandwidth</w:t>
      </w:r>
      <w:r w:rsidRPr="00331C82">
        <w:t xml:space="preserve">, </w:t>
      </w:r>
      <w:r w:rsidRPr="00331C82">
        <w:rPr>
          <w:highlight w:val="yellow"/>
        </w:rPr>
        <w:t>more consistent benefits of the AWS Direct Connect solution</w:t>
      </w:r>
      <w:r w:rsidRPr="00331C82">
        <w:t xml:space="preserve">, and an </w:t>
      </w:r>
      <w:r w:rsidRPr="00331C82">
        <w:rPr>
          <w:highlight w:val="yellow"/>
        </w:rPr>
        <w:t>end-to-end</w:t>
      </w:r>
      <w:r w:rsidRPr="00331C82">
        <w:t xml:space="preserve">, </w:t>
      </w:r>
      <w:r w:rsidRPr="00331C82">
        <w:rPr>
          <w:highlight w:val="yellow"/>
        </w:rPr>
        <w:t>secure IPsec</w:t>
      </w:r>
      <w:r w:rsidRPr="00331C82">
        <w:t xml:space="preserve"> </w:t>
      </w:r>
      <w:r w:rsidRPr="00331C82">
        <w:rPr>
          <w:highlight w:val="yellow"/>
        </w:rPr>
        <w:t>connection.</w:t>
      </w:r>
    </w:p>
    <w:p w:rsidR="00331C82" w:rsidRPr="00331C82" w:rsidRDefault="00331C82" w:rsidP="00331C82">
      <w:pPr>
        <w:numPr>
          <w:ilvl w:val="0"/>
          <w:numId w:val="11"/>
        </w:numPr>
      </w:pPr>
      <w:r w:rsidRPr="00331C82">
        <w:lastRenderedPageBreak/>
        <w:t xml:space="preserve">This combination provides an IPsec-encrypted private connection that also </w:t>
      </w:r>
      <w:r w:rsidRPr="00331C82">
        <w:rPr>
          <w:highlight w:val="yellow"/>
        </w:rPr>
        <w:t>reduces network</w:t>
      </w:r>
      <w:r w:rsidRPr="00331C82">
        <w:t xml:space="preserve"> </w:t>
      </w:r>
      <w:r w:rsidRPr="00331C82">
        <w:rPr>
          <w:highlight w:val="yellow"/>
        </w:rPr>
        <w:t>costs</w:t>
      </w:r>
      <w:r w:rsidRPr="00331C82">
        <w:t>, increases bandwidth throughput, and provides a more consistent network experience than internet-based VPN connections.</w:t>
      </w:r>
    </w:p>
    <w:p w:rsidR="005A7590" w:rsidRDefault="00331C82" w:rsidP="00331C82">
      <w:pPr>
        <w:jc w:val="center"/>
      </w:pPr>
      <w:r>
        <w:rPr>
          <w:noProof/>
          <w:lang w:eastAsia="tr-TR"/>
        </w:rPr>
        <w:drawing>
          <wp:inline distT="0" distB="0" distL="0" distR="0" wp14:anchorId="406852DA" wp14:editId="56E03C9B">
            <wp:extent cx="5715000" cy="3581400"/>
            <wp:effectExtent l="0" t="0" r="0" b="0"/>
            <wp:docPr id="19" name="Resim 19" descr="Tiobe_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obe_Inde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82" w:rsidRPr="00331C82" w:rsidRDefault="00331C82" w:rsidP="00331C82">
      <w:pPr>
        <w:jc w:val="center"/>
        <w:rPr>
          <w:b/>
          <w:sz w:val="22"/>
        </w:rPr>
      </w:pPr>
      <w:r w:rsidRPr="00331C82">
        <w:rPr>
          <w:rStyle w:val="Vurgu"/>
          <w:rFonts w:ascii="Formular" w:hAnsi="Formular"/>
          <w:b/>
          <w:color w:val="212529"/>
          <w:sz w:val="25"/>
          <w:szCs w:val="29"/>
        </w:rPr>
        <w:t>AWS Direct Connect plus VPN</w:t>
      </w:r>
    </w:p>
    <w:p w:rsidR="00A86E3F" w:rsidRPr="00A86E3F" w:rsidRDefault="00A86E3F" w:rsidP="00A86E3F">
      <w:pPr>
        <w:rPr>
          <w:sz w:val="36"/>
        </w:rPr>
      </w:pPr>
      <w:r w:rsidRPr="00A86E3F">
        <w:rPr>
          <w:b/>
          <w:bCs/>
          <w:sz w:val="36"/>
        </w:rPr>
        <w:t>AWS VPN CloudHub:</w:t>
      </w:r>
    </w:p>
    <w:p w:rsidR="00A86E3F" w:rsidRPr="00A86E3F" w:rsidRDefault="00A86E3F" w:rsidP="00A86E3F">
      <w:pPr>
        <w:numPr>
          <w:ilvl w:val="0"/>
          <w:numId w:val="12"/>
        </w:numPr>
      </w:pPr>
      <w:r w:rsidRPr="00A86E3F">
        <w:t xml:space="preserve">The AWS VPN CloudHub operates on a simple hub-and-spoke model that you can </w:t>
      </w:r>
      <w:r w:rsidRPr="00A86E3F">
        <w:rPr>
          <w:highlight w:val="yellow"/>
        </w:rPr>
        <w:t>use with or without a VPC</w:t>
      </w:r>
      <w:r w:rsidRPr="00A86E3F">
        <w:t>.</w:t>
      </w:r>
    </w:p>
    <w:p w:rsidR="00A86E3F" w:rsidRPr="00A86E3F" w:rsidRDefault="00A86E3F" w:rsidP="00A86E3F">
      <w:pPr>
        <w:numPr>
          <w:ilvl w:val="0"/>
          <w:numId w:val="12"/>
        </w:numPr>
      </w:pPr>
      <w:proofErr w:type="gramStart"/>
      <w:r w:rsidRPr="00A86E3F">
        <w:t xml:space="preserve">Use case: Link </w:t>
      </w:r>
      <w:r w:rsidRPr="00A86E3F">
        <w:rPr>
          <w:highlight w:val="yellow"/>
        </w:rPr>
        <w:t>remote offices</w:t>
      </w:r>
      <w:r w:rsidRPr="00A86E3F">
        <w:t xml:space="preserve"> for back up or primary WAN access to AWS resources and each other -</w:t>
      </w:r>
      <w:r w:rsidRPr="00A86E3F">
        <w:rPr>
          <w:b/>
          <w:bCs/>
        </w:rPr>
        <w:t>Use this design</w:t>
      </w:r>
      <w:r w:rsidRPr="00A86E3F">
        <w:t xml:space="preserve"> if you </w:t>
      </w:r>
      <w:r w:rsidRPr="00A86E3F">
        <w:rPr>
          <w:highlight w:val="yellow"/>
        </w:rPr>
        <w:t>have multiple branch</w:t>
      </w:r>
      <w:r w:rsidRPr="00A86E3F">
        <w:t xml:space="preserve"> </w:t>
      </w:r>
      <w:r w:rsidRPr="00A86E3F">
        <w:rPr>
          <w:highlight w:val="yellow"/>
        </w:rPr>
        <w:t>offices</w:t>
      </w:r>
      <w:r w:rsidRPr="00A86E3F">
        <w:t xml:space="preserve"> and existing Internet connections and would like to implement a convenient, potentially </w:t>
      </w:r>
      <w:r w:rsidRPr="00A86E3F">
        <w:rPr>
          <w:highlight w:val="yellow"/>
        </w:rPr>
        <w:t>low cost hub-and-spoke model</w:t>
      </w:r>
      <w:r w:rsidRPr="00A86E3F">
        <w:t xml:space="preserve"> for primary or backup connectivity between these remote offices.</w:t>
      </w:r>
      <w:proofErr w:type="gramEnd"/>
    </w:p>
    <w:p w:rsidR="00A86E3F" w:rsidRPr="00A86E3F" w:rsidRDefault="00A86E3F" w:rsidP="00A86E3F">
      <w:pPr>
        <w:numPr>
          <w:ilvl w:val="0"/>
          <w:numId w:val="12"/>
        </w:numPr>
      </w:pPr>
      <w:r w:rsidRPr="00A86E3F">
        <w:t xml:space="preserve">VPN CloudHub is used for </w:t>
      </w:r>
      <w:proofErr w:type="gramStart"/>
      <w:r w:rsidRPr="00A86E3F">
        <w:rPr>
          <w:highlight w:val="yellow"/>
        </w:rPr>
        <w:t>hardware</w:t>
      </w:r>
      <w:proofErr w:type="gramEnd"/>
      <w:r w:rsidRPr="00A86E3F">
        <w:rPr>
          <w:highlight w:val="yellow"/>
        </w:rPr>
        <w:t>-based VPNs</w:t>
      </w:r>
      <w:r w:rsidRPr="00A86E3F">
        <w:t xml:space="preserve"> and allows you to configure your branch offices to go into a VPC and then connect that to the corporate DC (hub and spoke topology with AWS as the hub).</w:t>
      </w:r>
    </w:p>
    <w:p w:rsidR="00A86E3F" w:rsidRPr="00A86E3F" w:rsidRDefault="00A86E3F" w:rsidP="00A86E3F">
      <w:pPr>
        <w:numPr>
          <w:ilvl w:val="0"/>
          <w:numId w:val="12"/>
        </w:numPr>
      </w:pPr>
      <w:r w:rsidRPr="00A86E3F">
        <w:t>Uses a </w:t>
      </w:r>
      <w:r w:rsidRPr="00A86E3F">
        <w:rPr>
          <w:b/>
          <w:bCs/>
        </w:rPr>
        <w:t>Border Gateway Protocol (BGP)</w:t>
      </w:r>
      <w:r w:rsidRPr="00A86E3F">
        <w:t>.</w:t>
      </w:r>
    </w:p>
    <w:p w:rsidR="00A86E3F" w:rsidRPr="00A86E3F" w:rsidRDefault="00A86E3F" w:rsidP="00A86E3F">
      <w:pPr>
        <w:numPr>
          <w:ilvl w:val="0"/>
          <w:numId w:val="12"/>
        </w:numPr>
      </w:pPr>
      <w:r w:rsidRPr="00A86E3F">
        <w:lastRenderedPageBreak/>
        <w:t>Branches can talk to each other (and provides redundancy).</w:t>
      </w:r>
    </w:p>
    <w:p w:rsidR="00A86E3F" w:rsidRPr="00A86E3F" w:rsidRDefault="00A86E3F" w:rsidP="00A86E3F">
      <w:pPr>
        <w:numPr>
          <w:ilvl w:val="0"/>
          <w:numId w:val="12"/>
        </w:numPr>
      </w:pPr>
      <w:r w:rsidRPr="00A86E3F">
        <w:t>Can have Direct Connect connections.</w:t>
      </w:r>
    </w:p>
    <w:p w:rsidR="00A86E3F" w:rsidRPr="00A86E3F" w:rsidRDefault="00A86E3F" w:rsidP="00A86E3F">
      <w:pPr>
        <w:numPr>
          <w:ilvl w:val="0"/>
          <w:numId w:val="12"/>
        </w:numPr>
      </w:pPr>
      <w:r w:rsidRPr="00A86E3F">
        <w:t xml:space="preserve">Hourly rates plus </w:t>
      </w:r>
      <w:proofErr w:type="gramStart"/>
      <w:r w:rsidRPr="00A86E3F">
        <w:t>data</w:t>
      </w:r>
      <w:proofErr w:type="gramEnd"/>
      <w:r w:rsidRPr="00A86E3F">
        <w:t xml:space="preserve"> egress charges.</w:t>
      </w:r>
    </w:p>
    <w:p w:rsidR="005A7590" w:rsidRDefault="00A86E3F" w:rsidP="00A86E3F">
      <w:pPr>
        <w:jc w:val="center"/>
      </w:pPr>
      <w:r>
        <w:rPr>
          <w:noProof/>
          <w:lang w:eastAsia="tr-TR"/>
        </w:rPr>
        <w:drawing>
          <wp:inline distT="0" distB="0" distL="0" distR="0" wp14:anchorId="526DA3D7" wp14:editId="0C50D8D6">
            <wp:extent cx="5715000" cy="2962275"/>
            <wp:effectExtent l="0" t="0" r="0" b="9525"/>
            <wp:docPr id="20" name="Resim 20" descr="Tiobe_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obe_Inde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3F" w:rsidRPr="00A86E3F" w:rsidRDefault="00A86E3F" w:rsidP="00A86E3F">
      <w:pPr>
        <w:jc w:val="center"/>
        <w:rPr>
          <w:b/>
          <w:sz w:val="22"/>
        </w:rPr>
      </w:pPr>
      <w:r w:rsidRPr="00A86E3F">
        <w:rPr>
          <w:rStyle w:val="Vurgu"/>
          <w:rFonts w:ascii="Formular" w:hAnsi="Formular"/>
          <w:b/>
          <w:color w:val="212529"/>
          <w:sz w:val="25"/>
          <w:szCs w:val="29"/>
        </w:rPr>
        <w:t>AWS VPN Cloudhub</w:t>
      </w:r>
    </w:p>
    <w:p w:rsidR="003F5DA4" w:rsidRDefault="003F5DA4" w:rsidP="003F5DA4">
      <w:pPr>
        <w:rPr>
          <w:b/>
          <w:bCs/>
          <w:sz w:val="36"/>
        </w:rPr>
      </w:pPr>
    </w:p>
    <w:p w:rsidR="003F5DA4" w:rsidRPr="003F5DA4" w:rsidRDefault="003F5DA4" w:rsidP="003F5DA4">
      <w:pPr>
        <w:rPr>
          <w:sz w:val="36"/>
        </w:rPr>
      </w:pPr>
      <w:r w:rsidRPr="003F5DA4">
        <w:rPr>
          <w:b/>
          <w:bCs/>
          <w:sz w:val="36"/>
        </w:rPr>
        <w:t>Software VPN:</w:t>
      </w:r>
    </w:p>
    <w:p w:rsidR="003F5DA4" w:rsidRPr="003F5DA4" w:rsidRDefault="003F5DA4" w:rsidP="003F5DA4">
      <w:pPr>
        <w:numPr>
          <w:ilvl w:val="0"/>
          <w:numId w:val="13"/>
        </w:numPr>
      </w:pPr>
      <w:r w:rsidRPr="003F5DA4">
        <w:t xml:space="preserve">Amazon VPC offers you the flexibility to fully manage both sides of your Amazon VPC connectivity by creating a VPN connection between your remote network and a </w:t>
      </w:r>
      <w:proofErr w:type="gramStart"/>
      <w:r w:rsidRPr="003F5DA4">
        <w:t>software</w:t>
      </w:r>
      <w:proofErr w:type="gramEnd"/>
      <w:r w:rsidRPr="003F5DA4">
        <w:t xml:space="preserve"> VPN appliance running in your Amazon VPC network.</w:t>
      </w:r>
    </w:p>
    <w:p w:rsidR="003F5DA4" w:rsidRPr="003F5DA4" w:rsidRDefault="003F5DA4" w:rsidP="003F5DA4">
      <w:pPr>
        <w:numPr>
          <w:ilvl w:val="0"/>
          <w:numId w:val="13"/>
        </w:numPr>
        <w:rPr>
          <w:highlight w:val="yellow"/>
        </w:rPr>
      </w:pPr>
      <w:r w:rsidRPr="003F5DA4">
        <w:rPr>
          <w:b/>
          <w:bCs/>
        </w:rPr>
        <w:t>Use case:</w:t>
      </w:r>
      <w:r w:rsidRPr="003F5DA4">
        <w:t xml:space="preserve"> You must manage both ends of the VPN connection for compliance reasons or you want to use a VPN option </w:t>
      </w:r>
      <w:r w:rsidRPr="003F5DA4">
        <w:rPr>
          <w:highlight w:val="yellow"/>
        </w:rPr>
        <w:t>not supported by AWS</w:t>
      </w:r>
    </w:p>
    <w:p w:rsidR="003F5DA4" w:rsidRDefault="003F5DA4" w:rsidP="003F5DA4">
      <w:pPr>
        <w:numPr>
          <w:ilvl w:val="0"/>
          <w:numId w:val="13"/>
        </w:numPr>
      </w:pPr>
      <w:r w:rsidRPr="003F5DA4">
        <w:t xml:space="preserve">This option is recommended if you must manage both ends of the VPN connection either for </w:t>
      </w:r>
      <w:r w:rsidRPr="003F5DA4">
        <w:rPr>
          <w:highlight w:val="yellow"/>
        </w:rPr>
        <w:t>compliance purposes</w:t>
      </w:r>
      <w:r w:rsidRPr="003F5DA4">
        <w:t xml:space="preserve"> or for </w:t>
      </w:r>
      <w:r w:rsidRPr="003F5DA4">
        <w:rPr>
          <w:highlight w:val="yellow"/>
        </w:rPr>
        <w:t>leveraging gateway</w:t>
      </w:r>
      <w:r w:rsidRPr="003F5DA4">
        <w:t xml:space="preserve"> devices that are not currently supported by Amazon VPC’s VPN solution.</w:t>
      </w:r>
    </w:p>
    <w:p w:rsidR="003F5DA4" w:rsidRDefault="003F5DA4" w:rsidP="003F5DA4"/>
    <w:p w:rsidR="003F5DA4" w:rsidRPr="003F5DA4" w:rsidRDefault="003F5DA4" w:rsidP="003F5DA4">
      <w:pPr>
        <w:rPr>
          <w:sz w:val="36"/>
        </w:rPr>
      </w:pPr>
      <w:r w:rsidRPr="003F5DA4">
        <w:rPr>
          <w:b/>
          <w:bCs/>
          <w:sz w:val="36"/>
        </w:rPr>
        <w:lastRenderedPageBreak/>
        <w:t>Transit VPC:</w:t>
      </w:r>
    </w:p>
    <w:p w:rsidR="003F5DA4" w:rsidRPr="003F5DA4" w:rsidRDefault="003F5DA4" w:rsidP="003F5DA4">
      <w:pPr>
        <w:numPr>
          <w:ilvl w:val="0"/>
          <w:numId w:val="14"/>
        </w:numPr>
      </w:pPr>
      <w:r w:rsidRPr="003F5DA4">
        <w:t xml:space="preserve">Building on the Software VPN design mentioned above, you can create a </w:t>
      </w:r>
      <w:proofErr w:type="gramStart"/>
      <w:r w:rsidRPr="003F5DA4">
        <w:rPr>
          <w:highlight w:val="yellow"/>
        </w:rPr>
        <w:t>global</w:t>
      </w:r>
      <w:proofErr w:type="gramEnd"/>
      <w:r w:rsidRPr="003F5DA4">
        <w:rPr>
          <w:highlight w:val="yellow"/>
        </w:rPr>
        <w:t xml:space="preserve"> transit network</w:t>
      </w:r>
      <w:r w:rsidRPr="003F5DA4">
        <w:t xml:space="preserve"> on AWS. If you need to connect different VPC’s and handle them in </w:t>
      </w:r>
      <w:r w:rsidRPr="003F5DA4">
        <w:rPr>
          <w:highlight w:val="yellow"/>
        </w:rPr>
        <w:t>one point</w:t>
      </w:r>
      <w:r w:rsidRPr="003F5DA4">
        <w:t xml:space="preserve"> think transit VPC.</w:t>
      </w:r>
    </w:p>
    <w:p w:rsidR="003F5DA4" w:rsidRPr="003F5DA4" w:rsidRDefault="003F5DA4" w:rsidP="003F5DA4">
      <w:pPr>
        <w:numPr>
          <w:ilvl w:val="0"/>
          <w:numId w:val="14"/>
        </w:numPr>
      </w:pPr>
      <w:r w:rsidRPr="003F5DA4">
        <w:rPr>
          <w:b/>
          <w:bCs/>
        </w:rPr>
        <w:t>Use case:</w:t>
      </w:r>
      <w:r w:rsidRPr="003F5DA4">
        <w:t xml:space="preserve"> Locations and VPC-deployed assets across </w:t>
      </w:r>
      <w:r w:rsidRPr="003F5DA4">
        <w:rPr>
          <w:highlight w:val="yellow"/>
        </w:rPr>
        <w:t>multiple regions</w:t>
      </w:r>
      <w:r w:rsidRPr="003F5DA4">
        <w:t xml:space="preserve"> that need to communicate with one another</w:t>
      </w:r>
    </w:p>
    <w:p w:rsidR="003F5DA4" w:rsidRPr="003F5DA4" w:rsidRDefault="003F5DA4" w:rsidP="003F5DA4">
      <w:pPr>
        <w:numPr>
          <w:ilvl w:val="0"/>
          <w:numId w:val="14"/>
        </w:numPr>
      </w:pPr>
      <w:r w:rsidRPr="003F5DA4">
        <w:t xml:space="preserve">A transit VPC is a common strategy for connecting multiple, </w:t>
      </w:r>
      <w:r w:rsidRPr="003F5DA4">
        <w:rPr>
          <w:highlight w:val="yellow"/>
        </w:rPr>
        <w:t>geographically disperse VPCs</w:t>
      </w:r>
      <w:r w:rsidRPr="003F5DA4">
        <w:t xml:space="preserve"> and remote networks in order to create a </w:t>
      </w:r>
      <w:proofErr w:type="gramStart"/>
      <w:r w:rsidRPr="003F5DA4">
        <w:t>global</w:t>
      </w:r>
      <w:proofErr w:type="gramEnd"/>
      <w:r w:rsidRPr="003F5DA4">
        <w:t xml:space="preserve"> network transit center.</w:t>
      </w:r>
    </w:p>
    <w:p w:rsidR="003F5DA4" w:rsidRPr="003F5DA4" w:rsidRDefault="003F5DA4" w:rsidP="003F5DA4">
      <w:pPr>
        <w:numPr>
          <w:ilvl w:val="0"/>
          <w:numId w:val="14"/>
        </w:numPr>
      </w:pPr>
      <w:r w:rsidRPr="003F5DA4">
        <w:t>A transit VPC simplifies network management and minimizes the number of connections required to connect multiple VPCs and remote networks.</w:t>
      </w:r>
    </w:p>
    <w:p w:rsidR="005A7590" w:rsidRDefault="003F5DA4" w:rsidP="003F5DA4">
      <w:pPr>
        <w:jc w:val="center"/>
      </w:pPr>
      <w:r>
        <w:rPr>
          <w:noProof/>
          <w:lang w:eastAsia="tr-TR"/>
        </w:rPr>
        <w:drawing>
          <wp:inline distT="0" distB="0" distL="0" distR="0" wp14:anchorId="4F6F77CC" wp14:editId="549EA7C5">
            <wp:extent cx="5760720" cy="3402304"/>
            <wp:effectExtent l="0" t="0" r="0" b="8255"/>
            <wp:docPr id="21" name="Resim 21" descr="Tiobe_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obe_Inde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DA4" w:rsidRPr="003F5DA4" w:rsidRDefault="003F5DA4" w:rsidP="003F5DA4">
      <w:pPr>
        <w:jc w:val="center"/>
        <w:rPr>
          <w:b/>
          <w:sz w:val="22"/>
        </w:rPr>
      </w:pPr>
      <w:r w:rsidRPr="003F5DA4">
        <w:rPr>
          <w:rStyle w:val="Vurgu"/>
          <w:rFonts w:ascii="Formular" w:hAnsi="Formular"/>
          <w:b/>
          <w:color w:val="212529"/>
          <w:sz w:val="25"/>
          <w:szCs w:val="29"/>
        </w:rPr>
        <w:t>AWS Transit VPC</w:t>
      </w:r>
    </w:p>
    <w:p w:rsidR="005A7590" w:rsidRDefault="005A7590" w:rsidP="005A7590"/>
    <w:p w:rsidR="003F5DA4" w:rsidRDefault="003F5DA4" w:rsidP="005A7590"/>
    <w:p w:rsidR="003F5DA4" w:rsidRDefault="003F5DA4" w:rsidP="005A7590"/>
    <w:p w:rsidR="003F5DA4" w:rsidRDefault="003F5DA4" w:rsidP="005A7590"/>
    <w:p w:rsidR="003F5DA4" w:rsidRPr="003F5DA4" w:rsidRDefault="003F5DA4" w:rsidP="003F5DA4">
      <w:pPr>
        <w:rPr>
          <w:sz w:val="36"/>
        </w:rPr>
      </w:pPr>
      <w:r w:rsidRPr="003F5DA4">
        <w:rPr>
          <w:b/>
          <w:bCs/>
          <w:sz w:val="36"/>
        </w:rPr>
        <w:lastRenderedPageBreak/>
        <w:t>VPC Peering:</w:t>
      </w:r>
    </w:p>
    <w:p w:rsidR="003F5DA4" w:rsidRPr="003F5DA4" w:rsidRDefault="003F5DA4" w:rsidP="003F5DA4">
      <w:pPr>
        <w:numPr>
          <w:ilvl w:val="0"/>
          <w:numId w:val="15"/>
        </w:numPr>
      </w:pPr>
      <w:r w:rsidRPr="003F5DA4">
        <w:t xml:space="preserve">A VPC peering connection is a networking connection between </w:t>
      </w:r>
      <w:r w:rsidRPr="003F5DA4">
        <w:rPr>
          <w:highlight w:val="yellow"/>
        </w:rPr>
        <w:t>two VPCs</w:t>
      </w:r>
      <w:r w:rsidRPr="003F5DA4">
        <w:t xml:space="preserve"> that enables you to route traffic between them using private IPv4 addresses or IPv6 addresses.</w:t>
      </w:r>
    </w:p>
    <w:p w:rsidR="003F5DA4" w:rsidRPr="003F5DA4" w:rsidRDefault="003F5DA4" w:rsidP="003F5DA4">
      <w:pPr>
        <w:numPr>
          <w:ilvl w:val="0"/>
          <w:numId w:val="15"/>
        </w:numPr>
      </w:pPr>
      <w:r w:rsidRPr="003F5DA4">
        <w:rPr>
          <w:b/>
          <w:bCs/>
        </w:rPr>
        <w:t>Use Case:</w:t>
      </w:r>
      <w:r w:rsidRPr="003F5DA4">
        <w:t> Multiple VPS’s need to communicate or access each other’s resources</w:t>
      </w:r>
    </w:p>
    <w:p w:rsidR="003F5DA4" w:rsidRPr="003F5DA4" w:rsidRDefault="003F5DA4" w:rsidP="003F5DA4">
      <w:pPr>
        <w:numPr>
          <w:ilvl w:val="0"/>
          <w:numId w:val="15"/>
        </w:numPr>
      </w:pPr>
      <w:r w:rsidRPr="003F5DA4">
        <w:t>Instances in either VPC can communicate with each other as if they are within the same network.</w:t>
      </w:r>
    </w:p>
    <w:p w:rsidR="003F5DA4" w:rsidRPr="003F5DA4" w:rsidRDefault="003F5DA4" w:rsidP="003F5DA4">
      <w:pPr>
        <w:numPr>
          <w:ilvl w:val="0"/>
          <w:numId w:val="15"/>
        </w:numPr>
      </w:pPr>
      <w:r w:rsidRPr="003F5DA4">
        <w:t xml:space="preserve">You can create a VPC peering connection between your own VPCs, or with a VPC in </w:t>
      </w:r>
      <w:r w:rsidRPr="003F5DA4">
        <w:rPr>
          <w:highlight w:val="yellow"/>
        </w:rPr>
        <w:t>another AWS account</w:t>
      </w:r>
      <w:r w:rsidRPr="003F5DA4">
        <w:t>.</w:t>
      </w:r>
    </w:p>
    <w:p w:rsidR="003F5DA4" w:rsidRPr="003F5DA4" w:rsidRDefault="003F5DA4" w:rsidP="003F5DA4">
      <w:pPr>
        <w:numPr>
          <w:ilvl w:val="0"/>
          <w:numId w:val="15"/>
        </w:numPr>
      </w:pPr>
      <w:r w:rsidRPr="003F5DA4">
        <w:t xml:space="preserve">The VPCs </w:t>
      </w:r>
      <w:r w:rsidRPr="003F5DA4">
        <w:rPr>
          <w:highlight w:val="yellow"/>
        </w:rPr>
        <w:t>can be in different regions</w:t>
      </w:r>
      <w:r w:rsidRPr="003F5DA4">
        <w:t xml:space="preserve"> (also known as an inter-region VPC peering connection).</w:t>
      </w:r>
    </w:p>
    <w:p w:rsidR="003F5DA4" w:rsidRPr="003F5DA4" w:rsidRDefault="003F5DA4" w:rsidP="003F5DA4">
      <w:pPr>
        <w:numPr>
          <w:ilvl w:val="0"/>
          <w:numId w:val="15"/>
        </w:numPr>
      </w:pPr>
      <w:r w:rsidRPr="003F5DA4">
        <w:t xml:space="preserve">Data sent between VPCs in different regions is </w:t>
      </w:r>
      <w:r w:rsidRPr="003F5DA4">
        <w:rPr>
          <w:highlight w:val="yellow"/>
        </w:rPr>
        <w:t>encrypted</w:t>
      </w:r>
      <w:r w:rsidRPr="003F5DA4">
        <w:t xml:space="preserve"> (traffic charges apply)</w:t>
      </w:r>
    </w:p>
    <w:p w:rsidR="003F5DA4" w:rsidRPr="003F5DA4" w:rsidRDefault="003F5DA4" w:rsidP="003F5DA4">
      <w:pPr>
        <w:numPr>
          <w:ilvl w:val="0"/>
          <w:numId w:val="15"/>
        </w:numPr>
      </w:pPr>
      <w:r w:rsidRPr="003F5DA4">
        <w:t xml:space="preserve">Can only have </w:t>
      </w:r>
      <w:r w:rsidRPr="003F5DA4">
        <w:rPr>
          <w:highlight w:val="yellow"/>
        </w:rPr>
        <w:t>one</w:t>
      </w:r>
      <w:r w:rsidRPr="003F5DA4">
        <w:t xml:space="preserve"> </w:t>
      </w:r>
      <w:r w:rsidRPr="003F5DA4">
        <w:rPr>
          <w:highlight w:val="yellow"/>
        </w:rPr>
        <w:t>peering</w:t>
      </w:r>
      <w:r w:rsidRPr="003F5DA4">
        <w:t xml:space="preserve"> connection between any </w:t>
      </w:r>
      <w:r w:rsidRPr="003F5DA4">
        <w:rPr>
          <w:highlight w:val="yellow"/>
        </w:rPr>
        <w:t>two VPCs</w:t>
      </w:r>
      <w:r w:rsidRPr="003F5DA4">
        <w:t xml:space="preserve"> at a time.</w:t>
      </w:r>
    </w:p>
    <w:p w:rsidR="003F5DA4" w:rsidRPr="003F5DA4" w:rsidRDefault="003F5DA4" w:rsidP="003F5DA4">
      <w:pPr>
        <w:numPr>
          <w:ilvl w:val="0"/>
          <w:numId w:val="15"/>
        </w:numPr>
      </w:pPr>
      <w:r w:rsidRPr="003F5DA4">
        <w:t>Can peer with other accounts (within or between regions).</w:t>
      </w:r>
    </w:p>
    <w:p w:rsidR="003F5DA4" w:rsidRPr="003F5DA4" w:rsidRDefault="003F5DA4" w:rsidP="003F5DA4">
      <w:pPr>
        <w:numPr>
          <w:ilvl w:val="0"/>
          <w:numId w:val="15"/>
        </w:numPr>
      </w:pPr>
      <w:r w:rsidRPr="003F5DA4">
        <w:t xml:space="preserve">You can create </w:t>
      </w:r>
      <w:r w:rsidRPr="003F5DA4">
        <w:rPr>
          <w:highlight w:val="yellow"/>
        </w:rPr>
        <w:t>multiple VPC peering</w:t>
      </w:r>
      <w:r w:rsidRPr="003F5DA4">
        <w:t xml:space="preserve"> connections for each VPC that you own, but </w:t>
      </w:r>
      <w:r w:rsidRPr="003F5DA4">
        <w:rPr>
          <w:highlight w:val="yellow"/>
        </w:rPr>
        <w:t>transitive peering relationships are not supported</w:t>
      </w:r>
      <w:r w:rsidRPr="003F5DA4">
        <w:t>.</w:t>
      </w:r>
    </w:p>
    <w:p w:rsidR="003F5DA4" w:rsidRPr="003F5DA4" w:rsidRDefault="003F5DA4" w:rsidP="003F5DA4">
      <w:pPr>
        <w:numPr>
          <w:ilvl w:val="0"/>
          <w:numId w:val="15"/>
        </w:numPr>
      </w:pPr>
      <w:r w:rsidRPr="003F5DA4">
        <w:t xml:space="preserve">Must </w:t>
      </w:r>
      <w:r w:rsidRPr="003F5DA4">
        <w:rPr>
          <w:highlight w:val="yellow"/>
        </w:rPr>
        <w:t>update route tables</w:t>
      </w:r>
      <w:r w:rsidRPr="003F5DA4">
        <w:t xml:space="preserve"> to configure routing.</w:t>
      </w:r>
    </w:p>
    <w:p w:rsidR="003F5DA4" w:rsidRPr="003F5DA4" w:rsidRDefault="003F5DA4" w:rsidP="003F5DA4">
      <w:pPr>
        <w:numPr>
          <w:ilvl w:val="0"/>
          <w:numId w:val="15"/>
        </w:numPr>
      </w:pPr>
      <w:r w:rsidRPr="003F5DA4">
        <w:rPr>
          <w:highlight w:val="yellow"/>
        </w:rPr>
        <w:t>Need to accept the pending access</w:t>
      </w:r>
      <w:r w:rsidRPr="003F5DA4">
        <w:t xml:space="preserve"> request in the peered VPC.</w:t>
      </w:r>
    </w:p>
    <w:p w:rsidR="003F5DA4" w:rsidRDefault="003F5DA4" w:rsidP="003F5DA4">
      <w:pPr>
        <w:jc w:val="center"/>
      </w:pPr>
      <w:r>
        <w:rPr>
          <w:noProof/>
          <w:lang w:eastAsia="tr-TR"/>
        </w:rPr>
        <w:drawing>
          <wp:inline distT="0" distB="0" distL="0" distR="0" wp14:anchorId="583D7D96" wp14:editId="10E59E31">
            <wp:extent cx="4295775" cy="2124075"/>
            <wp:effectExtent l="0" t="0" r="9525" b="9525"/>
            <wp:docPr id="22" name="Resim 22" descr="Tiobe_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obe_Inde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DA4" w:rsidRPr="003F5DA4" w:rsidRDefault="003F5DA4" w:rsidP="003F5DA4">
      <w:pPr>
        <w:rPr>
          <w:sz w:val="36"/>
        </w:rPr>
      </w:pPr>
      <w:r w:rsidRPr="003F5DA4">
        <w:rPr>
          <w:b/>
          <w:bCs/>
          <w:sz w:val="36"/>
        </w:rPr>
        <w:lastRenderedPageBreak/>
        <w:t>AWS PrivateLink:</w:t>
      </w:r>
    </w:p>
    <w:p w:rsidR="003F5DA4" w:rsidRPr="003F5DA4" w:rsidRDefault="003F5DA4" w:rsidP="003F5DA4">
      <w:pPr>
        <w:numPr>
          <w:ilvl w:val="0"/>
          <w:numId w:val="16"/>
        </w:numPr>
      </w:pPr>
      <w:r w:rsidRPr="003F5DA4">
        <w:t xml:space="preserve">AWS PrivateLink </w:t>
      </w:r>
      <w:r w:rsidRPr="003F5DA4">
        <w:rPr>
          <w:highlight w:val="yellow"/>
        </w:rPr>
        <w:t>simplifies</w:t>
      </w:r>
      <w:r w:rsidRPr="003F5DA4">
        <w:t xml:space="preserve"> the </w:t>
      </w:r>
      <w:r w:rsidRPr="003F5DA4">
        <w:rPr>
          <w:highlight w:val="yellow"/>
        </w:rPr>
        <w:t xml:space="preserve">security of </w:t>
      </w:r>
      <w:proofErr w:type="gramStart"/>
      <w:r w:rsidRPr="003F5DA4">
        <w:rPr>
          <w:highlight w:val="yellow"/>
        </w:rPr>
        <w:t>data</w:t>
      </w:r>
      <w:proofErr w:type="gramEnd"/>
      <w:r w:rsidRPr="003F5DA4">
        <w:rPr>
          <w:highlight w:val="yellow"/>
        </w:rPr>
        <w:t xml:space="preserve"> shared</w:t>
      </w:r>
      <w:r w:rsidRPr="003F5DA4">
        <w:t xml:space="preserve"> with cloud-based applications by </w:t>
      </w:r>
      <w:r w:rsidRPr="003F5DA4">
        <w:rPr>
          <w:highlight w:val="yellow"/>
        </w:rPr>
        <w:t>eliminating the exposure of data to the public Internet</w:t>
      </w:r>
      <w:r w:rsidRPr="003F5DA4">
        <w:t>.</w:t>
      </w:r>
    </w:p>
    <w:p w:rsidR="003F5DA4" w:rsidRPr="003F5DA4" w:rsidRDefault="003F5DA4" w:rsidP="003F5DA4">
      <w:pPr>
        <w:numPr>
          <w:ilvl w:val="0"/>
          <w:numId w:val="16"/>
        </w:numPr>
      </w:pPr>
      <w:r w:rsidRPr="003F5DA4">
        <w:t xml:space="preserve">Provides </w:t>
      </w:r>
      <w:r w:rsidRPr="003F5DA4">
        <w:rPr>
          <w:highlight w:val="yellow"/>
        </w:rPr>
        <w:t>private connectivity</w:t>
      </w:r>
      <w:r w:rsidRPr="003F5DA4">
        <w:t xml:space="preserve"> between VPCs, AWS services, and on-premises applications, securely on the Amazon network</w:t>
      </w:r>
    </w:p>
    <w:p w:rsidR="003F5DA4" w:rsidRPr="003F5DA4" w:rsidRDefault="003F5DA4" w:rsidP="003F5DA4">
      <w:pPr>
        <w:numPr>
          <w:ilvl w:val="0"/>
          <w:numId w:val="16"/>
        </w:numPr>
      </w:pPr>
      <w:r w:rsidRPr="003F5DA4">
        <w:t xml:space="preserve">Makes it easy to </w:t>
      </w:r>
      <w:r w:rsidRPr="003F5DA4">
        <w:rPr>
          <w:highlight w:val="yellow"/>
        </w:rPr>
        <w:t>connect services across different accounts and VPCs</w:t>
      </w:r>
      <w:r w:rsidRPr="003F5DA4">
        <w:t xml:space="preserve"> to significantly simplify the network architecture.</w:t>
      </w:r>
    </w:p>
    <w:p w:rsidR="003F5DA4" w:rsidRPr="003F5DA4" w:rsidRDefault="003F5DA4" w:rsidP="003F5DA4">
      <w:pPr>
        <w:numPr>
          <w:ilvl w:val="0"/>
          <w:numId w:val="16"/>
        </w:numPr>
      </w:pPr>
      <w:r w:rsidRPr="003F5DA4">
        <w:rPr>
          <w:b/>
          <w:bCs/>
        </w:rPr>
        <w:t>Use case:</w:t>
      </w:r>
      <w:r w:rsidRPr="003F5DA4">
        <w:t> Keep private subnets truly by using the AWS backbone to reach other AWS or Marketplace services rather than the public internet.</w:t>
      </w:r>
    </w:p>
    <w:p w:rsidR="003F5DA4" w:rsidRPr="003F5DA4" w:rsidRDefault="003F5DA4" w:rsidP="003F5DA4">
      <w:r w:rsidRPr="0045646A">
        <w:rPr>
          <w:b/>
          <w:bCs/>
          <w:highlight w:val="magenta"/>
        </w:rPr>
        <w:t>EXAM TIP:</w:t>
      </w:r>
      <w:r w:rsidRPr="003F5DA4">
        <w:t xml:space="preserve"> Know the </w:t>
      </w:r>
      <w:r w:rsidRPr="0045646A">
        <w:rPr>
          <w:highlight w:val="yellow"/>
        </w:rPr>
        <w:t>difference between</w:t>
      </w:r>
      <w:r w:rsidRPr="003F5DA4">
        <w:t xml:space="preserve"> </w:t>
      </w:r>
      <w:r w:rsidRPr="0045646A">
        <w:rPr>
          <w:u w:val="single"/>
        </w:rPr>
        <w:t>AWS PrivateLink</w:t>
      </w:r>
      <w:r w:rsidRPr="003F5DA4">
        <w:t xml:space="preserve"> and </w:t>
      </w:r>
      <w:r w:rsidRPr="0045646A">
        <w:rPr>
          <w:u w:val="single"/>
        </w:rPr>
        <w:t>ClassicLink.</w:t>
      </w:r>
      <w:r w:rsidRPr="003F5DA4">
        <w:t xml:space="preserve"> ClassicLink allows you to link EC2-Classic instances to a VPC in your account, within the same region. EC2-Classic is an </w:t>
      </w:r>
      <w:r w:rsidRPr="0045646A">
        <w:rPr>
          <w:highlight w:val="yellow"/>
        </w:rPr>
        <w:t>old platform</w:t>
      </w:r>
      <w:r w:rsidRPr="003F5DA4">
        <w:t xml:space="preserve"> from </w:t>
      </w:r>
      <w:r w:rsidRPr="0045646A">
        <w:rPr>
          <w:highlight w:val="yellow"/>
        </w:rPr>
        <w:t>before VPCs</w:t>
      </w:r>
      <w:r w:rsidRPr="003F5DA4">
        <w:t xml:space="preserve"> were introduced and is </w:t>
      </w:r>
      <w:r w:rsidRPr="0045646A">
        <w:rPr>
          <w:highlight w:val="yellow"/>
        </w:rPr>
        <w:t>not available to accounts created after December 2013</w:t>
      </w:r>
      <w:r w:rsidRPr="003F5DA4">
        <w:t xml:space="preserve">. However, ClassicLink may come up in </w:t>
      </w:r>
      <w:r w:rsidRPr="0045646A">
        <w:rPr>
          <w:highlight w:val="yellow"/>
        </w:rPr>
        <w:t>exam questions as a possible (</w:t>
      </w:r>
      <w:r w:rsidRPr="0045646A">
        <w:rPr>
          <w:highlight w:val="magenta"/>
        </w:rPr>
        <w:t>incorrect</w:t>
      </w:r>
      <w:r w:rsidRPr="0045646A">
        <w:rPr>
          <w:highlight w:val="yellow"/>
        </w:rPr>
        <w:t>)</w:t>
      </w:r>
      <w:r w:rsidRPr="003F5DA4">
        <w:t xml:space="preserve"> answer so you need to know what it is.</w:t>
      </w:r>
    </w:p>
    <w:p w:rsidR="003F5DA4" w:rsidRDefault="003C196F" w:rsidP="003C196F">
      <w:pPr>
        <w:jc w:val="center"/>
      </w:pPr>
      <w:r>
        <w:rPr>
          <w:noProof/>
          <w:lang w:eastAsia="tr-TR"/>
        </w:rPr>
        <w:drawing>
          <wp:inline distT="0" distB="0" distL="0" distR="0" wp14:anchorId="5332946E" wp14:editId="63682FCE">
            <wp:extent cx="5248275" cy="2295525"/>
            <wp:effectExtent l="0" t="0" r="9525" b="9525"/>
            <wp:docPr id="23" name="Resim 23" descr="Tiobe_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obe_Inde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6F" w:rsidRPr="003C196F" w:rsidRDefault="003C196F" w:rsidP="003C196F">
      <w:pPr>
        <w:jc w:val="center"/>
        <w:rPr>
          <w:b/>
          <w:sz w:val="22"/>
        </w:rPr>
      </w:pPr>
      <w:r w:rsidRPr="003C196F">
        <w:rPr>
          <w:rStyle w:val="Vurgu"/>
          <w:rFonts w:ascii="Formular" w:hAnsi="Formular"/>
          <w:b/>
          <w:color w:val="212529"/>
          <w:sz w:val="25"/>
          <w:szCs w:val="29"/>
        </w:rPr>
        <w:t>AWS Privatelink</w:t>
      </w:r>
    </w:p>
    <w:p w:rsidR="00D71496" w:rsidRPr="00D71496" w:rsidRDefault="00D71496" w:rsidP="00D71496">
      <w:pPr>
        <w:rPr>
          <w:b/>
          <w:sz w:val="36"/>
        </w:rPr>
      </w:pPr>
      <w:r w:rsidRPr="00D71496">
        <w:rPr>
          <w:b/>
          <w:bCs/>
          <w:sz w:val="36"/>
        </w:rPr>
        <w:t>VPC Endpoints:</w:t>
      </w:r>
    </w:p>
    <w:p w:rsidR="00D71496" w:rsidRPr="00D71496" w:rsidRDefault="00D71496" w:rsidP="00D71496">
      <w:pPr>
        <w:numPr>
          <w:ilvl w:val="0"/>
          <w:numId w:val="17"/>
        </w:numPr>
      </w:pPr>
      <w:r w:rsidRPr="00D71496">
        <w:t xml:space="preserve">An Interface endpoint uses </w:t>
      </w:r>
      <w:r w:rsidRPr="00D71496">
        <w:rPr>
          <w:highlight w:val="yellow"/>
        </w:rPr>
        <w:t>AWS PrivateLink</w:t>
      </w:r>
      <w:r w:rsidRPr="00D71496">
        <w:t xml:space="preserve"> and is an </w:t>
      </w:r>
      <w:r w:rsidRPr="00D71496">
        <w:rPr>
          <w:highlight w:val="yellow"/>
        </w:rPr>
        <w:t>elastic network</w:t>
      </w:r>
      <w:r w:rsidRPr="00D71496">
        <w:t xml:space="preserve"> </w:t>
      </w:r>
      <w:r w:rsidRPr="00D71496">
        <w:rPr>
          <w:highlight w:val="yellow"/>
        </w:rPr>
        <w:t>interface (ENI)</w:t>
      </w:r>
      <w:r w:rsidRPr="00D71496">
        <w:t xml:space="preserve"> with a private IP address that serves as an entry point for traffic destined to a supported service.</w:t>
      </w:r>
    </w:p>
    <w:p w:rsidR="00D71496" w:rsidRPr="00D71496" w:rsidRDefault="00D71496" w:rsidP="00D71496">
      <w:pPr>
        <w:numPr>
          <w:ilvl w:val="0"/>
          <w:numId w:val="17"/>
        </w:numPr>
      </w:pPr>
      <w:r w:rsidRPr="00D71496">
        <w:lastRenderedPageBreak/>
        <w:t xml:space="preserve">Using PrivateLink you can connect your VPC to supported AWS services, services hosted by other AWS accounts (VPC endpoint services), and supported AWS Marketplace </w:t>
      </w:r>
      <w:proofErr w:type="gramStart"/>
      <w:r w:rsidRPr="00D71496">
        <w:t>partner</w:t>
      </w:r>
      <w:proofErr w:type="gramEnd"/>
      <w:r w:rsidRPr="00D71496">
        <w:t xml:space="preserve"> services.</w:t>
      </w:r>
    </w:p>
    <w:p w:rsidR="00D71496" w:rsidRPr="00D71496" w:rsidRDefault="00D71496" w:rsidP="00D71496">
      <w:pPr>
        <w:numPr>
          <w:ilvl w:val="0"/>
          <w:numId w:val="17"/>
        </w:numPr>
      </w:pPr>
      <w:r w:rsidRPr="00D71496">
        <w:t xml:space="preserve">An interface VPC endpoint (interface endpoint) enables you to connect to services </w:t>
      </w:r>
      <w:r w:rsidRPr="00D71496">
        <w:rPr>
          <w:highlight w:val="yellow"/>
        </w:rPr>
        <w:t>powered by AWS PrivateLink</w:t>
      </w:r>
      <w:r w:rsidRPr="00D71496">
        <w:t>.</w:t>
      </w:r>
    </w:p>
    <w:p w:rsidR="00D71496" w:rsidRPr="00D71496" w:rsidRDefault="00D71496" w:rsidP="00D71496">
      <w:pPr>
        <w:numPr>
          <w:ilvl w:val="0"/>
          <w:numId w:val="17"/>
        </w:numPr>
      </w:pPr>
      <w:r w:rsidRPr="00D71496">
        <w:rPr>
          <w:highlight w:val="yellow"/>
        </w:rPr>
        <w:t>Gateway endpoints</w:t>
      </w:r>
      <w:r w:rsidRPr="00D71496">
        <w:t xml:space="preserve"> are only available for </w:t>
      </w:r>
      <w:r w:rsidRPr="00D71496">
        <w:rPr>
          <w:highlight w:val="yellow"/>
        </w:rPr>
        <w:t>S3</w:t>
      </w:r>
      <w:r w:rsidRPr="00D71496">
        <w:t xml:space="preserve"> and </w:t>
      </w:r>
      <w:r w:rsidRPr="00D71496">
        <w:rPr>
          <w:highlight w:val="yellow"/>
        </w:rPr>
        <w:t>DynamoDB</w:t>
      </w:r>
    </w:p>
    <w:p w:rsidR="00D71496" w:rsidRPr="00D71496" w:rsidRDefault="00D71496" w:rsidP="00D71496">
      <w:pPr>
        <w:numPr>
          <w:ilvl w:val="0"/>
          <w:numId w:val="17"/>
        </w:numPr>
      </w:pPr>
      <w:r w:rsidRPr="00D71496">
        <w:rPr>
          <w:b/>
          <w:bCs/>
        </w:rPr>
        <w:t>Use case:</w:t>
      </w:r>
      <w:r w:rsidRPr="00D71496">
        <w:t> You can reach S3 and DynamoDB in a private subnet without any internet connection</w:t>
      </w:r>
    </w:p>
    <w:p w:rsidR="003F5DA4" w:rsidRDefault="00D71496" w:rsidP="00D71496">
      <w:pPr>
        <w:jc w:val="center"/>
      </w:pPr>
      <w:r>
        <w:rPr>
          <w:noProof/>
          <w:lang w:eastAsia="tr-TR"/>
        </w:rPr>
        <w:drawing>
          <wp:inline distT="0" distB="0" distL="0" distR="0" wp14:anchorId="4F2DE331" wp14:editId="71F59B1C">
            <wp:extent cx="5238750" cy="3486150"/>
            <wp:effectExtent l="0" t="0" r="0" b="0"/>
            <wp:docPr id="24" name="Resim 24" descr="Tiobe_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iobe_Inde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496" w:rsidRPr="00D71496" w:rsidRDefault="00D71496" w:rsidP="00D71496">
      <w:pPr>
        <w:jc w:val="center"/>
        <w:rPr>
          <w:b/>
          <w:sz w:val="22"/>
        </w:rPr>
      </w:pPr>
      <w:r w:rsidRPr="00D71496">
        <w:rPr>
          <w:rStyle w:val="Vurgu"/>
          <w:rFonts w:ascii="Formular" w:hAnsi="Formular"/>
          <w:b/>
          <w:color w:val="212529"/>
          <w:sz w:val="25"/>
          <w:szCs w:val="29"/>
        </w:rPr>
        <w:t>AWS VPC Endpoint</w:t>
      </w:r>
    </w:p>
    <w:p w:rsidR="003F5DA4" w:rsidRDefault="003F5DA4" w:rsidP="005A7590"/>
    <w:p w:rsidR="00CB1D5A" w:rsidRPr="00CB1D5A" w:rsidRDefault="00CB1D5A" w:rsidP="00CB1D5A">
      <w:pPr>
        <w:rPr>
          <w:b/>
          <w:sz w:val="36"/>
        </w:rPr>
      </w:pPr>
      <w:r w:rsidRPr="00CB1D5A">
        <w:rPr>
          <w:b/>
          <w:sz w:val="36"/>
        </w:rPr>
        <w:t>VPC Flow Logs</w:t>
      </w:r>
    </w:p>
    <w:p w:rsidR="00CB1D5A" w:rsidRPr="00CB1D5A" w:rsidRDefault="00CB1D5A" w:rsidP="00CB1D5A">
      <w:pPr>
        <w:numPr>
          <w:ilvl w:val="0"/>
          <w:numId w:val="18"/>
        </w:numPr>
      </w:pPr>
      <w:r w:rsidRPr="00CB1D5A">
        <w:t xml:space="preserve">Flow Logs </w:t>
      </w:r>
      <w:r w:rsidRPr="00CB1D5A">
        <w:rPr>
          <w:highlight w:val="yellow"/>
        </w:rPr>
        <w:t>capture information about the IP traffic going to and from network interfaces in a VPC</w:t>
      </w:r>
      <w:r w:rsidRPr="00CB1D5A">
        <w:t>.</w:t>
      </w:r>
    </w:p>
    <w:p w:rsidR="00CB1D5A" w:rsidRPr="00CB1D5A" w:rsidRDefault="00CB1D5A" w:rsidP="00CB1D5A">
      <w:pPr>
        <w:numPr>
          <w:ilvl w:val="0"/>
          <w:numId w:val="18"/>
        </w:numPr>
      </w:pPr>
      <w:r w:rsidRPr="00CB1D5A">
        <w:t xml:space="preserve">Flow log </w:t>
      </w:r>
      <w:proofErr w:type="gramStart"/>
      <w:r w:rsidRPr="00CB1D5A">
        <w:t>data</w:t>
      </w:r>
      <w:proofErr w:type="gramEnd"/>
      <w:r w:rsidRPr="00CB1D5A">
        <w:t xml:space="preserve"> is stored using </w:t>
      </w:r>
      <w:r w:rsidRPr="00CB1D5A">
        <w:rPr>
          <w:highlight w:val="yellow"/>
        </w:rPr>
        <w:t>Amazon CloudWatch Logs.</w:t>
      </w:r>
    </w:p>
    <w:p w:rsidR="00CB1D5A" w:rsidRPr="00CB1D5A" w:rsidRDefault="00CB1D5A" w:rsidP="00CB1D5A">
      <w:pPr>
        <w:numPr>
          <w:ilvl w:val="0"/>
          <w:numId w:val="18"/>
        </w:numPr>
      </w:pPr>
      <w:r w:rsidRPr="00CB1D5A">
        <w:t xml:space="preserve">VPC Flow Logs can be sent directly to an </w:t>
      </w:r>
      <w:r w:rsidRPr="00CB1D5A">
        <w:rPr>
          <w:highlight w:val="yellow"/>
        </w:rPr>
        <w:t>S3 bucket</w:t>
      </w:r>
      <w:r w:rsidRPr="00CB1D5A">
        <w:t xml:space="preserve"> which allows you to retrieve and analyze these logs yourself.</w:t>
      </w:r>
    </w:p>
    <w:p w:rsidR="00CB1D5A" w:rsidRPr="00CB1D5A" w:rsidRDefault="00CB1D5A" w:rsidP="00CB1D5A">
      <w:pPr>
        <w:numPr>
          <w:ilvl w:val="0"/>
          <w:numId w:val="18"/>
        </w:numPr>
      </w:pPr>
      <w:r w:rsidRPr="00CB1D5A">
        <w:lastRenderedPageBreak/>
        <w:t xml:space="preserve">You </w:t>
      </w:r>
      <w:r w:rsidRPr="00CB1D5A">
        <w:rPr>
          <w:highlight w:val="yellow"/>
        </w:rPr>
        <w:t>can’t change the configuration of a flow log after it’s been created</w:t>
      </w:r>
      <w:bookmarkStart w:id="0" w:name="_GoBack"/>
      <w:bookmarkEnd w:id="0"/>
      <w:r w:rsidRPr="00CB1D5A">
        <w:t>.</w:t>
      </w:r>
    </w:p>
    <w:p w:rsidR="003F5DA4" w:rsidRDefault="003F5DA4" w:rsidP="005A7590"/>
    <w:p w:rsidR="003F5DA4" w:rsidRDefault="003F5DA4" w:rsidP="005A7590"/>
    <w:p w:rsidR="003F5DA4" w:rsidRDefault="003F5DA4" w:rsidP="005A7590"/>
    <w:p w:rsidR="003F5DA4" w:rsidRDefault="003F5DA4" w:rsidP="005A7590"/>
    <w:p w:rsidR="003F5DA4" w:rsidRDefault="003F5DA4" w:rsidP="005A7590"/>
    <w:p w:rsidR="003F5DA4" w:rsidRDefault="003F5DA4" w:rsidP="005A7590"/>
    <w:p w:rsidR="003F5DA4" w:rsidRDefault="003F5DA4" w:rsidP="005A7590"/>
    <w:p w:rsidR="003F5DA4" w:rsidRDefault="003F5DA4" w:rsidP="005A7590"/>
    <w:p w:rsidR="003F5DA4" w:rsidRDefault="003F5DA4" w:rsidP="005A7590"/>
    <w:p w:rsidR="003F5DA4" w:rsidRDefault="003F5DA4" w:rsidP="005A7590"/>
    <w:p w:rsidR="003F5DA4" w:rsidRDefault="003F5DA4" w:rsidP="005A7590"/>
    <w:p w:rsidR="003F5DA4" w:rsidRDefault="003F5DA4" w:rsidP="005A7590"/>
    <w:p w:rsidR="003F5DA4" w:rsidRDefault="003F5DA4" w:rsidP="005A7590"/>
    <w:p w:rsidR="003F5DA4" w:rsidRDefault="003F5DA4" w:rsidP="005A7590"/>
    <w:sectPr w:rsidR="003F5DA4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0DE" w:rsidRDefault="00C700DE" w:rsidP="000E66CD">
      <w:pPr>
        <w:spacing w:after="0" w:line="240" w:lineRule="auto"/>
      </w:pPr>
      <w:r>
        <w:separator/>
      </w:r>
    </w:p>
  </w:endnote>
  <w:endnote w:type="continuationSeparator" w:id="0">
    <w:p w:rsidR="00C700DE" w:rsidRDefault="00C700DE" w:rsidP="000E6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3122561"/>
      <w:docPartObj>
        <w:docPartGallery w:val="Page Numbers (Bottom of Page)"/>
        <w:docPartUnique/>
      </w:docPartObj>
    </w:sdtPr>
    <w:sdtEndPr/>
    <w:sdtContent>
      <w:p w:rsidR="005E7927" w:rsidRDefault="005E7927">
        <w:pPr>
          <w:pStyle w:val="Altbilgi"/>
        </w:pPr>
        <w:r>
          <w:rPr>
            <w:noProof/>
            <w:lang w:eastAsia="tr-T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EndPr/>
                                  <w:sdtContent>
                                    <w:p w:rsidR="005E7927" w:rsidRDefault="005E7927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</w:rPr>
                                        <w:fldChar w:fldCharType="separate"/>
                                      </w:r>
                                      <w:r w:rsidR="00CB1D5A" w:rsidRPr="00CB1D5A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18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EndPr/>
                            <w:sdtContent>
                              <w:p w:rsidR="005E7927" w:rsidRDefault="005E7927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</w:rPr>
                                  <w:fldChar w:fldCharType="separate"/>
                                </w:r>
                                <w:r w:rsidR="00CB1D5A" w:rsidRPr="00CB1D5A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18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0DE" w:rsidRDefault="00C700DE" w:rsidP="000E66CD">
      <w:pPr>
        <w:spacing w:after="0" w:line="240" w:lineRule="auto"/>
      </w:pPr>
      <w:r>
        <w:separator/>
      </w:r>
    </w:p>
  </w:footnote>
  <w:footnote w:type="continuationSeparator" w:id="0">
    <w:p w:rsidR="00C700DE" w:rsidRDefault="00C700DE" w:rsidP="000E6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C1E9C"/>
    <w:multiLevelType w:val="multilevel"/>
    <w:tmpl w:val="DA0E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F3AEE"/>
    <w:multiLevelType w:val="multilevel"/>
    <w:tmpl w:val="DC2E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C0206"/>
    <w:multiLevelType w:val="multilevel"/>
    <w:tmpl w:val="88BA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9753B"/>
    <w:multiLevelType w:val="multilevel"/>
    <w:tmpl w:val="46EC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2F3DEC"/>
    <w:multiLevelType w:val="multilevel"/>
    <w:tmpl w:val="73CC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2E7D70"/>
    <w:multiLevelType w:val="multilevel"/>
    <w:tmpl w:val="0E14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FA788C"/>
    <w:multiLevelType w:val="multilevel"/>
    <w:tmpl w:val="CD2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ED56F3"/>
    <w:multiLevelType w:val="multilevel"/>
    <w:tmpl w:val="C1AC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2D16F8"/>
    <w:multiLevelType w:val="multilevel"/>
    <w:tmpl w:val="A090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DD40D9"/>
    <w:multiLevelType w:val="multilevel"/>
    <w:tmpl w:val="225A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3F301B"/>
    <w:multiLevelType w:val="multilevel"/>
    <w:tmpl w:val="626E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F33862"/>
    <w:multiLevelType w:val="multilevel"/>
    <w:tmpl w:val="741C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A96D9D"/>
    <w:multiLevelType w:val="multilevel"/>
    <w:tmpl w:val="FCDE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C454EC"/>
    <w:multiLevelType w:val="multilevel"/>
    <w:tmpl w:val="57C8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A63346"/>
    <w:multiLevelType w:val="multilevel"/>
    <w:tmpl w:val="693C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BA55BC"/>
    <w:multiLevelType w:val="multilevel"/>
    <w:tmpl w:val="96BE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122081"/>
    <w:multiLevelType w:val="multilevel"/>
    <w:tmpl w:val="4254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980981"/>
    <w:multiLevelType w:val="multilevel"/>
    <w:tmpl w:val="8AF2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16"/>
  </w:num>
  <w:num w:numId="5">
    <w:abstractNumId w:val="12"/>
  </w:num>
  <w:num w:numId="6">
    <w:abstractNumId w:val="15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"/>
  </w:num>
  <w:num w:numId="12">
    <w:abstractNumId w:val="6"/>
  </w:num>
  <w:num w:numId="13">
    <w:abstractNumId w:val="13"/>
  </w:num>
  <w:num w:numId="14">
    <w:abstractNumId w:val="10"/>
  </w:num>
  <w:num w:numId="15">
    <w:abstractNumId w:val="11"/>
  </w:num>
  <w:num w:numId="16">
    <w:abstractNumId w:val="8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C9"/>
    <w:rsid w:val="000E66CD"/>
    <w:rsid w:val="0017132C"/>
    <w:rsid w:val="001F07F3"/>
    <w:rsid w:val="00213146"/>
    <w:rsid w:val="002B4744"/>
    <w:rsid w:val="00331C82"/>
    <w:rsid w:val="00380029"/>
    <w:rsid w:val="003C196F"/>
    <w:rsid w:val="003F5DA4"/>
    <w:rsid w:val="0045646A"/>
    <w:rsid w:val="005A7590"/>
    <w:rsid w:val="005E108F"/>
    <w:rsid w:val="005E7927"/>
    <w:rsid w:val="00753162"/>
    <w:rsid w:val="00772466"/>
    <w:rsid w:val="00803BDB"/>
    <w:rsid w:val="00833E67"/>
    <w:rsid w:val="008D5A48"/>
    <w:rsid w:val="009415C2"/>
    <w:rsid w:val="009A1D12"/>
    <w:rsid w:val="00A86E3F"/>
    <w:rsid w:val="00AC35C9"/>
    <w:rsid w:val="00B27AF8"/>
    <w:rsid w:val="00B638F8"/>
    <w:rsid w:val="00B734E4"/>
    <w:rsid w:val="00B75134"/>
    <w:rsid w:val="00C10B26"/>
    <w:rsid w:val="00C700DE"/>
    <w:rsid w:val="00CB1D5A"/>
    <w:rsid w:val="00CD015E"/>
    <w:rsid w:val="00D10DED"/>
    <w:rsid w:val="00D71496"/>
    <w:rsid w:val="00D92628"/>
    <w:rsid w:val="00E16D02"/>
    <w:rsid w:val="00E6075C"/>
    <w:rsid w:val="00FA28AB"/>
    <w:rsid w:val="00FC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8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E6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66C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E6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E66CD"/>
  </w:style>
  <w:style w:type="paragraph" w:styleId="Altbilgi">
    <w:name w:val="footer"/>
    <w:basedOn w:val="Normal"/>
    <w:link w:val="AltbilgiChar"/>
    <w:uiPriority w:val="99"/>
    <w:unhideWhenUsed/>
    <w:rsid w:val="000E6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E66CD"/>
  </w:style>
  <w:style w:type="character" w:styleId="Vurgu">
    <w:name w:val="Emphasis"/>
    <w:basedOn w:val="VarsaylanParagrafYazTipi"/>
    <w:uiPriority w:val="20"/>
    <w:qFormat/>
    <w:rsid w:val="00833E6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8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E6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66C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E6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E66CD"/>
  </w:style>
  <w:style w:type="paragraph" w:styleId="Altbilgi">
    <w:name w:val="footer"/>
    <w:basedOn w:val="Normal"/>
    <w:link w:val="AltbilgiChar"/>
    <w:uiPriority w:val="99"/>
    <w:unhideWhenUsed/>
    <w:rsid w:val="000E6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E66CD"/>
  </w:style>
  <w:style w:type="character" w:styleId="Vurgu">
    <w:name w:val="Emphasis"/>
    <w:basedOn w:val="VarsaylanParagrafYazTipi"/>
    <w:uiPriority w:val="20"/>
    <w:qFormat/>
    <w:rsid w:val="00833E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19</Pages>
  <Words>2129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29</cp:revision>
  <dcterms:created xsi:type="dcterms:W3CDTF">2022-07-13T14:31:00Z</dcterms:created>
  <dcterms:modified xsi:type="dcterms:W3CDTF">2022-07-15T08:06:00Z</dcterms:modified>
</cp:coreProperties>
</file>