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46" w:rsidRPr="00BE0F46" w:rsidRDefault="00BE0F46" w:rsidP="00BE0F46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</w:pPr>
      <w:proofErr w:type="spellStart"/>
      <w:r w:rsidRPr="00BE0F46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>Cyber</w:t>
      </w:r>
      <w:proofErr w:type="spellEnd"/>
      <w:r w:rsidRPr="00BE0F46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>Attacks</w:t>
      </w:r>
      <w:proofErr w:type="spellEnd"/>
    </w:p>
    <w:p w:rsidR="00BE0F46" w:rsidRPr="00BE0F46" w:rsidRDefault="00BE0F46" w:rsidP="00BE0F4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BE0F46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Phishing</w:t>
      </w:r>
      <w:proofErr w:type="spellEnd"/>
    </w:p>
    <w:p w:rsidR="00BE0F46" w:rsidRPr="00BE0F46" w:rsidRDefault="00BE0F46" w:rsidP="00BE0F4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Phishing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fraudulent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attempt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obtain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sensitive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usernames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passwords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credit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card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details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disguising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oneself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trustworthy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entity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an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electronic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communication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Typically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carried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email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spoofing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instant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it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often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directs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enter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personal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at 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fake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website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matches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look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feel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legitimate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site.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5"/>
      </w:tblGrid>
      <w:tr w:rsidR="00BE0F46" w:rsidRPr="00BE0F46" w:rsidTr="00BE0F46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BE0F46" w:rsidRPr="00BE0F46" w:rsidRDefault="00BE0F46" w:rsidP="00BE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BE0F46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drawing>
                <wp:inline distT="0" distB="0" distL="0" distR="0" wp14:anchorId="2EB09648" wp14:editId="47820B5E">
                  <wp:extent cx="6200775" cy="4174063"/>
                  <wp:effectExtent l="0" t="0" r="0" b="0"/>
                  <wp:docPr id="1" name="Resim 1" descr="https://docs.google.com/uc?id=1h81YXIuk_5nljcPCklSONNbWh_Hgjbj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uc?id=1h81YXIuk_5nljcPCklSONNbWh_Hgjbj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417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F46" w:rsidRPr="00BE0F46" w:rsidTr="00BE0F46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BE0F46" w:rsidRPr="00BE0F46" w:rsidRDefault="00BE0F46" w:rsidP="00BE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Phishing</w:t>
            </w:r>
            <w:proofErr w:type="spellEnd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web site </w:t>
            </w:r>
            <w:proofErr w:type="spellStart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acting</w:t>
            </w:r>
            <w:proofErr w:type="spellEnd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like</w:t>
            </w:r>
            <w:proofErr w:type="spellEnd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Paypal's</w:t>
            </w:r>
            <w:proofErr w:type="spellEnd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official</w:t>
            </w:r>
            <w:proofErr w:type="spellEnd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website</w:t>
            </w:r>
            <w:proofErr w:type="spellEnd"/>
          </w:p>
        </w:tc>
      </w:tr>
    </w:tbl>
    <w:p w:rsidR="00BE0F46" w:rsidRPr="00BE0F46" w:rsidRDefault="00BE0F46" w:rsidP="00BE0F4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Phishing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an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example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social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engineering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techniques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deceive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often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lured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communications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purporting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trusted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parties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social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sites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auction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sites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banks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gram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online</w:t>
      </w:r>
      <w:proofErr w:type="gram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payment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processors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administrators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above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screenshot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belongs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phishing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site, not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genuine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PayPal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site.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username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password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at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fake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site,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credentials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sent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guy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he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gain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account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BE0F46" w:rsidRPr="00BE0F46" w:rsidRDefault="00BE0F46" w:rsidP="00BE0F4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Q: </w:t>
      </w:r>
      <w:proofErr w:type="spellStart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Explain</w:t>
      </w:r>
      <w:proofErr w:type="spellEnd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Phishing</w:t>
      </w:r>
      <w:proofErr w:type="spellEnd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and</w:t>
      </w:r>
      <w:proofErr w:type="spellEnd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how </w:t>
      </w:r>
      <w:proofErr w:type="spellStart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prevent</w:t>
      </w:r>
      <w:proofErr w:type="spellEnd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it.</w:t>
      </w:r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Phishing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a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Cyberattack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which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gram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hacker</w:t>
      </w:r>
      <w:proofErr w:type="gram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disguises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a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trustworthy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lastRenderedPageBreak/>
        <w:t>person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business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attempt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steal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sensitive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financial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personal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through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fraudulent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email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instant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You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can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prevent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Phishing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attacks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by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using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following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practices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:</w:t>
      </w:r>
    </w:p>
    <w:p w:rsidR="00BE0F46" w:rsidRPr="00BE0F46" w:rsidRDefault="00BE0F46" w:rsidP="00BE0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Don’t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enter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sensitive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webpages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you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don’t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trust</w:t>
      </w:r>
      <w:proofErr w:type="spellEnd"/>
    </w:p>
    <w:p w:rsidR="00BE0F46" w:rsidRPr="00BE0F46" w:rsidRDefault="00BE0F46" w:rsidP="00BE0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Verify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site’s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security</w:t>
      </w:r>
      <w:proofErr w:type="spellEnd"/>
    </w:p>
    <w:p w:rsidR="00BE0F46" w:rsidRPr="00BE0F46" w:rsidRDefault="00BE0F46" w:rsidP="00BE0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Firewalls</w:t>
      </w:r>
      <w:proofErr w:type="spellEnd"/>
    </w:p>
    <w:p w:rsidR="00BE0F46" w:rsidRPr="00BE0F46" w:rsidRDefault="00BE0F46" w:rsidP="00BE0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AntiVirus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Software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has Internet Security</w:t>
      </w:r>
    </w:p>
    <w:p w:rsidR="00BE0F46" w:rsidRPr="00BE0F46" w:rsidRDefault="00BE0F46" w:rsidP="00BE0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Anti-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Phishing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Toolbar</w:t>
      </w:r>
      <w:proofErr w:type="spellEnd"/>
    </w:p>
    <w:p w:rsidR="007D6893" w:rsidRDefault="007D6893"/>
    <w:p w:rsidR="00BE0F46" w:rsidRPr="00BE0F46" w:rsidRDefault="00BE0F46" w:rsidP="00BE0F4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BE0F46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Malware</w:t>
      </w:r>
      <w:proofErr w:type="spellEnd"/>
    </w:p>
    <w:p w:rsidR="00BE0F46" w:rsidRPr="00BE0F46" w:rsidRDefault="00BE0F46" w:rsidP="00BE0F4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term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malware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contraction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 </w:t>
      </w:r>
      <w:proofErr w:type="spellStart"/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mal</w:t>
      </w:r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icious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soft</w:t>
      </w:r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ware</w:t>
      </w:r>
      <w:proofErr w:type="gram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Put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simply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malware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piece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gram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software</w:t>
      </w:r>
      <w:proofErr w:type="gram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written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intent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damaging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stealing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generally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causing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Viruses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trojans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spyware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ransomware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among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kinds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malware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BE0F46" w:rsidRPr="00BE0F46" w:rsidRDefault="00BE0F46" w:rsidP="00BE0F4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 </w:t>
      </w:r>
      <w:proofErr w:type="spellStart"/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computer</w:t>
      </w:r>
      <w:proofErr w:type="spellEnd"/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virus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malicious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program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written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alter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operates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designed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gramStart"/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spread</w:t>
      </w:r>
      <w:proofErr w:type="gram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another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BE0F46" w:rsidRPr="00BE0F46" w:rsidRDefault="00BE0F46" w:rsidP="00BE0F4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Trojan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horse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Trojan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malware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often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disguised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legitimate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software</w:t>
      </w:r>
      <w:proofErr w:type="gram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Trojans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employed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cyber-thieves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hackers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trying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gain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'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typically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tricked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form of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social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engineering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loading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executing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Trojans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their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BE0F46" w:rsidRPr="00BE0F46" w:rsidRDefault="00BE0F46" w:rsidP="00BE0F4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Spyware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malware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that's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hard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detect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collects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about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surfing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habits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history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personal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credit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card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numbers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often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Internet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pass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along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third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parties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without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knowing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BE0F46" w:rsidRPr="00BE0F46" w:rsidRDefault="00BE0F46" w:rsidP="00BE0F4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Ransomware</w:t>
      </w:r>
      <w:proofErr w:type="spellEnd"/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Trojan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cyberware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designed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extort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money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victim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Often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ransomware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demand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payment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order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Trojan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virus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has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made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victim’s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BE0F46" w:rsidRPr="00BE0F46" w:rsidTr="00BE0F46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BE0F46" w:rsidRPr="00BE0F46" w:rsidRDefault="00BE0F46" w:rsidP="00BE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BE0F46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lastRenderedPageBreak/>
              <w:drawing>
                <wp:inline distT="0" distB="0" distL="0" distR="0" wp14:anchorId="502948DD" wp14:editId="5ADD3208">
                  <wp:extent cx="4467225" cy="2680335"/>
                  <wp:effectExtent l="0" t="0" r="9525" b="5715"/>
                  <wp:docPr id="2" name="Resim 2" descr="https://docs.google.com/uc?id=1xX--vKdQJosSf4pgrhqQ1hiMH0vtF22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google.com/uc?id=1xX--vKdQJosSf4pgrhqQ1hiMH0vtF22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7225" cy="268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F46" w:rsidRPr="00BE0F46" w:rsidTr="00BE0F46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BE0F46" w:rsidRPr="00BE0F46" w:rsidRDefault="00BE0F46" w:rsidP="00BE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Bad</w:t>
            </w:r>
            <w:proofErr w:type="spellEnd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guy</w:t>
            </w:r>
            <w:proofErr w:type="spellEnd"/>
          </w:p>
        </w:tc>
      </w:tr>
    </w:tbl>
    <w:p w:rsidR="00BE0F46" w:rsidRPr="00BE0F46" w:rsidRDefault="00BE0F46" w:rsidP="00BE0F4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Q: Define </w:t>
      </w:r>
      <w:proofErr w:type="spellStart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Spyware</w:t>
      </w:r>
      <w:proofErr w:type="spellEnd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.</w:t>
      </w:r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Spyware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a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malware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aims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steal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gram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</w:t>
      </w:r>
      <w:proofErr w:type="gram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about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organization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person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malware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can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damage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organization's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system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BE0F46" w:rsidRDefault="00BE0F46" w:rsidP="00BE0F4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</w:p>
    <w:p w:rsidR="00BE0F46" w:rsidRPr="00BE0F46" w:rsidRDefault="00BE0F46" w:rsidP="00BE0F4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r w:rsidRPr="00BE0F46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SQL </w:t>
      </w:r>
      <w:proofErr w:type="spellStart"/>
      <w:r w:rsidRPr="00BE0F46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Injection</w:t>
      </w:r>
      <w:proofErr w:type="spellEnd"/>
      <w:r w:rsidRPr="00BE0F46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-XSS-CSRF</w:t>
      </w:r>
    </w:p>
    <w:p w:rsidR="00BE0F46" w:rsidRPr="00BE0F46" w:rsidRDefault="00BE0F46" w:rsidP="00BE0F4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SQL </w:t>
      </w:r>
      <w:proofErr w:type="spellStart"/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injection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injection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technique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might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destroy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attack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usually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occurs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ask 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input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their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-name/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user-id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instead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 name/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guy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gives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SQL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statement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unknowingly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BE0F46" w:rsidRPr="00BE0F46" w:rsidRDefault="00BE0F46" w:rsidP="00BE0F4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Cross-Site Scripting (XSS)</w:t>
      </w:r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attacks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injection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in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malicious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scripts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injected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otherwise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benign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trusted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websites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XSS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attacks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occur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attacker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web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malicious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generally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form of a </w:t>
      </w:r>
      <w:proofErr w:type="gram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browser</w:t>
      </w:r>
      <w:proofErr w:type="gram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side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script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end-user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BE0F46" w:rsidRPr="00BE0F46" w:rsidRDefault="00BE0F46" w:rsidP="00BE0F4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Cross-site </w:t>
      </w:r>
      <w:proofErr w:type="spellStart"/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Request</w:t>
      </w:r>
      <w:proofErr w:type="spellEnd"/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Forgery</w:t>
      </w:r>
      <w:proofErr w:type="spellEnd"/>
      <w:r w:rsidRPr="00BE0F4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(CSRF)</w:t>
      </w:r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common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vulnerability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It's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attack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forces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execute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unwanted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actions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a web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currently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authenticated</w:t>
      </w:r>
      <w:proofErr w:type="spellEnd"/>
      <w:r w:rsidRPr="00BE0F4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BE0F46" w:rsidRPr="00BE0F46" w:rsidTr="00BE0F46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BE0F46" w:rsidRPr="00BE0F46" w:rsidRDefault="00BE0F46" w:rsidP="00BE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BE0F46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lastRenderedPageBreak/>
              <w:drawing>
                <wp:inline distT="0" distB="0" distL="0" distR="0" wp14:anchorId="5AD4B460" wp14:editId="2D18AEF4">
                  <wp:extent cx="2857500" cy="2143125"/>
                  <wp:effectExtent l="0" t="0" r="0" b="9525"/>
                  <wp:docPr id="3" name="Resim 3" descr="https://docs.google.com/uc?id=1q2lyqohBacXZWaKmahdQio-Xo7CCc-Y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s.google.com/uc?id=1q2lyqohBacXZWaKmahdQio-Xo7CCc-Y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F46" w:rsidRPr="00BE0F46" w:rsidTr="00BE0F46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BE0F46" w:rsidRPr="00BE0F46" w:rsidRDefault="00BE0F46" w:rsidP="00BE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Injecting</w:t>
            </w:r>
            <w:proofErr w:type="spellEnd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SQL </w:t>
            </w:r>
            <w:proofErr w:type="spellStart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querry</w:t>
            </w:r>
            <w:proofErr w:type="spellEnd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to</w:t>
            </w:r>
            <w:proofErr w:type="spellEnd"/>
            <w:r w:rsidRPr="00BE0F4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web site form</w:t>
            </w:r>
          </w:p>
        </w:tc>
      </w:tr>
    </w:tbl>
    <w:p w:rsidR="00BE0F46" w:rsidRPr="00BE0F46" w:rsidRDefault="00BE0F46" w:rsidP="00BE0F4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Q: </w:t>
      </w:r>
      <w:proofErr w:type="spellStart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Explain</w:t>
      </w:r>
      <w:proofErr w:type="spellEnd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SQL </w:t>
      </w:r>
      <w:proofErr w:type="spellStart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Injection</w:t>
      </w:r>
      <w:proofErr w:type="spellEnd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and</w:t>
      </w:r>
      <w:proofErr w:type="spellEnd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how </w:t>
      </w:r>
      <w:proofErr w:type="spellStart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prevent</w:t>
      </w:r>
      <w:proofErr w:type="spellEnd"/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it.</w:t>
      </w:r>
      <w:r w:rsidRPr="00BE0F46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br/>
      </w:r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A: SQL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Injection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(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SQLi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) is a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code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injection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attack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where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an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attacker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manipulates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gram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</w:t>
      </w:r>
      <w:proofErr w:type="gram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being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sent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server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execute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malicious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SQL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statements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control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web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application’s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database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server,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thereby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accessing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modifying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deleting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unauthorized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data.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attack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mainly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used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take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over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database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fldChar w:fldCharType="begin"/>
      </w:r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fldChar w:fldCharType="separate"/>
      </w:r>
      <w:r w:rsidRPr="00BE0F46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servers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fldChar w:fldCharType="end"/>
      </w:r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You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can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prevent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SQL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Injection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attacks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by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using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following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practices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:</w:t>
      </w:r>
    </w:p>
    <w:p w:rsidR="00BE0F46" w:rsidRPr="00BE0F46" w:rsidRDefault="00BE0F46" w:rsidP="00BE0F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prepared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statements</w:t>
      </w:r>
      <w:proofErr w:type="spellEnd"/>
    </w:p>
    <w:p w:rsidR="00BE0F46" w:rsidRPr="00BE0F46" w:rsidRDefault="00BE0F46" w:rsidP="00BE0F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Stored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Procedures</w:t>
      </w:r>
      <w:proofErr w:type="spellEnd"/>
    </w:p>
    <w:p w:rsidR="00BE0F46" w:rsidRPr="00BE0F46" w:rsidRDefault="00BE0F46" w:rsidP="00BE0F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Validate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user</w:t>
      </w:r>
      <w:proofErr w:type="spellEnd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BE0F4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input</w:t>
      </w:r>
      <w:proofErr w:type="spellEnd"/>
    </w:p>
    <w:p w:rsidR="00BE0F46" w:rsidRDefault="00BE0F46">
      <w:bookmarkStart w:id="0" w:name="_GoBack"/>
      <w:bookmarkEnd w:id="0"/>
    </w:p>
    <w:sectPr w:rsidR="00BE0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80970"/>
    <w:multiLevelType w:val="multilevel"/>
    <w:tmpl w:val="980A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3F38CB"/>
    <w:multiLevelType w:val="multilevel"/>
    <w:tmpl w:val="F166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F46"/>
    <w:rsid w:val="007D6893"/>
    <w:rsid w:val="00BE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E0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E0F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E0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E0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2103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96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597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643</Words>
  <Characters>3668</Characters>
  <Application>Microsoft Office Word</Application>
  <DocSecurity>0</DocSecurity>
  <Lines>30</Lines>
  <Paragraphs>8</Paragraphs>
  <ScaleCrop>false</ScaleCrop>
  <Company>By NeC ® 2010 | Katilimsiz.Com</Company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2021-09-28T11:39:00Z</dcterms:created>
  <dcterms:modified xsi:type="dcterms:W3CDTF">2021-09-28T11:42:00Z</dcterms:modified>
</cp:coreProperties>
</file>