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BA4" w:rsidRPr="00042BA4" w:rsidRDefault="00042BA4" w:rsidP="00042BA4">
      <w:pPr>
        <w:jc w:val="center"/>
        <w:rPr>
          <w:b/>
          <w:sz w:val="40"/>
          <w:u w:val="single"/>
        </w:rPr>
      </w:pPr>
      <w:proofErr w:type="spellStart"/>
      <w:r w:rsidRPr="00042BA4">
        <w:rPr>
          <w:b/>
          <w:sz w:val="40"/>
          <w:u w:val="single"/>
        </w:rPr>
        <w:t>Terraform</w:t>
      </w:r>
      <w:proofErr w:type="spellEnd"/>
      <w:r w:rsidRPr="00042BA4">
        <w:rPr>
          <w:b/>
          <w:sz w:val="40"/>
          <w:u w:val="single"/>
        </w:rPr>
        <w:t xml:space="preserve"> </w:t>
      </w:r>
      <w:proofErr w:type="spellStart"/>
      <w:r w:rsidRPr="00042BA4">
        <w:rPr>
          <w:b/>
          <w:sz w:val="40"/>
          <w:u w:val="single"/>
        </w:rPr>
        <w:t>State</w:t>
      </w:r>
      <w:proofErr w:type="spellEnd"/>
    </w:p>
    <w:p w:rsidR="002119E4" w:rsidRPr="002119E4" w:rsidRDefault="002119E4" w:rsidP="002119E4">
      <w:pPr>
        <w:rPr>
          <w:b/>
          <w:sz w:val="36"/>
        </w:rPr>
      </w:pPr>
      <w:proofErr w:type="spellStart"/>
      <w:r w:rsidRPr="002119E4">
        <w:rPr>
          <w:b/>
          <w:sz w:val="36"/>
        </w:rPr>
        <w:t>State</w:t>
      </w:r>
      <w:proofErr w:type="spellEnd"/>
    </w:p>
    <w:p w:rsidR="002119E4" w:rsidRPr="002119E4" w:rsidRDefault="002119E4" w:rsidP="002119E4">
      <w:pPr>
        <w:rPr>
          <w:sz w:val="28"/>
        </w:rPr>
      </w:pPr>
      <w:proofErr w:type="spellStart"/>
      <w:r w:rsidRPr="002119E4">
        <w:rPr>
          <w:sz w:val="28"/>
        </w:rPr>
        <w:t>Terraform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must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store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state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about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your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managed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infrastructure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and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configuration</w:t>
      </w:r>
      <w:proofErr w:type="spellEnd"/>
      <w:r w:rsidRPr="002119E4">
        <w:rPr>
          <w:sz w:val="28"/>
        </w:rPr>
        <w:t xml:space="preserve">. </w:t>
      </w:r>
      <w:proofErr w:type="spellStart"/>
      <w:r w:rsidRPr="002119E4">
        <w:rPr>
          <w:sz w:val="28"/>
        </w:rPr>
        <w:t>This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state</w:t>
      </w:r>
      <w:proofErr w:type="spellEnd"/>
      <w:r w:rsidRPr="002119E4">
        <w:rPr>
          <w:sz w:val="28"/>
        </w:rPr>
        <w:t xml:space="preserve"> is </w:t>
      </w:r>
      <w:proofErr w:type="spellStart"/>
      <w:r w:rsidRPr="002119E4">
        <w:rPr>
          <w:sz w:val="28"/>
        </w:rPr>
        <w:t>used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by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Terraform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to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  <w:highlight w:val="yellow"/>
        </w:rPr>
        <w:t>map</w:t>
      </w:r>
      <w:proofErr w:type="spellEnd"/>
      <w:r w:rsidRPr="002119E4">
        <w:rPr>
          <w:sz w:val="28"/>
          <w:highlight w:val="yellow"/>
        </w:rPr>
        <w:t xml:space="preserve"> </w:t>
      </w:r>
      <w:proofErr w:type="spellStart"/>
      <w:r w:rsidRPr="002119E4">
        <w:rPr>
          <w:sz w:val="28"/>
          <w:highlight w:val="yellow"/>
        </w:rPr>
        <w:t>real-world</w:t>
      </w:r>
      <w:proofErr w:type="spellEnd"/>
      <w:r w:rsidRPr="002119E4">
        <w:rPr>
          <w:sz w:val="28"/>
          <w:highlight w:val="yellow"/>
        </w:rPr>
        <w:t xml:space="preserve"> </w:t>
      </w:r>
      <w:proofErr w:type="spellStart"/>
      <w:r w:rsidRPr="002119E4">
        <w:rPr>
          <w:sz w:val="28"/>
          <w:highlight w:val="yellow"/>
        </w:rPr>
        <w:t>resources</w:t>
      </w:r>
      <w:proofErr w:type="spellEnd"/>
      <w:r w:rsidRPr="002119E4">
        <w:rPr>
          <w:sz w:val="28"/>
          <w:highlight w:val="yellow"/>
        </w:rPr>
        <w:t xml:space="preserve"> </w:t>
      </w:r>
      <w:proofErr w:type="spellStart"/>
      <w:r w:rsidRPr="002119E4">
        <w:rPr>
          <w:sz w:val="28"/>
          <w:highlight w:val="yellow"/>
        </w:rPr>
        <w:t>to</w:t>
      </w:r>
      <w:proofErr w:type="spellEnd"/>
      <w:r w:rsidRPr="002119E4">
        <w:rPr>
          <w:sz w:val="28"/>
          <w:highlight w:val="yellow"/>
        </w:rPr>
        <w:t xml:space="preserve"> </w:t>
      </w:r>
      <w:proofErr w:type="spellStart"/>
      <w:r w:rsidRPr="002119E4">
        <w:rPr>
          <w:sz w:val="28"/>
          <w:highlight w:val="yellow"/>
        </w:rPr>
        <w:t>your</w:t>
      </w:r>
      <w:proofErr w:type="spellEnd"/>
      <w:r w:rsidRPr="002119E4">
        <w:rPr>
          <w:sz w:val="28"/>
          <w:highlight w:val="yellow"/>
        </w:rPr>
        <w:t xml:space="preserve"> </w:t>
      </w:r>
      <w:proofErr w:type="spellStart"/>
      <w:r w:rsidRPr="002119E4">
        <w:rPr>
          <w:sz w:val="28"/>
          <w:highlight w:val="yellow"/>
        </w:rPr>
        <w:t>configuration</w:t>
      </w:r>
      <w:proofErr w:type="spellEnd"/>
      <w:r w:rsidRPr="002119E4">
        <w:rPr>
          <w:sz w:val="28"/>
        </w:rPr>
        <w:t xml:space="preserve">, </w:t>
      </w:r>
      <w:proofErr w:type="spellStart"/>
      <w:r w:rsidRPr="002119E4">
        <w:rPr>
          <w:sz w:val="28"/>
        </w:rPr>
        <w:t>keep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track</w:t>
      </w:r>
      <w:proofErr w:type="spellEnd"/>
      <w:r w:rsidRPr="002119E4">
        <w:rPr>
          <w:sz w:val="28"/>
        </w:rPr>
        <w:t xml:space="preserve"> of </w:t>
      </w:r>
      <w:proofErr w:type="spellStart"/>
      <w:r w:rsidRPr="002119E4">
        <w:rPr>
          <w:sz w:val="28"/>
        </w:rPr>
        <w:t>metadata</w:t>
      </w:r>
      <w:proofErr w:type="spellEnd"/>
      <w:r w:rsidRPr="002119E4">
        <w:rPr>
          <w:sz w:val="28"/>
        </w:rPr>
        <w:t xml:space="preserve">, </w:t>
      </w:r>
      <w:proofErr w:type="spellStart"/>
      <w:r w:rsidRPr="002119E4">
        <w:rPr>
          <w:sz w:val="28"/>
        </w:rPr>
        <w:t>and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improve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performance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for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large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infrastructures</w:t>
      </w:r>
      <w:proofErr w:type="spellEnd"/>
      <w:r w:rsidRPr="002119E4">
        <w:rPr>
          <w:sz w:val="28"/>
        </w:rPr>
        <w:t>.</w:t>
      </w:r>
    </w:p>
    <w:p w:rsidR="002119E4" w:rsidRPr="002119E4" w:rsidRDefault="002119E4" w:rsidP="002119E4">
      <w:pPr>
        <w:rPr>
          <w:sz w:val="28"/>
        </w:rPr>
      </w:pPr>
      <w:proofErr w:type="spellStart"/>
      <w:r w:rsidRPr="002119E4">
        <w:rPr>
          <w:sz w:val="28"/>
        </w:rPr>
        <w:t>This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state</w:t>
      </w:r>
      <w:proofErr w:type="spellEnd"/>
      <w:r w:rsidRPr="002119E4">
        <w:rPr>
          <w:sz w:val="28"/>
        </w:rPr>
        <w:t xml:space="preserve"> is </w:t>
      </w:r>
      <w:proofErr w:type="spellStart"/>
      <w:r w:rsidRPr="002119E4">
        <w:rPr>
          <w:sz w:val="28"/>
        </w:rPr>
        <w:t>stored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by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default</w:t>
      </w:r>
      <w:proofErr w:type="spellEnd"/>
      <w:r w:rsidRPr="002119E4">
        <w:rPr>
          <w:sz w:val="28"/>
        </w:rPr>
        <w:t xml:space="preserve"> in a </w:t>
      </w:r>
      <w:proofErr w:type="spellStart"/>
      <w:r w:rsidRPr="002119E4">
        <w:rPr>
          <w:sz w:val="28"/>
        </w:rPr>
        <w:t>local</w:t>
      </w:r>
      <w:proofErr w:type="spellEnd"/>
      <w:r w:rsidRPr="002119E4">
        <w:rPr>
          <w:sz w:val="28"/>
        </w:rPr>
        <w:t xml:space="preserve"> file </w:t>
      </w:r>
      <w:proofErr w:type="spellStart"/>
      <w:r w:rsidRPr="002119E4">
        <w:rPr>
          <w:sz w:val="28"/>
        </w:rPr>
        <w:t>named</w:t>
      </w:r>
      <w:proofErr w:type="spellEnd"/>
      <w:r w:rsidRPr="002119E4">
        <w:rPr>
          <w:sz w:val="28"/>
        </w:rPr>
        <w:t> </w:t>
      </w:r>
      <w:proofErr w:type="spellStart"/>
      <w:r w:rsidRPr="002119E4">
        <w:rPr>
          <w:sz w:val="28"/>
          <w:highlight w:val="yellow"/>
        </w:rPr>
        <w:t>terraform.tfstate</w:t>
      </w:r>
      <w:proofErr w:type="spellEnd"/>
      <w:r w:rsidRPr="002119E4">
        <w:rPr>
          <w:sz w:val="28"/>
        </w:rPr>
        <w:t xml:space="preserve">, but it can </w:t>
      </w:r>
      <w:proofErr w:type="spellStart"/>
      <w:r w:rsidRPr="002119E4">
        <w:rPr>
          <w:sz w:val="28"/>
        </w:rPr>
        <w:t>also</w:t>
      </w:r>
      <w:proofErr w:type="spellEnd"/>
      <w:r w:rsidRPr="002119E4">
        <w:rPr>
          <w:sz w:val="28"/>
        </w:rPr>
        <w:t xml:space="preserve"> be </w:t>
      </w:r>
      <w:proofErr w:type="spellStart"/>
      <w:r w:rsidRPr="002119E4">
        <w:rPr>
          <w:sz w:val="28"/>
        </w:rPr>
        <w:t>stored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remotely</w:t>
      </w:r>
      <w:proofErr w:type="spellEnd"/>
      <w:r w:rsidRPr="002119E4">
        <w:rPr>
          <w:sz w:val="28"/>
        </w:rPr>
        <w:t xml:space="preserve">, </w:t>
      </w:r>
      <w:proofErr w:type="spellStart"/>
      <w:r w:rsidRPr="002119E4">
        <w:rPr>
          <w:sz w:val="28"/>
        </w:rPr>
        <w:t>which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works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better</w:t>
      </w:r>
      <w:proofErr w:type="spellEnd"/>
      <w:r w:rsidRPr="002119E4">
        <w:rPr>
          <w:sz w:val="28"/>
        </w:rPr>
        <w:t xml:space="preserve"> in a </w:t>
      </w:r>
      <w:proofErr w:type="spellStart"/>
      <w:r w:rsidRPr="002119E4">
        <w:rPr>
          <w:sz w:val="28"/>
        </w:rPr>
        <w:t>team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environment</w:t>
      </w:r>
      <w:proofErr w:type="spellEnd"/>
      <w:r w:rsidRPr="002119E4">
        <w:rPr>
          <w:sz w:val="28"/>
        </w:rPr>
        <w:t>.</w:t>
      </w:r>
    </w:p>
    <w:p w:rsidR="002119E4" w:rsidRPr="002119E4" w:rsidRDefault="002119E4" w:rsidP="002119E4">
      <w:pPr>
        <w:rPr>
          <w:sz w:val="28"/>
        </w:rPr>
      </w:pPr>
      <w:proofErr w:type="spellStart"/>
      <w:r w:rsidRPr="002119E4">
        <w:rPr>
          <w:sz w:val="28"/>
        </w:rPr>
        <w:t>Terraform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uses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this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local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state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to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create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plans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and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make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changes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to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your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infrastructure</w:t>
      </w:r>
      <w:proofErr w:type="spellEnd"/>
      <w:r w:rsidRPr="002119E4">
        <w:rPr>
          <w:sz w:val="28"/>
        </w:rPr>
        <w:t xml:space="preserve">. </w:t>
      </w:r>
      <w:proofErr w:type="spellStart"/>
      <w:r w:rsidRPr="002119E4">
        <w:rPr>
          <w:sz w:val="28"/>
        </w:rPr>
        <w:t>Prior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to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any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operation</w:t>
      </w:r>
      <w:proofErr w:type="spellEnd"/>
      <w:r w:rsidRPr="002119E4">
        <w:rPr>
          <w:sz w:val="28"/>
        </w:rPr>
        <w:t xml:space="preserve">, </w:t>
      </w:r>
      <w:proofErr w:type="spellStart"/>
      <w:r w:rsidRPr="002119E4">
        <w:rPr>
          <w:sz w:val="28"/>
        </w:rPr>
        <w:t>Terraform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  <w:highlight w:val="yellow"/>
        </w:rPr>
        <w:t>does</w:t>
      </w:r>
      <w:proofErr w:type="spellEnd"/>
      <w:r w:rsidRPr="002119E4">
        <w:rPr>
          <w:sz w:val="28"/>
          <w:highlight w:val="yellow"/>
        </w:rPr>
        <w:t xml:space="preserve"> a </w:t>
      </w:r>
      <w:proofErr w:type="spellStart"/>
      <w:r w:rsidRPr="002119E4">
        <w:rPr>
          <w:sz w:val="28"/>
          <w:highlight w:val="yellow"/>
        </w:rPr>
        <w:t>refresh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to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update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the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state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with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the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real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infrastructure</w:t>
      </w:r>
      <w:proofErr w:type="spellEnd"/>
      <w:r w:rsidRPr="002119E4">
        <w:rPr>
          <w:sz w:val="28"/>
        </w:rPr>
        <w:t>.</w:t>
      </w:r>
    </w:p>
    <w:p w:rsidR="002119E4" w:rsidRPr="002119E4" w:rsidRDefault="002119E4" w:rsidP="002119E4">
      <w:pPr>
        <w:rPr>
          <w:sz w:val="28"/>
        </w:rPr>
      </w:pPr>
      <w:proofErr w:type="spellStart"/>
      <w:r w:rsidRPr="002119E4">
        <w:rPr>
          <w:sz w:val="28"/>
        </w:rPr>
        <w:t>The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primary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purpose</w:t>
      </w:r>
      <w:proofErr w:type="spellEnd"/>
      <w:r w:rsidRPr="002119E4">
        <w:rPr>
          <w:sz w:val="28"/>
        </w:rPr>
        <w:t xml:space="preserve"> of </w:t>
      </w:r>
      <w:proofErr w:type="spellStart"/>
      <w:r w:rsidRPr="002119E4">
        <w:rPr>
          <w:sz w:val="28"/>
        </w:rPr>
        <w:t>Terraform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state</w:t>
      </w:r>
      <w:proofErr w:type="spellEnd"/>
      <w:r w:rsidRPr="002119E4">
        <w:rPr>
          <w:sz w:val="28"/>
        </w:rPr>
        <w:t xml:space="preserve"> is </w:t>
      </w:r>
      <w:proofErr w:type="spellStart"/>
      <w:r w:rsidRPr="002119E4">
        <w:rPr>
          <w:sz w:val="28"/>
        </w:rPr>
        <w:t>to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  <w:highlight w:val="yellow"/>
        </w:rPr>
        <w:t>store</w:t>
      </w:r>
      <w:proofErr w:type="spellEnd"/>
      <w:r w:rsidRPr="002119E4">
        <w:rPr>
          <w:sz w:val="28"/>
          <w:highlight w:val="yellow"/>
        </w:rPr>
        <w:t xml:space="preserve"> </w:t>
      </w:r>
      <w:proofErr w:type="spellStart"/>
      <w:r w:rsidRPr="002119E4">
        <w:rPr>
          <w:sz w:val="28"/>
          <w:highlight w:val="yellow"/>
        </w:rPr>
        <w:t>bindings</w:t>
      </w:r>
      <w:proofErr w:type="spellEnd"/>
      <w:r w:rsidRPr="002119E4">
        <w:rPr>
          <w:sz w:val="28"/>
          <w:highlight w:val="yellow"/>
        </w:rPr>
        <w:t xml:space="preserve"> </w:t>
      </w:r>
      <w:proofErr w:type="spellStart"/>
      <w:r w:rsidRPr="002119E4">
        <w:rPr>
          <w:sz w:val="28"/>
          <w:highlight w:val="yellow"/>
        </w:rPr>
        <w:t>between</w:t>
      </w:r>
      <w:proofErr w:type="spellEnd"/>
      <w:r w:rsidRPr="002119E4">
        <w:rPr>
          <w:sz w:val="28"/>
          <w:highlight w:val="yellow"/>
        </w:rPr>
        <w:t xml:space="preserve"> </w:t>
      </w:r>
      <w:proofErr w:type="spellStart"/>
      <w:r w:rsidRPr="002119E4">
        <w:rPr>
          <w:sz w:val="28"/>
          <w:highlight w:val="yellow"/>
        </w:rPr>
        <w:t>objects</w:t>
      </w:r>
      <w:proofErr w:type="spellEnd"/>
      <w:r w:rsidRPr="002119E4">
        <w:rPr>
          <w:sz w:val="28"/>
        </w:rPr>
        <w:t xml:space="preserve"> in a </w:t>
      </w:r>
      <w:proofErr w:type="spellStart"/>
      <w:r w:rsidRPr="002119E4">
        <w:rPr>
          <w:sz w:val="28"/>
        </w:rPr>
        <w:t>remote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system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and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resource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instances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declared</w:t>
      </w:r>
      <w:proofErr w:type="spellEnd"/>
      <w:r w:rsidRPr="002119E4">
        <w:rPr>
          <w:sz w:val="28"/>
        </w:rPr>
        <w:t xml:space="preserve"> in </w:t>
      </w:r>
      <w:proofErr w:type="spellStart"/>
      <w:r w:rsidRPr="002119E4">
        <w:rPr>
          <w:sz w:val="28"/>
        </w:rPr>
        <w:t>your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configuration</w:t>
      </w:r>
      <w:proofErr w:type="spellEnd"/>
      <w:r w:rsidRPr="002119E4">
        <w:rPr>
          <w:sz w:val="28"/>
        </w:rPr>
        <w:t xml:space="preserve">. </w:t>
      </w:r>
      <w:proofErr w:type="spellStart"/>
      <w:r w:rsidRPr="002119E4">
        <w:rPr>
          <w:sz w:val="28"/>
        </w:rPr>
        <w:t>When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Terraform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creates</w:t>
      </w:r>
      <w:proofErr w:type="spellEnd"/>
      <w:r w:rsidRPr="002119E4">
        <w:rPr>
          <w:sz w:val="28"/>
        </w:rPr>
        <w:t xml:space="preserve"> a </w:t>
      </w:r>
      <w:proofErr w:type="spellStart"/>
      <w:r w:rsidRPr="002119E4">
        <w:rPr>
          <w:sz w:val="28"/>
        </w:rPr>
        <w:t>remote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object</w:t>
      </w:r>
      <w:proofErr w:type="spellEnd"/>
      <w:r w:rsidRPr="002119E4">
        <w:rPr>
          <w:sz w:val="28"/>
        </w:rPr>
        <w:t xml:space="preserve"> in </w:t>
      </w:r>
      <w:proofErr w:type="spellStart"/>
      <w:r w:rsidRPr="002119E4">
        <w:rPr>
          <w:sz w:val="28"/>
        </w:rPr>
        <w:t>response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to</w:t>
      </w:r>
      <w:proofErr w:type="spellEnd"/>
      <w:r w:rsidRPr="002119E4">
        <w:rPr>
          <w:sz w:val="28"/>
        </w:rPr>
        <w:t xml:space="preserve"> a </w:t>
      </w:r>
      <w:proofErr w:type="spellStart"/>
      <w:r w:rsidRPr="002119E4">
        <w:rPr>
          <w:sz w:val="28"/>
        </w:rPr>
        <w:t>change</w:t>
      </w:r>
      <w:proofErr w:type="spellEnd"/>
      <w:r w:rsidRPr="002119E4">
        <w:rPr>
          <w:sz w:val="28"/>
        </w:rPr>
        <w:t xml:space="preserve"> of </w:t>
      </w:r>
      <w:proofErr w:type="spellStart"/>
      <w:r w:rsidRPr="002119E4">
        <w:rPr>
          <w:sz w:val="28"/>
        </w:rPr>
        <w:t>configuration</w:t>
      </w:r>
      <w:proofErr w:type="spellEnd"/>
      <w:r w:rsidRPr="002119E4">
        <w:rPr>
          <w:sz w:val="28"/>
        </w:rPr>
        <w:t xml:space="preserve">, it </w:t>
      </w:r>
      <w:proofErr w:type="spellStart"/>
      <w:r w:rsidRPr="002119E4">
        <w:rPr>
          <w:sz w:val="28"/>
        </w:rPr>
        <w:t>will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record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the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identity</w:t>
      </w:r>
      <w:proofErr w:type="spellEnd"/>
      <w:r w:rsidRPr="002119E4">
        <w:rPr>
          <w:sz w:val="28"/>
        </w:rPr>
        <w:t xml:space="preserve"> of </w:t>
      </w:r>
      <w:proofErr w:type="spellStart"/>
      <w:r w:rsidRPr="002119E4">
        <w:rPr>
          <w:sz w:val="28"/>
        </w:rPr>
        <w:t>that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remote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object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against</w:t>
      </w:r>
      <w:proofErr w:type="spellEnd"/>
      <w:r w:rsidRPr="002119E4">
        <w:rPr>
          <w:sz w:val="28"/>
        </w:rPr>
        <w:t xml:space="preserve"> a </w:t>
      </w:r>
      <w:proofErr w:type="spellStart"/>
      <w:r w:rsidRPr="002119E4">
        <w:rPr>
          <w:sz w:val="28"/>
        </w:rPr>
        <w:t>particular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resource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instance</w:t>
      </w:r>
      <w:proofErr w:type="spellEnd"/>
      <w:r w:rsidRPr="002119E4">
        <w:rPr>
          <w:sz w:val="28"/>
        </w:rPr>
        <w:t xml:space="preserve">, </w:t>
      </w:r>
      <w:proofErr w:type="spellStart"/>
      <w:r w:rsidRPr="002119E4">
        <w:rPr>
          <w:sz w:val="28"/>
        </w:rPr>
        <w:t>and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then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potentially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update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or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delete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that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object</w:t>
      </w:r>
      <w:proofErr w:type="spellEnd"/>
      <w:r w:rsidRPr="002119E4">
        <w:rPr>
          <w:sz w:val="28"/>
        </w:rPr>
        <w:t xml:space="preserve"> in </w:t>
      </w:r>
      <w:proofErr w:type="spellStart"/>
      <w:r w:rsidRPr="002119E4">
        <w:rPr>
          <w:sz w:val="28"/>
        </w:rPr>
        <w:t>response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to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future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configuration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changes</w:t>
      </w:r>
      <w:proofErr w:type="spellEnd"/>
      <w:r w:rsidRPr="002119E4">
        <w:rPr>
          <w:sz w:val="28"/>
        </w:rPr>
        <w:t>.</w:t>
      </w:r>
    </w:p>
    <w:p w:rsidR="002119E4" w:rsidRPr="002119E4" w:rsidRDefault="002119E4" w:rsidP="002119E4">
      <w:pPr>
        <w:rPr>
          <w:sz w:val="28"/>
        </w:rPr>
      </w:pPr>
      <w:proofErr w:type="spellStart"/>
      <w:r w:rsidRPr="002119E4">
        <w:rPr>
          <w:b/>
          <w:bCs/>
          <w:sz w:val="28"/>
        </w:rPr>
        <w:t>State</w:t>
      </w:r>
      <w:proofErr w:type="spellEnd"/>
      <w:r w:rsidRPr="002119E4">
        <w:rPr>
          <w:sz w:val="28"/>
        </w:rPr>
        <w:t xml:space="preserve"> is a </w:t>
      </w:r>
      <w:proofErr w:type="spellStart"/>
      <w:r w:rsidRPr="002119E4">
        <w:rPr>
          <w:sz w:val="28"/>
          <w:highlight w:val="yellow"/>
        </w:rPr>
        <w:t>necessary</w:t>
      </w:r>
      <w:proofErr w:type="spellEnd"/>
      <w:r w:rsidRPr="002119E4">
        <w:rPr>
          <w:sz w:val="28"/>
          <w:highlight w:val="yellow"/>
        </w:rPr>
        <w:t xml:space="preserve"> </w:t>
      </w:r>
      <w:proofErr w:type="spellStart"/>
      <w:r w:rsidRPr="002119E4">
        <w:rPr>
          <w:sz w:val="28"/>
          <w:highlight w:val="yellow"/>
        </w:rPr>
        <w:t>requirement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for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Terraform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to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function</w:t>
      </w:r>
      <w:proofErr w:type="spellEnd"/>
      <w:r w:rsidRPr="002119E4">
        <w:rPr>
          <w:sz w:val="28"/>
        </w:rPr>
        <w:t xml:space="preserve">. </w:t>
      </w:r>
      <w:proofErr w:type="spellStart"/>
      <w:r w:rsidRPr="002119E4">
        <w:rPr>
          <w:sz w:val="28"/>
        </w:rPr>
        <w:t>It</w:t>
      </w:r>
      <w:proofErr w:type="spellEnd"/>
      <w:r w:rsidRPr="002119E4">
        <w:rPr>
          <w:sz w:val="28"/>
        </w:rPr>
        <w:t xml:space="preserve"> is </w:t>
      </w:r>
      <w:proofErr w:type="spellStart"/>
      <w:r w:rsidRPr="002119E4">
        <w:rPr>
          <w:sz w:val="28"/>
        </w:rPr>
        <w:t>often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asked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if</w:t>
      </w:r>
      <w:proofErr w:type="spellEnd"/>
      <w:r w:rsidRPr="002119E4">
        <w:rPr>
          <w:sz w:val="28"/>
        </w:rPr>
        <w:t xml:space="preserve"> it is </w:t>
      </w:r>
      <w:proofErr w:type="spellStart"/>
      <w:r w:rsidRPr="002119E4">
        <w:rPr>
          <w:sz w:val="28"/>
        </w:rPr>
        <w:t>possible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for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Terraform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to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work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without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state</w:t>
      </w:r>
      <w:proofErr w:type="spellEnd"/>
      <w:r w:rsidRPr="002119E4">
        <w:rPr>
          <w:sz w:val="28"/>
        </w:rPr>
        <w:t xml:space="preserve">, </w:t>
      </w:r>
      <w:proofErr w:type="spellStart"/>
      <w:r w:rsidRPr="002119E4">
        <w:rPr>
          <w:sz w:val="28"/>
        </w:rPr>
        <w:t>or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for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Terraform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to</w:t>
      </w:r>
      <w:proofErr w:type="spellEnd"/>
      <w:r w:rsidRPr="002119E4">
        <w:rPr>
          <w:sz w:val="28"/>
        </w:rPr>
        <w:t xml:space="preserve"> not </w:t>
      </w:r>
      <w:proofErr w:type="spellStart"/>
      <w:r w:rsidRPr="002119E4">
        <w:rPr>
          <w:sz w:val="28"/>
        </w:rPr>
        <w:t>use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state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and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just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inspect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cloud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resources</w:t>
      </w:r>
      <w:proofErr w:type="spellEnd"/>
      <w:r w:rsidRPr="002119E4">
        <w:rPr>
          <w:sz w:val="28"/>
        </w:rPr>
        <w:t xml:space="preserve"> on </w:t>
      </w:r>
      <w:proofErr w:type="spellStart"/>
      <w:r w:rsidRPr="002119E4">
        <w:rPr>
          <w:sz w:val="28"/>
        </w:rPr>
        <w:t>every</w:t>
      </w:r>
      <w:proofErr w:type="spellEnd"/>
      <w:r w:rsidRPr="002119E4">
        <w:rPr>
          <w:sz w:val="28"/>
        </w:rPr>
        <w:t xml:space="preserve"> </w:t>
      </w:r>
      <w:proofErr w:type="spellStart"/>
      <w:r w:rsidRPr="002119E4">
        <w:rPr>
          <w:sz w:val="28"/>
        </w:rPr>
        <w:t>run</w:t>
      </w:r>
      <w:proofErr w:type="spellEnd"/>
      <w:r w:rsidRPr="002119E4">
        <w:rPr>
          <w:sz w:val="28"/>
        </w:rPr>
        <w:t>.</w:t>
      </w:r>
    </w:p>
    <w:p w:rsidR="0005436F" w:rsidRDefault="0005436F">
      <w:pPr>
        <w:rPr>
          <w:sz w:val="28"/>
        </w:rPr>
      </w:pPr>
    </w:p>
    <w:p w:rsidR="002119E4" w:rsidRPr="002119E4" w:rsidRDefault="002119E4" w:rsidP="002119E4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2119E4">
        <w:rPr>
          <w:rFonts w:eastAsia="Times New Roman" w:cstheme="minorHAnsi"/>
          <w:b/>
          <w:color w:val="212529"/>
          <w:sz w:val="36"/>
          <w:szCs w:val="28"/>
          <w:lang w:eastAsia="tr-TR"/>
        </w:rPr>
        <w:t>Terraform</w:t>
      </w:r>
      <w:proofErr w:type="spellEnd"/>
      <w:r w:rsidRPr="002119E4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2119E4">
        <w:rPr>
          <w:rFonts w:eastAsia="Times New Roman" w:cstheme="minorHAnsi"/>
          <w:b/>
          <w:color w:val="212529"/>
          <w:sz w:val="36"/>
          <w:szCs w:val="28"/>
          <w:lang w:eastAsia="tr-TR"/>
        </w:rPr>
        <w:t>State</w:t>
      </w:r>
      <w:proofErr w:type="spellEnd"/>
      <w:r w:rsidRPr="002119E4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File</w:t>
      </w:r>
    </w:p>
    <w:p w:rsidR="002119E4" w:rsidRPr="002119E4" w:rsidRDefault="002119E4" w:rsidP="002119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stores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state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being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created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from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TF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files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2119E4" w:rsidRDefault="002119E4" w:rsidP="002119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state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allows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to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map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real-world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resources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existing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2119E4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2119E4" w:rsidRDefault="002119E4" w:rsidP="002119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2119E4" w:rsidRPr="002119E4" w:rsidRDefault="002119E4" w:rsidP="002119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lastRenderedPageBreak/>
        <w:t>#</w:t>
      </w:r>
      <w:proofErr w:type="gram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example.tf</w:t>
      </w:r>
      <w:proofErr w:type="gramEnd"/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provider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region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"us-east-1"</w:t>
      </w:r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aws_instance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"tf-ec2" </w:t>
      </w:r>
      <w:proofErr w:type="gram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"ami-04d29b6f966df1537"</w:t>
      </w:r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instance_type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"t2.micro"</w:t>
      </w:r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# </w:t>
      </w:r>
      <w:proofErr w:type="spellStart"/>
      <w:proofErr w:type="gram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terraform.tfstate</w:t>
      </w:r>
      <w:proofErr w:type="spellEnd"/>
      <w:proofErr w:type="gramEnd"/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"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4,</w:t>
      </w:r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"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terraform_version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"0.13.5",</w:t>
      </w:r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"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serial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3,</w:t>
      </w:r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"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lineage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"5849ad5b-3b23-d131-087c-baf7653bef0d",</w:t>
      </w:r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"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outputs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{},</w:t>
      </w:r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"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resources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": </w:t>
      </w:r>
      <w:proofErr w:type="gram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[</w:t>
      </w:r>
      <w:proofErr w:type="gramEnd"/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gram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"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mode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"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managed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",</w:t>
      </w:r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"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type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"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aws_instance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",</w:t>
      </w:r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"name": "tf-ec2",</w:t>
      </w:r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"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provider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"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provider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[\"</w:t>
      </w:r>
      <w:proofErr w:type="gram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registry.terraform</w:t>
      </w:r>
      <w:proofErr w:type="gram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.io/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hashicorp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\"]",</w:t>
      </w:r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"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instances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": </w:t>
      </w:r>
      <w:proofErr w:type="gram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[</w:t>
      </w:r>
      <w:proofErr w:type="gramEnd"/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</w:t>
      </w:r>
      <w:proofErr w:type="gram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"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schema_version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1,</w:t>
      </w:r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"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attributes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": </w:t>
      </w:r>
      <w:proofErr w:type="gram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"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"ami-04d29b6f966df1537",</w:t>
      </w:r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"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arn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"</w:t>
      </w:r>
      <w:proofErr w:type="gram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arn:aws</w:t>
      </w:r>
      <w:proofErr w:type="gram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:ec2:us-east-1:846133131154:instance/i</w:t>
      </w:r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                -0b7874a5ca83a5ca8",</w:t>
      </w:r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"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associate_public_ip_address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": 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true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,</w:t>
      </w:r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"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availability_zone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"us-east-1e",</w:t>
      </w:r>
    </w:p>
    <w:p w:rsidR="002119E4" w:rsidRPr="002119E4" w:rsidRDefault="002119E4" w:rsidP="002119E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# ... </w:t>
      </w:r>
      <w:proofErr w:type="spell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Output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proofErr w:type="gramStart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truncated</w:t>
      </w:r>
      <w:proofErr w:type="spellEnd"/>
      <w:r w:rsidRPr="002119E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...</w:t>
      </w:r>
      <w:proofErr w:type="gramEnd"/>
    </w:p>
    <w:p w:rsidR="002119E4" w:rsidRPr="002119E4" w:rsidRDefault="002119E4" w:rsidP="002119E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vanish/>
          <w:sz w:val="28"/>
          <w:szCs w:val="28"/>
          <w:lang w:eastAsia="tr-TR"/>
        </w:rPr>
      </w:pPr>
      <w:r w:rsidRPr="002119E4">
        <w:rPr>
          <w:rFonts w:eastAsia="Times New Roman" w:cstheme="minorHAnsi"/>
          <w:vanish/>
          <w:sz w:val="28"/>
          <w:szCs w:val="28"/>
          <w:lang w:eastAsia="tr-TR"/>
        </w:rPr>
        <w:t>Formun Üstü</w:t>
      </w:r>
    </w:p>
    <w:p w:rsidR="00042BA4" w:rsidRPr="002119E4" w:rsidRDefault="00042BA4">
      <w:pPr>
        <w:rPr>
          <w:rFonts w:cstheme="minorHAnsi"/>
          <w:sz w:val="28"/>
          <w:szCs w:val="28"/>
        </w:rPr>
      </w:pPr>
    </w:p>
    <w:p w:rsidR="00042BA4" w:rsidRPr="002119E4" w:rsidRDefault="00042BA4">
      <w:pPr>
        <w:rPr>
          <w:rFonts w:cstheme="minorHAnsi"/>
          <w:sz w:val="28"/>
          <w:szCs w:val="28"/>
        </w:rPr>
      </w:pPr>
    </w:p>
    <w:p w:rsidR="00C61802" w:rsidRPr="00C61802" w:rsidRDefault="00C61802" w:rsidP="00C61802">
      <w:pPr>
        <w:rPr>
          <w:rFonts w:cstheme="minorHAnsi"/>
          <w:b/>
          <w:sz w:val="36"/>
          <w:szCs w:val="28"/>
        </w:rPr>
      </w:pPr>
      <w:proofErr w:type="spellStart"/>
      <w:r w:rsidRPr="00C61802">
        <w:rPr>
          <w:rFonts w:cstheme="minorHAnsi"/>
          <w:b/>
          <w:sz w:val="36"/>
          <w:szCs w:val="28"/>
        </w:rPr>
        <w:lastRenderedPageBreak/>
        <w:t>Current</w:t>
      </w:r>
      <w:proofErr w:type="spellEnd"/>
      <w:r w:rsidRPr="00C61802">
        <w:rPr>
          <w:rFonts w:cstheme="minorHAnsi"/>
          <w:b/>
          <w:sz w:val="36"/>
          <w:szCs w:val="28"/>
        </w:rPr>
        <w:t xml:space="preserve"> </w:t>
      </w:r>
      <w:proofErr w:type="spellStart"/>
      <w:r w:rsidRPr="00C61802">
        <w:rPr>
          <w:rFonts w:cstheme="minorHAnsi"/>
          <w:b/>
          <w:sz w:val="36"/>
          <w:szCs w:val="28"/>
        </w:rPr>
        <w:t>State</w:t>
      </w:r>
      <w:proofErr w:type="spellEnd"/>
      <w:r w:rsidRPr="00C61802">
        <w:rPr>
          <w:rFonts w:cstheme="minorHAnsi"/>
          <w:b/>
          <w:sz w:val="36"/>
          <w:szCs w:val="28"/>
        </w:rPr>
        <w:t xml:space="preserve"> </w:t>
      </w:r>
      <w:proofErr w:type="spellStart"/>
      <w:r w:rsidRPr="00C61802">
        <w:rPr>
          <w:rFonts w:cstheme="minorHAnsi"/>
          <w:b/>
          <w:sz w:val="36"/>
          <w:szCs w:val="28"/>
        </w:rPr>
        <w:t>and</w:t>
      </w:r>
      <w:proofErr w:type="spellEnd"/>
      <w:r w:rsidRPr="00C61802">
        <w:rPr>
          <w:rFonts w:cstheme="minorHAnsi"/>
          <w:b/>
          <w:sz w:val="36"/>
          <w:szCs w:val="28"/>
        </w:rPr>
        <w:t xml:space="preserve"> </w:t>
      </w:r>
      <w:proofErr w:type="spellStart"/>
      <w:r w:rsidRPr="00C61802">
        <w:rPr>
          <w:rFonts w:cstheme="minorHAnsi"/>
          <w:b/>
          <w:sz w:val="36"/>
          <w:szCs w:val="28"/>
        </w:rPr>
        <w:t>Desired</w:t>
      </w:r>
      <w:proofErr w:type="spellEnd"/>
      <w:r w:rsidRPr="00C61802">
        <w:rPr>
          <w:rFonts w:cstheme="minorHAnsi"/>
          <w:b/>
          <w:sz w:val="36"/>
          <w:szCs w:val="28"/>
        </w:rPr>
        <w:t xml:space="preserve"> </w:t>
      </w:r>
      <w:proofErr w:type="spellStart"/>
      <w:r w:rsidRPr="00C61802">
        <w:rPr>
          <w:rFonts w:cstheme="minorHAnsi"/>
          <w:b/>
          <w:sz w:val="36"/>
          <w:szCs w:val="28"/>
        </w:rPr>
        <w:t>State</w:t>
      </w:r>
      <w:proofErr w:type="spellEnd"/>
    </w:p>
    <w:p w:rsidR="00C61802" w:rsidRPr="00C61802" w:rsidRDefault="00C61802" w:rsidP="00C61802">
      <w:pPr>
        <w:rPr>
          <w:rFonts w:cstheme="minorHAnsi"/>
          <w:sz w:val="28"/>
          <w:szCs w:val="28"/>
        </w:rPr>
      </w:pPr>
      <w:proofErr w:type="spellStart"/>
      <w:r w:rsidRPr="00C61802">
        <w:rPr>
          <w:rFonts w:cstheme="minorHAnsi"/>
          <w:sz w:val="28"/>
          <w:szCs w:val="28"/>
        </w:rPr>
        <w:t>When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running</w:t>
      </w:r>
      <w:proofErr w:type="spellEnd"/>
      <w:r w:rsidRPr="00C61802">
        <w:rPr>
          <w:rFonts w:cstheme="minorHAnsi"/>
          <w:sz w:val="28"/>
          <w:szCs w:val="28"/>
        </w:rPr>
        <w:t xml:space="preserve"> a </w:t>
      </w:r>
      <w:proofErr w:type="spellStart"/>
      <w:r w:rsidRPr="00C61802">
        <w:rPr>
          <w:rFonts w:cstheme="minorHAnsi"/>
          <w:sz w:val="28"/>
          <w:szCs w:val="28"/>
        </w:rPr>
        <w:t>terraform</w:t>
      </w:r>
      <w:proofErr w:type="spellEnd"/>
      <w:r w:rsidRPr="00C61802">
        <w:rPr>
          <w:rFonts w:cstheme="minorHAnsi"/>
          <w:sz w:val="28"/>
          <w:szCs w:val="28"/>
        </w:rPr>
        <w:t xml:space="preserve"> plan, </w:t>
      </w:r>
      <w:proofErr w:type="spellStart"/>
      <w:r w:rsidRPr="00C61802">
        <w:rPr>
          <w:rFonts w:cstheme="minorHAnsi"/>
          <w:sz w:val="28"/>
          <w:szCs w:val="28"/>
        </w:rPr>
        <w:t>Terraform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must</w:t>
      </w:r>
      <w:proofErr w:type="spellEnd"/>
      <w:r w:rsidRPr="00C61802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know</w:t>
      </w:r>
      <w:proofErr w:type="spellEnd"/>
      <w:r w:rsidRPr="00C61802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the</w:t>
      </w:r>
      <w:proofErr w:type="spellEnd"/>
      <w:r w:rsidRPr="00C61802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current</w:t>
      </w:r>
      <w:proofErr w:type="spellEnd"/>
      <w:r w:rsidRPr="00C61802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state</w:t>
      </w:r>
      <w:proofErr w:type="spellEnd"/>
      <w:r w:rsidRPr="00C61802">
        <w:rPr>
          <w:rFonts w:cstheme="minorHAnsi"/>
          <w:sz w:val="28"/>
          <w:szCs w:val="28"/>
          <w:highlight w:val="yellow"/>
        </w:rPr>
        <w:t xml:space="preserve"> of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resources</w:t>
      </w:r>
      <w:proofErr w:type="spellEnd"/>
      <w:r w:rsidRPr="00C61802">
        <w:rPr>
          <w:rFonts w:cstheme="minorHAnsi"/>
          <w:sz w:val="28"/>
          <w:szCs w:val="28"/>
        </w:rPr>
        <w:t xml:space="preserve"> in </w:t>
      </w:r>
      <w:proofErr w:type="spellStart"/>
      <w:r w:rsidRPr="00C61802">
        <w:rPr>
          <w:rFonts w:cstheme="minorHAnsi"/>
          <w:sz w:val="28"/>
          <w:szCs w:val="28"/>
        </w:rPr>
        <w:t>order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to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effectively</w:t>
      </w:r>
      <w:proofErr w:type="spellEnd"/>
      <w:r w:rsidRPr="00C61802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determine</w:t>
      </w:r>
      <w:proofErr w:type="spellEnd"/>
      <w:r w:rsidRPr="00C61802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the</w:t>
      </w:r>
      <w:proofErr w:type="spellEnd"/>
      <w:r w:rsidRPr="00C61802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changes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that</w:t>
      </w:r>
      <w:proofErr w:type="spellEnd"/>
      <w:r w:rsidRPr="00C61802">
        <w:rPr>
          <w:rFonts w:cstheme="minorHAnsi"/>
          <w:sz w:val="28"/>
          <w:szCs w:val="28"/>
        </w:rPr>
        <w:t xml:space="preserve"> it </w:t>
      </w:r>
      <w:proofErr w:type="spellStart"/>
      <w:r w:rsidRPr="00C61802">
        <w:rPr>
          <w:rFonts w:cstheme="minorHAnsi"/>
          <w:sz w:val="28"/>
          <w:szCs w:val="28"/>
        </w:rPr>
        <w:t>needs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to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make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to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reach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your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desired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configuration</w:t>
      </w:r>
      <w:proofErr w:type="spellEnd"/>
      <w:r w:rsidRPr="00C61802">
        <w:rPr>
          <w:rFonts w:cstheme="minorHAnsi"/>
          <w:sz w:val="28"/>
          <w:szCs w:val="28"/>
        </w:rPr>
        <w:t>.</w:t>
      </w:r>
    </w:p>
    <w:p w:rsidR="00C61802" w:rsidRPr="00C61802" w:rsidRDefault="00C61802" w:rsidP="00C61802">
      <w:pPr>
        <w:rPr>
          <w:rFonts w:cstheme="minorHAnsi"/>
          <w:sz w:val="28"/>
          <w:szCs w:val="28"/>
        </w:rPr>
      </w:pPr>
      <w:proofErr w:type="spellStart"/>
      <w:r w:rsidRPr="00C61802">
        <w:rPr>
          <w:rFonts w:cstheme="minorHAnsi"/>
          <w:b/>
          <w:bCs/>
          <w:sz w:val="28"/>
          <w:szCs w:val="28"/>
        </w:rPr>
        <w:t>Current</w:t>
      </w:r>
      <w:proofErr w:type="spellEnd"/>
      <w:r w:rsidRPr="00C6180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b/>
          <w:bCs/>
          <w:sz w:val="28"/>
          <w:szCs w:val="28"/>
        </w:rPr>
        <w:t>State</w:t>
      </w:r>
      <w:proofErr w:type="spellEnd"/>
      <w:r w:rsidRPr="00C61802">
        <w:rPr>
          <w:rFonts w:cstheme="minorHAnsi"/>
          <w:sz w:val="28"/>
          <w:szCs w:val="28"/>
        </w:rPr>
        <w:t xml:space="preserve"> = </w:t>
      </w:r>
      <w:proofErr w:type="spellStart"/>
      <w:r w:rsidRPr="00C61802">
        <w:rPr>
          <w:rFonts w:cstheme="minorHAnsi"/>
          <w:sz w:val="28"/>
          <w:szCs w:val="28"/>
        </w:rPr>
        <w:t>Current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Infrastructure</w:t>
      </w:r>
      <w:proofErr w:type="spellEnd"/>
      <w:r w:rsidRPr="00C61802">
        <w:rPr>
          <w:rFonts w:cstheme="minorHAnsi"/>
          <w:sz w:val="28"/>
          <w:szCs w:val="28"/>
        </w:rPr>
        <w:t xml:space="preserve"> Resource &amp; </w:t>
      </w:r>
      <w:proofErr w:type="spellStart"/>
      <w:r w:rsidRPr="00C61802">
        <w:rPr>
          <w:rFonts w:cstheme="minorHAnsi"/>
          <w:sz w:val="28"/>
          <w:szCs w:val="28"/>
        </w:rPr>
        <w:t>Configuration</w:t>
      </w:r>
      <w:proofErr w:type="spellEnd"/>
    </w:p>
    <w:p w:rsidR="00C61802" w:rsidRPr="00C61802" w:rsidRDefault="00C61802" w:rsidP="00C61802">
      <w:pPr>
        <w:rPr>
          <w:rFonts w:cstheme="minorHAnsi"/>
          <w:sz w:val="28"/>
          <w:szCs w:val="28"/>
        </w:rPr>
      </w:pPr>
      <w:proofErr w:type="spellStart"/>
      <w:r w:rsidRPr="00C61802">
        <w:rPr>
          <w:rFonts w:cstheme="minorHAnsi"/>
          <w:b/>
          <w:bCs/>
          <w:sz w:val="28"/>
          <w:szCs w:val="28"/>
        </w:rPr>
        <w:t>Desired</w:t>
      </w:r>
      <w:proofErr w:type="spellEnd"/>
      <w:r w:rsidRPr="00C6180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b/>
          <w:bCs/>
          <w:sz w:val="28"/>
          <w:szCs w:val="28"/>
        </w:rPr>
        <w:t>State</w:t>
      </w:r>
      <w:proofErr w:type="spellEnd"/>
      <w:r w:rsidRPr="00C61802">
        <w:rPr>
          <w:rFonts w:cstheme="minorHAnsi"/>
          <w:sz w:val="28"/>
          <w:szCs w:val="28"/>
        </w:rPr>
        <w:t xml:space="preserve"> = </w:t>
      </w:r>
      <w:proofErr w:type="spellStart"/>
      <w:r w:rsidRPr="00C61802">
        <w:rPr>
          <w:rFonts w:cstheme="minorHAnsi"/>
          <w:sz w:val="28"/>
          <w:szCs w:val="28"/>
        </w:rPr>
        <w:t>Infrastructure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Configuration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defined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within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the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Terraform</w:t>
      </w:r>
      <w:proofErr w:type="spellEnd"/>
      <w:r w:rsidRPr="00C61802">
        <w:rPr>
          <w:rFonts w:cstheme="minorHAnsi"/>
          <w:sz w:val="28"/>
          <w:szCs w:val="28"/>
        </w:rPr>
        <w:t xml:space="preserve"> TF </w:t>
      </w:r>
      <w:proofErr w:type="spellStart"/>
      <w:r w:rsidRPr="00C61802">
        <w:rPr>
          <w:rFonts w:cstheme="minorHAnsi"/>
          <w:sz w:val="28"/>
          <w:szCs w:val="28"/>
        </w:rPr>
        <w:t>Files</w:t>
      </w:r>
      <w:proofErr w:type="spellEnd"/>
      <w:r w:rsidRPr="00C61802">
        <w:rPr>
          <w:rFonts w:cstheme="minorHAnsi"/>
          <w:sz w:val="28"/>
          <w:szCs w:val="28"/>
        </w:rPr>
        <w:t>.</w:t>
      </w:r>
    </w:p>
    <w:p w:rsidR="00C61802" w:rsidRPr="00C61802" w:rsidRDefault="00C61802" w:rsidP="00C61802">
      <w:pPr>
        <w:rPr>
          <w:rFonts w:cstheme="minorHAnsi"/>
          <w:sz w:val="28"/>
          <w:szCs w:val="28"/>
        </w:rPr>
      </w:pPr>
      <w:proofErr w:type="spellStart"/>
      <w:r w:rsidRPr="00C61802">
        <w:rPr>
          <w:rFonts w:cstheme="minorHAnsi"/>
          <w:sz w:val="28"/>
          <w:szCs w:val="28"/>
        </w:rPr>
        <w:t>Terraform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will</w:t>
      </w:r>
      <w:proofErr w:type="spellEnd"/>
      <w:r w:rsidRPr="00C61802">
        <w:rPr>
          <w:rFonts w:cstheme="minorHAnsi"/>
          <w:sz w:val="28"/>
          <w:szCs w:val="28"/>
        </w:rPr>
        <w:t xml:space="preserve"> plan </w:t>
      </w:r>
      <w:proofErr w:type="spellStart"/>
      <w:r w:rsidRPr="00C61802">
        <w:rPr>
          <w:rFonts w:cstheme="minorHAnsi"/>
          <w:sz w:val="28"/>
          <w:szCs w:val="28"/>
        </w:rPr>
        <w:t>to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match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the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desired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state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to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the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current</w:t>
      </w:r>
      <w:proofErr w:type="spellEnd"/>
      <w:r w:rsidRPr="00C61802">
        <w:rPr>
          <w:rFonts w:cstheme="minorHAnsi"/>
          <w:sz w:val="28"/>
          <w:szCs w:val="28"/>
        </w:rPr>
        <w:t xml:space="preserve"> </w:t>
      </w:r>
      <w:proofErr w:type="spellStart"/>
      <w:r w:rsidRPr="00C61802">
        <w:rPr>
          <w:rFonts w:cstheme="minorHAnsi"/>
          <w:sz w:val="28"/>
          <w:szCs w:val="28"/>
        </w:rPr>
        <w:t>state</w:t>
      </w:r>
      <w:proofErr w:type="spellEnd"/>
      <w:r w:rsidRPr="00C61802">
        <w:rPr>
          <w:rFonts w:cstheme="minorHAnsi"/>
          <w:sz w:val="28"/>
          <w:szCs w:val="28"/>
        </w:rPr>
        <w:t xml:space="preserve">.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If</w:t>
      </w:r>
      <w:proofErr w:type="spellEnd"/>
      <w:r w:rsidRPr="00C61802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there</w:t>
      </w:r>
      <w:proofErr w:type="spellEnd"/>
      <w:r w:rsidRPr="00C61802">
        <w:rPr>
          <w:rFonts w:cstheme="minorHAnsi"/>
          <w:sz w:val="28"/>
          <w:szCs w:val="28"/>
          <w:highlight w:val="yellow"/>
        </w:rPr>
        <w:t xml:space="preserve"> is a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difference</w:t>
      </w:r>
      <w:proofErr w:type="spellEnd"/>
      <w:r w:rsidRPr="00C61802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between</w:t>
      </w:r>
      <w:proofErr w:type="spellEnd"/>
      <w:r w:rsidRPr="00C61802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both</w:t>
      </w:r>
      <w:proofErr w:type="spellEnd"/>
      <w:r w:rsidRPr="00C61802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the</w:t>
      </w:r>
      <w:proofErr w:type="spellEnd"/>
      <w:r w:rsidRPr="00C61802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desired</w:t>
      </w:r>
      <w:proofErr w:type="spellEnd"/>
      <w:r w:rsidRPr="00C61802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state</w:t>
      </w:r>
      <w:proofErr w:type="spellEnd"/>
      <w:r w:rsidRPr="00C61802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will</w:t>
      </w:r>
      <w:proofErr w:type="spellEnd"/>
      <w:r w:rsidRPr="00C61802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take</w:t>
      </w:r>
      <w:proofErr w:type="spellEnd"/>
      <w:r w:rsidRPr="00C61802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the</w:t>
      </w:r>
      <w:proofErr w:type="spellEnd"/>
      <w:r w:rsidRPr="00C61802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C61802">
        <w:rPr>
          <w:rFonts w:cstheme="minorHAnsi"/>
          <w:sz w:val="28"/>
          <w:szCs w:val="28"/>
          <w:highlight w:val="yellow"/>
        </w:rPr>
        <w:t>preference</w:t>
      </w:r>
      <w:proofErr w:type="spellEnd"/>
      <w:r w:rsidRPr="00C61802">
        <w:rPr>
          <w:rFonts w:cstheme="minorHAnsi"/>
          <w:sz w:val="28"/>
          <w:szCs w:val="28"/>
          <w:highlight w:val="yellow"/>
        </w:rPr>
        <w:t>.</w:t>
      </w:r>
    </w:p>
    <w:p w:rsidR="00042BA4" w:rsidRPr="002119E4" w:rsidRDefault="00042BA4">
      <w:pPr>
        <w:rPr>
          <w:rFonts w:cstheme="minorHAnsi"/>
          <w:sz w:val="28"/>
          <w:szCs w:val="28"/>
        </w:rPr>
      </w:pPr>
    </w:p>
    <w:p w:rsidR="00042BA4" w:rsidRPr="002119E4" w:rsidRDefault="00042BA4">
      <w:pPr>
        <w:rPr>
          <w:rFonts w:cstheme="minorHAnsi"/>
          <w:sz w:val="28"/>
          <w:szCs w:val="28"/>
        </w:rPr>
      </w:pPr>
    </w:p>
    <w:p w:rsidR="00042BA4" w:rsidRPr="002119E4" w:rsidRDefault="00042BA4">
      <w:pPr>
        <w:rPr>
          <w:rFonts w:cstheme="minorHAnsi"/>
          <w:sz w:val="28"/>
          <w:szCs w:val="28"/>
        </w:rPr>
      </w:pPr>
    </w:p>
    <w:p w:rsidR="00042BA4" w:rsidRPr="002119E4" w:rsidRDefault="00042BA4">
      <w:pPr>
        <w:rPr>
          <w:rFonts w:cstheme="minorHAnsi"/>
          <w:sz w:val="28"/>
          <w:szCs w:val="28"/>
        </w:rPr>
      </w:pPr>
    </w:p>
    <w:p w:rsidR="00042BA4" w:rsidRPr="002119E4" w:rsidRDefault="00042BA4">
      <w:pPr>
        <w:rPr>
          <w:rFonts w:cstheme="minorHAnsi"/>
          <w:sz w:val="28"/>
          <w:szCs w:val="28"/>
        </w:rPr>
      </w:pPr>
    </w:p>
    <w:p w:rsidR="00042BA4" w:rsidRPr="002119E4" w:rsidRDefault="00042BA4">
      <w:pPr>
        <w:rPr>
          <w:rFonts w:cstheme="minorHAnsi"/>
          <w:sz w:val="28"/>
          <w:szCs w:val="28"/>
        </w:rPr>
      </w:pPr>
    </w:p>
    <w:p w:rsidR="00042BA4" w:rsidRPr="002119E4" w:rsidRDefault="00042BA4">
      <w:pPr>
        <w:rPr>
          <w:rFonts w:cstheme="minorHAnsi"/>
          <w:sz w:val="28"/>
          <w:szCs w:val="28"/>
        </w:rPr>
      </w:pPr>
    </w:p>
    <w:p w:rsidR="00042BA4" w:rsidRDefault="00042BA4">
      <w:pPr>
        <w:rPr>
          <w:sz w:val="28"/>
        </w:rPr>
      </w:pPr>
      <w:bookmarkStart w:id="0" w:name="_GoBack"/>
      <w:bookmarkEnd w:id="0"/>
    </w:p>
    <w:p w:rsidR="00042BA4" w:rsidRPr="00042BA4" w:rsidRDefault="00042BA4">
      <w:pPr>
        <w:rPr>
          <w:sz w:val="28"/>
        </w:rPr>
      </w:pPr>
    </w:p>
    <w:sectPr w:rsidR="00042BA4" w:rsidRPr="00042BA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802" w:rsidRDefault="00C61802" w:rsidP="00C61802">
      <w:pPr>
        <w:spacing w:after="0" w:line="240" w:lineRule="auto"/>
      </w:pPr>
      <w:r>
        <w:separator/>
      </w:r>
    </w:p>
  </w:endnote>
  <w:endnote w:type="continuationSeparator" w:id="0">
    <w:p w:rsidR="00C61802" w:rsidRDefault="00C61802" w:rsidP="00C61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7616389"/>
      <w:docPartObj>
        <w:docPartGallery w:val="Page Numbers (Bottom of Page)"/>
        <w:docPartUnique/>
      </w:docPartObj>
    </w:sdtPr>
    <w:sdtContent>
      <w:p w:rsidR="00C61802" w:rsidRDefault="00C61802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Content>
                                    <w:p w:rsidR="00C61802" w:rsidRDefault="00C6180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Pr="00C61802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Content>
                              <w:p w:rsidR="00C61802" w:rsidRDefault="00C6180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Pr="00C61802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802" w:rsidRDefault="00C61802" w:rsidP="00C61802">
      <w:pPr>
        <w:spacing w:after="0" w:line="240" w:lineRule="auto"/>
      </w:pPr>
      <w:r>
        <w:separator/>
      </w:r>
    </w:p>
  </w:footnote>
  <w:footnote w:type="continuationSeparator" w:id="0">
    <w:p w:rsidR="00C61802" w:rsidRDefault="00C61802" w:rsidP="00C61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90"/>
    <w:rsid w:val="00042BA4"/>
    <w:rsid w:val="0005436F"/>
    <w:rsid w:val="00147A90"/>
    <w:rsid w:val="002119E4"/>
    <w:rsid w:val="00C6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119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119E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11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11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119E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indent-guide">
    <w:name w:val="ace_indent-guide"/>
    <w:basedOn w:val="VarsaylanParagrafYazTipi"/>
    <w:rsid w:val="002119E4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2119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2119E4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2119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2119E4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C618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61802"/>
  </w:style>
  <w:style w:type="paragraph" w:styleId="Altbilgi">
    <w:name w:val="footer"/>
    <w:basedOn w:val="Normal"/>
    <w:link w:val="AltbilgiChar"/>
    <w:uiPriority w:val="99"/>
    <w:unhideWhenUsed/>
    <w:rsid w:val="00C618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618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119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119E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11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11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119E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indent-guide">
    <w:name w:val="ace_indent-guide"/>
    <w:basedOn w:val="VarsaylanParagrafYazTipi"/>
    <w:rsid w:val="002119E4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2119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2119E4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2119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2119E4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C618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61802"/>
  </w:style>
  <w:style w:type="paragraph" w:styleId="Altbilgi">
    <w:name w:val="footer"/>
    <w:basedOn w:val="Normal"/>
    <w:link w:val="AltbilgiChar"/>
    <w:uiPriority w:val="99"/>
    <w:unhideWhenUsed/>
    <w:rsid w:val="00C618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61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7152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5364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3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2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9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20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7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23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63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40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9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22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9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7347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6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3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4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735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1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5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69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39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1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7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60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13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7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31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0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99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6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65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2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32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3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96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0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7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9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4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25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0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3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5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0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96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74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2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29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0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53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419</Words>
  <Characters>2391</Characters>
  <Application>Microsoft Office Word</Application>
  <DocSecurity>0</DocSecurity>
  <Lines>19</Lines>
  <Paragraphs>5</Paragraphs>
  <ScaleCrop>false</ScaleCrop>
  <Company>By NeC ® 2010 | Katilimsiz.Com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2022-04-04T12:49:00Z</dcterms:created>
  <dcterms:modified xsi:type="dcterms:W3CDTF">2022-04-04T12:57:00Z</dcterms:modified>
</cp:coreProperties>
</file>