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546" w:rsidRPr="004D7546" w:rsidRDefault="004D7546" w:rsidP="004D7546">
      <w:pPr>
        <w:jc w:val="center"/>
        <w:rPr>
          <w:b/>
          <w:sz w:val="40"/>
          <w:u w:val="single"/>
        </w:rPr>
      </w:pPr>
      <w:r w:rsidRPr="004D7546">
        <w:rPr>
          <w:b/>
          <w:sz w:val="40"/>
          <w:u w:val="single"/>
        </w:rPr>
        <w:t xml:space="preserve">Remote </w:t>
      </w:r>
      <w:proofErr w:type="spellStart"/>
      <w:r w:rsidRPr="004D7546">
        <w:rPr>
          <w:b/>
          <w:sz w:val="40"/>
          <w:u w:val="single"/>
        </w:rPr>
        <w:t>State</w:t>
      </w:r>
      <w:proofErr w:type="spellEnd"/>
    </w:p>
    <w:p w:rsidR="00E21570" w:rsidRPr="00E21570" w:rsidRDefault="00E21570" w:rsidP="00E21570">
      <w:pPr>
        <w:rPr>
          <w:b/>
          <w:sz w:val="36"/>
        </w:rPr>
      </w:pPr>
      <w:r w:rsidRPr="00E21570">
        <w:rPr>
          <w:b/>
          <w:sz w:val="36"/>
        </w:rPr>
        <w:t xml:space="preserve">Remote </w:t>
      </w:r>
      <w:proofErr w:type="spellStart"/>
      <w:r w:rsidRPr="00E21570">
        <w:rPr>
          <w:b/>
          <w:sz w:val="36"/>
        </w:rPr>
        <w:t>State</w:t>
      </w:r>
      <w:proofErr w:type="spellEnd"/>
    </w:p>
    <w:p w:rsidR="00E21570" w:rsidRPr="00E21570" w:rsidRDefault="00E21570" w:rsidP="00E21570">
      <w:pPr>
        <w:rPr>
          <w:sz w:val="28"/>
        </w:rPr>
      </w:pPr>
      <w:proofErr w:type="spellStart"/>
      <w:r w:rsidRPr="00E21570">
        <w:rPr>
          <w:sz w:val="28"/>
        </w:rPr>
        <w:t>By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default</w:t>
      </w:r>
      <w:proofErr w:type="spellEnd"/>
      <w:r w:rsidRPr="00E21570">
        <w:rPr>
          <w:sz w:val="28"/>
        </w:rPr>
        <w:t xml:space="preserve">, </w:t>
      </w:r>
      <w:proofErr w:type="spellStart"/>
      <w:r w:rsidRPr="00E21570">
        <w:rPr>
          <w:sz w:val="28"/>
        </w:rPr>
        <w:t>Terraform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stores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state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  <w:highlight w:val="yellow"/>
        </w:rPr>
        <w:t>locally</w:t>
      </w:r>
      <w:proofErr w:type="spellEnd"/>
      <w:r w:rsidRPr="00E21570">
        <w:rPr>
          <w:sz w:val="28"/>
        </w:rPr>
        <w:t xml:space="preserve"> in a file </w:t>
      </w:r>
      <w:proofErr w:type="spellStart"/>
      <w:r w:rsidRPr="00E21570">
        <w:rPr>
          <w:sz w:val="28"/>
        </w:rPr>
        <w:t>named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terraform.tfstate</w:t>
      </w:r>
      <w:proofErr w:type="spellEnd"/>
      <w:r w:rsidRPr="00E21570">
        <w:rPr>
          <w:sz w:val="28"/>
        </w:rPr>
        <w:t xml:space="preserve">. </w:t>
      </w:r>
      <w:proofErr w:type="spellStart"/>
      <w:r w:rsidRPr="00E21570">
        <w:rPr>
          <w:sz w:val="28"/>
        </w:rPr>
        <w:t>When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working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with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Terraform</w:t>
      </w:r>
      <w:proofErr w:type="spellEnd"/>
      <w:r w:rsidRPr="00E21570">
        <w:rPr>
          <w:sz w:val="28"/>
        </w:rPr>
        <w:t xml:space="preserve"> in a </w:t>
      </w:r>
      <w:proofErr w:type="spellStart"/>
      <w:r w:rsidRPr="00E21570">
        <w:rPr>
          <w:sz w:val="28"/>
        </w:rPr>
        <w:t>team</w:t>
      </w:r>
      <w:proofErr w:type="spellEnd"/>
      <w:r w:rsidRPr="00E21570">
        <w:rPr>
          <w:sz w:val="28"/>
        </w:rPr>
        <w:t xml:space="preserve">, </w:t>
      </w:r>
      <w:proofErr w:type="spellStart"/>
      <w:r w:rsidRPr="00E21570">
        <w:rPr>
          <w:sz w:val="28"/>
        </w:rPr>
        <w:t>the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use</w:t>
      </w:r>
      <w:proofErr w:type="spellEnd"/>
      <w:r w:rsidRPr="00E21570">
        <w:rPr>
          <w:sz w:val="28"/>
        </w:rPr>
        <w:t xml:space="preserve"> of a </w:t>
      </w:r>
      <w:proofErr w:type="spellStart"/>
      <w:r w:rsidRPr="00E21570">
        <w:rPr>
          <w:sz w:val="28"/>
        </w:rPr>
        <w:t>local</w:t>
      </w:r>
      <w:proofErr w:type="spellEnd"/>
      <w:r w:rsidRPr="00E21570">
        <w:rPr>
          <w:sz w:val="28"/>
        </w:rPr>
        <w:t xml:space="preserve"> file </w:t>
      </w:r>
      <w:proofErr w:type="spellStart"/>
      <w:r w:rsidRPr="00E21570">
        <w:rPr>
          <w:sz w:val="28"/>
        </w:rPr>
        <w:t>makes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Terraform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usage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  <w:highlight w:val="yellow"/>
        </w:rPr>
        <w:t>complicated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because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each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user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must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make</w:t>
      </w:r>
      <w:proofErr w:type="spellEnd"/>
      <w:r w:rsidRPr="00E21570">
        <w:rPr>
          <w:sz w:val="28"/>
        </w:rPr>
        <w:t xml:space="preserve"> </w:t>
      </w:r>
      <w:r w:rsidRPr="00E21570">
        <w:rPr>
          <w:sz w:val="28"/>
          <w:highlight w:val="yellow"/>
        </w:rPr>
        <w:t xml:space="preserve">sure </w:t>
      </w:r>
      <w:proofErr w:type="spellStart"/>
      <w:r w:rsidRPr="00E21570">
        <w:rPr>
          <w:sz w:val="28"/>
          <w:highlight w:val="yellow"/>
        </w:rPr>
        <w:t>they</w:t>
      </w:r>
      <w:proofErr w:type="spellEnd"/>
      <w:r w:rsidRPr="00E21570">
        <w:rPr>
          <w:sz w:val="28"/>
          <w:highlight w:val="yellow"/>
        </w:rPr>
        <w:t xml:space="preserve"> </w:t>
      </w:r>
      <w:proofErr w:type="spellStart"/>
      <w:r w:rsidRPr="00E21570">
        <w:rPr>
          <w:sz w:val="28"/>
          <w:highlight w:val="yellow"/>
        </w:rPr>
        <w:t>always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  <w:highlight w:val="yellow"/>
        </w:rPr>
        <w:t>have</w:t>
      </w:r>
      <w:proofErr w:type="spellEnd"/>
      <w:r w:rsidRPr="00E21570">
        <w:rPr>
          <w:sz w:val="28"/>
          <w:highlight w:val="yellow"/>
        </w:rPr>
        <w:t xml:space="preserve"> </w:t>
      </w:r>
      <w:proofErr w:type="spellStart"/>
      <w:r w:rsidRPr="00E21570">
        <w:rPr>
          <w:sz w:val="28"/>
          <w:highlight w:val="yellow"/>
        </w:rPr>
        <w:t>the</w:t>
      </w:r>
      <w:proofErr w:type="spellEnd"/>
      <w:r w:rsidRPr="00E21570">
        <w:rPr>
          <w:sz w:val="28"/>
          <w:highlight w:val="yellow"/>
        </w:rPr>
        <w:t xml:space="preserve"> </w:t>
      </w:r>
      <w:proofErr w:type="spellStart"/>
      <w:r w:rsidRPr="00E21570">
        <w:rPr>
          <w:sz w:val="28"/>
          <w:highlight w:val="yellow"/>
        </w:rPr>
        <w:t>latest</w:t>
      </w:r>
      <w:proofErr w:type="spellEnd"/>
      <w:r w:rsidRPr="00E21570">
        <w:rPr>
          <w:sz w:val="28"/>
          <w:highlight w:val="yellow"/>
        </w:rPr>
        <w:t xml:space="preserve"> </w:t>
      </w:r>
      <w:proofErr w:type="spellStart"/>
      <w:r w:rsidRPr="00E21570">
        <w:rPr>
          <w:sz w:val="28"/>
          <w:highlight w:val="yellow"/>
        </w:rPr>
        <w:t>state</w:t>
      </w:r>
      <w:proofErr w:type="spellEnd"/>
      <w:r w:rsidRPr="00E21570">
        <w:rPr>
          <w:sz w:val="28"/>
          <w:highlight w:val="yellow"/>
        </w:rPr>
        <w:t xml:space="preserve"> </w:t>
      </w:r>
      <w:proofErr w:type="gramStart"/>
      <w:r w:rsidRPr="00E21570">
        <w:rPr>
          <w:sz w:val="28"/>
          <w:highlight w:val="yellow"/>
        </w:rPr>
        <w:t>data</w:t>
      </w:r>
      <w:proofErr w:type="gram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before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running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Terraform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and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make</w:t>
      </w:r>
      <w:proofErr w:type="spellEnd"/>
      <w:r w:rsidRPr="00E21570">
        <w:rPr>
          <w:sz w:val="28"/>
        </w:rPr>
        <w:t xml:space="preserve"> sure </w:t>
      </w:r>
      <w:proofErr w:type="spellStart"/>
      <w:r w:rsidRPr="00E21570">
        <w:rPr>
          <w:sz w:val="28"/>
        </w:rPr>
        <w:t>that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  <w:highlight w:val="yellow"/>
        </w:rPr>
        <w:t>nobody</w:t>
      </w:r>
      <w:proofErr w:type="spellEnd"/>
      <w:r w:rsidRPr="00E21570">
        <w:rPr>
          <w:sz w:val="28"/>
          <w:highlight w:val="yellow"/>
        </w:rPr>
        <w:t xml:space="preserve"> else </w:t>
      </w:r>
      <w:proofErr w:type="spellStart"/>
      <w:r w:rsidRPr="00E21570">
        <w:rPr>
          <w:sz w:val="28"/>
          <w:highlight w:val="yellow"/>
        </w:rPr>
        <w:t>runs</w:t>
      </w:r>
      <w:proofErr w:type="spellEnd"/>
      <w:r w:rsidRPr="00E21570">
        <w:rPr>
          <w:sz w:val="28"/>
          <w:highlight w:val="yellow"/>
        </w:rPr>
        <w:t xml:space="preserve"> </w:t>
      </w:r>
      <w:proofErr w:type="spellStart"/>
      <w:r w:rsidRPr="00E21570">
        <w:rPr>
          <w:sz w:val="28"/>
          <w:highlight w:val="yellow"/>
        </w:rPr>
        <w:t>Terraform</w:t>
      </w:r>
      <w:proofErr w:type="spellEnd"/>
      <w:r w:rsidRPr="00E21570">
        <w:rPr>
          <w:sz w:val="28"/>
          <w:highlight w:val="yellow"/>
        </w:rPr>
        <w:t xml:space="preserve"> at </w:t>
      </w:r>
      <w:proofErr w:type="spellStart"/>
      <w:r w:rsidRPr="00E21570">
        <w:rPr>
          <w:sz w:val="28"/>
          <w:highlight w:val="yellow"/>
        </w:rPr>
        <w:t>the</w:t>
      </w:r>
      <w:proofErr w:type="spellEnd"/>
      <w:r w:rsidRPr="00E21570">
        <w:rPr>
          <w:sz w:val="28"/>
          <w:highlight w:val="yellow"/>
        </w:rPr>
        <w:t xml:space="preserve"> </w:t>
      </w:r>
      <w:proofErr w:type="spellStart"/>
      <w:r w:rsidRPr="00E21570">
        <w:rPr>
          <w:sz w:val="28"/>
          <w:highlight w:val="yellow"/>
        </w:rPr>
        <w:t>same</w:t>
      </w:r>
      <w:proofErr w:type="spellEnd"/>
      <w:r w:rsidRPr="00E21570">
        <w:rPr>
          <w:sz w:val="28"/>
          <w:highlight w:val="yellow"/>
        </w:rPr>
        <w:t xml:space="preserve"> time</w:t>
      </w:r>
      <w:r w:rsidRPr="00E21570">
        <w:rPr>
          <w:sz w:val="28"/>
        </w:rPr>
        <w:t>.</w:t>
      </w:r>
    </w:p>
    <w:p w:rsidR="00E21570" w:rsidRPr="00E21570" w:rsidRDefault="00E21570" w:rsidP="00E21570">
      <w:pPr>
        <w:rPr>
          <w:sz w:val="28"/>
        </w:rPr>
      </w:pPr>
      <w:proofErr w:type="spellStart"/>
      <w:r w:rsidRPr="00E21570">
        <w:rPr>
          <w:sz w:val="28"/>
        </w:rPr>
        <w:t>With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remote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state</w:t>
      </w:r>
      <w:proofErr w:type="spellEnd"/>
      <w:r w:rsidRPr="00E21570">
        <w:rPr>
          <w:sz w:val="28"/>
        </w:rPr>
        <w:t xml:space="preserve">, </w:t>
      </w:r>
      <w:proofErr w:type="spellStart"/>
      <w:r w:rsidRPr="00E21570">
        <w:rPr>
          <w:sz w:val="28"/>
        </w:rPr>
        <w:t>Terraform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writes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the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state</w:t>
      </w:r>
      <w:proofErr w:type="spellEnd"/>
      <w:r w:rsidRPr="00E21570">
        <w:rPr>
          <w:sz w:val="28"/>
        </w:rPr>
        <w:t xml:space="preserve"> </w:t>
      </w:r>
      <w:proofErr w:type="gramStart"/>
      <w:r w:rsidRPr="00E21570">
        <w:rPr>
          <w:sz w:val="28"/>
        </w:rPr>
        <w:t>data</w:t>
      </w:r>
      <w:proofErr w:type="gram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to</w:t>
      </w:r>
      <w:proofErr w:type="spellEnd"/>
      <w:r w:rsidRPr="00E21570">
        <w:rPr>
          <w:sz w:val="28"/>
        </w:rPr>
        <w:t xml:space="preserve"> a </w:t>
      </w:r>
      <w:proofErr w:type="spellStart"/>
      <w:r w:rsidRPr="00E21570">
        <w:rPr>
          <w:sz w:val="28"/>
        </w:rPr>
        <w:t>remote</w:t>
      </w:r>
      <w:proofErr w:type="spellEnd"/>
      <w:r w:rsidRPr="00E21570">
        <w:rPr>
          <w:sz w:val="28"/>
        </w:rPr>
        <w:t xml:space="preserve"> data </w:t>
      </w:r>
      <w:proofErr w:type="spellStart"/>
      <w:r w:rsidRPr="00E21570">
        <w:rPr>
          <w:sz w:val="28"/>
        </w:rPr>
        <w:t>store</w:t>
      </w:r>
      <w:proofErr w:type="spellEnd"/>
      <w:r w:rsidRPr="00E21570">
        <w:rPr>
          <w:sz w:val="28"/>
        </w:rPr>
        <w:t xml:space="preserve">, </w:t>
      </w:r>
      <w:proofErr w:type="spellStart"/>
      <w:r w:rsidRPr="00E21570">
        <w:rPr>
          <w:sz w:val="28"/>
        </w:rPr>
        <w:t>which</w:t>
      </w:r>
      <w:proofErr w:type="spellEnd"/>
      <w:r w:rsidRPr="00E21570">
        <w:rPr>
          <w:sz w:val="28"/>
        </w:rPr>
        <w:t xml:space="preserve"> can </w:t>
      </w:r>
      <w:proofErr w:type="spellStart"/>
      <w:r w:rsidRPr="00E21570">
        <w:rPr>
          <w:sz w:val="28"/>
        </w:rPr>
        <w:t>then</w:t>
      </w:r>
      <w:proofErr w:type="spellEnd"/>
      <w:r w:rsidRPr="00E21570">
        <w:rPr>
          <w:sz w:val="28"/>
        </w:rPr>
        <w:t xml:space="preserve"> be </w:t>
      </w:r>
      <w:proofErr w:type="spellStart"/>
      <w:r w:rsidRPr="00E21570">
        <w:rPr>
          <w:sz w:val="28"/>
        </w:rPr>
        <w:t>shared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between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all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members</w:t>
      </w:r>
      <w:proofErr w:type="spellEnd"/>
      <w:r w:rsidRPr="00E21570">
        <w:rPr>
          <w:sz w:val="28"/>
        </w:rPr>
        <w:t xml:space="preserve"> of a </w:t>
      </w:r>
      <w:proofErr w:type="spellStart"/>
      <w:r w:rsidRPr="00E21570">
        <w:rPr>
          <w:sz w:val="28"/>
        </w:rPr>
        <w:t>team</w:t>
      </w:r>
      <w:proofErr w:type="spellEnd"/>
      <w:r w:rsidRPr="00E21570">
        <w:rPr>
          <w:sz w:val="28"/>
        </w:rPr>
        <w:t xml:space="preserve">. </w:t>
      </w:r>
      <w:proofErr w:type="spellStart"/>
      <w:r w:rsidRPr="00E21570">
        <w:rPr>
          <w:sz w:val="28"/>
        </w:rPr>
        <w:t>Terraform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  <w:highlight w:val="yellow"/>
        </w:rPr>
        <w:t>supports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storing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state</w:t>
      </w:r>
      <w:proofErr w:type="spellEnd"/>
      <w:r w:rsidRPr="00E21570">
        <w:rPr>
          <w:sz w:val="28"/>
        </w:rPr>
        <w:t xml:space="preserve"> in </w:t>
      </w:r>
      <w:proofErr w:type="spellStart"/>
      <w:r w:rsidRPr="00E21570">
        <w:rPr>
          <w:sz w:val="28"/>
          <w:highlight w:val="green"/>
        </w:rPr>
        <w:t>Terraform</w:t>
      </w:r>
      <w:proofErr w:type="spellEnd"/>
      <w:r w:rsidRPr="00E21570">
        <w:rPr>
          <w:sz w:val="28"/>
          <w:highlight w:val="green"/>
        </w:rPr>
        <w:t xml:space="preserve"> </w:t>
      </w:r>
      <w:proofErr w:type="spellStart"/>
      <w:r w:rsidRPr="00E21570">
        <w:rPr>
          <w:sz w:val="28"/>
          <w:highlight w:val="green"/>
        </w:rPr>
        <w:t>Cloud</w:t>
      </w:r>
      <w:proofErr w:type="spellEnd"/>
      <w:r w:rsidRPr="00E21570">
        <w:rPr>
          <w:sz w:val="28"/>
        </w:rPr>
        <w:t xml:space="preserve">, </w:t>
      </w:r>
      <w:proofErr w:type="spellStart"/>
      <w:r w:rsidRPr="00E21570">
        <w:rPr>
          <w:sz w:val="28"/>
          <w:highlight w:val="green"/>
        </w:rPr>
        <w:t>HashiCorp</w:t>
      </w:r>
      <w:proofErr w:type="spellEnd"/>
      <w:r w:rsidRPr="00E21570">
        <w:rPr>
          <w:sz w:val="28"/>
          <w:highlight w:val="green"/>
        </w:rPr>
        <w:t xml:space="preserve"> </w:t>
      </w:r>
      <w:proofErr w:type="spellStart"/>
      <w:r w:rsidRPr="00E21570">
        <w:rPr>
          <w:sz w:val="28"/>
          <w:highlight w:val="green"/>
        </w:rPr>
        <w:t>Consul</w:t>
      </w:r>
      <w:proofErr w:type="spellEnd"/>
      <w:r w:rsidRPr="00E21570">
        <w:rPr>
          <w:sz w:val="28"/>
        </w:rPr>
        <w:t>, </w:t>
      </w:r>
      <w:r w:rsidRPr="00E21570">
        <w:rPr>
          <w:b/>
          <w:bCs/>
          <w:sz w:val="28"/>
          <w:highlight w:val="green"/>
        </w:rPr>
        <w:t>Amazon S3</w:t>
      </w:r>
      <w:r w:rsidRPr="00E21570">
        <w:rPr>
          <w:sz w:val="28"/>
        </w:rPr>
        <w:t>,</w:t>
      </w:r>
      <w:r w:rsidRPr="00E21570">
        <w:rPr>
          <w:sz w:val="28"/>
          <w:highlight w:val="green"/>
        </w:rPr>
        <w:t xml:space="preserve"> </w:t>
      </w:r>
      <w:proofErr w:type="spellStart"/>
      <w:r w:rsidRPr="00E21570">
        <w:rPr>
          <w:sz w:val="28"/>
          <w:highlight w:val="green"/>
        </w:rPr>
        <w:t>Azure</w:t>
      </w:r>
      <w:proofErr w:type="spellEnd"/>
      <w:r w:rsidRPr="00E21570">
        <w:rPr>
          <w:sz w:val="28"/>
          <w:highlight w:val="green"/>
        </w:rPr>
        <w:t xml:space="preserve"> </w:t>
      </w:r>
      <w:proofErr w:type="spellStart"/>
      <w:r w:rsidRPr="00E21570">
        <w:rPr>
          <w:sz w:val="28"/>
          <w:highlight w:val="green"/>
        </w:rPr>
        <w:t>Blob</w:t>
      </w:r>
      <w:proofErr w:type="spellEnd"/>
      <w:r w:rsidRPr="00E21570">
        <w:rPr>
          <w:sz w:val="28"/>
        </w:rPr>
        <w:t xml:space="preserve"> </w:t>
      </w:r>
      <w:r w:rsidRPr="00E21570">
        <w:rPr>
          <w:sz w:val="28"/>
          <w:highlight w:val="green"/>
        </w:rPr>
        <w:t>Storage</w:t>
      </w:r>
      <w:r w:rsidRPr="00E21570">
        <w:rPr>
          <w:sz w:val="28"/>
        </w:rPr>
        <w:t xml:space="preserve">, </w:t>
      </w:r>
      <w:r w:rsidRPr="00E21570">
        <w:rPr>
          <w:sz w:val="28"/>
          <w:highlight w:val="green"/>
        </w:rPr>
        <w:t xml:space="preserve">Google </w:t>
      </w:r>
      <w:proofErr w:type="spellStart"/>
      <w:r w:rsidRPr="00E21570">
        <w:rPr>
          <w:sz w:val="28"/>
          <w:highlight w:val="green"/>
        </w:rPr>
        <w:t>Cloud</w:t>
      </w:r>
      <w:proofErr w:type="spellEnd"/>
      <w:r w:rsidRPr="00E21570">
        <w:rPr>
          <w:sz w:val="28"/>
          <w:highlight w:val="green"/>
        </w:rPr>
        <w:t xml:space="preserve"> Storage</w:t>
      </w:r>
      <w:r w:rsidRPr="00E21570">
        <w:rPr>
          <w:sz w:val="28"/>
        </w:rPr>
        <w:t xml:space="preserve">, </w:t>
      </w:r>
      <w:proofErr w:type="spellStart"/>
      <w:r w:rsidRPr="00E21570">
        <w:rPr>
          <w:sz w:val="28"/>
          <w:highlight w:val="green"/>
        </w:rPr>
        <w:t>Alibaba</w:t>
      </w:r>
      <w:proofErr w:type="spellEnd"/>
      <w:r w:rsidRPr="00E21570">
        <w:rPr>
          <w:sz w:val="28"/>
          <w:highlight w:val="green"/>
        </w:rPr>
        <w:t xml:space="preserve"> </w:t>
      </w:r>
      <w:proofErr w:type="spellStart"/>
      <w:r w:rsidRPr="00E21570">
        <w:rPr>
          <w:sz w:val="28"/>
          <w:highlight w:val="green"/>
        </w:rPr>
        <w:t>Cloud</w:t>
      </w:r>
      <w:proofErr w:type="spellEnd"/>
      <w:r w:rsidRPr="00E21570">
        <w:rPr>
          <w:sz w:val="28"/>
          <w:highlight w:val="green"/>
        </w:rPr>
        <w:t xml:space="preserve"> OSS</w:t>
      </w:r>
      <w:r w:rsidRPr="00E21570">
        <w:rPr>
          <w:sz w:val="28"/>
        </w:rPr>
        <w:t xml:space="preserve">, </w:t>
      </w:r>
      <w:proofErr w:type="spellStart"/>
      <w:r w:rsidRPr="00E21570">
        <w:rPr>
          <w:sz w:val="28"/>
        </w:rPr>
        <w:t>and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  <w:highlight w:val="green"/>
        </w:rPr>
        <w:t>more</w:t>
      </w:r>
      <w:proofErr w:type="spellEnd"/>
      <w:r w:rsidRPr="00E21570">
        <w:rPr>
          <w:sz w:val="28"/>
        </w:rPr>
        <w:t>.</w:t>
      </w:r>
    </w:p>
    <w:p w:rsidR="00E21570" w:rsidRPr="00E21570" w:rsidRDefault="00E21570" w:rsidP="00E21570">
      <w:pPr>
        <w:rPr>
          <w:sz w:val="28"/>
        </w:rPr>
      </w:pPr>
      <w:r w:rsidRPr="00E21570">
        <w:rPr>
          <w:sz w:val="28"/>
        </w:rPr>
        <w:t xml:space="preserve">Remote </w:t>
      </w:r>
      <w:proofErr w:type="spellStart"/>
      <w:r w:rsidRPr="00E21570">
        <w:rPr>
          <w:sz w:val="28"/>
        </w:rPr>
        <w:t>state</w:t>
      </w:r>
      <w:proofErr w:type="spellEnd"/>
      <w:r w:rsidRPr="00E21570">
        <w:rPr>
          <w:sz w:val="28"/>
        </w:rPr>
        <w:t xml:space="preserve"> is </w:t>
      </w:r>
      <w:proofErr w:type="spellStart"/>
      <w:r w:rsidRPr="00E21570">
        <w:rPr>
          <w:sz w:val="28"/>
          <w:highlight w:val="yellow"/>
        </w:rPr>
        <w:t>implemented</w:t>
      </w:r>
      <w:proofErr w:type="spellEnd"/>
      <w:r w:rsidRPr="00E21570">
        <w:rPr>
          <w:sz w:val="28"/>
          <w:highlight w:val="yellow"/>
        </w:rPr>
        <w:t xml:space="preserve"> </w:t>
      </w:r>
      <w:proofErr w:type="spellStart"/>
      <w:r w:rsidRPr="00E21570">
        <w:rPr>
          <w:sz w:val="28"/>
          <w:highlight w:val="yellow"/>
        </w:rPr>
        <w:t>by</w:t>
      </w:r>
      <w:proofErr w:type="spellEnd"/>
      <w:r w:rsidRPr="00E21570">
        <w:rPr>
          <w:sz w:val="28"/>
          <w:highlight w:val="yellow"/>
        </w:rPr>
        <w:t xml:space="preserve"> a </w:t>
      </w:r>
      <w:proofErr w:type="spellStart"/>
      <w:r w:rsidRPr="00E21570">
        <w:rPr>
          <w:b/>
          <w:bCs/>
          <w:sz w:val="28"/>
          <w:highlight w:val="yellow"/>
        </w:rPr>
        <w:t>backend</w:t>
      </w:r>
      <w:proofErr w:type="spellEnd"/>
      <w:r w:rsidRPr="00E21570">
        <w:rPr>
          <w:sz w:val="28"/>
        </w:rPr>
        <w:t xml:space="preserve">, </w:t>
      </w:r>
      <w:proofErr w:type="spellStart"/>
      <w:r w:rsidRPr="00E21570">
        <w:rPr>
          <w:sz w:val="28"/>
        </w:rPr>
        <w:t>which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you</w:t>
      </w:r>
      <w:proofErr w:type="spellEnd"/>
      <w:r w:rsidRPr="00E21570">
        <w:rPr>
          <w:sz w:val="28"/>
        </w:rPr>
        <w:t xml:space="preserve"> can </w:t>
      </w:r>
      <w:proofErr w:type="spellStart"/>
      <w:r w:rsidRPr="00E21570">
        <w:rPr>
          <w:sz w:val="28"/>
        </w:rPr>
        <w:t>configure</w:t>
      </w:r>
      <w:proofErr w:type="spellEnd"/>
      <w:r w:rsidRPr="00E21570">
        <w:rPr>
          <w:sz w:val="28"/>
        </w:rPr>
        <w:t xml:space="preserve"> in </w:t>
      </w:r>
      <w:proofErr w:type="spellStart"/>
      <w:r w:rsidRPr="00E21570">
        <w:rPr>
          <w:sz w:val="28"/>
        </w:rPr>
        <w:t>your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configuration's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root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module</w:t>
      </w:r>
      <w:proofErr w:type="spellEnd"/>
      <w:r w:rsidRPr="00E21570">
        <w:rPr>
          <w:sz w:val="28"/>
        </w:rPr>
        <w:t>.</w:t>
      </w:r>
    </w:p>
    <w:p w:rsidR="00E21570" w:rsidRPr="00E21570" w:rsidRDefault="00E21570" w:rsidP="00E21570">
      <w:pPr>
        <w:rPr>
          <w:sz w:val="28"/>
        </w:rPr>
      </w:pPr>
      <w:r w:rsidRPr="00E21570">
        <w:rPr>
          <w:sz w:val="28"/>
        </w:rPr>
        <w:t xml:space="preserve">Remote </w:t>
      </w:r>
      <w:proofErr w:type="spellStart"/>
      <w:r w:rsidRPr="00E21570">
        <w:rPr>
          <w:sz w:val="28"/>
        </w:rPr>
        <w:t>state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allows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you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to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share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output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values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with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other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configurations</w:t>
      </w:r>
      <w:proofErr w:type="spellEnd"/>
      <w:r w:rsidRPr="00E21570">
        <w:rPr>
          <w:sz w:val="28"/>
        </w:rPr>
        <w:t xml:space="preserve">. </w:t>
      </w:r>
      <w:proofErr w:type="spellStart"/>
      <w:r w:rsidRPr="00E21570">
        <w:rPr>
          <w:sz w:val="28"/>
        </w:rPr>
        <w:t>This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allows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your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infrastructure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to</w:t>
      </w:r>
      <w:proofErr w:type="spellEnd"/>
      <w:r w:rsidRPr="00E21570">
        <w:rPr>
          <w:sz w:val="28"/>
        </w:rPr>
        <w:t xml:space="preserve"> be </w:t>
      </w:r>
      <w:proofErr w:type="spellStart"/>
      <w:r w:rsidRPr="00E21570">
        <w:rPr>
          <w:sz w:val="28"/>
          <w:highlight w:val="yellow"/>
        </w:rPr>
        <w:t>decomposed</w:t>
      </w:r>
      <w:proofErr w:type="spellEnd"/>
      <w:r w:rsidRPr="00E21570">
        <w:rPr>
          <w:sz w:val="28"/>
          <w:highlight w:val="yellow"/>
        </w:rPr>
        <w:t xml:space="preserve"> </w:t>
      </w:r>
      <w:proofErr w:type="spellStart"/>
      <w:r w:rsidRPr="00E21570">
        <w:rPr>
          <w:sz w:val="28"/>
          <w:highlight w:val="yellow"/>
        </w:rPr>
        <w:t>into</w:t>
      </w:r>
      <w:proofErr w:type="spellEnd"/>
      <w:r w:rsidRPr="00E21570">
        <w:rPr>
          <w:sz w:val="28"/>
          <w:highlight w:val="yellow"/>
        </w:rPr>
        <w:t xml:space="preserve"> </w:t>
      </w:r>
      <w:proofErr w:type="spellStart"/>
      <w:r w:rsidRPr="00E21570">
        <w:rPr>
          <w:sz w:val="28"/>
          <w:highlight w:val="yellow"/>
        </w:rPr>
        <w:t>smaller</w:t>
      </w:r>
      <w:proofErr w:type="spellEnd"/>
      <w:r w:rsidRPr="00E21570">
        <w:rPr>
          <w:sz w:val="28"/>
          <w:highlight w:val="yellow"/>
        </w:rPr>
        <w:t xml:space="preserve"> </w:t>
      </w:r>
      <w:proofErr w:type="spellStart"/>
      <w:r w:rsidRPr="00E21570">
        <w:rPr>
          <w:sz w:val="28"/>
          <w:highlight w:val="yellow"/>
        </w:rPr>
        <w:t>components</w:t>
      </w:r>
      <w:proofErr w:type="spellEnd"/>
      <w:r w:rsidRPr="00E21570">
        <w:rPr>
          <w:sz w:val="28"/>
        </w:rPr>
        <w:t>.</w:t>
      </w:r>
    </w:p>
    <w:p w:rsidR="00E21570" w:rsidRPr="00E21570" w:rsidRDefault="00E21570" w:rsidP="00E21570">
      <w:pPr>
        <w:rPr>
          <w:sz w:val="28"/>
        </w:rPr>
      </w:pPr>
      <w:r w:rsidRPr="00E21570">
        <w:rPr>
          <w:sz w:val="28"/>
        </w:rPr>
        <w:t xml:space="preserve">Put </w:t>
      </w:r>
      <w:proofErr w:type="spellStart"/>
      <w:r w:rsidRPr="00E21570">
        <w:rPr>
          <w:sz w:val="28"/>
        </w:rPr>
        <w:t>another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way</w:t>
      </w:r>
      <w:proofErr w:type="spellEnd"/>
      <w:r w:rsidRPr="00E21570">
        <w:rPr>
          <w:sz w:val="28"/>
        </w:rPr>
        <w:t xml:space="preserve">, </w:t>
      </w:r>
      <w:proofErr w:type="spellStart"/>
      <w:r w:rsidRPr="00E21570">
        <w:rPr>
          <w:sz w:val="28"/>
        </w:rPr>
        <w:t>remote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state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also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  <w:highlight w:val="yellow"/>
        </w:rPr>
        <w:t>allows</w:t>
      </w:r>
      <w:proofErr w:type="spellEnd"/>
      <w:r w:rsidRPr="00E21570">
        <w:rPr>
          <w:sz w:val="28"/>
          <w:highlight w:val="yellow"/>
        </w:rPr>
        <w:t xml:space="preserve"> </w:t>
      </w:r>
      <w:proofErr w:type="spellStart"/>
      <w:r w:rsidRPr="00E21570">
        <w:rPr>
          <w:sz w:val="28"/>
          <w:highlight w:val="yellow"/>
        </w:rPr>
        <w:t>teams</w:t>
      </w:r>
      <w:proofErr w:type="spellEnd"/>
      <w:r w:rsidRPr="00E21570">
        <w:rPr>
          <w:sz w:val="28"/>
          <w:highlight w:val="yellow"/>
        </w:rPr>
        <w:t xml:space="preserve"> </w:t>
      </w:r>
      <w:proofErr w:type="spellStart"/>
      <w:r w:rsidRPr="00E21570">
        <w:rPr>
          <w:sz w:val="28"/>
          <w:highlight w:val="yellow"/>
        </w:rPr>
        <w:t>to</w:t>
      </w:r>
      <w:proofErr w:type="spellEnd"/>
      <w:r w:rsidRPr="00E21570">
        <w:rPr>
          <w:sz w:val="28"/>
          <w:highlight w:val="yellow"/>
        </w:rPr>
        <w:t xml:space="preserve"> </w:t>
      </w:r>
      <w:proofErr w:type="spellStart"/>
      <w:r w:rsidRPr="00E21570">
        <w:rPr>
          <w:sz w:val="28"/>
          <w:highlight w:val="yellow"/>
        </w:rPr>
        <w:t>share</w:t>
      </w:r>
      <w:proofErr w:type="spellEnd"/>
      <w:r w:rsidRPr="00E21570">
        <w:rPr>
          <w:sz w:val="28"/>
          <w:highlight w:val="yellow"/>
        </w:rPr>
        <w:t xml:space="preserve"> </w:t>
      </w:r>
      <w:proofErr w:type="spellStart"/>
      <w:r w:rsidRPr="00E21570">
        <w:rPr>
          <w:sz w:val="28"/>
          <w:highlight w:val="yellow"/>
        </w:rPr>
        <w:t>infrastructure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  <w:highlight w:val="yellow"/>
        </w:rPr>
        <w:t>resources</w:t>
      </w:r>
      <w:proofErr w:type="spellEnd"/>
      <w:r w:rsidRPr="00E21570">
        <w:rPr>
          <w:sz w:val="28"/>
        </w:rPr>
        <w:t xml:space="preserve"> in a </w:t>
      </w:r>
      <w:proofErr w:type="spellStart"/>
      <w:r w:rsidRPr="00E21570">
        <w:rPr>
          <w:sz w:val="28"/>
          <w:highlight w:val="yellow"/>
        </w:rPr>
        <w:t>read-only</w:t>
      </w:r>
      <w:proofErr w:type="spellEnd"/>
      <w:r w:rsidRPr="00E21570">
        <w:rPr>
          <w:sz w:val="28"/>
          <w:highlight w:val="yellow"/>
        </w:rPr>
        <w:t xml:space="preserve"> </w:t>
      </w:r>
      <w:proofErr w:type="spellStart"/>
      <w:r w:rsidRPr="00E21570">
        <w:rPr>
          <w:sz w:val="28"/>
          <w:highlight w:val="yellow"/>
        </w:rPr>
        <w:t>way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without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relying</w:t>
      </w:r>
      <w:proofErr w:type="spellEnd"/>
      <w:r w:rsidRPr="00E21570">
        <w:rPr>
          <w:sz w:val="28"/>
        </w:rPr>
        <w:t xml:space="preserve"> on </w:t>
      </w:r>
      <w:proofErr w:type="spellStart"/>
      <w:r w:rsidRPr="00E21570">
        <w:rPr>
          <w:sz w:val="28"/>
        </w:rPr>
        <w:t>any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additional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configuration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store</w:t>
      </w:r>
      <w:proofErr w:type="spellEnd"/>
      <w:r w:rsidRPr="00E21570">
        <w:rPr>
          <w:sz w:val="28"/>
        </w:rPr>
        <w:t>.</w:t>
      </w:r>
    </w:p>
    <w:p w:rsidR="00E21570" w:rsidRPr="00E21570" w:rsidRDefault="00E21570" w:rsidP="00E21570">
      <w:pPr>
        <w:rPr>
          <w:sz w:val="28"/>
        </w:rPr>
      </w:pPr>
      <w:proofErr w:type="spellStart"/>
      <w:r w:rsidRPr="00E21570">
        <w:rPr>
          <w:sz w:val="28"/>
        </w:rPr>
        <w:t>For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fully-featured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remote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backends</w:t>
      </w:r>
      <w:proofErr w:type="spellEnd"/>
      <w:r w:rsidRPr="00E21570">
        <w:rPr>
          <w:sz w:val="28"/>
        </w:rPr>
        <w:t xml:space="preserve">, </w:t>
      </w:r>
      <w:proofErr w:type="spellStart"/>
      <w:r w:rsidRPr="00E21570">
        <w:rPr>
          <w:sz w:val="28"/>
        </w:rPr>
        <w:t>Terraform</w:t>
      </w:r>
      <w:proofErr w:type="spellEnd"/>
      <w:r w:rsidRPr="00E21570">
        <w:rPr>
          <w:sz w:val="28"/>
        </w:rPr>
        <w:t xml:space="preserve"> can </w:t>
      </w:r>
      <w:proofErr w:type="spellStart"/>
      <w:r w:rsidRPr="00E21570">
        <w:rPr>
          <w:sz w:val="28"/>
        </w:rPr>
        <w:t>also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  <w:highlight w:val="yellow"/>
        </w:rPr>
        <w:t>use</w:t>
      </w:r>
      <w:proofErr w:type="spellEnd"/>
      <w:r w:rsidRPr="00E21570">
        <w:rPr>
          <w:sz w:val="28"/>
          <w:highlight w:val="yellow"/>
        </w:rPr>
        <w:t xml:space="preserve"> </w:t>
      </w:r>
      <w:proofErr w:type="spellStart"/>
      <w:r w:rsidRPr="00E21570">
        <w:rPr>
          <w:sz w:val="28"/>
          <w:highlight w:val="yellow"/>
        </w:rPr>
        <w:t>state</w:t>
      </w:r>
      <w:proofErr w:type="spellEnd"/>
      <w:r w:rsidRPr="00E21570">
        <w:rPr>
          <w:sz w:val="28"/>
          <w:highlight w:val="yellow"/>
        </w:rPr>
        <w:t xml:space="preserve"> </w:t>
      </w:r>
      <w:proofErr w:type="spellStart"/>
      <w:r w:rsidRPr="00E21570">
        <w:rPr>
          <w:sz w:val="28"/>
          <w:highlight w:val="yellow"/>
        </w:rPr>
        <w:t>locking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to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  <w:highlight w:val="yellow"/>
        </w:rPr>
        <w:t>prevent</w:t>
      </w:r>
      <w:proofErr w:type="spellEnd"/>
      <w:r w:rsidRPr="00E21570">
        <w:rPr>
          <w:sz w:val="28"/>
          <w:highlight w:val="yellow"/>
        </w:rPr>
        <w:t xml:space="preserve"> </w:t>
      </w:r>
      <w:proofErr w:type="spellStart"/>
      <w:r w:rsidRPr="00E21570">
        <w:rPr>
          <w:sz w:val="28"/>
          <w:highlight w:val="yellow"/>
        </w:rPr>
        <w:t>concurrent</w:t>
      </w:r>
      <w:proofErr w:type="spellEnd"/>
      <w:r w:rsidRPr="00E21570">
        <w:rPr>
          <w:sz w:val="28"/>
          <w:highlight w:val="yellow"/>
        </w:rPr>
        <w:t xml:space="preserve"> </w:t>
      </w:r>
      <w:proofErr w:type="spellStart"/>
      <w:r w:rsidRPr="00E21570">
        <w:rPr>
          <w:sz w:val="28"/>
          <w:highlight w:val="yellow"/>
        </w:rPr>
        <w:t>runs</w:t>
      </w:r>
      <w:proofErr w:type="spellEnd"/>
      <w:r w:rsidRPr="00E21570">
        <w:rPr>
          <w:sz w:val="28"/>
        </w:rPr>
        <w:t xml:space="preserve"> of </w:t>
      </w:r>
      <w:proofErr w:type="spellStart"/>
      <w:r w:rsidRPr="00E21570">
        <w:rPr>
          <w:sz w:val="28"/>
        </w:rPr>
        <w:t>Terraform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against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the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same</w:t>
      </w:r>
      <w:proofErr w:type="spellEnd"/>
      <w:r w:rsidRPr="00E21570">
        <w:rPr>
          <w:sz w:val="28"/>
        </w:rPr>
        <w:t xml:space="preserve"> </w:t>
      </w:r>
      <w:proofErr w:type="spellStart"/>
      <w:r w:rsidRPr="00E21570">
        <w:rPr>
          <w:sz w:val="28"/>
        </w:rPr>
        <w:t>state</w:t>
      </w:r>
      <w:proofErr w:type="spellEnd"/>
      <w:r w:rsidRPr="00E21570">
        <w:rPr>
          <w:sz w:val="28"/>
        </w:rPr>
        <w:t>.</w:t>
      </w:r>
    </w:p>
    <w:p w:rsidR="00E005CB" w:rsidRDefault="00E005CB">
      <w:pPr>
        <w:rPr>
          <w:sz w:val="28"/>
        </w:rPr>
      </w:pPr>
    </w:p>
    <w:p w:rsidR="00C45A76" w:rsidRPr="00C45A76" w:rsidRDefault="00C45A76" w:rsidP="00C45A76">
      <w:pPr>
        <w:rPr>
          <w:b/>
          <w:sz w:val="36"/>
        </w:rPr>
      </w:pPr>
      <w:proofErr w:type="spellStart"/>
      <w:r w:rsidRPr="00C45A76">
        <w:rPr>
          <w:b/>
          <w:sz w:val="36"/>
        </w:rPr>
        <w:t>Backends</w:t>
      </w:r>
      <w:proofErr w:type="spellEnd"/>
    </w:p>
    <w:p w:rsidR="00C45A76" w:rsidRPr="00C45A76" w:rsidRDefault="00C45A76" w:rsidP="00C45A76">
      <w:pPr>
        <w:rPr>
          <w:sz w:val="28"/>
        </w:rPr>
      </w:pPr>
      <w:proofErr w:type="spellStart"/>
      <w:r w:rsidRPr="00C45A76">
        <w:rPr>
          <w:sz w:val="28"/>
        </w:rPr>
        <w:t>Each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Terraform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configuration</w:t>
      </w:r>
      <w:proofErr w:type="spellEnd"/>
      <w:r w:rsidRPr="00C45A76">
        <w:rPr>
          <w:sz w:val="28"/>
        </w:rPr>
        <w:t xml:space="preserve"> can </w:t>
      </w:r>
      <w:proofErr w:type="spellStart"/>
      <w:r w:rsidRPr="00C45A76">
        <w:rPr>
          <w:sz w:val="28"/>
          <w:highlight w:val="yellow"/>
        </w:rPr>
        <w:t>specify</w:t>
      </w:r>
      <w:proofErr w:type="spellEnd"/>
      <w:r w:rsidRPr="00C45A76">
        <w:rPr>
          <w:sz w:val="28"/>
          <w:highlight w:val="yellow"/>
        </w:rPr>
        <w:t xml:space="preserve"> a </w:t>
      </w:r>
      <w:proofErr w:type="spellStart"/>
      <w:r w:rsidRPr="00C45A76">
        <w:rPr>
          <w:sz w:val="28"/>
          <w:highlight w:val="yellow"/>
        </w:rPr>
        <w:t>backend</w:t>
      </w:r>
      <w:proofErr w:type="spellEnd"/>
      <w:r w:rsidRPr="00C45A76">
        <w:rPr>
          <w:sz w:val="28"/>
        </w:rPr>
        <w:t xml:space="preserve">, </w:t>
      </w:r>
      <w:proofErr w:type="spellStart"/>
      <w:r w:rsidRPr="00C45A76">
        <w:rPr>
          <w:sz w:val="28"/>
        </w:rPr>
        <w:t>which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  <w:highlight w:val="yellow"/>
        </w:rPr>
        <w:t>defines</w:t>
      </w:r>
      <w:proofErr w:type="spellEnd"/>
      <w:r w:rsidRPr="00C45A76">
        <w:rPr>
          <w:sz w:val="28"/>
          <w:highlight w:val="yellow"/>
        </w:rPr>
        <w:t xml:space="preserve"> </w:t>
      </w:r>
      <w:proofErr w:type="spellStart"/>
      <w:r w:rsidRPr="00C45A76">
        <w:rPr>
          <w:sz w:val="28"/>
          <w:highlight w:val="yellow"/>
        </w:rPr>
        <w:t>where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and</w:t>
      </w:r>
      <w:proofErr w:type="spellEnd"/>
      <w:r w:rsidRPr="00C45A76">
        <w:rPr>
          <w:sz w:val="28"/>
        </w:rPr>
        <w:t xml:space="preserve"> </w:t>
      </w:r>
      <w:r w:rsidRPr="00C45A76">
        <w:rPr>
          <w:sz w:val="28"/>
          <w:highlight w:val="yellow"/>
        </w:rPr>
        <w:t xml:space="preserve">how </w:t>
      </w:r>
      <w:proofErr w:type="spellStart"/>
      <w:r w:rsidRPr="00C45A76">
        <w:rPr>
          <w:sz w:val="28"/>
          <w:highlight w:val="yellow"/>
        </w:rPr>
        <w:t>operations</w:t>
      </w:r>
      <w:proofErr w:type="spellEnd"/>
      <w:r w:rsidRPr="00C45A76">
        <w:rPr>
          <w:sz w:val="28"/>
          <w:highlight w:val="yellow"/>
        </w:rPr>
        <w:t xml:space="preserve"> </w:t>
      </w:r>
      <w:proofErr w:type="spellStart"/>
      <w:r w:rsidRPr="00C45A76">
        <w:rPr>
          <w:sz w:val="28"/>
          <w:highlight w:val="yellow"/>
        </w:rPr>
        <w:t>are</w:t>
      </w:r>
      <w:proofErr w:type="spellEnd"/>
      <w:r w:rsidRPr="00C45A76">
        <w:rPr>
          <w:sz w:val="28"/>
          <w:highlight w:val="yellow"/>
        </w:rPr>
        <w:t xml:space="preserve"> </w:t>
      </w:r>
      <w:proofErr w:type="spellStart"/>
      <w:r w:rsidRPr="00C45A76">
        <w:rPr>
          <w:sz w:val="28"/>
          <w:highlight w:val="yellow"/>
        </w:rPr>
        <w:t>performed</w:t>
      </w:r>
      <w:proofErr w:type="spellEnd"/>
      <w:r w:rsidRPr="00C45A76">
        <w:rPr>
          <w:sz w:val="28"/>
        </w:rPr>
        <w:t xml:space="preserve">, </w:t>
      </w:r>
      <w:proofErr w:type="spellStart"/>
      <w:r w:rsidRPr="00C45A76">
        <w:rPr>
          <w:sz w:val="28"/>
          <w:highlight w:val="yellow"/>
        </w:rPr>
        <w:t>where</w:t>
      </w:r>
      <w:proofErr w:type="spellEnd"/>
      <w:r w:rsidRPr="00C45A76">
        <w:rPr>
          <w:sz w:val="28"/>
          <w:highlight w:val="yellow"/>
        </w:rPr>
        <w:t xml:space="preserve"> </w:t>
      </w:r>
      <w:proofErr w:type="spellStart"/>
      <w:r w:rsidRPr="00C45A76">
        <w:rPr>
          <w:sz w:val="28"/>
          <w:highlight w:val="yellow"/>
        </w:rPr>
        <w:t>state</w:t>
      </w:r>
      <w:proofErr w:type="spellEnd"/>
      <w:r w:rsidRPr="00C45A76">
        <w:rPr>
          <w:sz w:val="28"/>
          <w:highlight w:val="yellow"/>
        </w:rPr>
        <w:t xml:space="preserve"> </w:t>
      </w:r>
      <w:proofErr w:type="spellStart"/>
      <w:r w:rsidRPr="00C45A76">
        <w:rPr>
          <w:sz w:val="28"/>
          <w:highlight w:val="yellow"/>
        </w:rPr>
        <w:t>snapshots</w:t>
      </w:r>
      <w:proofErr w:type="spellEnd"/>
      <w:r w:rsidRPr="00C45A76">
        <w:rPr>
          <w:sz w:val="28"/>
          <w:highlight w:val="yellow"/>
        </w:rPr>
        <w:t xml:space="preserve"> </w:t>
      </w:r>
      <w:proofErr w:type="spellStart"/>
      <w:r w:rsidRPr="00C45A76">
        <w:rPr>
          <w:sz w:val="28"/>
          <w:highlight w:val="yellow"/>
        </w:rPr>
        <w:t>are</w:t>
      </w:r>
      <w:proofErr w:type="spellEnd"/>
      <w:r w:rsidRPr="00C45A76">
        <w:rPr>
          <w:sz w:val="28"/>
          <w:highlight w:val="yellow"/>
        </w:rPr>
        <w:t xml:space="preserve"> </w:t>
      </w:r>
      <w:proofErr w:type="spellStart"/>
      <w:r w:rsidRPr="00C45A76">
        <w:rPr>
          <w:sz w:val="28"/>
          <w:highlight w:val="yellow"/>
        </w:rPr>
        <w:t>stored</w:t>
      </w:r>
      <w:proofErr w:type="spellEnd"/>
      <w:r w:rsidRPr="00C45A76">
        <w:rPr>
          <w:sz w:val="28"/>
        </w:rPr>
        <w:t xml:space="preserve">, </w:t>
      </w:r>
      <w:proofErr w:type="spellStart"/>
      <w:r w:rsidRPr="00C45A76">
        <w:rPr>
          <w:sz w:val="28"/>
        </w:rPr>
        <w:t>etc</w:t>
      </w:r>
      <w:proofErr w:type="spellEnd"/>
      <w:r w:rsidRPr="00C45A76">
        <w:rPr>
          <w:sz w:val="28"/>
        </w:rPr>
        <w:t>.</w:t>
      </w:r>
    </w:p>
    <w:p w:rsidR="00C45A76" w:rsidRPr="00C45A76" w:rsidRDefault="00C45A76" w:rsidP="00C45A76">
      <w:pPr>
        <w:rPr>
          <w:sz w:val="28"/>
        </w:rPr>
      </w:pPr>
      <w:proofErr w:type="spellStart"/>
      <w:r w:rsidRPr="00C45A76">
        <w:rPr>
          <w:sz w:val="28"/>
        </w:rPr>
        <w:t>Backends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are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  <w:highlight w:val="yellow"/>
        </w:rPr>
        <w:t>responsible</w:t>
      </w:r>
      <w:proofErr w:type="spellEnd"/>
      <w:r w:rsidRPr="00C45A76">
        <w:rPr>
          <w:sz w:val="28"/>
          <w:highlight w:val="yellow"/>
        </w:rPr>
        <w:t xml:space="preserve"> </w:t>
      </w:r>
      <w:proofErr w:type="spellStart"/>
      <w:r w:rsidRPr="00C45A76">
        <w:rPr>
          <w:sz w:val="28"/>
          <w:highlight w:val="yellow"/>
        </w:rPr>
        <w:t>for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storing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state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and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providing</w:t>
      </w:r>
      <w:proofErr w:type="spellEnd"/>
      <w:r w:rsidRPr="00C45A76">
        <w:rPr>
          <w:sz w:val="28"/>
        </w:rPr>
        <w:t xml:space="preserve"> an API </w:t>
      </w:r>
      <w:proofErr w:type="spellStart"/>
      <w:r w:rsidRPr="00C45A76">
        <w:rPr>
          <w:sz w:val="28"/>
        </w:rPr>
        <w:t>for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state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locking</w:t>
      </w:r>
      <w:proofErr w:type="spellEnd"/>
      <w:r w:rsidRPr="00C45A76">
        <w:rPr>
          <w:sz w:val="28"/>
        </w:rPr>
        <w:t>. </w:t>
      </w:r>
      <w:proofErr w:type="spellStart"/>
      <w:r w:rsidRPr="00C45A76">
        <w:rPr>
          <w:b/>
          <w:bCs/>
          <w:sz w:val="28"/>
          <w:highlight w:val="yellow"/>
        </w:rPr>
        <w:t>State</w:t>
      </w:r>
      <w:proofErr w:type="spellEnd"/>
      <w:r w:rsidRPr="00C45A76">
        <w:rPr>
          <w:b/>
          <w:bCs/>
          <w:sz w:val="28"/>
          <w:highlight w:val="yellow"/>
        </w:rPr>
        <w:t xml:space="preserve"> </w:t>
      </w:r>
      <w:proofErr w:type="spellStart"/>
      <w:r w:rsidRPr="00C45A76">
        <w:rPr>
          <w:b/>
          <w:bCs/>
          <w:sz w:val="28"/>
          <w:highlight w:val="yellow"/>
        </w:rPr>
        <w:t>locking</w:t>
      </w:r>
      <w:proofErr w:type="spellEnd"/>
      <w:r w:rsidRPr="00C45A76">
        <w:rPr>
          <w:sz w:val="28"/>
          <w:highlight w:val="yellow"/>
        </w:rPr>
        <w:t xml:space="preserve"> is </w:t>
      </w:r>
      <w:proofErr w:type="spellStart"/>
      <w:r w:rsidRPr="00C45A76">
        <w:rPr>
          <w:sz w:val="28"/>
          <w:highlight w:val="yellow"/>
        </w:rPr>
        <w:t>optional</w:t>
      </w:r>
      <w:proofErr w:type="spellEnd"/>
      <w:r w:rsidRPr="00C45A76">
        <w:rPr>
          <w:sz w:val="28"/>
        </w:rPr>
        <w:t xml:space="preserve">. </w:t>
      </w:r>
      <w:proofErr w:type="spellStart"/>
      <w:r w:rsidRPr="00C45A76">
        <w:rPr>
          <w:sz w:val="28"/>
        </w:rPr>
        <w:t>Backends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are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responsible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for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supporting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state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locking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if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possible</w:t>
      </w:r>
      <w:proofErr w:type="spellEnd"/>
      <w:r w:rsidRPr="00C45A76">
        <w:rPr>
          <w:sz w:val="28"/>
        </w:rPr>
        <w:t xml:space="preserve">. Not </w:t>
      </w:r>
      <w:proofErr w:type="spellStart"/>
      <w:r w:rsidRPr="00C45A76">
        <w:rPr>
          <w:sz w:val="28"/>
        </w:rPr>
        <w:t>all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backends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support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locking</w:t>
      </w:r>
      <w:proofErr w:type="spellEnd"/>
      <w:r w:rsidRPr="00C45A76">
        <w:rPr>
          <w:sz w:val="28"/>
        </w:rPr>
        <w:t xml:space="preserve">. </w:t>
      </w:r>
      <w:proofErr w:type="spellStart"/>
      <w:r w:rsidRPr="00C45A76">
        <w:rPr>
          <w:sz w:val="28"/>
        </w:rPr>
        <w:t>If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supported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by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your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backend</w:t>
      </w:r>
      <w:proofErr w:type="spellEnd"/>
      <w:r w:rsidRPr="00C45A76">
        <w:rPr>
          <w:sz w:val="28"/>
        </w:rPr>
        <w:t xml:space="preserve">, </w:t>
      </w:r>
      <w:proofErr w:type="spellStart"/>
      <w:r w:rsidRPr="00C45A76">
        <w:rPr>
          <w:sz w:val="28"/>
        </w:rPr>
        <w:t>Terraform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will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lock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your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state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for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all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operations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that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could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write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state</w:t>
      </w:r>
      <w:proofErr w:type="spellEnd"/>
      <w:r w:rsidRPr="00C45A76">
        <w:rPr>
          <w:sz w:val="28"/>
        </w:rPr>
        <w:t xml:space="preserve">. </w:t>
      </w:r>
      <w:proofErr w:type="spellStart"/>
      <w:r w:rsidRPr="00C45A76">
        <w:rPr>
          <w:sz w:val="28"/>
        </w:rPr>
        <w:lastRenderedPageBreak/>
        <w:t>This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  <w:highlight w:val="yellow"/>
        </w:rPr>
        <w:t>prevents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others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from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acquiring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the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lock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and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potentially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corrupting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your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state</w:t>
      </w:r>
      <w:proofErr w:type="spellEnd"/>
      <w:r w:rsidRPr="00C45A76">
        <w:rPr>
          <w:sz w:val="28"/>
        </w:rPr>
        <w:t>.</w:t>
      </w:r>
    </w:p>
    <w:p w:rsidR="00C45A76" w:rsidRPr="00C45A76" w:rsidRDefault="00C45A76" w:rsidP="00C45A76">
      <w:pPr>
        <w:rPr>
          <w:sz w:val="28"/>
        </w:rPr>
      </w:pPr>
      <w:proofErr w:type="spellStart"/>
      <w:r w:rsidRPr="00C45A76">
        <w:rPr>
          <w:sz w:val="28"/>
        </w:rPr>
        <w:t>Despite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the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state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being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stored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remotely</w:t>
      </w:r>
      <w:proofErr w:type="spellEnd"/>
      <w:r w:rsidRPr="00C45A76">
        <w:rPr>
          <w:sz w:val="28"/>
        </w:rPr>
        <w:t xml:space="preserve">, </w:t>
      </w:r>
      <w:proofErr w:type="spellStart"/>
      <w:r w:rsidRPr="00C45A76">
        <w:rPr>
          <w:sz w:val="28"/>
        </w:rPr>
        <w:t>all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Terraform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commands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such</w:t>
      </w:r>
      <w:proofErr w:type="spellEnd"/>
      <w:r w:rsidRPr="00C45A76">
        <w:rPr>
          <w:sz w:val="28"/>
        </w:rPr>
        <w:t xml:space="preserve"> as </w:t>
      </w:r>
      <w:proofErr w:type="spellStart"/>
      <w:r w:rsidRPr="00C45A76">
        <w:rPr>
          <w:sz w:val="28"/>
        </w:rPr>
        <w:t>terraform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console</w:t>
      </w:r>
      <w:proofErr w:type="spellEnd"/>
      <w:r w:rsidRPr="00C45A76">
        <w:rPr>
          <w:sz w:val="28"/>
        </w:rPr>
        <w:t xml:space="preserve">, </w:t>
      </w:r>
      <w:proofErr w:type="spellStart"/>
      <w:r w:rsidRPr="00C45A76">
        <w:rPr>
          <w:sz w:val="28"/>
        </w:rPr>
        <w:t>the</w:t>
      </w:r>
      <w:proofErr w:type="spellEnd"/>
      <w:r w:rsidRPr="00C45A76">
        <w:rPr>
          <w:sz w:val="28"/>
        </w:rPr>
        <w:t> </w:t>
      </w:r>
      <w:proofErr w:type="spellStart"/>
      <w:r w:rsidRPr="00C45A76">
        <w:rPr>
          <w:sz w:val="28"/>
        </w:rPr>
        <w:t>terraform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state</w:t>
      </w:r>
      <w:proofErr w:type="spellEnd"/>
      <w:r w:rsidRPr="00C45A76">
        <w:rPr>
          <w:sz w:val="28"/>
        </w:rPr>
        <w:t> </w:t>
      </w:r>
      <w:proofErr w:type="spellStart"/>
      <w:r w:rsidRPr="00C45A76">
        <w:rPr>
          <w:sz w:val="28"/>
        </w:rPr>
        <w:t>operations</w:t>
      </w:r>
      <w:proofErr w:type="spellEnd"/>
      <w:r w:rsidRPr="00C45A76">
        <w:rPr>
          <w:sz w:val="28"/>
        </w:rPr>
        <w:t>, </w:t>
      </w:r>
      <w:proofErr w:type="spellStart"/>
      <w:r w:rsidRPr="00C45A76">
        <w:rPr>
          <w:sz w:val="28"/>
        </w:rPr>
        <w:t>terraform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taint</w:t>
      </w:r>
      <w:proofErr w:type="spellEnd"/>
      <w:r w:rsidRPr="00C45A76">
        <w:rPr>
          <w:sz w:val="28"/>
        </w:rPr>
        <w:t xml:space="preserve">, </w:t>
      </w:r>
      <w:proofErr w:type="spellStart"/>
      <w:r w:rsidRPr="00C45A76">
        <w:rPr>
          <w:sz w:val="28"/>
        </w:rPr>
        <w:t>and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more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will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continue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to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work</w:t>
      </w:r>
      <w:proofErr w:type="spellEnd"/>
      <w:r w:rsidRPr="00C45A76">
        <w:rPr>
          <w:sz w:val="28"/>
        </w:rPr>
        <w:t xml:space="preserve"> </w:t>
      </w:r>
      <w:r w:rsidRPr="00C45A76">
        <w:rPr>
          <w:sz w:val="28"/>
          <w:highlight w:val="yellow"/>
        </w:rPr>
        <w:t xml:space="preserve">as </w:t>
      </w:r>
      <w:proofErr w:type="spellStart"/>
      <w:r w:rsidRPr="00C45A76">
        <w:rPr>
          <w:sz w:val="28"/>
          <w:highlight w:val="yellow"/>
        </w:rPr>
        <w:t>if</w:t>
      </w:r>
      <w:proofErr w:type="spellEnd"/>
      <w:r w:rsidRPr="00C45A76">
        <w:rPr>
          <w:sz w:val="28"/>
          <w:highlight w:val="yellow"/>
        </w:rPr>
        <w:t xml:space="preserve"> </w:t>
      </w:r>
      <w:proofErr w:type="spellStart"/>
      <w:r w:rsidRPr="00C45A76">
        <w:rPr>
          <w:sz w:val="28"/>
          <w:highlight w:val="yellow"/>
        </w:rPr>
        <w:t>the</w:t>
      </w:r>
      <w:proofErr w:type="spellEnd"/>
      <w:r w:rsidRPr="00C45A76">
        <w:rPr>
          <w:sz w:val="28"/>
          <w:highlight w:val="yellow"/>
        </w:rPr>
        <w:t xml:space="preserve"> </w:t>
      </w:r>
      <w:proofErr w:type="spellStart"/>
      <w:r w:rsidRPr="00C45A76">
        <w:rPr>
          <w:sz w:val="28"/>
          <w:highlight w:val="yellow"/>
        </w:rPr>
        <w:t>state</w:t>
      </w:r>
      <w:proofErr w:type="spellEnd"/>
      <w:r w:rsidRPr="00C45A76">
        <w:rPr>
          <w:sz w:val="28"/>
          <w:highlight w:val="yellow"/>
        </w:rPr>
        <w:t xml:space="preserve"> </w:t>
      </w:r>
      <w:proofErr w:type="spellStart"/>
      <w:r w:rsidRPr="00C45A76">
        <w:rPr>
          <w:sz w:val="28"/>
          <w:highlight w:val="yellow"/>
        </w:rPr>
        <w:t>was</w:t>
      </w:r>
      <w:proofErr w:type="spellEnd"/>
      <w:r w:rsidRPr="00C45A76">
        <w:rPr>
          <w:sz w:val="28"/>
          <w:highlight w:val="yellow"/>
        </w:rPr>
        <w:t xml:space="preserve"> </w:t>
      </w:r>
      <w:proofErr w:type="spellStart"/>
      <w:r w:rsidRPr="00C45A76">
        <w:rPr>
          <w:sz w:val="28"/>
          <w:highlight w:val="yellow"/>
        </w:rPr>
        <w:t>local</w:t>
      </w:r>
      <w:proofErr w:type="spellEnd"/>
      <w:r w:rsidRPr="00C45A76">
        <w:rPr>
          <w:sz w:val="28"/>
          <w:highlight w:val="yellow"/>
        </w:rPr>
        <w:t>.</w:t>
      </w:r>
    </w:p>
    <w:p w:rsidR="00C45A76" w:rsidRPr="00C45A76" w:rsidRDefault="00C45A76" w:rsidP="00C45A76">
      <w:pPr>
        <w:rPr>
          <w:sz w:val="28"/>
        </w:rPr>
      </w:pPr>
      <w:proofErr w:type="spellStart"/>
      <w:r w:rsidRPr="00C45A76">
        <w:rPr>
          <w:sz w:val="28"/>
        </w:rPr>
        <w:t>Backends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  <w:highlight w:val="yellow"/>
        </w:rPr>
        <w:t>determine</w:t>
      </w:r>
      <w:proofErr w:type="spellEnd"/>
      <w:r w:rsidRPr="00C45A76">
        <w:rPr>
          <w:sz w:val="28"/>
          <w:highlight w:val="yellow"/>
        </w:rPr>
        <w:t xml:space="preserve"> </w:t>
      </w:r>
      <w:proofErr w:type="spellStart"/>
      <w:r w:rsidRPr="00C45A76">
        <w:rPr>
          <w:sz w:val="28"/>
          <w:highlight w:val="yellow"/>
        </w:rPr>
        <w:t>where</w:t>
      </w:r>
      <w:proofErr w:type="spellEnd"/>
      <w:r w:rsidRPr="00C45A76">
        <w:rPr>
          <w:sz w:val="28"/>
          <w:highlight w:val="yellow"/>
        </w:rPr>
        <w:t xml:space="preserve"> </w:t>
      </w:r>
      <w:proofErr w:type="spellStart"/>
      <w:r w:rsidRPr="00C45A76">
        <w:rPr>
          <w:sz w:val="28"/>
          <w:highlight w:val="yellow"/>
        </w:rPr>
        <w:t>state</w:t>
      </w:r>
      <w:proofErr w:type="spellEnd"/>
      <w:r w:rsidRPr="00C45A76">
        <w:rPr>
          <w:sz w:val="28"/>
          <w:highlight w:val="yellow"/>
        </w:rPr>
        <w:t xml:space="preserve"> is </w:t>
      </w:r>
      <w:proofErr w:type="spellStart"/>
      <w:r w:rsidRPr="00C45A76">
        <w:rPr>
          <w:sz w:val="28"/>
          <w:highlight w:val="yellow"/>
        </w:rPr>
        <w:t>stored</w:t>
      </w:r>
      <w:proofErr w:type="spellEnd"/>
      <w:r w:rsidRPr="00C45A76">
        <w:rPr>
          <w:sz w:val="28"/>
        </w:rPr>
        <w:t xml:space="preserve">. </w:t>
      </w:r>
      <w:proofErr w:type="spellStart"/>
      <w:r w:rsidRPr="00C45A76">
        <w:rPr>
          <w:sz w:val="28"/>
        </w:rPr>
        <w:t>For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example</w:t>
      </w:r>
      <w:proofErr w:type="spellEnd"/>
      <w:r w:rsidRPr="00C45A76">
        <w:rPr>
          <w:sz w:val="28"/>
        </w:rPr>
        <w:t xml:space="preserve">, </w:t>
      </w:r>
      <w:proofErr w:type="spellStart"/>
      <w:r w:rsidRPr="00C45A76">
        <w:rPr>
          <w:sz w:val="28"/>
        </w:rPr>
        <w:t>the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local</w:t>
      </w:r>
      <w:proofErr w:type="spellEnd"/>
      <w:r w:rsidRPr="00C45A76">
        <w:rPr>
          <w:sz w:val="28"/>
        </w:rPr>
        <w:t xml:space="preserve"> (</w:t>
      </w:r>
      <w:proofErr w:type="spellStart"/>
      <w:r w:rsidRPr="00C45A76">
        <w:rPr>
          <w:sz w:val="28"/>
        </w:rPr>
        <w:t>default</w:t>
      </w:r>
      <w:proofErr w:type="spellEnd"/>
      <w:r w:rsidRPr="00C45A76">
        <w:rPr>
          <w:sz w:val="28"/>
        </w:rPr>
        <w:t xml:space="preserve">) </w:t>
      </w:r>
      <w:proofErr w:type="spellStart"/>
      <w:r w:rsidRPr="00C45A76">
        <w:rPr>
          <w:sz w:val="28"/>
        </w:rPr>
        <w:t>backend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stores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state</w:t>
      </w:r>
      <w:proofErr w:type="spellEnd"/>
      <w:r w:rsidRPr="00C45A76">
        <w:rPr>
          <w:sz w:val="28"/>
        </w:rPr>
        <w:t xml:space="preserve"> in a </w:t>
      </w:r>
      <w:proofErr w:type="spellStart"/>
      <w:r w:rsidRPr="00C45A76">
        <w:rPr>
          <w:sz w:val="28"/>
        </w:rPr>
        <w:t>local</w:t>
      </w:r>
      <w:proofErr w:type="spellEnd"/>
      <w:r w:rsidRPr="00C45A76">
        <w:rPr>
          <w:sz w:val="28"/>
        </w:rPr>
        <w:t xml:space="preserve"> JSON file on disk.</w:t>
      </w:r>
    </w:p>
    <w:p w:rsidR="00C45A76" w:rsidRPr="00C45A76" w:rsidRDefault="00C45A76" w:rsidP="00C45A76">
      <w:pPr>
        <w:rPr>
          <w:sz w:val="36"/>
        </w:rPr>
      </w:pPr>
      <w:r w:rsidRPr="00C45A76">
        <w:rPr>
          <w:b/>
          <w:bCs/>
          <w:sz w:val="36"/>
        </w:rPr>
        <w:t>Amazon S3</w:t>
      </w:r>
    </w:p>
    <w:p w:rsidR="00C45A76" w:rsidRPr="00C45A76" w:rsidRDefault="00C45A76" w:rsidP="00C45A76">
      <w:pPr>
        <w:rPr>
          <w:sz w:val="28"/>
        </w:rPr>
      </w:pPr>
      <w:r w:rsidRPr="00C45A76">
        <w:rPr>
          <w:sz w:val="28"/>
        </w:rPr>
        <w:t xml:space="preserve">S3 </w:t>
      </w:r>
      <w:proofErr w:type="spellStart"/>
      <w:r w:rsidRPr="00C45A76">
        <w:rPr>
          <w:sz w:val="28"/>
        </w:rPr>
        <w:t>Stores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the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state</w:t>
      </w:r>
      <w:proofErr w:type="spellEnd"/>
      <w:r w:rsidRPr="00C45A76">
        <w:rPr>
          <w:sz w:val="28"/>
        </w:rPr>
        <w:t xml:space="preserve"> as a </w:t>
      </w:r>
      <w:proofErr w:type="spellStart"/>
      <w:r w:rsidRPr="00C45A76">
        <w:rPr>
          <w:sz w:val="28"/>
        </w:rPr>
        <w:t>given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key</w:t>
      </w:r>
      <w:proofErr w:type="spellEnd"/>
      <w:r w:rsidRPr="00C45A76">
        <w:rPr>
          <w:sz w:val="28"/>
        </w:rPr>
        <w:t xml:space="preserve"> in a </w:t>
      </w:r>
      <w:proofErr w:type="spellStart"/>
      <w:r w:rsidRPr="00C45A76">
        <w:rPr>
          <w:sz w:val="28"/>
        </w:rPr>
        <w:t>given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bucket</w:t>
      </w:r>
      <w:proofErr w:type="spellEnd"/>
      <w:r w:rsidRPr="00C45A76">
        <w:rPr>
          <w:sz w:val="28"/>
        </w:rPr>
        <w:t xml:space="preserve"> on Amazon S3. </w:t>
      </w:r>
      <w:proofErr w:type="spellStart"/>
      <w:r w:rsidRPr="00C45A76">
        <w:rPr>
          <w:sz w:val="28"/>
        </w:rPr>
        <w:t>This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backend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also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supports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state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locking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and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consistency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checking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  <w:highlight w:val="yellow"/>
        </w:rPr>
        <w:t>via</w:t>
      </w:r>
      <w:proofErr w:type="spellEnd"/>
      <w:r w:rsidRPr="00C45A76">
        <w:rPr>
          <w:sz w:val="28"/>
          <w:highlight w:val="yellow"/>
        </w:rPr>
        <w:t xml:space="preserve"> </w:t>
      </w:r>
      <w:proofErr w:type="spellStart"/>
      <w:r w:rsidRPr="00C45A76">
        <w:rPr>
          <w:sz w:val="28"/>
          <w:highlight w:val="yellow"/>
        </w:rPr>
        <w:t>Dynamo</w:t>
      </w:r>
      <w:proofErr w:type="spellEnd"/>
      <w:r w:rsidRPr="00C45A76">
        <w:rPr>
          <w:sz w:val="28"/>
          <w:highlight w:val="yellow"/>
        </w:rPr>
        <w:t xml:space="preserve"> DB</w:t>
      </w:r>
      <w:r w:rsidRPr="00C45A76">
        <w:rPr>
          <w:sz w:val="28"/>
        </w:rPr>
        <w:t xml:space="preserve">, </w:t>
      </w:r>
      <w:proofErr w:type="spellStart"/>
      <w:r w:rsidRPr="00C45A76">
        <w:rPr>
          <w:sz w:val="28"/>
        </w:rPr>
        <w:t>which</w:t>
      </w:r>
      <w:proofErr w:type="spellEnd"/>
      <w:r w:rsidRPr="00C45A76">
        <w:rPr>
          <w:sz w:val="28"/>
        </w:rPr>
        <w:t xml:space="preserve"> can be </w:t>
      </w:r>
      <w:proofErr w:type="spellStart"/>
      <w:r w:rsidRPr="00C45A76">
        <w:rPr>
          <w:sz w:val="28"/>
        </w:rPr>
        <w:t>enabled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by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setting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the</w:t>
      </w:r>
      <w:proofErr w:type="spellEnd"/>
      <w:r w:rsidRPr="00C45A76">
        <w:rPr>
          <w:sz w:val="28"/>
        </w:rPr>
        <w:t> </w:t>
      </w:r>
      <w:proofErr w:type="spellStart"/>
      <w:r w:rsidRPr="00C45A76">
        <w:rPr>
          <w:sz w:val="28"/>
        </w:rPr>
        <w:t>dynamodb_table</w:t>
      </w:r>
      <w:proofErr w:type="spellEnd"/>
      <w:r w:rsidRPr="00C45A76">
        <w:rPr>
          <w:sz w:val="28"/>
        </w:rPr>
        <w:t> </w:t>
      </w:r>
      <w:proofErr w:type="spellStart"/>
      <w:r w:rsidRPr="00C45A76">
        <w:rPr>
          <w:sz w:val="28"/>
        </w:rPr>
        <w:t>field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to</w:t>
      </w:r>
      <w:proofErr w:type="spellEnd"/>
      <w:r w:rsidRPr="00C45A76">
        <w:rPr>
          <w:sz w:val="28"/>
        </w:rPr>
        <w:t xml:space="preserve"> an </w:t>
      </w:r>
      <w:proofErr w:type="spellStart"/>
      <w:r w:rsidRPr="00C45A76">
        <w:rPr>
          <w:sz w:val="28"/>
        </w:rPr>
        <w:t>existing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DynamoDB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table</w:t>
      </w:r>
      <w:proofErr w:type="spellEnd"/>
      <w:r w:rsidRPr="00C45A76">
        <w:rPr>
          <w:sz w:val="28"/>
        </w:rPr>
        <w:t xml:space="preserve"> name. </w:t>
      </w:r>
      <w:r w:rsidRPr="00C45A76">
        <w:rPr>
          <w:sz w:val="28"/>
          <w:highlight w:val="yellow"/>
        </w:rPr>
        <w:t xml:space="preserve">A </w:t>
      </w:r>
      <w:proofErr w:type="spellStart"/>
      <w:r w:rsidRPr="00C45A76">
        <w:rPr>
          <w:sz w:val="28"/>
          <w:highlight w:val="yellow"/>
        </w:rPr>
        <w:t>single</w:t>
      </w:r>
      <w:proofErr w:type="spellEnd"/>
      <w:r w:rsidRPr="00C45A76">
        <w:rPr>
          <w:sz w:val="28"/>
          <w:highlight w:val="yellow"/>
        </w:rPr>
        <w:t xml:space="preserve"> </w:t>
      </w:r>
      <w:proofErr w:type="spellStart"/>
      <w:r w:rsidRPr="00C45A76">
        <w:rPr>
          <w:sz w:val="28"/>
          <w:highlight w:val="yellow"/>
        </w:rPr>
        <w:t>DynamoDB</w:t>
      </w:r>
      <w:proofErr w:type="spellEnd"/>
      <w:r w:rsidRPr="00C45A76">
        <w:rPr>
          <w:sz w:val="28"/>
          <w:highlight w:val="yellow"/>
        </w:rPr>
        <w:t xml:space="preserve"> </w:t>
      </w:r>
      <w:proofErr w:type="spellStart"/>
      <w:r w:rsidRPr="00C45A76">
        <w:rPr>
          <w:sz w:val="28"/>
          <w:highlight w:val="yellow"/>
        </w:rPr>
        <w:t>table</w:t>
      </w:r>
      <w:proofErr w:type="spellEnd"/>
      <w:r w:rsidRPr="00C45A76">
        <w:rPr>
          <w:sz w:val="28"/>
        </w:rPr>
        <w:t xml:space="preserve"> can be </w:t>
      </w:r>
      <w:proofErr w:type="spellStart"/>
      <w:r w:rsidRPr="00C45A76">
        <w:rPr>
          <w:sz w:val="28"/>
        </w:rPr>
        <w:t>used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to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lock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multiple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remote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state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files</w:t>
      </w:r>
      <w:proofErr w:type="spellEnd"/>
      <w:r w:rsidRPr="00C45A76">
        <w:rPr>
          <w:sz w:val="28"/>
        </w:rPr>
        <w:t xml:space="preserve">. </w:t>
      </w:r>
      <w:proofErr w:type="spellStart"/>
      <w:r w:rsidRPr="00C45A76">
        <w:rPr>
          <w:sz w:val="28"/>
        </w:rPr>
        <w:t>Terraform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generates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key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names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that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include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the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values</w:t>
      </w:r>
      <w:proofErr w:type="spellEnd"/>
      <w:r w:rsidRPr="00C45A76">
        <w:rPr>
          <w:sz w:val="28"/>
        </w:rPr>
        <w:t xml:space="preserve"> of </w:t>
      </w:r>
      <w:proofErr w:type="spellStart"/>
      <w:r w:rsidRPr="00C45A76">
        <w:rPr>
          <w:sz w:val="28"/>
        </w:rPr>
        <w:t>the</w:t>
      </w:r>
      <w:proofErr w:type="spellEnd"/>
      <w:r w:rsidRPr="00C45A76">
        <w:rPr>
          <w:sz w:val="28"/>
        </w:rPr>
        <w:t> </w:t>
      </w:r>
      <w:proofErr w:type="spellStart"/>
      <w:r w:rsidRPr="00C45A76">
        <w:rPr>
          <w:sz w:val="28"/>
        </w:rPr>
        <w:t>bucket</w:t>
      </w:r>
      <w:proofErr w:type="spellEnd"/>
      <w:r w:rsidRPr="00C45A76">
        <w:rPr>
          <w:sz w:val="28"/>
        </w:rPr>
        <w:t> </w:t>
      </w:r>
      <w:proofErr w:type="spellStart"/>
      <w:r w:rsidRPr="00C45A76">
        <w:rPr>
          <w:sz w:val="28"/>
        </w:rPr>
        <w:t>and</w:t>
      </w:r>
      <w:proofErr w:type="spellEnd"/>
      <w:r w:rsidRPr="00C45A76">
        <w:rPr>
          <w:sz w:val="28"/>
        </w:rPr>
        <w:t> </w:t>
      </w:r>
      <w:proofErr w:type="spellStart"/>
      <w:r w:rsidRPr="00C45A76">
        <w:rPr>
          <w:sz w:val="28"/>
        </w:rPr>
        <w:t>key</w:t>
      </w:r>
      <w:proofErr w:type="spellEnd"/>
      <w:r w:rsidRPr="00C45A76">
        <w:rPr>
          <w:sz w:val="28"/>
        </w:rPr>
        <w:t> </w:t>
      </w:r>
      <w:proofErr w:type="spellStart"/>
      <w:r w:rsidRPr="00C45A76">
        <w:rPr>
          <w:sz w:val="28"/>
        </w:rPr>
        <w:t>variables</w:t>
      </w:r>
      <w:proofErr w:type="spellEnd"/>
      <w:r w:rsidRPr="00C45A76">
        <w:rPr>
          <w:sz w:val="28"/>
        </w:rPr>
        <w:t>.</w:t>
      </w:r>
    </w:p>
    <w:p w:rsidR="00C45A76" w:rsidRPr="00C45A76" w:rsidRDefault="00C45A76" w:rsidP="00C45A76">
      <w:pPr>
        <w:rPr>
          <w:sz w:val="28"/>
        </w:rPr>
      </w:pPr>
      <w:proofErr w:type="spellStart"/>
      <w:r w:rsidRPr="00C45A76">
        <w:rPr>
          <w:sz w:val="28"/>
        </w:rPr>
        <w:t>You</w:t>
      </w:r>
      <w:proofErr w:type="spellEnd"/>
      <w:r w:rsidRPr="00C45A76">
        <w:rPr>
          <w:sz w:val="28"/>
        </w:rPr>
        <w:t xml:space="preserve"> can </w:t>
      </w:r>
      <w:proofErr w:type="spellStart"/>
      <w:r w:rsidRPr="00C45A76">
        <w:rPr>
          <w:sz w:val="28"/>
          <w:highlight w:val="yellow"/>
        </w:rPr>
        <w:t>enable</w:t>
      </w:r>
      <w:proofErr w:type="spellEnd"/>
      <w:r w:rsidRPr="00C45A76">
        <w:rPr>
          <w:sz w:val="28"/>
          <w:highlight w:val="yellow"/>
        </w:rPr>
        <w:t> </w:t>
      </w:r>
      <w:proofErr w:type="spellStart"/>
      <w:r w:rsidRPr="00C45A76">
        <w:rPr>
          <w:b/>
          <w:bCs/>
          <w:sz w:val="28"/>
          <w:highlight w:val="yellow"/>
        </w:rPr>
        <w:t>Bucket</w:t>
      </w:r>
      <w:proofErr w:type="spellEnd"/>
      <w:r w:rsidRPr="00C45A76">
        <w:rPr>
          <w:b/>
          <w:bCs/>
          <w:sz w:val="28"/>
          <w:highlight w:val="yellow"/>
        </w:rPr>
        <w:t xml:space="preserve"> </w:t>
      </w:r>
      <w:proofErr w:type="spellStart"/>
      <w:r w:rsidRPr="00C45A76">
        <w:rPr>
          <w:b/>
          <w:bCs/>
          <w:sz w:val="28"/>
          <w:highlight w:val="yellow"/>
        </w:rPr>
        <w:t>Versioning</w:t>
      </w:r>
      <w:proofErr w:type="spellEnd"/>
      <w:r w:rsidRPr="00C45A76">
        <w:rPr>
          <w:sz w:val="28"/>
        </w:rPr>
        <w:t xml:space="preserve"> on </w:t>
      </w:r>
      <w:proofErr w:type="spellStart"/>
      <w:r w:rsidRPr="00C45A76">
        <w:rPr>
          <w:sz w:val="28"/>
        </w:rPr>
        <w:t>the</w:t>
      </w:r>
      <w:proofErr w:type="spellEnd"/>
      <w:r w:rsidRPr="00C45A76">
        <w:rPr>
          <w:sz w:val="28"/>
        </w:rPr>
        <w:t xml:space="preserve"> S3 </w:t>
      </w:r>
      <w:proofErr w:type="spellStart"/>
      <w:r w:rsidRPr="00C45A76">
        <w:rPr>
          <w:sz w:val="28"/>
        </w:rPr>
        <w:t>bucket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to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allow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for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state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recovery</w:t>
      </w:r>
      <w:proofErr w:type="spellEnd"/>
      <w:r w:rsidRPr="00C45A76">
        <w:rPr>
          <w:sz w:val="28"/>
        </w:rPr>
        <w:t xml:space="preserve"> in </w:t>
      </w:r>
      <w:proofErr w:type="spellStart"/>
      <w:r w:rsidRPr="00C45A76">
        <w:rPr>
          <w:sz w:val="28"/>
        </w:rPr>
        <w:t>the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case</w:t>
      </w:r>
      <w:proofErr w:type="spellEnd"/>
      <w:r w:rsidRPr="00C45A76">
        <w:rPr>
          <w:sz w:val="28"/>
        </w:rPr>
        <w:t xml:space="preserve"> of </w:t>
      </w:r>
      <w:proofErr w:type="spellStart"/>
      <w:r w:rsidRPr="00C45A76">
        <w:rPr>
          <w:sz w:val="28"/>
        </w:rPr>
        <w:t>accidental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deletions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and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human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error</w:t>
      </w:r>
      <w:proofErr w:type="spellEnd"/>
      <w:r w:rsidRPr="00C45A76">
        <w:rPr>
          <w:sz w:val="28"/>
        </w:rPr>
        <w:t>.</w:t>
      </w:r>
    </w:p>
    <w:p w:rsidR="00C45A76" w:rsidRPr="00C45A76" w:rsidRDefault="00C45A76" w:rsidP="00C45A76">
      <w:pPr>
        <w:rPr>
          <w:sz w:val="28"/>
        </w:rPr>
      </w:pPr>
      <w:proofErr w:type="spellStart"/>
      <w:r w:rsidRPr="00C45A76">
        <w:rPr>
          <w:sz w:val="28"/>
        </w:rPr>
        <w:t>Terraform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state</w:t>
      </w:r>
      <w:proofErr w:type="spellEnd"/>
      <w:r w:rsidRPr="00C45A76">
        <w:rPr>
          <w:sz w:val="28"/>
        </w:rPr>
        <w:t xml:space="preserve"> can </w:t>
      </w:r>
      <w:proofErr w:type="spellStart"/>
      <w:r w:rsidRPr="00C45A76">
        <w:rPr>
          <w:sz w:val="28"/>
          <w:highlight w:val="yellow"/>
        </w:rPr>
        <w:t>contain</w:t>
      </w:r>
      <w:proofErr w:type="spellEnd"/>
      <w:r w:rsidRPr="00C45A76">
        <w:rPr>
          <w:sz w:val="28"/>
          <w:highlight w:val="yellow"/>
        </w:rPr>
        <w:t xml:space="preserve"> </w:t>
      </w:r>
      <w:proofErr w:type="spellStart"/>
      <w:r w:rsidRPr="00C45A76">
        <w:rPr>
          <w:sz w:val="28"/>
          <w:highlight w:val="yellow"/>
        </w:rPr>
        <w:t>sensitive</w:t>
      </w:r>
      <w:proofErr w:type="spellEnd"/>
      <w:r w:rsidRPr="00C45A76">
        <w:rPr>
          <w:sz w:val="28"/>
          <w:highlight w:val="yellow"/>
        </w:rPr>
        <w:t xml:space="preserve"> </w:t>
      </w:r>
      <w:proofErr w:type="gramStart"/>
      <w:r w:rsidRPr="00C45A76">
        <w:rPr>
          <w:sz w:val="28"/>
          <w:highlight w:val="yellow"/>
        </w:rPr>
        <w:t>data</w:t>
      </w:r>
      <w:proofErr w:type="gramEnd"/>
      <w:r w:rsidRPr="00C45A76">
        <w:rPr>
          <w:sz w:val="28"/>
        </w:rPr>
        <w:t xml:space="preserve">, </w:t>
      </w:r>
      <w:proofErr w:type="spellStart"/>
      <w:r w:rsidRPr="00C45A76">
        <w:rPr>
          <w:sz w:val="28"/>
        </w:rPr>
        <w:t>depending</w:t>
      </w:r>
      <w:proofErr w:type="spellEnd"/>
      <w:r w:rsidRPr="00C45A76">
        <w:rPr>
          <w:sz w:val="28"/>
        </w:rPr>
        <w:t xml:space="preserve"> on </w:t>
      </w:r>
      <w:proofErr w:type="spellStart"/>
      <w:r w:rsidRPr="00C45A76">
        <w:rPr>
          <w:sz w:val="28"/>
        </w:rPr>
        <w:t>the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resources</w:t>
      </w:r>
      <w:proofErr w:type="spellEnd"/>
      <w:r w:rsidRPr="00C45A76">
        <w:rPr>
          <w:sz w:val="28"/>
        </w:rPr>
        <w:t xml:space="preserve"> in </w:t>
      </w:r>
      <w:proofErr w:type="spellStart"/>
      <w:r w:rsidRPr="00C45A76">
        <w:rPr>
          <w:sz w:val="28"/>
        </w:rPr>
        <w:t>use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and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your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definition</w:t>
      </w:r>
      <w:proofErr w:type="spellEnd"/>
      <w:r w:rsidRPr="00C45A76">
        <w:rPr>
          <w:sz w:val="28"/>
        </w:rPr>
        <w:t xml:space="preserve"> of "</w:t>
      </w:r>
      <w:proofErr w:type="spellStart"/>
      <w:r w:rsidRPr="00C45A76">
        <w:rPr>
          <w:sz w:val="28"/>
        </w:rPr>
        <w:t>sensitive</w:t>
      </w:r>
      <w:proofErr w:type="spellEnd"/>
      <w:r w:rsidRPr="00C45A76">
        <w:rPr>
          <w:sz w:val="28"/>
        </w:rPr>
        <w:t xml:space="preserve">." </w:t>
      </w:r>
      <w:proofErr w:type="spellStart"/>
      <w:r w:rsidRPr="00C45A76">
        <w:rPr>
          <w:sz w:val="28"/>
        </w:rPr>
        <w:t>The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state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contains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resource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IDs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and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all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resource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attributes</w:t>
      </w:r>
      <w:proofErr w:type="spellEnd"/>
      <w:r w:rsidRPr="00C45A76">
        <w:rPr>
          <w:sz w:val="28"/>
        </w:rPr>
        <w:t xml:space="preserve">. </w:t>
      </w:r>
      <w:proofErr w:type="spellStart"/>
      <w:r w:rsidRPr="00C45A76">
        <w:rPr>
          <w:sz w:val="28"/>
        </w:rPr>
        <w:t>For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resources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such</w:t>
      </w:r>
      <w:proofErr w:type="spellEnd"/>
      <w:r w:rsidRPr="00C45A76">
        <w:rPr>
          <w:sz w:val="28"/>
        </w:rPr>
        <w:t xml:space="preserve"> as </w:t>
      </w:r>
      <w:proofErr w:type="spellStart"/>
      <w:r w:rsidRPr="00C45A76">
        <w:rPr>
          <w:sz w:val="28"/>
        </w:rPr>
        <w:t>databases</w:t>
      </w:r>
      <w:proofErr w:type="spellEnd"/>
      <w:r w:rsidRPr="00C45A76">
        <w:rPr>
          <w:sz w:val="28"/>
        </w:rPr>
        <w:t xml:space="preserve">, </w:t>
      </w:r>
      <w:proofErr w:type="spellStart"/>
      <w:r w:rsidRPr="00C45A76">
        <w:rPr>
          <w:sz w:val="28"/>
        </w:rPr>
        <w:t>this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may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contain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initial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passwords</w:t>
      </w:r>
      <w:proofErr w:type="spellEnd"/>
      <w:r w:rsidRPr="00C45A76">
        <w:rPr>
          <w:sz w:val="28"/>
        </w:rPr>
        <w:t xml:space="preserve">. </w:t>
      </w:r>
      <w:proofErr w:type="spellStart"/>
      <w:r w:rsidRPr="00C45A76">
        <w:rPr>
          <w:sz w:val="28"/>
        </w:rPr>
        <w:t>When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using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remote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backend</w:t>
      </w:r>
      <w:proofErr w:type="spellEnd"/>
      <w:r w:rsidRPr="00C45A76">
        <w:rPr>
          <w:sz w:val="28"/>
        </w:rPr>
        <w:t xml:space="preserve"> Amazon S3, </w:t>
      </w:r>
      <w:proofErr w:type="spellStart"/>
      <w:r w:rsidRPr="00C45A76">
        <w:rPr>
          <w:sz w:val="28"/>
        </w:rPr>
        <w:t>you</w:t>
      </w:r>
      <w:proofErr w:type="spellEnd"/>
      <w:r w:rsidRPr="00C45A76">
        <w:rPr>
          <w:sz w:val="28"/>
        </w:rPr>
        <w:t xml:space="preserve"> can </w:t>
      </w:r>
      <w:proofErr w:type="spellStart"/>
      <w:r w:rsidRPr="00C45A76">
        <w:rPr>
          <w:sz w:val="28"/>
        </w:rPr>
        <w:t>also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  <w:highlight w:val="yellow"/>
        </w:rPr>
        <w:t>enable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  <w:highlight w:val="yellow"/>
        </w:rPr>
        <w:t>encryption</w:t>
      </w:r>
      <w:proofErr w:type="spellEnd"/>
      <w:r w:rsidRPr="00C45A76">
        <w:rPr>
          <w:sz w:val="28"/>
        </w:rPr>
        <w:t xml:space="preserve"> on </w:t>
      </w:r>
      <w:proofErr w:type="spellStart"/>
      <w:r w:rsidRPr="00C45A76">
        <w:rPr>
          <w:sz w:val="28"/>
        </w:rPr>
        <w:t>the</w:t>
      </w:r>
      <w:proofErr w:type="spellEnd"/>
      <w:r w:rsidRPr="00C45A76">
        <w:rPr>
          <w:sz w:val="28"/>
        </w:rPr>
        <w:t xml:space="preserve"> S3 </w:t>
      </w:r>
      <w:proofErr w:type="spellStart"/>
      <w:r w:rsidRPr="00C45A76">
        <w:rPr>
          <w:sz w:val="28"/>
        </w:rPr>
        <w:t>bucket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to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encrypt</w:t>
      </w:r>
      <w:proofErr w:type="spellEnd"/>
      <w:r w:rsidRPr="00C45A76">
        <w:rPr>
          <w:sz w:val="28"/>
        </w:rPr>
        <w:t xml:space="preserve"> </w:t>
      </w:r>
      <w:proofErr w:type="spellStart"/>
      <w:r w:rsidRPr="00C45A76">
        <w:rPr>
          <w:sz w:val="28"/>
        </w:rPr>
        <w:t>to</w:t>
      </w:r>
      <w:proofErr w:type="spellEnd"/>
      <w:r w:rsidRPr="00C45A76">
        <w:rPr>
          <w:sz w:val="28"/>
        </w:rPr>
        <w:t xml:space="preserve"> </w:t>
      </w:r>
      <w:proofErr w:type="gramStart"/>
      <w:r w:rsidRPr="00C45A76">
        <w:rPr>
          <w:sz w:val="28"/>
        </w:rPr>
        <w:t>data</w:t>
      </w:r>
      <w:proofErr w:type="gramEnd"/>
      <w:r w:rsidRPr="00C45A76">
        <w:rPr>
          <w:sz w:val="28"/>
        </w:rPr>
        <w:t>.</w:t>
      </w:r>
    </w:p>
    <w:p w:rsidR="004D7546" w:rsidRDefault="004D7546">
      <w:pPr>
        <w:rPr>
          <w:sz w:val="28"/>
        </w:rPr>
      </w:pPr>
    </w:p>
    <w:p w:rsidR="00C45A76" w:rsidRPr="00C45A76" w:rsidRDefault="00C45A76" w:rsidP="00C45A76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color w:val="212529"/>
          <w:sz w:val="36"/>
          <w:szCs w:val="28"/>
          <w:lang w:eastAsia="tr-TR"/>
        </w:rPr>
      </w:pPr>
      <w:proofErr w:type="spellStart"/>
      <w:r w:rsidRPr="00C45A76">
        <w:rPr>
          <w:rFonts w:eastAsia="Times New Roman" w:cstheme="minorHAnsi"/>
          <w:b/>
          <w:color w:val="212529"/>
          <w:sz w:val="36"/>
          <w:szCs w:val="28"/>
          <w:lang w:eastAsia="tr-TR"/>
        </w:rPr>
        <w:t>Configuration</w:t>
      </w:r>
      <w:proofErr w:type="spellEnd"/>
      <w:r w:rsidRPr="00C45A76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 of S3 </w:t>
      </w:r>
      <w:proofErr w:type="spellStart"/>
      <w:r w:rsidRPr="00C45A76">
        <w:rPr>
          <w:rFonts w:eastAsia="Times New Roman" w:cstheme="minorHAnsi"/>
          <w:b/>
          <w:color w:val="212529"/>
          <w:sz w:val="36"/>
          <w:szCs w:val="28"/>
          <w:lang w:eastAsia="tr-TR"/>
        </w:rPr>
        <w:t>Backend</w:t>
      </w:r>
      <w:proofErr w:type="spellEnd"/>
    </w:p>
    <w:p w:rsidR="00C45A76" w:rsidRPr="00C45A76" w:rsidRDefault="00C45A76" w:rsidP="00C45A7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r w:rsidRPr="00C45A7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First, </w:t>
      </w:r>
      <w:proofErr w:type="spellStart"/>
      <w:r w:rsidRPr="00C45A76">
        <w:rPr>
          <w:rFonts w:eastAsia="Times New Roman" w:cstheme="minorHAnsi"/>
          <w:color w:val="212529"/>
          <w:sz w:val="28"/>
          <w:szCs w:val="28"/>
          <w:lang w:eastAsia="tr-TR"/>
        </w:rPr>
        <w:t>we</w:t>
      </w:r>
      <w:proofErr w:type="spellEnd"/>
      <w:r w:rsidRPr="00C45A7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C45A76">
        <w:rPr>
          <w:rFonts w:eastAsia="Times New Roman" w:cstheme="minorHAnsi"/>
          <w:color w:val="212529"/>
          <w:sz w:val="28"/>
          <w:szCs w:val="28"/>
          <w:lang w:eastAsia="tr-TR"/>
        </w:rPr>
        <w:t>assume</w:t>
      </w:r>
      <w:proofErr w:type="spellEnd"/>
      <w:r w:rsidRPr="00C45A7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C45A76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C45A7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C45A76">
        <w:rPr>
          <w:rFonts w:eastAsia="Times New Roman" w:cstheme="minorHAnsi"/>
          <w:color w:val="212529"/>
          <w:sz w:val="28"/>
          <w:szCs w:val="28"/>
          <w:lang w:eastAsia="tr-TR"/>
        </w:rPr>
        <w:t>we</w:t>
      </w:r>
      <w:proofErr w:type="spellEnd"/>
      <w:r w:rsidRPr="00C45A7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C45A76">
        <w:rPr>
          <w:rFonts w:eastAsia="Times New Roman" w:cstheme="minorHAnsi"/>
          <w:color w:val="212529"/>
          <w:sz w:val="28"/>
          <w:szCs w:val="28"/>
          <w:lang w:eastAsia="tr-TR"/>
        </w:rPr>
        <w:t>have</w:t>
      </w:r>
      <w:proofErr w:type="spellEnd"/>
      <w:r w:rsidRPr="00C45A7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C45A76">
        <w:rPr>
          <w:rFonts w:eastAsia="Times New Roman" w:cstheme="minorHAnsi"/>
          <w:color w:val="212529"/>
          <w:sz w:val="28"/>
          <w:szCs w:val="28"/>
          <w:lang w:eastAsia="tr-TR"/>
        </w:rPr>
        <w:t>bucket</w:t>
      </w:r>
      <w:proofErr w:type="spellEnd"/>
      <w:r w:rsidRPr="00C45A7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C45A76">
        <w:rPr>
          <w:rFonts w:eastAsia="Times New Roman" w:cstheme="minorHAnsi"/>
          <w:color w:val="212529"/>
          <w:sz w:val="28"/>
          <w:szCs w:val="28"/>
          <w:lang w:eastAsia="tr-TR"/>
        </w:rPr>
        <w:t>created</w:t>
      </w:r>
      <w:proofErr w:type="spellEnd"/>
      <w:r w:rsidRPr="00C45A7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C45A76">
        <w:rPr>
          <w:rFonts w:eastAsia="Times New Roman" w:cstheme="minorHAnsi"/>
          <w:color w:val="212529"/>
          <w:sz w:val="28"/>
          <w:szCs w:val="28"/>
          <w:lang w:eastAsia="tr-TR"/>
        </w:rPr>
        <w:t>called</w:t>
      </w:r>
      <w:proofErr w:type="spellEnd"/>
      <w:r w:rsidRPr="00C45A76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C45A76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mybucket</w:t>
      </w:r>
      <w:proofErr w:type="spellEnd"/>
      <w:r w:rsidRPr="00C45A76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C45A76" w:rsidRPr="00C45A76" w:rsidRDefault="00C45A76" w:rsidP="00C45A7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C45A76">
        <w:rPr>
          <w:rFonts w:eastAsia="Times New Roman" w:cstheme="minorHAnsi"/>
          <w:color w:val="212529"/>
          <w:sz w:val="28"/>
          <w:szCs w:val="28"/>
          <w:lang w:eastAsia="tr-TR"/>
        </w:rPr>
        <w:t>Next</w:t>
      </w:r>
      <w:proofErr w:type="spellEnd"/>
      <w:r w:rsidRPr="00C45A7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C45A76">
        <w:rPr>
          <w:rFonts w:eastAsia="Times New Roman" w:cstheme="minorHAnsi"/>
          <w:color w:val="212529"/>
          <w:sz w:val="28"/>
          <w:szCs w:val="28"/>
          <w:lang w:eastAsia="tr-TR"/>
        </w:rPr>
        <w:t>add</w:t>
      </w:r>
      <w:proofErr w:type="spellEnd"/>
      <w:r w:rsidRPr="00C45A7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C45A76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C45A7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C45A76">
        <w:rPr>
          <w:rFonts w:eastAsia="Times New Roman" w:cstheme="minorHAnsi"/>
          <w:color w:val="212529"/>
          <w:sz w:val="28"/>
          <w:szCs w:val="28"/>
          <w:lang w:eastAsia="tr-TR"/>
        </w:rPr>
        <w:t>following</w:t>
      </w:r>
      <w:proofErr w:type="spellEnd"/>
      <w:r w:rsidRPr="00C45A7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C45A76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C45A7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C45A76">
        <w:rPr>
          <w:rFonts w:eastAsia="Times New Roman" w:cstheme="minorHAnsi"/>
          <w:color w:val="212529"/>
          <w:sz w:val="28"/>
          <w:szCs w:val="28"/>
          <w:lang w:eastAsia="tr-TR"/>
        </w:rPr>
        <w:t>block</w:t>
      </w:r>
      <w:proofErr w:type="spellEnd"/>
      <w:r w:rsidRPr="00C45A7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C45A76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C45A7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C45A76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C45A7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C45A76">
        <w:rPr>
          <w:rFonts w:eastAsia="Times New Roman" w:cstheme="minorHAnsi"/>
          <w:color w:val="212529"/>
          <w:sz w:val="28"/>
          <w:szCs w:val="28"/>
          <w:lang w:eastAsia="tr-TR"/>
        </w:rPr>
        <w:t>config</w:t>
      </w:r>
      <w:proofErr w:type="spellEnd"/>
      <w:r w:rsidRPr="00C45A7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file.</w:t>
      </w:r>
    </w:p>
    <w:p w:rsidR="00C45A76" w:rsidRDefault="00C45A76" w:rsidP="00C45A7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</w:p>
    <w:p w:rsidR="00C45A76" w:rsidRDefault="00C45A76" w:rsidP="00C45A7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</w:p>
    <w:p w:rsidR="00C45A76" w:rsidRPr="00C45A76" w:rsidRDefault="00C45A76" w:rsidP="00C45A7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</w:p>
    <w:p w:rsidR="00C45A76" w:rsidRPr="00C45A76" w:rsidRDefault="00C45A76" w:rsidP="00C45A76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C45A76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lastRenderedPageBreak/>
        <w:t>terraform</w:t>
      </w:r>
      <w:proofErr w:type="spellEnd"/>
      <w:r w:rsidRPr="00C45A76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gramStart"/>
      <w:r w:rsidRPr="00C45A76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C45A76" w:rsidRPr="00C45A76" w:rsidRDefault="00C45A76" w:rsidP="00C45A76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C45A76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C45A76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backend</w:t>
      </w:r>
      <w:proofErr w:type="spellEnd"/>
      <w:r w:rsidRPr="00C45A76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"s3" </w:t>
      </w:r>
      <w:proofErr w:type="gramStart"/>
      <w:r w:rsidRPr="00C45A76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C45A76" w:rsidRPr="00C45A76" w:rsidRDefault="00C45A76" w:rsidP="00C45A76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C45A76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</w:t>
      </w:r>
      <w:proofErr w:type="spellStart"/>
      <w:r w:rsidRPr="00C45A76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bucket</w:t>
      </w:r>
      <w:proofErr w:type="spellEnd"/>
      <w:r w:rsidRPr="00C45A76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"</w:t>
      </w:r>
      <w:proofErr w:type="spellStart"/>
      <w:r w:rsidRPr="00C45A76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mybucket</w:t>
      </w:r>
      <w:proofErr w:type="spellEnd"/>
      <w:r w:rsidRPr="00C45A76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</w:t>
      </w:r>
    </w:p>
    <w:p w:rsidR="00C45A76" w:rsidRPr="00C45A76" w:rsidRDefault="00C45A76" w:rsidP="00C45A76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C45A76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</w:t>
      </w:r>
      <w:proofErr w:type="spellStart"/>
      <w:r w:rsidRPr="00C45A76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key</w:t>
      </w:r>
      <w:proofErr w:type="spellEnd"/>
      <w:r w:rsidRPr="00C45A76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= "</w:t>
      </w:r>
      <w:proofErr w:type="spellStart"/>
      <w:r w:rsidRPr="00C45A76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path</w:t>
      </w:r>
      <w:proofErr w:type="spellEnd"/>
      <w:r w:rsidRPr="00C45A76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/</w:t>
      </w:r>
      <w:proofErr w:type="spellStart"/>
      <w:r w:rsidRPr="00C45A76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to</w:t>
      </w:r>
      <w:proofErr w:type="spellEnd"/>
      <w:r w:rsidRPr="00C45A76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/</w:t>
      </w:r>
      <w:proofErr w:type="spellStart"/>
      <w:r w:rsidRPr="00C45A76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my</w:t>
      </w:r>
      <w:proofErr w:type="spellEnd"/>
      <w:r w:rsidRPr="00C45A76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/</w:t>
      </w:r>
      <w:proofErr w:type="spellStart"/>
      <w:r w:rsidRPr="00C45A76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key</w:t>
      </w:r>
      <w:proofErr w:type="spellEnd"/>
      <w:r w:rsidRPr="00C45A76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</w:t>
      </w:r>
    </w:p>
    <w:p w:rsidR="00C45A76" w:rsidRPr="00C45A76" w:rsidRDefault="00C45A76" w:rsidP="00C45A76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C45A76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</w:t>
      </w:r>
      <w:proofErr w:type="spellStart"/>
      <w:r w:rsidRPr="00C45A76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region</w:t>
      </w:r>
      <w:proofErr w:type="spellEnd"/>
      <w:r w:rsidRPr="00C45A76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"us-east-1"</w:t>
      </w:r>
    </w:p>
    <w:p w:rsidR="00C45A76" w:rsidRPr="00C45A76" w:rsidRDefault="00C45A76" w:rsidP="00C45A76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C45A76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gramStart"/>
      <w:r w:rsidRPr="00C45A76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C45A76" w:rsidRPr="00C45A76" w:rsidRDefault="00C45A76" w:rsidP="00C45A76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C45A76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C45A76" w:rsidRPr="00C45A76" w:rsidRDefault="00C45A76" w:rsidP="00C45A7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C45A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C45A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45A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C45A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45A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state</w:t>
      </w:r>
      <w:proofErr w:type="spellEnd"/>
      <w:r w:rsidRPr="00C45A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C45A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written</w:t>
      </w:r>
      <w:proofErr w:type="spellEnd"/>
      <w:r w:rsidRPr="00C45A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45A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C45A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45A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C45A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45A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key</w:t>
      </w:r>
      <w:proofErr w:type="spellEnd"/>
      <w:r w:rsidRPr="00C45A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C45A7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path</w:t>
      </w:r>
      <w:proofErr w:type="spellEnd"/>
      <w:r w:rsidRPr="00C45A7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/</w:t>
      </w:r>
      <w:proofErr w:type="spellStart"/>
      <w:r w:rsidRPr="00C45A7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to</w:t>
      </w:r>
      <w:proofErr w:type="spellEnd"/>
      <w:r w:rsidRPr="00C45A7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/</w:t>
      </w:r>
      <w:proofErr w:type="spellStart"/>
      <w:r w:rsidRPr="00C45A7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my</w:t>
      </w:r>
      <w:proofErr w:type="spellEnd"/>
      <w:r w:rsidRPr="00C45A7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/</w:t>
      </w:r>
      <w:proofErr w:type="spellStart"/>
      <w:r w:rsidRPr="00C45A7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key</w:t>
      </w:r>
      <w:proofErr w:type="spellEnd"/>
      <w:r w:rsidRPr="00C45A7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4D7546" w:rsidRDefault="004D7546">
      <w:pPr>
        <w:rPr>
          <w:sz w:val="28"/>
        </w:rPr>
      </w:pPr>
    </w:p>
    <w:p w:rsidR="004D7546" w:rsidRDefault="004D7546">
      <w:pPr>
        <w:rPr>
          <w:sz w:val="28"/>
        </w:rPr>
      </w:pPr>
    </w:p>
    <w:p w:rsidR="004D7546" w:rsidRDefault="004D7546">
      <w:pPr>
        <w:rPr>
          <w:sz w:val="28"/>
        </w:rPr>
      </w:pPr>
    </w:p>
    <w:p w:rsidR="004D7546" w:rsidRDefault="004D7546">
      <w:pPr>
        <w:rPr>
          <w:sz w:val="28"/>
        </w:rPr>
      </w:pPr>
    </w:p>
    <w:p w:rsidR="00C45A76" w:rsidRDefault="00C45A76">
      <w:pPr>
        <w:rPr>
          <w:sz w:val="28"/>
        </w:rPr>
      </w:pPr>
    </w:p>
    <w:p w:rsidR="00C45A76" w:rsidRDefault="00C45A76">
      <w:pPr>
        <w:rPr>
          <w:sz w:val="28"/>
        </w:rPr>
      </w:pPr>
      <w:bookmarkStart w:id="0" w:name="_GoBack"/>
      <w:bookmarkEnd w:id="0"/>
    </w:p>
    <w:sectPr w:rsidR="00C45A7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A76" w:rsidRDefault="00C45A76" w:rsidP="00C45A76">
      <w:pPr>
        <w:spacing w:after="0" w:line="240" w:lineRule="auto"/>
      </w:pPr>
      <w:r>
        <w:separator/>
      </w:r>
    </w:p>
  </w:endnote>
  <w:endnote w:type="continuationSeparator" w:id="0">
    <w:p w:rsidR="00C45A76" w:rsidRDefault="00C45A76" w:rsidP="00C45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579320"/>
      <w:docPartObj>
        <w:docPartGallery w:val="Page Numbers (Bottom of Page)"/>
        <w:docPartUnique/>
      </w:docPartObj>
    </w:sdtPr>
    <w:sdtContent>
      <w:p w:rsidR="00C45A76" w:rsidRDefault="00C45A76">
        <w:pPr>
          <w:pStyle w:val="Altbilgi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1BBF699E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0" name="Dikdörtgen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792173802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689489261"/>
                                  </w:sdtPr>
                                  <w:sdtContent>
                                    <w:p w:rsidR="00C45A76" w:rsidRDefault="00C45A76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separate"/>
                                      </w:r>
                                      <w:r w:rsidRPr="00C45A76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Dikdörtgen 1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792173802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689489261"/>
                            </w:sdtPr>
                            <w:sdtContent>
                              <w:p w:rsidR="00C45A76" w:rsidRDefault="00C45A76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/>
                                  </w:rPr>
                                  <w:fldChar w:fldCharType="separate"/>
                                </w:r>
                                <w:r w:rsidRPr="00C45A76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3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A76" w:rsidRDefault="00C45A76" w:rsidP="00C45A76">
      <w:pPr>
        <w:spacing w:after="0" w:line="240" w:lineRule="auto"/>
      </w:pPr>
      <w:r>
        <w:separator/>
      </w:r>
    </w:p>
  </w:footnote>
  <w:footnote w:type="continuationSeparator" w:id="0">
    <w:p w:rsidR="00C45A76" w:rsidRDefault="00C45A76" w:rsidP="00C45A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3BE"/>
    <w:rsid w:val="004D7546"/>
    <w:rsid w:val="009613BE"/>
    <w:rsid w:val="00C45A76"/>
    <w:rsid w:val="00E005CB"/>
    <w:rsid w:val="00E2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45A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45A76"/>
  </w:style>
  <w:style w:type="paragraph" w:styleId="Altbilgi">
    <w:name w:val="footer"/>
    <w:basedOn w:val="Normal"/>
    <w:link w:val="AltbilgiChar"/>
    <w:uiPriority w:val="99"/>
    <w:unhideWhenUsed/>
    <w:rsid w:val="00C45A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45A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45A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45A76"/>
  </w:style>
  <w:style w:type="paragraph" w:styleId="Altbilgi">
    <w:name w:val="footer"/>
    <w:basedOn w:val="Normal"/>
    <w:link w:val="AltbilgiChar"/>
    <w:uiPriority w:val="99"/>
    <w:unhideWhenUsed/>
    <w:rsid w:val="00C45A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45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74095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0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5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7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1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8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6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438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4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20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98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4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67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44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61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2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22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6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56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5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26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79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3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5563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4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7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85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0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99519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84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75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66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77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17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39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4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49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41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383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63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46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83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9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491</Words>
  <Characters>2803</Characters>
  <Application>Microsoft Office Word</Application>
  <DocSecurity>0</DocSecurity>
  <Lines>23</Lines>
  <Paragraphs>6</Paragraphs>
  <ScaleCrop>false</ScaleCrop>
  <Company>By NeC ® 2010 | Katilimsiz.Com</Company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2022-04-06T15:08:00Z</dcterms:created>
  <dcterms:modified xsi:type="dcterms:W3CDTF">2022-04-06T15:18:00Z</dcterms:modified>
</cp:coreProperties>
</file>