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66" w:rsidRPr="00DC0C66" w:rsidRDefault="00DC0C66" w:rsidP="00DC0C66">
      <w:pPr>
        <w:jc w:val="center"/>
        <w:rPr>
          <w:b/>
          <w:sz w:val="40"/>
          <w:u w:val="single"/>
        </w:rPr>
      </w:pPr>
      <w:proofErr w:type="spellStart"/>
      <w:r w:rsidRPr="00DC0C66">
        <w:rPr>
          <w:b/>
          <w:sz w:val="40"/>
          <w:u w:val="single"/>
        </w:rPr>
        <w:t>Terraform</w:t>
      </w:r>
      <w:proofErr w:type="spellEnd"/>
      <w:r w:rsidRPr="00DC0C66">
        <w:rPr>
          <w:b/>
          <w:sz w:val="40"/>
          <w:u w:val="single"/>
        </w:rPr>
        <w:t xml:space="preserve"> </w:t>
      </w:r>
      <w:proofErr w:type="spellStart"/>
      <w:r w:rsidRPr="00DC0C66">
        <w:rPr>
          <w:b/>
          <w:sz w:val="40"/>
          <w:u w:val="single"/>
        </w:rPr>
        <w:t>Commands</w:t>
      </w:r>
      <w:proofErr w:type="spellEnd"/>
    </w:p>
    <w:p w:rsidR="00FB2D27" w:rsidRPr="00FB2D27" w:rsidRDefault="00FB2D27" w:rsidP="00FB2D27">
      <w:pPr>
        <w:rPr>
          <w:b/>
          <w:sz w:val="36"/>
        </w:rPr>
      </w:pPr>
      <w:proofErr w:type="spellStart"/>
      <w:r w:rsidRPr="00FB2D27">
        <w:rPr>
          <w:b/>
          <w:sz w:val="36"/>
        </w:rPr>
        <w:t>Some</w:t>
      </w:r>
      <w:proofErr w:type="spellEnd"/>
      <w:r w:rsidRPr="00FB2D27">
        <w:rPr>
          <w:b/>
          <w:sz w:val="36"/>
        </w:rPr>
        <w:t xml:space="preserve"> </w:t>
      </w:r>
      <w:proofErr w:type="spellStart"/>
      <w:r w:rsidRPr="00FB2D27">
        <w:rPr>
          <w:b/>
          <w:sz w:val="36"/>
        </w:rPr>
        <w:t>Terraform</w:t>
      </w:r>
      <w:proofErr w:type="spellEnd"/>
      <w:r w:rsidRPr="00FB2D27">
        <w:rPr>
          <w:b/>
          <w:sz w:val="36"/>
        </w:rPr>
        <w:t xml:space="preserve"> </w:t>
      </w:r>
      <w:proofErr w:type="spellStart"/>
      <w:r w:rsidRPr="00FB2D27">
        <w:rPr>
          <w:b/>
          <w:sz w:val="36"/>
        </w:rPr>
        <w:t>Commands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init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init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initialize</w:t>
      </w:r>
      <w:proofErr w:type="spellEnd"/>
      <w:r w:rsidRPr="004D1207">
        <w:rPr>
          <w:sz w:val="28"/>
          <w:highlight w:val="yellow"/>
        </w:rPr>
        <w:t xml:space="preserve"> a </w:t>
      </w:r>
      <w:proofErr w:type="spellStart"/>
      <w:r w:rsidRPr="004D1207">
        <w:rPr>
          <w:sz w:val="28"/>
          <w:highlight w:val="yellow"/>
        </w:rPr>
        <w:t>working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directory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containing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configuration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files</w:t>
      </w:r>
      <w:proofErr w:type="spellEnd"/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Initialization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downloads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and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installs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provider's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plugin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that</w:t>
      </w:r>
      <w:proofErr w:type="spellEnd"/>
      <w:r w:rsidRPr="00FB2D27">
        <w:rPr>
          <w:sz w:val="28"/>
        </w:rPr>
        <w:t xml:space="preserve"> it can </w:t>
      </w:r>
      <w:proofErr w:type="spellStart"/>
      <w:r w:rsidRPr="00FB2D27">
        <w:rPr>
          <w:sz w:val="28"/>
        </w:rPr>
        <w:t>later</w:t>
      </w:r>
      <w:proofErr w:type="spellEnd"/>
      <w:r w:rsidRPr="00FB2D27">
        <w:rPr>
          <w:sz w:val="28"/>
        </w:rPr>
        <w:t xml:space="preserve"> be </w:t>
      </w:r>
      <w:proofErr w:type="spellStart"/>
      <w:r w:rsidRPr="00FB2D27">
        <w:rPr>
          <w:sz w:val="28"/>
        </w:rPr>
        <w:t>executed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plan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plan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create</w:t>
      </w:r>
      <w:proofErr w:type="spellEnd"/>
      <w:r w:rsidRPr="004D1207">
        <w:rPr>
          <w:sz w:val="28"/>
          <w:highlight w:val="yellow"/>
        </w:rPr>
        <w:t xml:space="preserve"> an </w:t>
      </w:r>
      <w:proofErr w:type="spellStart"/>
      <w:r w:rsidRPr="004D1207">
        <w:rPr>
          <w:sz w:val="28"/>
          <w:highlight w:val="yellow"/>
        </w:rPr>
        <w:t>execution</w:t>
      </w:r>
      <w:proofErr w:type="spellEnd"/>
      <w:r w:rsidRPr="004D1207">
        <w:rPr>
          <w:sz w:val="28"/>
          <w:highlight w:val="yellow"/>
        </w:rPr>
        <w:t xml:space="preserve"> plan</w:t>
      </w:r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It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will</w:t>
      </w:r>
      <w:proofErr w:type="spellEnd"/>
      <w:r w:rsidRPr="00FB2D27">
        <w:rPr>
          <w:sz w:val="28"/>
        </w:rPr>
        <w:t xml:space="preserve"> </w:t>
      </w:r>
      <w:r w:rsidRPr="004D1207">
        <w:rPr>
          <w:sz w:val="28"/>
          <w:highlight w:val="yellow"/>
        </w:rPr>
        <w:t>not</w:t>
      </w:r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modify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things</w:t>
      </w:r>
      <w:proofErr w:type="spellEnd"/>
      <w:r w:rsidRPr="00FB2D27">
        <w:rPr>
          <w:sz w:val="28"/>
        </w:rPr>
        <w:t xml:space="preserve"> in </w:t>
      </w:r>
      <w:proofErr w:type="spellStart"/>
      <w:r w:rsidRPr="00FB2D27">
        <w:rPr>
          <w:sz w:val="28"/>
        </w:rPr>
        <w:t>infrastructure</w:t>
      </w:r>
      <w:proofErr w:type="spellEnd"/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This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a </w:t>
      </w:r>
      <w:proofErr w:type="spellStart"/>
      <w:r w:rsidRPr="00FB2D27">
        <w:rPr>
          <w:sz w:val="28"/>
        </w:rPr>
        <w:t>convenient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way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check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whether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execution</w:t>
      </w:r>
      <w:proofErr w:type="spellEnd"/>
      <w:r w:rsidRPr="00FB2D27">
        <w:rPr>
          <w:sz w:val="28"/>
        </w:rPr>
        <w:t xml:space="preserve"> plan </w:t>
      </w:r>
      <w:proofErr w:type="spellStart"/>
      <w:r w:rsidRPr="00FB2D27">
        <w:rPr>
          <w:sz w:val="28"/>
        </w:rPr>
        <w:t>for</w:t>
      </w:r>
      <w:proofErr w:type="spellEnd"/>
      <w:r w:rsidRPr="00FB2D27">
        <w:rPr>
          <w:sz w:val="28"/>
        </w:rPr>
        <w:t xml:space="preserve"> a set of </w:t>
      </w:r>
      <w:proofErr w:type="spellStart"/>
      <w:r w:rsidRPr="00FB2D27">
        <w:rPr>
          <w:sz w:val="28"/>
        </w:rPr>
        <w:t>changes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matches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your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expectations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without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making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any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changes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real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resources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or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state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apply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apply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apply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changes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required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to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reach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desired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state</w:t>
      </w:r>
      <w:proofErr w:type="spellEnd"/>
      <w:r w:rsidRPr="004D1207">
        <w:rPr>
          <w:sz w:val="28"/>
          <w:highlight w:val="yellow"/>
        </w:rPr>
        <w:t xml:space="preserve"> of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configuration</w:t>
      </w:r>
      <w:proofErr w:type="spellEnd"/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apply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will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also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write</w:t>
      </w:r>
      <w:proofErr w:type="spellEnd"/>
      <w:r w:rsidRPr="00FB2D27">
        <w:rPr>
          <w:sz w:val="28"/>
        </w:rPr>
        <w:t xml:space="preserve"> </w:t>
      </w:r>
      <w:proofErr w:type="gramStart"/>
      <w:r w:rsidRPr="00FB2D27">
        <w:rPr>
          <w:sz w:val="28"/>
        </w:rPr>
        <w:t>data</w:t>
      </w:r>
      <w:proofErr w:type="gram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terraform.tfstate</w:t>
      </w:r>
      <w:proofErr w:type="spellEnd"/>
      <w:r w:rsidRPr="00FB2D27">
        <w:rPr>
          <w:sz w:val="28"/>
        </w:rPr>
        <w:t xml:space="preserve"> file.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refresh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refresh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reconcile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state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Terraform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knows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about</w:t>
      </w:r>
      <w:proofErr w:type="spellEnd"/>
      <w:r w:rsidRPr="004D1207">
        <w:rPr>
          <w:sz w:val="28"/>
          <w:highlight w:val="yellow"/>
        </w:rPr>
        <w:t xml:space="preserve"> (</w:t>
      </w:r>
      <w:proofErr w:type="spellStart"/>
      <w:r w:rsidRPr="004D1207">
        <w:rPr>
          <w:sz w:val="28"/>
          <w:highlight w:val="yellow"/>
        </w:rPr>
        <w:t>via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its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state</w:t>
      </w:r>
      <w:proofErr w:type="spellEnd"/>
      <w:r w:rsidRPr="004D1207">
        <w:rPr>
          <w:sz w:val="28"/>
          <w:highlight w:val="yellow"/>
        </w:rPr>
        <w:t xml:space="preserve"> file) </w:t>
      </w:r>
      <w:proofErr w:type="spellStart"/>
      <w:r w:rsidRPr="004D1207">
        <w:rPr>
          <w:sz w:val="28"/>
          <w:highlight w:val="yellow"/>
        </w:rPr>
        <w:t>with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real-world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infrastructure</w:t>
      </w:r>
      <w:proofErr w:type="spellEnd"/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This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does</w:t>
      </w:r>
      <w:proofErr w:type="spellEnd"/>
      <w:r w:rsidRPr="00FB2D27">
        <w:rPr>
          <w:sz w:val="28"/>
        </w:rPr>
        <w:t xml:space="preserve"> not </w:t>
      </w:r>
      <w:proofErr w:type="spellStart"/>
      <w:r w:rsidRPr="00FB2D27">
        <w:rPr>
          <w:sz w:val="28"/>
        </w:rPr>
        <w:t>modify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infrastructure</w:t>
      </w:r>
      <w:proofErr w:type="spellEnd"/>
      <w:r w:rsidRPr="00FB2D27">
        <w:rPr>
          <w:sz w:val="28"/>
        </w:rPr>
        <w:t xml:space="preserve"> but </w:t>
      </w:r>
      <w:proofErr w:type="spellStart"/>
      <w:r w:rsidRPr="00FB2D27">
        <w:rPr>
          <w:sz w:val="28"/>
        </w:rPr>
        <w:t>does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modify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state</w:t>
      </w:r>
      <w:proofErr w:type="spellEnd"/>
      <w:r w:rsidRPr="004D1207">
        <w:rPr>
          <w:sz w:val="28"/>
          <w:highlight w:val="yellow"/>
        </w:rPr>
        <w:t xml:space="preserve"> file</w:t>
      </w:r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destroy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destroy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destroy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Terraform-managed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infrastructure</w:t>
      </w:r>
      <w:proofErr w:type="spellEnd"/>
      <w:r w:rsidRPr="004D1207">
        <w:rPr>
          <w:sz w:val="28"/>
          <w:highlight w:val="yellow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fmt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fmt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rewrite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Terraform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configuration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files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to</w:t>
      </w:r>
      <w:proofErr w:type="spellEnd"/>
      <w:r w:rsidRPr="004D1207">
        <w:rPr>
          <w:sz w:val="28"/>
          <w:highlight w:val="yellow"/>
        </w:rPr>
        <w:t xml:space="preserve"> a </w:t>
      </w:r>
      <w:proofErr w:type="spellStart"/>
      <w:r w:rsidRPr="004D1207">
        <w:rPr>
          <w:sz w:val="28"/>
          <w:highlight w:val="yellow"/>
        </w:rPr>
        <w:t>canonical</w:t>
      </w:r>
      <w:proofErr w:type="spellEnd"/>
      <w:r w:rsidRPr="004D1207">
        <w:rPr>
          <w:sz w:val="28"/>
          <w:highlight w:val="yellow"/>
        </w:rPr>
        <w:t xml:space="preserve"> format </w:t>
      </w:r>
      <w:proofErr w:type="spellStart"/>
      <w:r w:rsidRPr="004D1207">
        <w:rPr>
          <w:sz w:val="28"/>
          <w:highlight w:val="yellow"/>
        </w:rPr>
        <w:t>and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style</w:t>
      </w:r>
      <w:proofErr w:type="spellEnd"/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For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use-case</w:t>
      </w:r>
      <w:proofErr w:type="spellEnd"/>
      <w:r w:rsidRPr="00FB2D27">
        <w:rPr>
          <w:sz w:val="28"/>
        </w:rPr>
        <w:t xml:space="preserve">, </w:t>
      </w:r>
      <w:proofErr w:type="spellStart"/>
      <w:r w:rsidRPr="00FB2D27">
        <w:rPr>
          <w:sz w:val="28"/>
        </w:rPr>
        <w:t>where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all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configuration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written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by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team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members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needs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have</w:t>
      </w:r>
      <w:proofErr w:type="spellEnd"/>
      <w:r w:rsidRPr="00FB2D27">
        <w:rPr>
          <w:sz w:val="28"/>
        </w:rPr>
        <w:t xml:space="preserve"> a </w:t>
      </w:r>
      <w:proofErr w:type="spellStart"/>
      <w:r w:rsidRPr="004D1207">
        <w:rPr>
          <w:sz w:val="28"/>
          <w:highlight w:val="yellow"/>
        </w:rPr>
        <w:t>proper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style</w:t>
      </w:r>
      <w:proofErr w:type="spellEnd"/>
      <w:r w:rsidRPr="004D1207">
        <w:rPr>
          <w:sz w:val="28"/>
          <w:highlight w:val="yellow"/>
        </w:rPr>
        <w:t xml:space="preserve"> of </w:t>
      </w:r>
      <w:proofErr w:type="spellStart"/>
      <w:r w:rsidRPr="004D1207">
        <w:rPr>
          <w:sz w:val="28"/>
          <w:highlight w:val="yellow"/>
        </w:rPr>
        <w:t>code</w:t>
      </w:r>
      <w:proofErr w:type="spellEnd"/>
      <w:r w:rsidRPr="00FB2D27">
        <w:rPr>
          <w:sz w:val="28"/>
        </w:rPr>
        <w:t xml:space="preserve">,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fmt</w:t>
      </w:r>
      <w:proofErr w:type="spellEnd"/>
      <w:r w:rsidRPr="00FB2D27">
        <w:rPr>
          <w:sz w:val="28"/>
        </w:rPr>
        <w:t xml:space="preserve"> can be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lastRenderedPageBreak/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validate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validate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validates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configuration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files</w:t>
      </w:r>
      <w:proofErr w:type="spellEnd"/>
      <w:r w:rsidRPr="004D1207">
        <w:rPr>
          <w:sz w:val="28"/>
          <w:highlight w:val="yellow"/>
        </w:rPr>
        <w:t xml:space="preserve"> in a </w:t>
      </w:r>
      <w:proofErr w:type="spellStart"/>
      <w:r w:rsidRPr="004D1207">
        <w:rPr>
          <w:sz w:val="28"/>
          <w:highlight w:val="yellow"/>
        </w:rPr>
        <w:t>directory</w:t>
      </w:r>
      <w:proofErr w:type="spellEnd"/>
      <w:r w:rsidRPr="004D1207">
        <w:rPr>
          <w:sz w:val="28"/>
          <w:highlight w:val="yellow"/>
        </w:rPr>
        <w:t>.</w:t>
      </w:r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Validate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runs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checks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that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verify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whether</w:t>
      </w:r>
      <w:proofErr w:type="spellEnd"/>
      <w:r w:rsidRPr="00FB2D27">
        <w:rPr>
          <w:sz w:val="28"/>
        </w:rPr>
        <w:t xml:space="preserve"> a </w:t>
      </w:r>
      <w:proofErr w:type="spellStart"/>
      <w:r w:rsidRPr="00FB2D27">
        <w:rPr>
          <w:sz w:val="28"/>
        </w:rPr>
        <w:t>configuration</w:t>
      </w:r>
      <w:proofErr w:type="spellEnd"/>
      <w:r w:rsidRPr="00FB2D27">
        <w:rPr>
          <w:sz w:val="28"/>
        </w:rPr>
        <w:t xml:space="preserve"> is </w:t>
      </w:r>
      <w:proofErr w:type="spellStart"/>
      <w:r w:rsidRPr="004D1207">
        <w:rPr>
          <w:sz w:val="28"/>
          <w:highlight w:val="yellow"/>
        </w:rPr>
        <w:t>syntactically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valid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and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thus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primarily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useful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for</w:t>
      </w:r>
      <w:proofErr w:type="spellEnd"/>
      <w:r w:rsidRPr="00FB2D27">
        <w:rPr>
          <w:sz w:val="28"/>
        </w:rPr>
        <w:t xml:space="preserve"> general </w:t>
      </w:r>
      <w:proofErr w:type="spellStart"/>
      <w:r w:rsidRPr="00FB2D27">
        <w:rPr>
          <w:sz w:val="28"/>
        </w:rPr>
        <w:t>verification</w:t>
      </w:r>
      <w:proofErr w:type="spellEnd"/>
      <w:r w:rsidRPr="00FB2D27">
        <w:rPr>
          <w:sz w:val="28"/>
        </w:rPr>
        <w:t xml:space="preserve"> of </w:t>
      </w:r>
      <w:proofErr w:type="spellStart"/>
      <w:r w:rsidRPr="00FB2D27">
        <w:rPr>
          <w:sz w:val="28"/>
        </w:rPr>
        <w:t>reusable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modules</w:t>
      </w:r>
      <w:proofErr w:type="spellEnd"/>
      <w:r w:rsidRPr="00FB2D27">
        <w:rPr>
          <w:sz w:val="28"/>
        </w:rPr>
        <w:t xml:space="preserve">, </w:t>
      </w:r>
      <w:proofErr w:type="spellStart"/>
      <w:r w:rsidRPr="00FB2D27">
        <w:rPr>
          <w:sz w:val="28"/>
        </w:rPr>
        <w:t>including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correctness</w:t>
      </w:r>
      <w:proofErr w:type="spellEnd"/>
      <w:r w:rsidRPr="00FB2D27">
        <w:rPr>
          <w:sz w:val="28"/>
        </w:rPr>
        <w:t xml:space="preserve"> of </w:t>
      </w:r>
      <w:proofErr w:type="spellStart"/>
      <w:r w:rsidRPr="00FB2D27">
        <w:rPr>
          <w:sz w:val="28"/>
        </w:rPr>
        <w:t>attribute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names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and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value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types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import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able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import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existing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infrastructure</w:t>
      </w:r>
      <w:proofErr w:type="spellEnd"/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This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allows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you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take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resources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that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you've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created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by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some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other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means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and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bring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under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management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output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output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extract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value</w:t>
      </w:r>
      <w:proofErr w:type="spellEnd"/>
      <w:r w:rsidRPr="004D1207">
        <w:rPr>
          <w:sz w:val="28"/>
          <w:highlight w:val="yellow"/>
        </w:rPr>
        <w:t xml:space="preserve"> of an </w:t>
      </w:r>
      <w:proofErr w:type="spellStart"/>
      <w:r w:rsidRPr="004D1207">
        <w:rPr>
          <w:sz w:val="28"/>
          <w:highlight w:val="yellow"/>
        </w:rPr>
        <w:t>output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variable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from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the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state</w:t>
      </w:r>
      <w:proofErr w:type="spellEnd"/>
      <w:r w:rsidRPr="004D1207">
        <w:rPr>
          <w:sz w:val="28"/>
          <w:highlight w:val="yellow"/>
        </w:rPr>
        <w:t xml:space="preserve"> file.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graph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graph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generate</w:t>
      </w:r>
      <w:proofErr w:type="spellEnd"/>
      <w:r w:rsidRPr="004D1207">
        <w:rPr>
          <w:sz w:val="28"/>
          <w:highlight w:val="yellow"/>
        </w:rPr>
        <w:t xml:space="preserve"> a </w:t>
      </w:r>
      <w:proofErr w:type="spellStart"/>
      <w:r w:rsidRPr="004D1207">
        <w:rPr>
          <w:sz w:val="28"/>
          <w:highlight w:val="yellow"/>
        </w:rPr>
        <w:t>visual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representation</w:t>
      </w:r>
      <w:proofErr w:type="spellEnd"/>
      <w:r w:rsidRPr="004D1207">
        <w:rPr>
          <w:sz w:val="28"/>
          <w:highlight w:val="yellow"/>
        </w:rPr>
        <w:t xml:space="preserve"> of </w:t>
      </w:r>
      <w:proofErr w:type="spellStart"/>
      <w:r w:rsidRPr="004D1207">
        <w:rPr>
          <w:sz w:val="28"/>
          <w:highlight w:val="yellow"/>
        </w:rPr>
        <w:t>either</w:t>
      </w:r>
      <w:proofErr w:type="spellEnd"/>
      <w:r w:rsidRPr="004D1207">
        <w:rPr>
          <w:sz w:val="28"/>
          <w:highlight w:val="yellow"/>
        </w:rPr>
        <w:t xml:space="preserve"> a </w:t>
      </w:r>
      <w:proofErr w:type="spellStart"/>
      <w:r w:rsidRPr="004D1207">
        <w:rPr>
          <w:sz w:val="28"/>
          <w:highlight w:val="yellow"/>
        </w:rPr>
        <w:t>configuration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or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execution</w:t>
      </w:r>
      <w:proofErr w:type="spellEnd"/>
      <w:r w:rsidRPr="004D1207">
        <w:rPr>
          <w:sz w:val="28"/>
          <w:highlight w:val="yellow"/>
        </w:rPr>
        <w:t xml:space="preserve"> plan</w:t>
      </w:r>
      <w:r w:rsidRPr="00FB2D27">
        <w:rPr>
          <w:sz w:val="28"/>
        </w:rPr>
        <w:t xml:space="preserve">.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output</w:t>
      </w:r>
      <w:proofErr w:type="spellEnd"/>
      <w:r w:rsidRPr="00FB2D27">
        <w:rPr>
          <w:sz w:val="28"/>
        </w:rPr>
        <w:t xml:space="preserve"> is in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DOT format, </w:t>
      </w:r>
      <w:proofErr w:type="spellStart"/>
      <w:r w:rsidRPr="00FB2D27">
        <w:rPr>
          <w:sz w:val="28"/>
        </w:rPr>
        <w:t>which</w:t>
      </w:r>
      <w:proofErr w:type="spellEnd"/>
      <w:r w:rsidRPr="00FB2D27">
        <w:rPr>
          <w:sz w:val="28"/>
        </w:rPr>
        <w:t xml:space="preserve"> can be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by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GraphViz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generate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charts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show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show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provide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human-readable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output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from</w:t>
      </w:r>
      <w:proofErr w:type="spellEnd"/>
      <w:r w:rsidRPr="004D1207">
        <w:rPr>
          <w:sz w:val="28"/>
          <w:highlight w:val="yellow"/>
        </w:rPr>
        <w:t xml:space="preserve"> a </w:t>
      </w:r>
      <w:proofErr w:type="spellStart"/>
      <w:r w:rsidRPr="004D1207">
        <w:rPr>
          <w:sz w:val="28"/>
          <w:highlight w:val="yellow"/>
        </w:rPr>
        <w:t>state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or</w:t>
      </w:r>
      <w:proofErr w:type="spellEnd"/>
      <w:r w:rsidRPr="004D1207">
        <w:rPr>
          <w:sz w:val="28"/>
          <w:highlight w:val="yellow"/>
        </w:rPr>
        <w:t xml:space="preserve"> plan file.</w:t>
      </w:r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This</w:t>
      </w:r>
      <w:proofErr w:type="spellEnd"/>
      <w:r w:rsidRPr="00FB2D27">
        <w:rPr>
          <w:sz w:val="28"/>
        </w:rPr>
        <w:t xml:space="preserve"> can be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inspect</w:t>
      </w:r>
      <w:proofErr w:type="spellEnd"/>
      <w:r w:rsidRPr="00FB2D27">
        <w:rPr>
          <w:sz w:val="28"/>
        </w:rPr>
        <w:t xml:space="preserve"> a plan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ensure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that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planned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operations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are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expected</w:t>
      </w:r>
      <w:proofErr w:type="spellEnd"/>
      <w:r w:rsidRPr="00FB2D27">
        <w:rPr>
          <w:sz w:val="28"/>
        </w:rPr>
        <w:t xml:space="preserve">, </w:t>
      </w:r>
      <w:proofErr w:type="spellStart"/>
      <w:r w:rsidRPr="00FB2D27">
        <w:rPr>
          <w:sz w:val="28"/>
        </w:rPr>
        <w:t>or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inspect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current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state</w:t>
      </w:r>
      <w:proofErr w:type="spellEnd"/>
      <w:r w:rsidRPr="00FB2D27">
        <w:rPr>
          <w:sz w:val="28"/>
        </w:rPr>
        <w:t xml:space="preserve"> as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sees</w:t>
      </w:r>
      <w:proofErr w:type="spellEnd"/>
      <w:r w:rsidRPr="00FB2D27">
        <w:rPr>
          <w:sz w:val="28"/>
        </w:rPr>
        <w:t xml:space="preserve"> it.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state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list</w:t>
      </w:r>
      <w:proofErr w:type="spellEnd"/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state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list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is </w:t>
      </w:r>
      <w:proofErr w:type="spellStart"/>
      <w:r w:rsidRPr="00FB2D27">
        <w:rPr>
          <w:sz w:val="28"/>
        </w:rPr>
        <w:t>used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to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list</w:t>
      </w:r>
      <w:proofErr w:type="spellEnd"/>
      <w:r w:rsidRPr="004D1207">
        <w:rPr>
          <w:sz w:val="28"/>
          <w:highlight w:val="yellow"/>
        </w:rPr>
        <w:t xml:space="preserve"> </w:t>
      </w:r>
      <w:proofErr w:type="spellStart"/>
      <w:r w:rsidRPr="004D1207">
        <w:rPr>
          <w:sz w:val="28"/>
          <w:highlight w:val="yellow"/>
        </w:rPr>
        <w:t>resources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within</w:t>
      </w:r>
      <w:proofErr w:type="spellEnd"/>
      <w:r w:rsidRPr="00FB2D27">
        <w:rPr>
          <w:sz w:val="28"/>
        </w:rPr>
        <w:t xml:space="preserve"> a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state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taint</w:t>
      </w:r>
      <w:proofErr w:type="spellEnd"/>
    </w:p>
    <w:p w:rsid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taint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manually</w:t>
      </w:r>
      <w:proofErr w:type="spellEnd"/>
      <w:r w:rsidRPr="00FB2D27">
        <w:rPr>
          <w:sz w:val="28"/>
        </w:rPr>
        <w:t xml:space="preserve"> </w:t>
      </w:r>
      <w:proofErr w:type="spellStart"/>
      <w:r w:rsidRPr="004D1207">
        <w:rPr>
          <w:sz w:val="28"/>
          <w:highlight w:val="yellow"/>
        </w:rPr>
        <w:t>marks</w:t>
      </w:r>
      <w:proofErr w:type="spellEnd"/>
      <w:r w:rsidRPr="00FB2D27">
        <w:rPr>
          <w:sz w:val="28"/>
        </w:rPr>
        <w:t xml:space="preserve"> a </w:t>
      </w:r>
      <w:proofErr w:type="spellStart"/>
      <w:r w:rsidRPr="00FB2D27">
        <w:rPr>
          <w:sz w:val="28"/>
        </w:rPr>
        <w:t>Terraform-managed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resource</w:t>
      </w:r>
      <w:proofErr w:type="spellEnd"/>
      <w:r w:rsidRPr="00FB2D27">
        <w:rPr>
          <w:sz w:val="28"/>
        </w:rPr>
        <w:t xml:space="preserve"> as </w:t>
      </w:r>
      <w:proofErr w:type="spellStart"/>
      <w:r w:rsidRPr="00FB2D27">
        <w:rPr>
          <w:sz w:val="28"/>
        </w:rPr>
        <w:t>tainted</w:t>
      </w:r>
      <w:proofErr w:type="spellEnd"/>
      <w:r w:rsidRPr="00FB2D27">
        <w:rPr>
          <w:sz w:val="28"/>
        </w:rPr>
        <w:t xml:space="preserve">, </w:t>
      </w:r>
      <w:proofErr w:type="spellStart"/>
      <w:r w:rsidRPr="004D1207">
        <w:rPr>
          <w:sz w:val="28"/>
          <w:highlight w:val="yellow"/>
        </w:rPr>
        <w:t>forcing</w:t>
      </w:r>
      <w:proofErr w:type="spellEnd"/>
      <w:r w:rsidRPr="004D1207">
        <w:rPr>
          <w:sz w:val="28"/>
          <w:highlight w:val="yellow"/>
        </w:rPr>
        <w:t xml:space="preserve"> it </w:t>
      </w:r>
      <w:proofErr w:type="spellStart"/>
      <w:r w:rsidRPr="004D1207">
        <w:rPr>
          <w:sz w:val="28"/>
          <w:highlight w:val="yellow"/>
        </w:rPr>
        <w:t>to</w:t>
      </w:r>
      <w:proofErr w:type="spellEnd"/>
      <w:r w:rsidRPr="004D1207">
        <w:rPr>
          <w:sz w:val="28"/>
          <w:highlight w:val="yellow"/>
        </w:rPr>
        <w:t xml:space="preserve"> be </w:t>
      </w:r>
      <w:proofErr w:type="spellStart"/>
      <w:r w:rsidRPr="004D1207">
        <w:rPr>
          <w:sz w:val="28"/>
          <w:highlight w:val="yellow"/>
        </w:rPr>
        <w:t>destroyed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and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recreated</w:t>
      </w:r>
      <w:proofErr w:type="spellEnd"/>
      <w:r w:rsidRPr="00FB2D27">
        <w:rPr>
          <w:sz w:val="28"/>
        </w:rPr>
        <w:t xml:space="preserve"> on </w:t>
      </w: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next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apply</w:t>
      </w:r>
      <w:proofErr w:type="spellEnd"/>
      <w:r w:rsidRPr="00FB2D27">
        <w:rPr>
          <w:sz w:val="28"/>
        </w:rPr>
        <w:t>.</w:t>
      </w:r>
    </w:p>
    <w:p w:rsidR="00FB2D27" w:rsidRPr="00FB2D27" w:rsidRDefault="00FB2D27" w:rsidP="00FB2D27">
      <w:pPr>
        <w:rPr>
          <w:sz w:val="28"/>
        </w:rPr>
      </w:pPr>
    </w:p>
    <w:p w:rsidR="00FB2D27" w:rsidRPr="00FB2D27" w:rsidRDefault="00FB2D27" w:rsidP="00FB2D27">
      <w:pPr>
        <w:rPr>
          <w:sz w:val="28"/>
        </w:rPr>
      </w:pPr>
      <w:proofErr w:type="spellStart"/>
      <w:r w:rsidRPr="00FB2D27">
        <w:rPr>
          <w:b/>
          <w:bCs/>
          <w:sz w:val="28"/>
          <w:highlight w:val="lightGray"/>
        </w:rPr>
        <w:lastRenderedPageBreak/>
        <w:t>terraform</w:t>
      </w:r>
      <w:proofErr w:type="spellEnd"/>
      <w:r w:rsidRPr="00FB2D27">
        <w:rPr>
          <w:b/>
          <w:bCs/>
          <w:sz w:val="28"/>
          <w:highlight w:val="lightGray"/>
        </w:rPr>
        <w:t xml:space="preserve"> </w:t>
      </w:r>
      <w:proofErr w:type="spellStart"/>
      <w:r w:rsidRPr="00FB2D27">
        <w:rPr>
          <w:b/>
          <w:bCs/>
          <w:sz w:val="28"/>
          <w:highlight w:val="lightGray"/>
        </w:rPr>
        <w:t>console</w:t>
      </w:r>
      <w:proofErr w:type="spellEnd"/>
    </w:p>
    <w:p w:rsidR="00FB2D27" w:rsidRDefault="00FB2D27" w:rsidP="00FB2D27">
      <w:pPr>
        <w:rPr>
          <w:sz w:val="28"/>
        </w:rPr>
      </w:pPr>
      <w:proofErr w:type="spellStart"/>
      <w:r w:rsidRPr="00FB2D27">
        <w:rPr>
          <w:sz w:val="28"/>
        </w:rPr>
        <w:t>The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terraform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console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command</w:t>
      </w:r>
      <w:proofErr w:type="spellEnd"/>
      <w:r w:rsidRPr="00FB2D27">
        <w:rPr>
          <w:sz w:val="28"/>
        </w:rPr>
        <w:t xml:space="preserve"> </w:t>
      </w:r>
      <w:proofErr w:type="spellStart"/>
      <w:r w:rsidRPr="00FB2D27">
        <w:rPr>
          <w:sz w:val="28"/>
        </w:rPr>
        <w:t>provides</w:t>
      </w:r>
      <w:proofErr w:type="spellEnd"/>
      <w:r w:rsidRPr="00FB2D27">
        <w:rPr>
          <w:sz w:val="28"/>
        </w:rPr>
        <w:t xml:space="preserve"> an </w:t>
      </w:r>
      <w:proofErr w:type="spellStart"/>
      <w:r w:rsidRPr="002F36AF">
        <w:rPr>
          <w:sz w:val="28"/>
          <w:highlight w:val="yellow"/>
        </w:rPr>
        <w:t>interactive</w:t>
      </w:r>
      <w:proofErr w:type="spellEnd"/>
      <w:r w:rsidRPr="002F36AF">
        <w:rPr>
          <w:sz w:val="28"/>
          <w:highlight w:val="yellow"/>
        </w:rPr>
        <w:t xml:space="preserve"> </w:t>
      </w:r>
      <w:proofErr w:type="spellStart"/>
      <w:r w:rsidRPr="002F36AF">
        <w:rPr>
          <w:sz w:val="28"/>
          <w:highlight w:val="yellow"/>
        </w:rPr>
        <w:t>console</w:t>
      </w:r>
      <w:proofErr w:type="spellEnd"/>
      <w:r w:rsidRPr="002F36AF">
        <w:rPr>
          <w:sz w:val="28"/>
          <w:highlight w:val="yellow"/>
        </w:rPr>
        <w:t xml:space="preserve"> </w:t>
      </w:r>
      <w:proofErr w:type="spellStart"/>
      <w:r w:rsidRPr="002F36AF">
        <w:rPr>
          <w:sz w:val="28"/>
          <w:highlight w:val="yellow"/>
        </w:rPr>
        <w:t>for</w:t>
      </w:r>
      <w:proofErr w:type="spellEnd"/>
      <w:r w:rsidRPr="002F36AF">
        <w:rPr>
          <w:sz w:val="28"/>
          <w:highlight w:val="yellow"/>
        </w:rPr>
        <w:t xml:space="preserve"> </w:t>
      </w:r>
      <w:proofErr w:type="spellStart"/>
      <w:r w:rsidRPr="002F36AF">
        <w:rPr>
          <w:sz w:val="28"/>
          <w:highlight w:val="yellow"/>
        </w:rPr>
        <w:t>evaluating</w:t>
      </w:r>
      <w:proofErr w:type="spellEnd"/>
      <w:r w:rsidRPr="002F36AF">
        <w:rPr>
          <w:sz w:val="28"/>
          <w:highlight w:val="yellow"/>
        </w:rPr>
        <w:t xml:space="preserve"> </w:t>
      </w:r>
      <w:proofErr w:type="spellStart"/>
      <w:r w:rsidRPr="002F36AF">
        <w:rPr>
          <w:sz w:val="28"/>
          <w:highlight w:val="yellow"/>
        </w:rPr>
        <w:t>expressions</w:t>
      </w:r>
      <w:proofErr w:type="spellEnd"/>
      <w:r w:rsidRPr="002F36AF">
        <w:rPr>
          <w:sz w:val="28"/>
          <w:highlight w:val="yellow"/>
        </w:rPr>
        <w:t>.</w:t>
      </w:r>
      <w:bookmarkStart w:id="0" w:name="_GoBack"/>
      <w:bookmarkEnd w:id="0"/>
    </w:p>
    <w:p w:rsidR="00C76A17" w:rsidRDefault="00C76A17" w:rsidP="00FB2D27">
      <w:pPr>
        <w:rPr>
          <w:sz w:val="28"/>
        </w:rPr>
      </w:pPr>
    </w:p>
    <w:p w:rsidR="00C76A17" w:rsidRDefault="00C76A17" w:rsidP="00FB2D27">
      <w:pPr>
        <w:rPr>
          <w:sz w:val="28"/>
        </w:rPr>
      </w:pPr>
    </w:p>
    <w:p w:rsidR="00C76A17" w:rsidRDefault="00C76A17" w:rsidP="00FB2D27">
      <w:pPr>
        <w:rPr>
          <w:sz w:val="28"/>
        </w:rPr>
      </w:pPr>
    </w:p>
    <w:p w:rsidR="00C76A17" w:rsidRPr="00FB2D27" w:rsidRDefault="00C76A17" w:rsidP="00FB2D27">
      <w:pPr>
        <w:rPr>
          <w:sz w:val="28"/>
        </w:rPr>
      </w:pPr>
    </w:p>
    <w:sectPr w:rsidR="00C76A17" w:rsidRPr="00FB2D2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4B7" w:rsidRDefault="00FC74B7" w:rsidP="00FB2D27">
      <w:pPr>
        <w:spacing w:after="0" w:line="240" w:lineRule="auto"/>
      </w:pPr>
      <w:r>
        <w:separator/>
      </w:r>
    </w:p>
  </w:endnote>
  <w:endnote w:type="continuationSeparator" w:id="0">
    <w:p w:rsidR="00FC74B7" w:rsidRDefault="00FC74B7" w:rsidP="00FB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2775291"/>
      <w:docPartObj>
        <w:docPartGallery w:val="Page Numbers (Bottom of Page)"/>
        <w:docPartUnique/>
      </w:docPartObj>
    </w:sdtPr>
    <w:sdtEndPr/>
    <w:sdtContent>
      <w:p w:rsidR="00FB2D27" w:rsidRDefault="00FB2D27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FB2D27" w:rsidRDefault="00FB2D2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2F36AF" w:rsidRPr="002F36A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FB2D27" w:rsidRDefault="00FB2D2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2F36AF" w:rsidRPr="002F36A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4B7" w:rsidRDefault="00FC74B7" w:rsidP="00FB2D27">
      <w:pPr>
        <w:spacing w:after="0" w:line="240" w:lineRule="auto"/>
      </w:pPr>
      <w:r>
        <w:separator/>
      </w:r>
    </w:p>
  </w:footnote>
  <w:footnote w:type="continuationSeparator" w:id="0">
    <w:p w:rsidR="00FC74B7" w:rsidRDefault="00FC74B7" w:rsidP="00FB2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B8"/>
    <w:rsid w:val="002F36AF"/>
    <w:rsid w:val="00491A3F"/>
    <w:rsid w:val="004D1207"/>
    <w:rsid w:val="005A52B8"/>
    <w:rsid w:val="009415C0"/>
    <w:rsid w:val="00C76A17"/>
    <w:rsid w:val="00DC0C66"/>
    <w:rsid w:val="00FB2D27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B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B2D27"/>
  </w:style>
  <w:style w:type="paragraph" w:styleId="Altbilgi">
    <w:name w:val="footer"/>
    <w:basedOn w:val="Normal"/>
    <w:link w:val="AltbilgiChar"/>
    <w:uiPriority w:val="99"/>
    <w:unhideWhenUsed/>
    <w:rsid w:val="00FB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B2D27"/>
  </w:style>
  <w:style w:type="paragraph" w:styleId="BalonMetni">
    <w:name w:val="Balloon Text"/>
    <w:basedOn w:val="Normal"/>
    <w:link w:val="BalonMetniChar"/>
    <w:uiPriority w:val="99"/>
    <w:semiHidden/>
    <w:unhideWhenUsed/>
    <w:rsid w:val="002F3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3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B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B2D27"/>
  </w:style>
  <w:style w:type="paragraph" w:styleId="Altbilgi">
    <w:name w:val="footer"/>
    <w:basedOn w:val="Normal"/>
    <w:link w:val="AltbilgiChar"/>
    <w:uiPriority w:val="99"/>
    <w:unhideWhenUsed/>
    <w:rsid w:val="00FB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B2D27"/>
  </w:style>
  <w:style w:type="paragraph" w:styleId="BalonMetni">
    <w:name w:val="Balloon Text"/>
    <w:basedOn w:val="Normal"/>
    <w:link w:val="BalonMetniChar"/>
    <w:uiPriority w:val="99"/>
    <w:semiHidden/>
    <w:unhideWhenUsed/>
    <w:rsid w:val="002F3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3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419</Words>
  <Characters>2394</Characters>
  <Application>Microsoft Office Word</Application>
  <DocSecurity>0</DocSecurity>
  <Lines>19</Lines>
  <Paragraphs>5</Paragraphs>
  <ScaleCrop>false</ScaleCrop>
  <Company>By NeC ® 2010 | Katilimsiz.Com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2022-04-04T12:57:00Z</dcterms:created>
  <dcterms:modified xsi:type="dcterms:W3CDTF">2022-04-04T13:07:00Z</dcterms:modified>
</cp:coreProperties>
</file>