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4DA" w:rsidRPr="00562022" w:rsidRDefault="00DE4F64" w:rsidP="00A13D1B">
      <w:pPr>
        <w:jc w:val="center"/>
        <w:rPr>
          <w:rFonts w:cs="Arabic Transparent"/>
          <w:b/>
          <w:bCs/>
          <w:sz w:val="18"/>
          <w:u w:val="single"/>
          <w:rtl/>
        </w:rPr>
      </w:pPr>
      <w:r w:rsidRPr="00562022">
        <w:rPr>
          <w:rFonts w:cs="Arabic Transparent" w:hint="cs"/>
          <w:b/>
          <w:bCs/>
          <w:sz w:val="18"/>
          <w:u w:val="single"/>
          <w:rtl/>
        </w:rPr>
        <w:t xml:space="preserve">بيان بأعداد </w:t>
      </w:r>
      <w:r w:rsidR="004868D7" w:rsidRPr="00562022">
        <w:rPr>
          <w:rFonts w:cs="Arabic Transparent" w:hint="cs"/>
          <w:b/>
          <w:bCs/>
          <w:sz w:val="18"/>
          <w:u w:val="single"/>
          <w:rtl/>
        </w:rPr>
        <w:t>وفئات العمالة</w:t>
      </w:r>
      <w:r w:rsidR="00FA341F" w:rsidRPr="00562022">
        <w:rPr>
          <w:rFonts w:cs="Arabic Transparent" w:hint="cs"/>
          <w:b/>
          <w:bCs/>
          <w:sz w:val="18"/>
          <w:u w:val="single"/>
          <w:rtl/>
        </w:rPr>
        <w:t xml:space="preserve"> بموقع المكاتب </w:t>
      </w:r>
      <w:r w:rsidR="00351FF3" w:rsidRPr="00562022">
        <w:rPr>
          <w:rFonts w:cs="Arabic Transparent" w:hint="cs"/>
          <w:b/>
          <w:bCs/>
          <w:sz w:val="18"/>
          <w:u w:val="single"/>
          <w:rtl/>
        </w:rPr>
        <w:t>الإدارية</w:t>
      </w:r>
      <w:r w:rsidR="00FA341F" w:rsidRPr="00562022">
        <w:rPr>
          <w:rFonts w:cs="Arabic Transparent" w:hint="cs"/>
          <w:b/>
          <w:bCs/>
          <w:sz w:val="18"/>
          <w:u w:val="single"/>
          <w:rtl/>
        </w:rPr>
        <w:t xml:space="preserve"> </w:t>
      </w:r>
      <w:r w:rsidR="00B70A9A" w:rsidRPr="00562022">
        <w:rPr>
          <w:rFonts w:cs="Arabic Transparent" w:hint="cs"/>
          <w:b/>
          <w:bCs/>
          <w:sz w:val="18"/>
          <w:u w:val="single"/>
          <w:rtl/>
        </w:rPr>
        <w:t>والمرافق الصحية لمنافسة العقد البديل</w:t>
      </w:r>
    </w:p>
    <w:tbl>
      <w:tblPr>
        <w:bidiVisual/>
        <w:tblW w:w="0" w:type="auto"/>
        <w:tblInd w:w="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374"/>
        <w:gridCol w:w="886"/>
        <w:gridCol w:w="927"/>
        <w:gridCol w:w="684"/>
        <w:gridCol w:w="1046"/>
        <w:gridCol w:w="1083"/>
        <w:gridCol w:w="878"/>
        <w:gridCol w:w="897"/>
        <w:gridCol w:w="1045"/>
        <w:gridCol w:w="959"/>
        <w:gridCol w:w="887"/>
        <w:gridCol w:w="766"/>
        <w:gridCol w:w="715"/>
        <w:gridCol w:w="1049"/>
        <w:gridCol w:w="677"/>
        <w:gridCol w:w="678"/>
        <w:gridCol w:w="870"/>
      </w:tblGrid>
      <w:tr w:rsidR="00B12F9B" w:rsidRPr="00222DAE" w:rsidTr="00B12F9B">
        <w:trPr>
          <w:cantSplit/>
          <w:trHeight w:val="256"/>
        </w:trPr>
        <w:tc>
          <w:tcPr>
            <w:tcW w:w="0" w:type="auto"/>
            <w:vMerge w:val="restart"/>
            <w:tcBorders>
              <w:top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222DAE" w:rsidRPr="00222DAE" w:rsidRDefault="00222DAE" w:rsidP="00D6043A">
            <w:pPr>
              <w:jc w:val="center"/>
              <w:rPr>
                <w:rFonts w:cs="Arabic Transparent"/>
                <w:b/>
                <w:bCs/>
                <w:sz w:val="18"/>
                <w:rtl/>
              </w:rPr>
            </w:pPr>
            <w:r w:rsidRPr="00222DAE">
              <w:rPr>
                <w:rFonts w:cs="Arabic Transparent" w:hint="cs"/>
                <w:b/>
                <w:bCs/>
                <w:sz w:val="18"/>
                <w:rtl/>
              </w:rPr>
              <w:t>م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4" w:space="0" w:color="auto"/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:rsidR="00222DAE" w:rsidRPr="00222DAE" w:rsidRDefault="00222DAE" w:rsidP="00D6043A">
            <w:pPr>
              <w:jc w:val="center"/>
              <w:rPr>
                <w:rFonts w:cs="Arabic Transparent"/>
                <w:b/>
                <w:bCs/>
                <w:sz w:val="18"/>
                <w:rtl/>
              </w:rPr>
            </w:pPr>
            <w:r w:rsidRPr="00222DAE">
              <w:rPr>
                <w:rFonts w:cs="Arabic Transparent" w:hint="cs"/>
                <w:b/>
                <w:bCs/>
                <w:sz w:val="18"/>
                <w:rtl/>
              </w:rPr>
              <w:t>الموقع</w:t>
            </w:r>
          </w:p>
        </w:tc>
        <w:tc>
          <w:tcPr>
            <w:tcW w:w="0" w:type="auto"/>
            <w:gridSpan w:val="15"/>
            <w:tcBorders>
              <w:top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:rsidR="00222DAE" w:rsidRPr="00222DAE" w:rsidRDefault="00222DAE" w:rsidP="00D6043A">
            <w:pPr>
              <w:jc w:val="center"/>
              <w:rPr>
                <w:rFonts w:cs="Arabic Transparent"/>
                <w:b/>
                <w:bCs/>
                <w:sz w:val="18"/>
                <w:rtl/>
              </w:rPr>
            </w:pPr>
            <w:r w:rsidRPr="00222DAE">
              <w:rPr>
                <w:rFonts w:cs="Arabic Transparent" w:hint="cs"/>
                <w:b/>
                <w:bCs/>
                <w:sz w:val="18"/>
                <w:rtl/>
              </w:rPr>
              <w:t>مسمى العنصر</w:t>
            </w:r>
          </w:p>
        </w:tc>
      </w:tr>
      <w:tr w:rsidR="00B12F9B" w:rsidRPr="00222DAE" w:rsidTr="00B12F9B">
        <w:trPr>
          <w:cantSplit/>
          <w:trHeight w:val="84"/>
        </w:trPr>
        <w:tc>
          <w:tcPr>
            <w:tcW w:w="0" w:type="auto"/>
            <w:vMerge/>
            <w:tcBorders>
              <w:top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222DAE" w:rsidRPr="00222DAE" w:rsidRDefault="00222DAE" w:rsidP="00D6043A">
            <w:pPr>
              <w:jc w:val="center"/>
              <w:rPr>
                <w:rFonts w:cs="Arabic Transparent"/>
                <w:b/>
                <w:bCs/>
                <w:sz w:val="18"/>
                <w:rtl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4" w:space="0" w:color="auto"/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:rsidR="00222DAE" w:rsidRPr="00222DAE" w:rsidRDefault="00222DAE" w:rsidP="00D6043A">
            <w:pPr>
              <w:jc w:val="center"/>
              <w:rPr>
                <w:rFonts w:cs="Arabic Transparent"/>
                <w:b/>
                <w:bCs/>
                <w:sz w:val="18"/>
                <w:rtl/>
              </w:rPr>
            </w:pPr>
          </w:p>
        </w:tc>
        <w:tc>
          <w:tcPr>
            <w:tcW w:w="0" w:type="auto"/>
            <w:gridSpan w:val="7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222DAE" w:rsidRPr="00222DAE" w:rsidRDefault="00222DAE" w:rsidP="00D6043A">
            <w:pPr>
              <w:jc w:val="center"/>
              <w:rPr>
                <w:rFonts w:cs="Arabic Transparent"/>
                <w:b/>
                <w:bCs/>
                <w:sz w:val="18"/>
                <w:rtl/>
              </w:rPr>
            </w:pPr>
            <w:r w:rsidRPr="00222DAE">
              <w:rPr>
                <w:rFonts w:cs="Arabic Transparent" w:hint="cs"/>
                <w:b/>
                <w:bCs/>
                <w:sz w:val="18"/>
                <w:rtl/>
              </w:rPr>
              <w:t xml:space="preserve">فرع وزارة الصحة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:rsidR="00222DAE" w:rsidRPr="00222DAE" w:rsidRDefault="00222DAE" w:rsidP="00222DAE">
            <w:pPr>
              <w:jc w:val="center"/>
              <w:rPr>
                <w:rFonts w:cs="Arabic Transparent"/>
                <w:b/>
                <w:bCs/>
                <w:sz w:val="18"/>
                <w:rtl/>
              </w:rPr>
            </w:pPr>
            <w:r w:rsidRPr="00222DAE">
              <w:rPr>
                <w:rFonts w:cs="Arabic Transparent" w:hint="cs"/>
                <w:b/>
                <w:bCs/>
                <w:sz w:val="18"/>
                <w:rtl/>
              </w:rPr>
              <w:t xml:space="preserve">وقاية 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:rsidR="00222DAE" w:rsidRPr="00222DAE" w:rsidRDefault="00222DAE" w:rsidP="00D6043A">
            <w:pPr>
              <w:jc w:val="center"/>
              <w:rPr>
                <w:rFonts w:cs="Arabic Transparent"/>
                <w:b/>
                <w:bCs/>
                <w:sz w:val="18"/>
                <w:rtl/>
              </w:rPr>
            </w:pPr>
            <w:r w:rsidRPr="00222DAE">
              <w:rPr>
                <w:rFonts w:cs="Arabic Transparent" w:hint="cs"/>
                <w:b/>
                <w:bCs/>
                <w:sz w:val="18"/>
                <w:rtl/>
              </w:rPr>
              <w:t xml:space="preserve">تجمع نجران الصحي </w:t>
            </w:r>
          </w:p>
        </w:tc>
      </w:tr>
      <w:tr w:rsidR="00C028DB" w:rsidRPr="00222DAE" w:rsidTr="00B12F9B">
        <w:trPr>
          <w:cantSplit/>
          <w:trHeight w:val="522"/>
        </w:trPr>
        <w:tc>
          <w:tcPr>
            <w:tcW w:w="0" w:type="auto"/>
            <w:vMerge/>
            <w:tcBorders>
              <w:top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22"/>
                <w:rtl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4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22"/>
                <w:rtl/>
              </w:rPr>
            </w:pPr>
          </w:p>
        </w:tc>
        <w:tc>
          <w:tcPr>
            <w:tcW w:w="0" w:type="auto"/>
            <w:tcBorders>
              <w:top w:val="single" w:sz="2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rFonts w:cs="Times New Roman" w:hint="cs"/>
                <w:b/>
                <w:bCs/>
                <w:sz w:val="14"/>
                <w:szCs w:val="14"/>
                <w:rtl/>
              </w:rPr>
              <w:t>مبنى فرع وزارة الصحة بنجران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b/>
                <w:bCs/>
                <w:sz w:val="14"/>
                <w:szCs w:val="14"/>
              </w:rPr>
            </w:pPr>
            <w:r w:rsidRPr="00222DAE">
              <w:rPr>
                <w:rFonts w:cs="Times New Roman"/>
                <w:b/>
                <w:bCs/>
                <w:sz w:val="14"/>
                <w:szCs w:val="14"/>
                <w:rtl/>
              </w:rPr>
              <w:t>المختبر الإقليمي</w:t>
            </w:r>
            <w:r w:rsidRPr="00222DAE">
              <w:rPr>
                <w:b/>
                <w:bCs/>
                <w:sz w:val="14"/>
                <w:szCs w:val="14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B12F9B" w:rsidRDefault="00B12F9B" w:rsidP="00C028DB">
            <w:pPr>
              <w:jc w:val="center"/>
              <w:rPr>
                <w:rFonts w:cs="Times New Roman"/>
                <w:b/>
                <w:bCs/>
                <w:sz w:val="14"/>
                <w:szCs w:val="14"/>
                <w:rtl/>
              </w:rPr>
            </w:pPr>
            <w:r w:rsidRPr="00B12F9B">
              <w:rPr>
                <w:rFonts w:cs="Times New Roman" w:hint="cs"/>
                <w:b/>
                <w:bCs/>
                <w:sz w:val="14"/>
                <w:szCs w:val="14"/>
                <w:rtl/>
              </w:rPr>
              <w:t xml:space="preserve">نواقل المرضي </w:t>
            </w:r>
            <w:r w:rsidR="00C028DB">
              <w:rPr>
                <w:rFonts w:cs="Times New Roman" w:hint="cs"/>
                <w:b/>
                <w:bCs/>
                <w:sz w:val="14"/>
                <w:szCs w:val="14"/>
                <w:rtl/>
              </w:rPr>
              <w:t xml:space="preserve">والأمراض </w:t>
            </w:r>
            <w:r w:rsidRPr="00B12F9B">
              <w:rPr>
                <w:rFonts w:cs="Times New Roman" w:hint="cs"/>
                <w:b/>
                <w:bCs/>
                <w:sz w:val="14"/>
                <w:szCs w:val="14"/>
                <w:rtl/>
              </w:rPr>
              <w:t xml:space="preserve"> المشتركة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b/>
                <w:bCs/>
                <w:sz w:val="14"/>
                <w:szCs w:val="14"/>
              </w:rPr>
            </w:pPr>
            <w:r w:rsidRPr="00222DAE">
              <w:rPr>
                <w:rFonts w:cs="Times New Roman"/>
                <w:b/>
                <w:bCs/>
                <w:sz w:val="14"/>
                <w:szCs w:val="14"/>
                <w:rtl/>
              </w:rPr>
              <w:t>مبنى الطب الشرعي وثلاجة الموتى بالشرفة</w:t>
            </w:r>
            <w:r w:rsidRPr="00222DAE">
              <w:rPr>
                <w:b/>
                <w:bCs/>
                <w:sz w:val="14"/>
                <w:szCs w:val="14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123417" w:rsidRDefault="00B12F9B" w:rsidP="00222DAE">
            <w:pPr>
              <w:jc w:val="center"/>
              <w:rPr>
                <w:rFonts w:cs="Times New Roman"/>
                <w:b/>
                <w:bCs/>
                <w:sz w:val="14"/>
                <w:szCs w:val="14"/>
              </w:rPr>
            </w:pPr>
            <w:r w:rsidRPr="00222DAE">
              <w:rPr>
                <w:rFonts w:cs="Times New Roman"/>
                <w:b/>
                <w:bCs/>
                <w:sz w:val="14"/>
                <w:szCs w:val="14"/>
                <w:rtl/>
              </w:rPr>
              <w:t>الأزمات والكوارث الصحية</w:t>
            </w:r>
            <w:r w:rsidRPr="00123417">
              <w:rPr>
                <w:rFonts w:cs="Times New Roman"/>
                <w:b/>
                <w:bCs/>
                <w:sz w:val="14"/>
                <w:szCs w:val="14"/>
              </w:rPr>
              <w:br/>
            </w:r>
            <w:r w:rsidRPr="00123417">
              <w:rPr>
                <w:rFonts w:cs="Times New Roman" w:hint="cs"/>
                <w:b/>
                <w:bCs/>
                <w:sz w:val="14"/>
                <w:szCs w:val="14"/>
                <w:rtl/>
              </w:rPr>
              <w:t>بفرع وزراة الصحة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b/>
                <w:bCs/>
                <w:sz w:val="14"/>
                <w:szCs w:val="14"/>
              </w:rPr>
            </w:pPr>
            <w:r w:rsidRPr="00222DAE">
              <w:rPr>
                <w:rFonts w:cs="Times New Roman"/>
                <w:b/>
                <w:bCs/>
                <w:sz w:val="14"/>
                <w:szCs w:val="14"/>
                <w:rtl/>
              </w:rPr>
              <w:t>مبنى مستودعات الشرفة</w:t>
            </w:r>
            <w:r w:rsidRPr="00222DAE">
              <w:rPr>
                <w:b/>
                <w:bCs/>
                <w:sz w:val="14"/>
                <w:szCs w:val="14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b/>
                <w:bCs/>
                <w:sz w:val="14"/>
                <w:szCs w:val="14"/>
              </w:rPr>
            </w:pPr>
            <w:r w:rsidRPr="00222DAE">
              <w:rPr>
                <w:rFonts w:cs="Times New Roman"/>
                <w:b/>
                <w:bCs/>
                <w:sz w:val="14"/>
                <w:szCs w:val="14"/>
                <w:rtl/>
              </w:rPr>
              <w:t>إدارة الشئون الهندسية و الفريق الجوال</w:t>
            </w:r>
            <w:r w:rsidRPr="00222DAE">
              <w:rPr>
                <w:b/>
                <w:bCs/>
                <w:sz w:val="14"/>
                <w:szCs w:val="14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ind w:right="-70"/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>
              <w:rPr>
                <w:rFonts w:cs="Times New Roman" w:hint="cs"/>
                <w:b/>
                <w:bCs/>
                <w:sz w:val="14"/>
                <w:szCs w:val="14"/>
                <w:rtl/>
              </w:rPr>
              <w:t>مكتب هيئة الصحة العامة (وقاية)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b/>
                <w:bCs/>
                <w:sz w:val="14"/>
                <w:szCs w:val="14"/>
              </w:rPr>
            </w:pPr>
            <w:r w:rsidRPr="00222DAE">
              <w:rPr>
                <w:rFonts w:cs="Times New Roman"/>
                <w:b/>
                <w:bCs/>
                <w:sz w:val="14"/>
                <w:szCs w:val="14"/>
                <w:rtl/>
              </w:rPr>
              <w:t>سكن الممرضات بالإثايبة</w:t>
            </w:r>
            <w:r w:rsidRPr="00222DAE">
              <w:rPr>
                <w:b/>
                <w:bCs/>
                <w:sz w:val="14"/>
                <w:szCs w:val="14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cs="Times New Roman"/>
                <w:b/>
                <w:bCs/>
                <w:sz w:val="14"/>
                <w:szCs w:val="14"/>
                <w:rtl/>
              </w:rPr>
            </w:pPr>
            <w:r>
              <w:rPr>
                <w:rFonts w:cs="Times New Roman" w:hint="cs"/>
                <w:b/>
                <w:bCs/>
                <w:sz w:val="14"/>
                <w:szCs w:val="14"/>
                <w:rtl/>
              </w:rPr>
              <w:t>مبنى التجمع الصحي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b/>
                <w:bCs/>
                <w:sz w:val="14"/>
                <w:szCs w:val="14"/>
              </w:rPr>
            </w:pPr>
            <w:r w:rsidRPr="00222DAE">
              <w:rPr>
                <w:rFonts w:cs="Times New Roman"/>
                <w:b/>
                <w:bCs/>
                <w:sz w:val="14"/>
                <w:szCs w:val="14"/>
                <w:rtl/>
              </w:rPr>
              <w:t>التدريب و الابتعاث</w:t>
            </w:r>
            <w:r w:rsidRPr="00222DAE">
              <w:rPr>
                <w:b/>
                <w:bCs/>
                <w:sz w:val="14"/>
                <w:szCs w:val="14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cs="Times New Roman"/>
                <w:b/>
                <w:bCs/>
                <w:sz w:val="14"/>
                <w:szCs w:val="14"/>
                <w:rtl/>
              </w:rPr>
            </w:pPr>
            <w:r>
              <w:rPr>
                <w:rFonts w:cs="Times New Roman" w:hint="cs"/>
                <w:b/>
                <w:bCs/>
                <w:sz w:val="14"/>
                <w:szCs w:val="14"/>
                <w:rtl/>
              </w:rPr>
              <w:t>إدارة مركز التحكم والكوارث بالفيصلية</w:t>
            </w:r>
          </w:p>
        </w:tc>
        <w:tc>
          <w:tcPr>
            <w:tcW w:w="0" w:type="auto"/>
            <w:tcBorders>
              <w:top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b/>
                <w:bCs/>
                <w:sz w:val="14"/>
                <w:szCs w:val="14"/>
              </w:rPr>
            </w:pPr>
            <w:r w:rsidRPr="00222DAE">
              <w:rPr>
                <w:rFonts w:cs="Times New Roman"/>
                <w:b/>
                <w:bCs/>
                <w:sz w:val="14"/>
                <w:szCs w:val="14"/>
                <w:rtl/>
              </w:rPr>
              <w:t>التموين الطبي</w:t>
            </w:r>
            <w:r w:rsidRPr="00222DAE">
              <w:rPr>
                <w:b/>
                <w:bCs/>
                <w:sz w:val="14"/>
                <w:szCs w:val="14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b/>
                <w:bCs/>
                <w:sz w:val="14"/>
                <w:szCs w:val="14"/>
              </w:rPr>
            </w:pPr>
            <w:r w:rsidRPr="00222DAE">
              <w:rPr>
                <w:rFonts w:cs="Times New Roman"/>
                <w:b/>
                <w:bCs/>
                <w:sz w:val="14"/>
                <w:szCs w:val="14"/>
                <w:rtl/>
              </w:rPr>
              <w:t>الخدمات العامة</w:t>
            </w:r>
            <w:r w:rsidRPr="00222DAE">
              <w:rPr>
                <w:b/>
                <w:bCs/>
                <w:sz w:val="14"/>
                <w:szCs w:val="14"/>
              </w:rPr>
              <w:br/>
            </w:r>
          </w:p>
        </w:tc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ind w:right="-70"/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إجمالي العناصر بالعقد الجديد</w:t>
            </w:r>
          </w:p>
        </w:tc>
      </w:tr>
      <w:tr w:rsidR="00C028DB" w:rsidRPr="00222DAE" w:rsidTr="00B12F9B">
        <w:trPr>
          <w:cantSplit/>
          <w:trHeight w:val="148"/>
        </w:trPr>
        <w:tc>
          <w:tcPr>
            <w:tcW w:w="0" w:type="auto"/>
            <w:tcBorders>
              <w:top w:val="single" w:sz="1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pStyle w:val="1"/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pStyle w:val="1"/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مدير موقع</w:t>
            </w: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:rsidR="00B12F9B" w:rsidRPr="00B12F9B" w:rsidRDefault="00B12F9B" w:rsidP="00222DAE">
            <w:pPr>
              <w:pStyle w:val="1"/>
              <w:jc w:val="center"/>
              <w:rPr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</w:tr>
      <w:tr w:rsidR="00C028DB" w:rsidRPr="00222DAE" w:rsidTr="00B12F9B">
        <w:trPr>
          <w:cantSplit/>
          <w:trHeight w:val="193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مهندس كه</w:t>
            </w: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ر</w:t>
            </w: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باء قوى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</w:tr>
      <w:tr w:rsidR="00C028DB" w:rsidRPr="00222DAE" w:rsidTr="00B12F9B">
        <w:trPr>
          <w:cantSplit/>
          <w:trHeight w:val="225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مهندس الكترونيات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</w:tr>
      <w:tr w:rsidR="00C028DB" w:rsidRPr="00222DAE" w:rsidTr="00B12F9B">
        <w:trPr>
          <w:cantSplit/>
          <w:trHeight w:val="225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مهندس مدنى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</w:tr>
      <w:tr w:rsidR="00C028DB" w:rsidRPr="00222DAE" w:rsidTr="00B12F9B">
        <w:trPr>
          <w:cantSplit/>
          <w:trHeight w:val="264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فني كهرباء مولدات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1(س)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1-1(س)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7</w:t>
            </w:r>
          </w:p>
        </w:tc>
      </w:tr>
      <w:tr w:rsidR="00C028DB" w:rsidRPr="00222DAE" w:rsidTr="00B12F9B">
        <w:trPr>
          <w:cantSplit/>
          <w:trHeight w:val="167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فني كهرباء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1(س)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8</w:t>
            </w:r>
          </w:p>
        </w:tc>
      </w:tr>
      <w:tr w:rsidR="00C028DB" w:rsidRPr="00222DAE" w:rsidTr="00B12F9B">
        <w:trPr>
          <w:cantSplit/>
          <w:trHeight w:val="167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فني مصاعد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فني سنترال و شبكات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1(س)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فني الكترونيات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1 -2(س)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4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فني الات تصوير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مهندس ميكانيكا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  <w:t>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فني تبريد و تكييف عام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5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13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فني مضخات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1(س)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فني ميكانيكا مولدات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73455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1(س)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15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بناء و مبلط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دهان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17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سباك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7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نجار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4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عامل زراعي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7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20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فني زراعي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21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مشرف نظافة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22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مشرفة نظافة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23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عامل نظافة</w:t>
            </w:r>
          </w:p>
        </w:tc>
        <w:tc>
          <w:tcPr>
            <w:tcW w:w="0" w:type="auto"/>
            <w:vAlign w:val="center"/>
          </w:tcPr>
          <w:p w:rsidR="00B12F9B" w:rsidRPr="00B12F9B" w:rsidRDefault="00B73455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33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16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B12F9B">
            <w:pPr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9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8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73455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18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B73455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  <w:r w:rsidR="00B73455">
              <w:rPr>
                <w:rFonts w:cs="Arabic Transparent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B12F9B">
            <w:pPr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157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24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عامل ساحات خارجية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73455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10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25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عاملة نظافة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8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73455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73455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22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26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عامل تحميل و تنزيل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73455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16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27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222DAE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مشرف أمن و سلامة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222DA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</w:tr>
      <w:tr w:rsidR="00C028DB" w:rsidRPr="00222DAE" w:rsidTr="00B12F9B">
        <w:trPr>
          <w:cantSplit/>
          <w:trHeight w:val="182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A75E64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28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A75E64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رجل أمن و سلامة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12F9B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1</w:t>
            </w:r>
            <w:r w:rsidR="00B73455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8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 w:rsidRPr="00B12F9B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 w:rsidRPr="00B12F9B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4</w:t>
            </w:r>
          </w:p>
        </w:tc>
        <w:tc>
          <w:tcPr>
            <w:tcW w:w="0" w:type="auto"/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 w:rsidRPr="00B12F9B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 w:rsidRPr="00B12F9B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 w:rsidRPr="00B12F9B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 w:rsidRPr="00B12F9B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 w:rsidRPr="00B12F9B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 w:rsidRPr="00B12F9B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B12F9B" w:rsidRDefault="00B12F9B" w:rsidP="00A75E64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66</w:t>
            </w:r>
          </w:p>
        </w:tc>
      </w:tr>
      <w:tr w:rsidR="00C028DB" w:rsidRPr="00222DAE" w:rsidTr="00B12F9B">
        <w:trPr>
          <w:cantSplit/>
          <w:trHeight w:val="130"/>
        </w:trPr>
        <w:tc>
          <w:tcPr>
            <w:tcW w:w="0" w:type="auto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A75E64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DBE5F1" w:themeFill="accent1" w:themeFillTint="33"/>
            <w:vAlign w:val="center"/>
          </w:tcPr>
          <w:p w:rsidR="00B12F9B" w:rsidRPr="00222DAE" w:rsidRDefault="00B12F9B" w:rsidP="00A75E64">
            <w:pPr>
              <w:jc w:val="center"/>
              <w:rPr>
                <w:rFonts w:asciiTheme="minorBidi" w:hAnsiTheme="minorBidi" w:cstheme="minorBidi"/>
                <w:b/>
                <w:bCs/>
                <w:sz w:val="14"/>
                <w:szCs w:val="14"/>
                <w:rtl/>
              </w:rPr>
            </w:pPr>
            <w:r w:rsidRPr="00222DAE">
              <w:rPr>
                <w:rFonts w:asciiTheme="minorBidi" w:hAnsiTheme="minorBidi" w:cstheme="minorBidi" w:hint="cs"/>
                <w:b/>
                <w:bCs/>
                <w:sz w:val="14"/>
                <w:szCs w:val="14"/>
                <w:rtl/>
              </w:rPr>
              <w:t>الإجمالي</w:t>
            </w:r>
          </w:p>
        </w:tc>
        <w:tc>
          <w:tcPr>
            <w:tcW w:w="0" w:type="auto"/>
            <w:vAlign w:val="bottom"/>
          </w:tcPr>
          <w:p w:rsidR="00B12F9B" w:rsidRPr="00DA1CDF" w:rsidRDefault="00B73455" w:rsidP="00DA1CD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63</w:t>
            </w:r>
          </w:p>
        </w:tc>
        <w:tc>
          <w:tcPr>
            <w:tcW w:w="0" w:type="auto"/>
            <w:vAlign w:val="bottom"/>
          </w:tcPr>
          <w:p w:rsidR="00B12F9B" w:rsidRPr="00DA1CDF" w:rsidRDefault="00B73455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35</w:t>
            </w:r>
          </w:p>
        </w:tc>
        <w:tc>
          <w:tcPr>
            <w:tcW w:w="0" w:type="auto"/>
            <w:vAlign w:val="bottom"/>
          </w:tcPr>
          <w:p w:rsidR="00B12F9B" w:rsidRPr="00DA1CDF" w:rsidRDefault="0001355A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12</w:t>
            </w:r>
          </w:p>
        </w:tc>
        <w:tc>
          <w:tcPr>
            <w:tcW w:w="0" w:type="auto"/>
            <w:vAlign w:val="bottom"/>
          </w:tcPr>
          <w:p w:rsidR="00B12F9B" w:rsidRPr="00DA1CDF" w:rsidRDefault="00B73455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3</w:t>
            </w:r>
          </w:p>
        </w:tc>
        <w:tc>
          <w:tcPr>
            <w:tcW w:w="0" w:type="auto"/>
            <w:vAlign w:val="bottom"/>
          </w:tcPr>
          <w:p w:rsidR="00B12F9B" w:rsidRPr="00DA1CDF" w:rsidRDefault="00DA1CDF" w:rsidP="00DA1CDF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1</w:t>
            </w:r>
            <w:r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3</w:t>
            </w:r>
          </w:p>
        </w:tc>
        <w:tc>
          <w:tcPr>
            <w:tcW w:w="0" w:type="auto"/>
            <w:vAlign w:val="bottom"/>
          </w:tcPr>
          <w:p w:rsidR="00B12F9B" w:rsidRPr="00DA1CDF" w:rsidRDefault="00DA1CDF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1</w:t>
            </w:r>
            <w:r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7</w:t>
            </w:r>
            <w:bookmarkStart w:id="0" w:name="_GoBack"/>
            <w:bookmarkEnd w:id="0"/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:rsidR="00B12F9B" w:rsidRPr="00DA1CDF" w:rsidRDefault="00B73455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81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bottom"/>
          </w:tcPr>
          <w:p w:rsidR="00B12F9B" w:rsidRPr="00DA1CDF" w:rsidRDefault="00B73455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12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bottom"/>
          </w:tcPr>
          <w:p w:rsidR="00B12F9B" w:rsidRPr="00DA1CDF" w:rsidRDefault="00DA1CDF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B12F9B">
              <w:rPr>
                <w:rFonts w:cs="Arabic Transparent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bottom"/>
          </w:tcPr>
          <w:p w:rsidR="00B12F9B" w:rsidRPr="00DA1CDF" w:rsidRDefault="00B73455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36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B12F9B" w:rsidRPr="00DA1CDF" w:rsidRDefault="00B73455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bottom"/>
          </w:tcPr>
          <w:p w:rsidR="00B12F9B" w:rsidRPr="00DA1CDF" w:rsidRDefault="00B12F9B" w:rsidP="00B12F9B">
            <w:pPr>
              <w:bidi w:val="0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:rsidR="00B12F9B" w:rsidRPr="00DA1CDF" w:rsidRDefault="00B73455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bottom"/>
          </w:tcPr>
          <w:p w:rsidR="00B12F9B" w:rsidRPr="00DA1CDF" w:rsidRDefault="00B73455" w:rsidP="00A75E64">
            <w:pPr>
              <w:bidi w:val="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19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B12F9B" w:rsidRPr="00DA1CDF" w:rsidRDefault="00B12F9B" w:rsidP="00A75E6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 w:rsidRPr="00DA1CDF">
              <w:rPr>
                <w:rFonts w:ascii="Arial" w:hAnsi="Arial" w:cs="Arial" w:hint="cs"/>
                <w:b/>
                <w:bCs/>
                <w:color w:val="000000"/>
                <w:sz w:val="18"/>
                <w:szCs w:val="18"/>
                <w:rtl/>
              </w:rPr>
              <w:t>342</w:t>
            </w:r>
          </w:p>
        </w:tc>
      </w:tr>
    </w:tbl>
    <w:p w:rsidR="00287539" w:rsidRPr="00562022" w:rsidRDefault="00287539" w:rsidP="00A71C78">
      <w:pPr>
        <w:jc w:val="lowKashida"/>
        <w:rPr>
          <w:rFonts w:cs="Arabic Transparent"/>
          <w:sz w:val="18"/>
          <w:szCs w:val="28"/>
          <w:rtl/>
        </w:rPr>
      </w:pPr>
    </w:p>
    <w:sectPr w:rsidR="00287539" w:rsidRPr="00562022" w:rsidSect="00351FF3">
      <w:headerReference w:type="default" r:id="rId8"/>
      <w:pgSz w:w="16838" w:h="11906" w:orient="landscape"/>
      <w:pgMar w:top="1134" w:right="567" w:bottom="851" w:left="1806" w:header="142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632D" w:rsidRDefault="0082632D" w:rsidP="009356B1">
      <w:r>
        <w:separator/>
      </w:r>
    </w:p>
  </w:endnote>
  <w:endnote w:type="continuationSeparator" w:id="0">
    <w:p w:rsidR="0082632D" w:rsidRDefault="0082632D" w:rsidP="00935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vertisingLight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632D" w:rsidRDefault="0082632D" w:rsidP="009356B1">
      <w:r>
        <w:separator/>
      </w:r>
    </w:p>
  </w:footnote>
  <w:footnote w:type="continuationSeparator" w:id="0">
    <w:p w:rsidR="0082632D" w:rsidRDefault="0082632D" w:rsidP="00935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5E64" w:rsidRDefault="00A75E64" w:rsidP="009356B1">
    <w:pPr>
      <w:pStyle w:val="a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5653405</wp:posOffset>
              </wp:positionH>
              <wp:positionV relativeFrom="paragraph">
                <wp:posOffset>244475</wp:posOffset>
              </wp:positionV>
              <wp:extent cx="2323465" cy="54673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3465" cy="5467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75E64" w:rsidRPr="009356B1" w:rsidRDefault="00A75E64" w:rsidP="009356B1">
                          <w:pPr>
                            <w:jc w:val="center"/>
                            <w:rPr>
                              <w:rFonts w:cs="AdvertisingLight"/>
                              <w:rtl/>
                            </w:rPr>
                          </w:pPr>
                          <w:r w:rsidRPr="009356B1">
                            <w:rPr>
                              <w:rFonts w:cs="AdvertisingLight" w:hint="cs"/>
                              <w:rtl/>
                            </w:rPr>
                            <w:t>المملكة العربية السعودية</w:t>
                          </w:r>
                        </w:p>
                        <w:p w:rsidR="00A75E64" w:rsidRPr="009356B1" w:rsidRDefault="00A75E64" w:rsidP="009356B1">
                          <w:pPr>
                            <w:jc w:val="center"/>
                            <w:rPr>
                              <w:rFonts w:cs="AdvertisingLight"/>
                            </w:rPr>
                          </w:pPr>
                          <w:r w:rsidRPr="009356B1">
                            <w:rPr>
                              <w:rFonts w:cs="AdvertisingLight" w:hint="cs"/>
                              <w:rtl/>
                            </w:rPr>
                            <w:t>وزارة الصحة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45.15pt;margin-top:19.25pt;width:182.95pt;height:43.0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" stroked="f">
              <v:textbox style="mso-fit-shape-to-text:t">
                <w:txbxContent>
                  <w:p w:rsidR="00917328" w:rsidRPr="009356B1" w:rsidRDefault="00917328" w:rsidP="009356B1">
                    <w:pPr>
                      <w:jc w:val="center"/>
                      <w:rPr>
                        <w:rFonts w:cs="AdvertisingLight"/>
                        <w:rtl/>
                      </w:rPr>
                    </w:pPr>
                    <w:r w:rsidRPr="009356B1">
                      <w:rPr>
                        <w:rFonts w:cs="AdvertisingLight" w:hint="cs"/>
                        <w:rtl/>
                      </w:rPr>
                      <w:t>المملكة العربية السعودية</w:t>
                    </w:r>
                  </w:p>
                  <w:p w:rsidR="00917328" w:rsidRPr="009356B1" w:rsidRDefault="00917328" w:rsidP="009356B1">
                    <w:pPr>
                      <w:jc w:val="center"/>
                      <w:rPr>
                        <w:rFonts w:cs="AdvertisingLight"/>
                      </w:rPr>
                    </w:pPr>
                    <w:r w:rsidRPr="009356B1">
                      <w:rPr>
                        <w:rFonts w:cs="AdvertisingLight" w:hint="cs"/>
                        <w:rtl/>
                      </w:rPr>
                      <w:t>وزارة الصحة</w:t>
                    </w:r>
                  </w:p>
                </w:txbxContent>
              </v:textbox>
            </v:shape>
          </w:pict>
        </mc:Fallback>
      </mc:AlternateContent>
    </w:r>
    <w:r w:rsidRPr="009356B1">
      <w:rPr>
        <w:noProof/>
        <w:rtl/>
      </w:rPr>
      <w:drawing>
        <wp:inline distT="0" distB="0" distL="0" distR="0">
          <wp:extent cx="1317381" cy="874207"/>
          <wp:effectExtent l="19050" t="0" r="0" b="0"/>
          <wp:docPr id="8" name="صورة 1" descr="C:\Users\ss\Desktop\اللوجو الجديد\moh-s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 descr="C:\Users\ss\Desktop\اللوجو الجديد\moh-s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457" cy="87956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F5D2A"/>
    <w:multiLevelType w:val="singleLevel"/>
    <w:tmpl w:val="4692DA54"/>
    <w:lvl w:ilvl="0">
      <w:start w:val="1"/>
      <w:numFmt w:val="bullet"/>
      <w:lvlText w:val="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" w15:restartNumberingAfterBreak="0">
    <w:nsid w:val="1C5F1C57"/>
    <w:multiLevelType w:val="singleLevel"/>
    <w:tmpl w:val="0906785E"/>
    <w:lvl w:ilvl="0">
      <w:start w:val="2"/>
      <w:numFmt w:val="decimal"/>
      <w:lvlText w:val="%1."/>
      <w:lvlJc w:val="center"/>
      <w:pPr>
        <w:tabs>
          <w:tab w:val="num" w:pos="648"/>
        </w:tabs>
        <w:ind w:left="360" w:hanging="72"/>
      </w:pPr>
    </w:lvl>
  </w:abstractNum>
  <w:abstractNum w:abstractNumId="2" w15:restartNumberingAfterBreak="0">
    <w:nsid w:val="25917596"/>
    <w:multiLevelType w:val="singleLevel"/>
    <w:tmpl w:val="DA688BB6"/>
    <w:lvl w:ilvl="0">
      <w:start w:val="13"/>
      <w:numFmt w:val="decimal"/>
      <w:lvlText w:val="%1."/>
      <w:lvlJc w:val="center"/>
      <w:pPr>
        <w:tabs>
          <w:tab w:val="num" w:pos="360"/>
        </w:tabs>
        <w:ind w:left="0" w:firstLine="0"/>
      </w:pPr>
    </w:lvl>
  </w:abstractNum>
  <w:abstractNum w:abstractNumId="3" w15:restartNumberingAfterBreak="0">
    <w:nsid w:val="2DED2A94"/>
    <w:multiLevelType w:val="singleLevel"/>
    <w:tmpl w:val="04F45F82"/>
    <w:lvl w:ilvl="0">
      <w:start w:val="17"/>
      <w:numFmt w:val="decimal"/>
      <w:lvlText w:val="%1."/>
      <w:lvlJc w:val="center"/>
      <w:pPr>
        <w:tabs>
          <w:tab w:val="num" w:pos="360"/>
        </w:tabs>
        <w:ind w:left="0" w:firstLine="0"/>
      </w:pPr>
    </w:lvl>
  </w:abstractNum>
  <w:abstractNum w:abstractNumId="4" w15:restartNumberingAfterBreak="0">
    <w:nsid w:val="3BA90A5B"/>
    <w:multiLevelType w:val="singleLevel"/>
    <w:tmpl w:val="E0FCB834"/>
    <w:lvl w:ilvl="0">
      <w:start w:val="7"/>
      <w:numFmt w:val="decimal"/>
      <w:lvlText w:val="%1."/>
      <w:lvlJc w:val="center"/>
      <w:pPr>
        <w:tabs>
          <w:tab w:val="num" w:pos="417"/>
        </w:tabs>
        <w:ind w:left="57" w:firstLine="0"/>
      </w:pPr>
    </w:lvl>
  </w:abstractNum>
  <w:abstractNum w:abstractNumId="5" w15:restartNumberingAfterBreak="0">
    <w:nsid w:val="3F282707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</w:lvl>
  </w:abstractNum>
  <w:abstractNum w:abstractNumId="6" w15:restartNumberingAfterBreak="0">
    <w:nsid w:val="3FF015A0"/>
    <w:multiLevelType w:val="singleLevel"/>
    <w:tmpl w:val="416053EC"/>
    <w:lvl w:ilvl="0">
      <w:start w:val="1"/>
      <w:numFmt w:val="decimal"/>
      <w:lvlText w:val="%1."/>
      <w:lvlJc w:val="center"/>
      <w:pPr>
        <w:tabs>
          <w:tab w:val="num" w:pos="360"/>
        </w:tabs>
        <w:ind w:left="0" w:firstLine="0"/>
      </w:pPr>
    </w:lvl>
  </w:abstractNum>
  <w:abstractNum w:abstractNumId="7" w15:restartNumberingAfterBreak="0">
    <w:nsid w:val="431B35D4"/>
    <w:multiLevelType w:val="singleLevel"/>
    <w:tmpl w:val="0242D4F6"/>
    <w:lvl w:ilvl="0">
      <w:start w:val="21"/>
      <w:numFmt w:val="decimal"/>
      <w:lvlText w:val="%1."/>
      <w:lvlJc w:val="center"/>
      <w:pPr>
        <w:tabs>
          <w:tab w:val="num" w:pos="648"/>
        </w:tabs>
        <w:ind w:left="360" w:hanging="72"/>
      </w:pPr>
    </w:lvl>
  </w:abstractNum>
  <w:abstractNum w:abstractNumId="8" w15:restartNumberingAfterBreak="0">
    <w:nsid w:val="4A1D7B9F"/>
    <w:multiLevelType w:val="singleLevel"/>
    <w:tmpl w:val="C3B485DC"/>
    <w:lvl w:ilvl="0">
      <w:start w:val="26"/>
      <w:numFmt w:val="decimal"/>
      <w:lvlText w:val="%1."/>
      <w:lvlJc w:val="center"/>
      <w:pPr>
        <w:tabs>
          <w:tab w:val="num" w:pos="360"/>
        </w:tabs>
        <w:ind w:left="0" w:firstLine="0"/>
      </w:pPr>
    </w:lvl>
  </w:abstractNum>
  <w:abstractNum w:abstractNumId="9" w15:restartNumberingAfterBreak="0">
    <w:nsid w:val="590A17F3"/>
    <w:multiLevelType w:val="singleLevel"/>
    <w:tmpl w:val="1EEA3BF6"/>
    <w:lvl w:ilvl="0">
      <w:start w:val="7"/>
      <w:numFmt w:val="decimal"/>
      <w:lvlText w:val="%1."/>
      <w:lvlJc w:val="center"/>
      <w:pPr>
        <w:tabs>
          <w:tab w:val="num" w:pos="360"/>
        </w:tabs>
        <w:ind w:left="0" w:firstLine="0"/>
      </w:pPr>
    </w:lvl>
  </w:abstractNum>
  <w:abstractNum w:abstractNumId="10" w15:restartNumberingAfterBreak="0">
    <w:nsid w:val="74541E1A"/>
    <w:multiLevelType w:val="singleLevel"/>
    <w:tmpl w:val="D9983A88"/>
    <w:lvl w:ilvl="0">
      <w:start w:val="3"/>
      <w:numFmt w:val="decimal"/>
      <w:lvlText w:val="%1."/>
      <w:lvlJc w:val="center"/>
      <w:pPr>
        <w:tabs>
          <w:tab w:val="num" w:pos="648"/>
        </w:tabs>
        <w:ind w:left="360" w:hanging="72"/>
      </w:pPr>
    </w:lvl>
  </w:abstractNum>
  <w:abstractNum w:abstractNumId="11" w15:restartNumberingAfterBreak="0">
    <w:nsid w:val="74BA4FFD"/>
    <w:multiLevelType w:val="singleLevel"/>
    <w:tmpl w:val="A1606278"/>
    <w:lvl w:ilvl="0">
      <w:start w:val="23"/>
      <w:numFmt w:val="decimal"/>
      <w:lvlText w:val="%1."/>
      <w:lvlJc w:val="center"/>
      <w:pPr>
        <w:tabs>
          <w:tab w:val="num" w:pos="648"/>
        </w:tabs>
        <w:ind w:left="360" w:hanging="72"/>
      </w:pPr>
    </w:lvl>
  </w:abstractNum>
  <w:abstractNum w:abstractNumId="12" w15:restartNumberingAfterBreak="0">
    <w:nsid w:val="76F324D1"/>
    <w:multiLevelType w:val="singleLevel"/>
    <w:tmpl w:val="7472DC74"/>
    <w:lvl w:ilvl="0">
      <w:start w:val="22"/>
      <w:numFmt w:val="decimal"/>
      <w:lvlText w:val="%1."/>
      <w:lvlJc w:val="center"/>
      <w:pPr>
        <w:tabs>
          <w:tab w:val="num" w:pos="648"/>
        </w:tabs>
        <w:ind w:left="360" w:hanging="72"/>
      </w:pPr>
    </w:lvl>
  </w:abstractNum>
  <w:abstractNum w:abstractNumId="13" w15:restartNumberingAfterBreak="0">
    <w:nsid w:val="7EBA7632"/>
    <w:multiLevelType w:val="singleLevel"/>
    <w:tmpl w:val="4692DA54"/>
    <w:lvl w:ilvl="0">
      <w:start w:val="1"/>
      <w:numFmt w:val="chosung"/>
      <w:lvlText w:val="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num w:numId="1">
    <w:abstractNumId w:val="13"/>
  </w:num>
  <w:num w:numId="2">
    <w:abstractNumId w:val="6"/>
  </w:num>
  <w:num w:numId="3">
    <w:abstractNumId w:val="6"/>
  </w:num>
  <w:num w:numId="4">
    <w:abstractNumId w:val="11"/>
  </w:num>
  <w:num w:numId="5">
    <w:abstractNumId w:val="7"/>
  </w:num>
  <w:num w:numId="6">
    <w:abstractNumId w:val="12"/>
  </w:num>
  <w:num w:numId="7">
    <w:abstractNumId w:val="1"/>
  </w:num>
  <w:num w:numId="8">
    <w:abstractNumId w:val="10"/>
  </w:num>
  <w:num w:numId="9">
    <w:abstractNumId w:val="0"/>
  </w:num>
  <w:num w:numId="10">
    <w:abstractNumId w:val="4"/>
  </w:num>
  <w:num w:numId="11">
    <w:abstractNumId w:val="9"/>
  </w:num>
  <w:num w:numId="12">
    <w:abstractNumId w:val="2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B49"/>
    <w:rsid w:val="0001355A"/>
    <w:rsid w:val="00075112"/>
    <w:rsid w:val="00080286"/>
    <w:rsid w:val="000A1B78"/>
    <w:rsid w:val="000A3CC7"/>
    <w:rsid w:val="000A70A8"/>
    <w:rsid w:val="000D0C82"/>
    <w:rsid w:val="000D2210"/>
    <w:rsid w:val="000D2EAF"/>
    <w:rsid w:val="00123417"/>
    <w:rsid w:val="0015102B"/>
    <w:rsid w:val="001637A3"/>
    <w:rsid w:val="001859AB"/>
    <w:rsid w:val="001C18D9"/>
    <w:rsid w:val="001D0F90"/>
    <w:rsid w:val="001E3437"/>
    <w:rsid w:val="00222DAE"/>
    <w:rsid w:val="002505BB"/>
    <w:rsid w:val="00251790"/>
    <w:rsid w:val="00287539"/>
    <w:rsid w:val="002A58BD"/>
    <w:rsid w:val="00303A02"/>
    <w:rsid w:val="00305689"/>
    <w:rsid w:val="00322415"/>
    <w:rsid w:val="00324077"/>
    <w:rsid w:val="00332439"/>
    <w:rsid w:val="00351FF3"/>
    <w:rsid w:val="00361CE6"/>
    <w:rsid w:val="00373325"/>
    <w:rsid w:val="003806D3"/>
    <w:rsid w:val="00382783"/>
    <w:rsid w:val="00397956"/>
    <w:rsid w:val="003E06CF"/>
    <w:rsid w:val="003E4589"/>
    <w:rsid w:val="003E6D72"/>
    <w:rsid w:val="00401FD7"/>
    <w:rsid w:val="00432153"/>
    <w:rsid w:val="004525AF"/>
    <w:rsid w:val="004868D7"/>
    <w:rsid w:val="00490296"/>
    <w:rsid w:val="004B756B"/>
    <w:rsid w:val="004D72B0"/>
    <w:rsid w:val="004F2DC2"/>
    <w:rsid w:val="005303B7"/>
    <w:rsid w:val="00536C53"/>
    <w:rsid w:val="00562022"/>
    <w:rsid w:val="005723C7"/>
    <w:rsid w:val="00573208"/>
    <w:rsid w:val="00576322"/>
    <w:rsid w:val="00591018"/>
    <w:rsid w:val="005A0B49"/>
    <w:rsid w:val="005F5A6F"/>
    <w:rsid w:val="00624B9C"/>
    <w:rsid w:val="006376A8"/>
    <w:rsid w:val="006406DF"/>
    <w:rsid w:val="00655CF2"/>
    <w:rsid w:val="0067668B"/>
    <w:rsid w:val="006778E8"/>
    <w:rsid w:val="006A6CEA"/>
    <w:rsid w:val="007032FA"/>
    <w:rsid w:val="007352C9"/>
    <w:rsid w:val="00736BFB"/>
    <w:rsid w:val="00742893"/>
    <w:rsid w:val="0074610A"/>
    <w:rsid w:val="0075435B"/>
    <w:rsid w:val="00755EEB"/>
    <w:rsid w:val="00761513"/>
    <w:rsid w:val="00767107"/>
    <w:rsid w:val="0078487F"/>
    <w:rsid w:val="007A2ED1"/>
    <w:rsid w:val="007F53C1"/>
    <w:rsid w:val="00806986"/>
    <w:rsid w:val="0082632D"/>
    <w:rsid w:val="008808CC"/>
    <w:rsid w:val="00881FF5"/>
    <w:rsid w:val="0089209B"/>
    <w:rsid w:val="0089521E"/>
    <w:rsid w:val="008A37EC"/>
    <w:rsid w:val="008A50B8"/>
    <w:rsid w:val="008C0329"/>
    <w:rsid w:val="00917328"/>
    <w:rsid w:val="00933DA8"/>
    <w:rsid w:val="009356B1"/>
    <w:rsid w:val="00936DB6"/>
    <w:rsid w:val="00946314"/>
    <w:rsid w:val="0097000D"/>
    <w:rsid w:val="00991DDE"/>
    <w:rsid w:val="009B62C1"/>
    <w:rsid w:val="009D479A"/>
    <w:rsid w:val="009E43DA"/>
    <w:rsid w:val="009F647A"/>
    <w:rsid w:val="00A13D1B"/>
    <w:rsid w:val="00A20E11"/>
    <w:rsid w:val="00A313E3"/>
    <w:rsid w:val="00A31AF5"/>
    <w:rsid w:val="00A56B9B"/>
    <w:rsid w:val="00A71C78"/>
    <w:rsid w:val="00A75E64"/>
    <w:rsid w:val="00AA00DE"/>
    <w:rsid w:val="00AE1FAB"/>
    <w:rsid w:val="00AE219E"/>
    <w:rsid w:val="00B12F9B"/>
    <w:rsid w:val="00B1693C"/>
    <w:rsid w:val="00B24BEA"/>
    <w:rsid w:val="00B502EA"/>
    <w:rsid w:val="00B60863"/>
    <w:rsid w:val="00B70A9A"/>
    <w:rsid w:val="00B73455"/>
    <w:rsid w:val="00B754DA"/>
    <w:rsid w:val="00B8799E"/>
    <w:rsid w:val="00BB4790"/>
    <w:rsid w:val="00BD12B0"/>
    <w:rsid w:val="00BD2E87"/>
    <w:rsid w:val="00BD70D7"/>
    <w:rsid w:val="00BE5F87"/>
    <w:rsid w:val="00C028DB"/>
    <w:rsid w:val="00C05B71"/>
    <w:rsid w:val="00C30646"/>
    <w:rsid w:val="00C45BA6"/>
    <w:rsid w:val="00C72A33"/>
    <w:rsid w:val="00C80CAA"/>
    <w:rsid w:val="00C93432"/>
    <w:rsid w:val="00C9793E"/>
    <w:rsid w:val="00CA2A38"/>
    <w:rsid w:val="00CF7BAE"/>
    <w:rsid w:val="00D57B6D"/>
    <w:rsid w:val="00D6043A"/>
    <w:rsid w:val="00D64949"/>
    <w:rsid w:val="00DA1CDF"/>
    <w:rsid w:val="00DA6706"/>
    <w:rsid w:val="00DE4F64"/>
    <w:rsid w:val="00DF7D8B"/>
    <w:rsid w:val="00E01631"/>
    <w:rsid w:val="00E35084"/>
    <w:rsid w:val="00E730EE"/>
    <w:rsid w:val="00EB2CB8"/>
    <w:rsid w:val="00ED268E"/>
    <w:rsid w:val="00ED4E68"/>
    <w:rsid w:val="00ED4FCD"/>
    <w:rsid w:val="00EE05DC"/>
    <w:rsid w:val="00EE3E15"/>
    <w:rsid w:val="00EE3FB3"/>
    <w:rsid w:val="00EF0F9B"/>
    <w:rsid w:val="00EF610E"/>
    <w:rsid w:val="00EF757A"/>
    <w:rsid w:val="00F06C7D"/>
    <w:rsid w:val="00F85095"/>
    <w:rsid w:val="00FA341F"/>
    <w:rsid w:val="00FC6F0D"/>
    <w:rsid w:val="00FE235C"/>
    <w:rsid w:val="00FE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BFFA10"/>
  <w15:docId w15:val="{92B195B0-5A22-465C-9CF9-15E129075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5CF2"/>
    <w:pPr>
      <w:bidi/>
    </w:pPr>
    <w:rPr>
      <w:szCs w:val="24"/>
    </w:rPr>
  </w:style>
  <w:style w:type="paragraph" w:styleId="1">
    <w:name w:val="heading 1"/>
    <w:basedOn w:val="a"/>
    <w:next w:val="a"/>
    <w:qFormat/>
    <w:rsid w:val="00655CF2"/>
    <w:pPr>
      <w:keepNext/>
      <w:jc w:val="lowKashida"/>
      <w:outlineLvl w:val="0"/>
    </w:pPr>
    <w:rPr>
      <w:rFonts w:cs="Arabic Transparent"/>
      <w:szCs w:val="28"/>
    </w:rPr>
  </w:style>
  <w:style w:type="paragraph" w:styleId="2">
    <w:name w:val="heading 2"/>
    <w:basedOn w:val="a"/>
    <w:next w:val="a"/>
    <w:qFormat/>
    <w:rsid w:val="00655CF2"/>
    <w:pPr>
      <w:keepNext/>
      <w:jc w:val="right"/>
      <w:outlineLvl w:val="1"/>
    </w:pPr>
    <w:rPr>
      <w:rFonts w:cs="Arabic Transparent"/>
      <w:szCs w:val="32"/>
    </w:rPr>
  </w:style>
  <w:style w:type="paragraph" w:styleId="3">
    <w:name w:val="heading 3"/>
    <w:basedOn w:val="a"/>
    <w:next w:val="a"/>
    <w:qFormat/>
    <w:rsid w:val="00655CF2"/>
    <w:pPr>
      <w:keepNext/>
      <w:ind w:right="-108"/>
      <w:jc w:val="lowKashida"/>
      <w:outlineLvl w:val="2"/>
    </w:pPr>
    <w:rPr>
      <w:rFonts w:cs="Arabic Transparent"/>
      <w:szCs w:val="32"/>
    </w:rPr>
  </w:style>
  <w:style w:type="paragraph" w:styleId="4">
    <w:name w:val="heading 4"/>
    <w:basedOn w:val="a"/>
    <w:next w:val="a"/>
    <w:qFormat/>
    <w:rsid w:val="00655CF2"/>
    <w:pPr>
      <w:keepNext/>
      <w:ind w:right="-152"/>
      <w:jc w:val="lowKashida"/>
      <w:outlineLvl w:val="3"/>
    </w:pPr>
    <w:rPr>
      <w:rFonts w:cs="Arabic Transparent"/>
      <w:szCs w:val="32"/>
    </w:rPr>
  </w:style>
  <w:style w:type="paragraph" w:styleId="5">
    <w:name w:val="heading 5"/>
    <w:basedOn w:val="a"/>
    <w:next w:val="a"/>
    <w:qFormat/>
    <w:rsid w:val="00655CF2"/>
    <w:pPr>
      <w:keepNext/>
      <w:jc w:val="lowKashida"/>
      <w:outlineLvl w:val="4"/>
    </w:pPr>
    <w:rPr>
      <w:rFonts w:cs="Arabic Transparent"/>
      <w:b/>
      <w:bCs/>
      <w:szCs w:val="28"/>
    </w:rPr>
  </w:style>
  <w:style w:type="paragraph" w:styleId="6">
    <w:name w:val="heading 6"/>
    <w:basedOn w:val="a"/>
    <w:next w:val="a"/>
    <w:qFormat/>
    <w:rsid w:val="00655CF2"/>
    <w:pPr>
      <w:keepNext/>
      <w:jc w:val="right"/>
      <w:outlineLvl w:val="5"/>
    </w:pPr>
    <w:rPr>
      <w:rFonts w:cs="Arabic Transparent"/>
      <w:szCs w:val="28"/>
    </w:rPr>
  </w:style>
  <w:style w:type="paragraph" w:styleId="7">
    <w:name w:val="heading 7"/>
    <w:basedOn w:val="a"/>
    <w:next w:val="a"/>
    <w:qFormat/>
    <w:rsid w:val="00655CF2"/>
    <w:pPr>
      <w:keepNext/>
      <w:jc w:val="center"/>
      <w:outlineLvl w:val="6"/>
    </w:pPr>
    <w:rPr>
      <w:rFonts w:cs="Arabic Transparent"/>
      <w:b/>
      <w:bCs/>
    </w:rPr>
  </w:style>
  <w:style w:type="paragraph" w:styleId="8">
    <w:name w:val="heading 8"/>
    <w:basedOn w:val="a"/>
    <w:next w:val="a"/>
    <w:qFormat/>
    <w:rsid w:val="00655CF2"/>
    <w:pPr>
      <w:keepNext/>
      <w:jc w:val="center"/>
      <w:outlineLvl w:val="7"/>
    </w:pPr>
    <w:rPr>
      <w:rFonts w:cs="Arabic Transparent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655CF2"/>
    <w:pPr>
      <w:jc w:val="center"/>
    </w:pPr>
    <w:rPr>
      <w:rFonts w:cs="Arabic Transparent"/>
      <w:szCs w:val="32"/>
    </w:rPr>
  </w:style>
  <w:style w:type="paragraph" w:styleId="a4">
    <w:name w:val="Subtitle"/>
    <w:basedOn w:val="a"/>
    <w:qFormat/>
    <w:rsid w:val="00655CF2"/>
    <w:pPr>
      <w:jc w:val="lowKashida"/>
    </w:pPr>
    <w:rPr>
      <w:rFonts w:cs="Arabic Transparent"/>
      <w:szCs w:val="32"/>
    </w:rPr>
  </w:style>
  <w:style w:type="paragraph" w:styleId="a5">
    <w:name w:val="Block Text"/>
    <w:basedOn w:val="a"/>
    <w:rsid w:val="00655CF2"/>
    <w:pPr>
      <w:ind w:left="288"/>
      <w:jc w:val="lowKashida"/>
    </w:pPr>
    <w:rPr>
      <w:rFonts w:cs="Arabic Transparent"/>
      <w:szCs w:val="28"/>
    </w:rPr>
  </w:style>
  <w:style w:type="table" w:styleId="a6">
    <w:name w:val="Table Grid"/>
    <w:basedOn w:val="a1"/>
    <w:rsid w:val="007352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Char"/>
    <w:uiPriority w:val="99"/>
    <w:rsid w:val="009356B1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7"/>
    <w:uiPriority w:val="99"/>
    <w:rsid w:val="009356B1"/>
    <w:rPr>
      <w:szCs w:val="24"/>
    </w:rPr>
  </w:style>
  <w:style w:type="paragraph" w:styleId="a8">
    <w:name w:val="footer"/>
    <w:basedOn w:val="a"/>
    <w:link w:val="Char0"/>
    <w:rsid w:val="009356B1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8"/>
    <w:rsid w:val="009356B1"/>
    <w:rPr>
      <w:szCs w:val="24"/>
    </w:rPr>
  </w:style>
  <w:style w:type="paragraph" w:styleId="a9">
    <w:name w:val="Balloon Text"/>
    <w:basedOn w:val="a"/>
    <w:link w:val="Char1"/>
    <w:rsid w:val="009356B1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9"/>
    <w:rsid w:val="009356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F8ABF-9C70-4501-BF74-D6B301BAE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cp:lastModifiedBy>Hamad Salem Hamad Al Munyif</cp:lastModifiedBy>
  <cp:revision>28</cp:revision>
  <cp:lastPrinted>2026-04-29T07:11:00Z</cp:lastPrinted>
  <dcterms:created xsi:type="dcterms:W3CDTF">2026-04-12T10:08:00Z</dcterms:created>
  <dcterms:modified xsi:type="dcterms:W3CDTF">2026-04-29T07:14:00Z</dcterms:modified>
</cp:coreProperties>
</file>