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7EE" w:rsidRDefault="00CF17EE" w:rsidP="009278AC">
      <w:pPr>
        <w:jc w:val="center"/>
        <w:rPr>
          <w:b/>
        </w:rPr>
      </w:pPr>
      <w:r>
        <w:rPr>
          <w:b/>
        </w:rPr>
        <w:t>YALOVA ÜNİVERSİTESİ</w:t>
      </w:r>
    </w:p>
    <w:p w:rsidR="00CF17EE" w:rsidRDefault="00CF17EE" w:rsidP="009278AC">
      <w:pPr>
        <w:jc w:val="center"/>
        <w:rPr>
          <w:b/>
        </w:rPr>
      </w:pPr>
      <w:r>
        <w:rPr>
          <w:b/>
        </w:rPr>
        <w:t>Fen Bilimleri Enstitüsü</w:t>
      </w:r>
    </w:p>
    <w:p w:rsidR="009278AC" w:rsidRDefault="00CF17EE" w:rsidP="009278AC">
      <w:pPr>
        <w:jc w:val="center"/>
        <w:rPr>
          <w:b/>
        </w:rPr>
      </w:pPr>
      <w:r>
        <w:rPr>
          <w:b/>
        </w:rPr>
        <w:t>2016–2017 Eğitim-Öğretim Yılı Güz Yarıyılı</w:t>
      </w:r>
    </w:p>
    <w:p w:rsidR="009278AC" w:rsidRDefault="009278AC" w:rsidP="009278AC">
      <w:pPr>
        <w:jc w:val="center"/>
        <w:rPr>
          <w:b/>
          <w:bCs/>
          <w:color w:val="333333"/>
        </w:rPr>
      </w:pPr>
      <w:r>
        <w:rPr>
          <w:b/>
          <w:bCs/>
          <w:color w:val="333333"/>
        </w:rPr>
        <w:t>Lisansüstü (Tezli Yüksek Lisans, Tezsiz Yüksek Lisans, Doktora) Programları İlanı</w:t>
      </w:r>
    </w:p>
    <w:p w:rsidR="009278AC" w:rsidRDefault="009278AC" w:rsidP="00CF17EE">
      <w:pPr>
        <w:rPr>
          <w:b/>
          <w:bCs/>
          <w:color w:val="333333"/>
        </w:rPr>
      </w:pPr>
    </w:p>
    <w:p w:rsidR="009278AC" w:rsidRPr="00702B24" w:rsidRDefault="009278AC" w:rsidP="00702B24">
      <w:pPr>
        <w:jc w:val="both"/>
        <w:rPr>
          <w:color w:val="333333"/>
        </w:rPr>
      </w:pPr>
      <w:r>
        <w:rPr>
          <w:color w:val="333333"/>
        </w:rPr>
        <w:t xml:space="preserve">2015–2016 Eğitim-Öğretim Yılı </w:t>
      </w:r>
      <w:r w:rsidRPr="003A5F68">
        <w:rPr>
          <w:bCs/>
          <w:color w:val="333333"/>
        </w:rPr>
        <w:t>Güz Yarıyılında</w:t>
      </w:r>
      <w:r>
        <w:rPr>
          <w:bCs/>
          <w:color w:val="333333"/>
        </w:rPr>
        <w:t>,</w:t>
      </w:r>
      <w:r>
        <w:rPr>
          <w:color w:val="333333"/>
        </w:rPr>
        <w:t xml:space="preserve"> </w:t>
      </w:r>
      <w:r w:rsidRPr="00CF17EE">
        <w:rPr>
          <w:b/>
          <w:color w:val="333333"/>
        </w:rPr>
        <w:t>Tablo 1</w:t>
      </w:r>
      <w:r>
        <w:rPr>
          <w:color w:val="333333"/>
        </w:rPr>
        <w:t xml:space="preserve"> de belirtilen Lisansüstü Programlara öğrenci alınacaktır.</w:t>
      </w:r>
    </w:p>
    <w:p w:rsidR="009278AC" w:rsidRPr="00702B24" w:rsidRDefault="009278AC" w:rsidP="009278AC">
      <w:pPr>
        <w:jc w:val="both"/>
        <w:rPr>
          <w:b/>
          <w:bCs/>
          <w:color w:val="333333"/>
          <w:u w:val="single"/>
        </w:rPr>
      </w:pPr>
      <w:r>
        <w:rPr>
          <w:color w:val="333333"/>
        </w:rPr>
        <w:t> </w:t>
      </w:r>
      <w:r>
        <w:rPr>
          <w:b/>
          <w:bCs/>
          <w:color w:val="333333"/>
          <w:u w:val="single"/>
        </w:rPr>
        <w:t>Başvuru Koşulları:</w:t>
      </w:r>
    </w:p>
    <w:p w:rsidR="009278AC" w:rsidRDefault="009278AC" w:rsidP="00396B1A">
      <w:pPr>
        <w:pStyle w:val="ListeParagraf"/>
        <w:numPr>
          <w:ilvl w:val="0"/>
          <w:numId w:val="22"/>
        </w:numPr>
        <w:tabs>
          <w:tab w:val="left" w:pos="0"/>
          <w:tab w:val="left" w:pos="180"/>
        </w:tabs>
        <w:jc w:val="both"/>
      </w:pPr>
      <w:r w:rsidRPr="00B11BF9">
        <w:t>Başvuruda bulunmak isteyen adayların</w:t>
      </w:r>
      <w:r w:rsidRPr="00043A15">
        <w:t xml:space="preserve"> </w:t>
      </w:r>
      <w:r w:rsidRPr="00CF17EE">
        <w:rPr>
          <w:b/>
        </w:rPr>
        <w:t xml:space="preserve">Tablo 1 </w:t>
      </w:r>
      <w:r w:rsidRPr="00043A15">
        <w:t>de belirtilen niteliklere sahip olması gerekmektedir.</w:t>
      </w:r>
    </w:p>
    <w:p w:rsidR="009278AC" w:rsidRPr="00987A54" w:rsidRDefault="009278AC" w:rsidP="009278AC">
      <w:pPr>
        <w:jc w:val="both"/>
        <w:rPr>
          <w:b/>
          <w:bCs/>
          <w:color w:val="333333"/>
          <w:u w:val="single"/>
        </w:rPr>
      </w:pPr>
    </w:p>
    <w:p w:rsidR="009278AC" w:rsidRPr="00F178AE" w:rsidRDefault="009278AC" w:rsidP="00396B1A">
      <w:pPr>
        <w:pStyle w:val="ListeParagraf"/>
        <w:numPr>
          <w:ilvl w:val="0"/>
          <w:numId w:val="22"/>
        </w:numPr>
        <w:tabs>
          <w:tab w:val="left" w:pos="180"/>
          <w:tab w:val="left" w:pos="360"/>
        </w:tabs>
        <w:jc w:val="both"/>
      </w:pPr>
      <w:r w:rsidRPr="00043A15">
        <w:t>Adaylar</w:t>
      </w:r>
      <w:r>
        <w:t xml:space="preserve">, </w:t>
      </w:r>
      <w:r w:rsidRPr="00B11BF9">
        <w:t>Fen Bilimleri Enstitüsü web sayfasında bulunan</w:t>
      </w:r>
      <w:r w:rsidRPr="00987A54">
        <w:rPr>
          <w:b/>
        </w:rPr>
        <w:t xml:space="preserve"> </w:t>
      </w:r>
      <w:r w:rsidRPr="00CF17EE">
        <w:rPr>
          <w:b/>
        </w:rPr>
        <w:t>“</w:t>
      </w:r>
      <w:r w:rsidRPr="00CF17EE">
        <w:rPr>
          <w:b/>
          <w:color w:val="484848"/>
        </w:rPr>
        <w:t>Lisansüstü Eğitimi Başvuru Formunu”</w:t>
      </w:r>
      <w:r w:rsidRPr="00987A54">
        <w:rPr>
          <w:color w:val="484848"/>
        </w:rPr>
        <w:t xml:space="preserve"> doğru ve eksiksiz olarak doldurarak,</w:t>
      </w:r>
      <w:r w:rsidRPr="00F178AE">
        <w:t xml:space="preserve"> </w:t>
      </w:r>
      <w:r w:rsidRPr="00CF17EE">
        <w:rPr>
          <w:b/>
        </w:rPr>
        <w:t>Tablo 2</w:t>
      </w:r>
      <w:r w:rsidRPr="00B11BF9">
        <w:t xml:space="preserve"> de belirtilen tarihler arasında, </w:t>
      </w:r>
      <w:r w:rsidRPr="00987A54">
        <w:rPr>
          <w:color w:val="333333"/>
        </w:rPr>
        <w:t xml:space="preserve"> sisteme </w:t>
      </w:r>
      <w:r w:rsidRPr="00CA5ACA">
        <w:rPr>
          <w:bCs/>
          <w:color w:val="333333"/>
        </w:rPr>
        <w:t>elektronik ortamda</w:t>
      </w:r>
      <w:r w:rsidRPr="00987A54">
        <w:rPr>
          <w:b/>
          <w:bCs/>
          <w:color w:val="333333"/>
        </w:rPr>
        <w:t xml:space="preserve"> </w:t>
      </w:r>
      <w:r w:rsidRPr="00987A54">
        <w:rPr>
          <w:color w:val="333333"/>
        </w:rPr>
        <w:t>kaydedecektir.</w:t>
      </w:r>
      <w:r>
        <w:rPr>
          <w:color w:val="333333"/>
        </w:rPr>
        <w:t xml:space="preserve"> </w:t>
      </w:r>
      <w:r w:rsidRPr="003A5F68">
        <w:rPr>
          <w:color w:val="333333"/>
        </w:rPr>
        <w:t>Yanlış ve</w:t>
      </w:r>
      <w:r>
        <w:rPr>
          <w:color w:val="333333"/>
        </w:rPr>
        <w:t>ya</w:t>
      </w:r>
      <w:r w:rsidRPr="003A5F68">
        <w:rPr>
          <w:color w:val="333333"/>
        </w:rPr>
        <w:t xml:space="preserve"> eksik bilgilerin yer aldığı başvurular değerlendirmeye alınmayacaktır.</w:t>
      </w:r>
    </w:p>
    <w:p w:rsidR="009278AC" w:rsidRPr="00B11BF9" w:rsidRDefault="009278AC" w:rsidP="009278AC">
      <w:pPr>
        <w:pStyle w:val="ListeParagraf"/>
        <w:tabs>
          <w:tab w:val="left" w:pos="180"/>
          <w:tab w:val="left" w:pos="360"/>
        </w:tabs>
        <w:ind w:left="735"/>
        <w:jc w:val="both"/>
      </w:pPr>
    </w:p>
    <w:p w:rsidR="009278AC" w:rsidRPr="00F178AE" w:rsidRDefault="009278AC" w:rsidP="00396B1A">
      <w:pPr>
        <w:pStyle w:val="ListeParagraf"/>
        <w:numPr>
          <w:ilvl w:val="0"/>
          <w:numId w:val="22"/>
        </w:numPr>
        <w:tabs>
          <w:tab w:val="left" w:pos="360"/>
        </w:tabs>
        <w:spacing w:after="240"/>
        <w:contextualSpacing w:val="0"/>
        <w:jc w:val="both"/>
        <w:rPr>
          <w:color w:val="333333"/>
        </w:rPr>
      </w:pPr>
      <w:r w:rsidRPr="003359F3">
        <w:rPr>
          <w:color w:val="333333"/>
        </w:rPr>
        <w:t>Adaylar, ilanda belirtilen gerekli başvuru şartlarını taşımak k</w:t>
      </w:r>
      <w:r>
        <w:rPr>
          <w:color w:val="333333"/>
        </w:rPr>
        <w:t>oşulu ile bir başvuru döneminde</w:t>
      </w:r>
      <w:r w:rsidRPr="003359F3">
        <w:rPr>
          <w:color w:val="333333"/>
        </w:rPr>
        <w:t xml:space="preserve"> en fazla iki programa (iki tezli ya da iki tezsiz ya da bir tezl</w:t>
      </w:r>
      <w:r>
        <w:rPr>
          <w:color w:val="333333"/>
        </w:rPr>
        <w:t>i bir tezsiz) müracaat edebilirler.</w:t>
      </w:r>
      <w:r w:rsidRPr="003359F3">
        <w:rPr>
          <w:color w:val="333333"/>
        </w:rPr>
        <w:t xml:space="preserve"> Başarılı olunan programlardan sadece birine kayıt yaptırabilir</w:t>
      </w:r>
      <w:r>
        <w:rPr>
          <w:color w:val="333333"/>
        </w:rPr>
        <w:t>ler.</w:t>
      </w:r>
    </w:p>
    <w:p w:rsidR="009278AC" w:rsidRDefault="009278AC" w:rsidP="00396B1A">
      <w:pPr>
        <w:pStyle w:val="ListeParagraf"/>
        <w:numPr>
          <w:ilvl w:val="0"/>
          <w:numId w:val="22"/>
        </w:numPr>
        <w:spacing w:before="100" w:beforeAutospacing="1"/>
        <w:contextualSpacing w:val="0"/>
        <w:jc w:val="both"/>
      </w:pPr>
      <w:r>
        <w:rPr>
          <w:color w:val="333333"/>
        </w:rPr>
        <w:t>Lisansüstü Programları</w:t>
      </w:r>
      <w:r w:rsidRPr="003359F3">
        <w:rPr>
          <w:color w:val="333333"/>
        </w:rPr>
        <w:t xml:space="preserve"> (T</w:t>
      </w:r>
      <w:r>
        <w:rPr>
          <w:color w:val="333333"/>
        </w:rPr>
        <w:t>ezli Y.L</w:t>
      </w:r>
      <w:proofErr w:type="gramStart"/>
      <w:r>
        <w:rPr>
          <w:color w:val="333333"/>
        </w:rPr>
        <w:t>.,</w:t>
      </w:r>
      <w:proofErr w:type="gramEnd"/>
      <w:r>
        <w:rPr>
          <w:color w:val="333333"/>
        </w:rPr>
        <w:t>Tezsiz Y.L., Doktora) için</w:t>
      </w:r>
      <w:r w:rsidRPr="003359F3">
        <w:rPr>
          <w:color w:val="333333"/>
        </w:rPr>
        <w:t xml:space="preserve"> </w:t>
      </w:r>
      <w:r>
        <w:t xml:space="preserve">mezun olma hakkı kazanan, </w:t>
      </w:r>
      <w:proofErr w:type="gramStart"/>
      <w:r>
        <w:t>ancak</w:t>
      </w:r>
      <w:proofErr w:type="gramEnd"/>
      <w:r>
        <w:t xml:space="preserve"> mezuniyet belgesini henüz alamayan adaylar, mezuniyet belgesini en geç kesin kayıtların yapıldığı son tarihe kadar teslim etmeyi taahhüt etme koşulu ile şartlı başvuru yapabilirler. Mezuniyet belgesini kesin kayıtların yapıldığı son tarihe kadar teslim edemeyen adaylar kayıt yaptırma hakkını kaybeder ve ileriye dönük hiçbir hak iddia edemezler.</w:t>
      </w:r>
    </w:p>
    <w:p w:rsidR="009278AC" w:rsidRDefault="009278AC" w:rsidP="009278AC">
      <w:pPr>
        <w:ind w:left="360"/>
        <w:jc w:val="both"/>
      </w:pPr>
    </w:p>
    <w:p w:rsidR="009278AC" w:rsidRDefault="009278AC" w:rsidP="00396B1A">
      <w:pPr>
        <w:pStyle w:val="ListeParagraf"/>
        <w:numPr>
          <w:ilvl w:val="0"/>
          <w:numId w:val="22"/>
        </w:numPr>
        <w:tabs>
          <w:tab w:val="left" w:pos="360"/>
        </w:tabs>
        <w:contextualSpacing w:val="0"/>
        <w:jc w:val="both"/>
        <w:rPr>
          <w:color w:val="333333"/>
        </w:rPr>
      </w:pPr>
      <w:r>
        <w:rPr>
          <w:color w:val="333333"/>
        </w:rPr>
        <w:t xml:space="preserve">Fen Bilimleri Enstitüsü Lisansüstü programları için </w:t>
      </w:r>
      <w:r w:rsidR="006C385C" w:rsidRPr="003D7C98">
        <w:rPr>
          <w:b/>
          <w:color w:val="333333"/>
        </w:rPr>
        <w:t xml:space="preserve">Yabancı Uyruklu, </w:t>
      </w:r>
      <w:r w:rsidRPr="003D7C98">
        <w:rPr>
          <w:b/>
          <w:color w:val="333333"/>
        </w:rPr>
        <w:t>Özel Öğrenci ve Özel Koşullu Öğrenci kontenjanı bulunmamaktadır.</w:t>
      </w:r>
      <w:r>
        <w:rPr>
          <w:color w:val="333333"/>
        </w:rPr>
        <w:t xml:space="preserve"> </w:t>
      </w:r>
    </w:p>
    <w:p w:rsidR="009278AC" w:rsidRPr="00F178AE" w:rsidRDefault="009278AC" w:rsidP="00396B1A">
      <w:pPr>
        <w:tabs>
          <w:tab w:val="left" w:pos="360"/>
        </w:tabs>
        <w:ind w:firstLine="60"/>
        <w:jc w:val="both"/>
        <w:rPr>
          <w:color w:val="333333"/>
        </w:rPr>
      </w:pPr>
    </w:p>
    <w:p w:rsidR="009278AC" w:rsidRPr="00D25D1B" w:rsidRDefault="009278AC" w:rsidP="00396B1A">
      <w:pPr>
        <w:pStyle w:val="ListeParagraf"/>
        <w:numPr>
          <w:ilvl w:val="0"/>
          <w:numId w:val="22"/>
        </w:numPr>
        <w:tabs>
          <w:tab w:val="left" w:pos="360"/>
        </w:tabs>
        <w:contextualSpacing w:val="0"/>
        <w:jc w:val="both"/>
        <w:rPr>
          <w:color w:val="333333"/>
        </w:rPr>
      </w:pPr>
      <w:r w:rsidRPr="00987A54">
        <w:t xml:space="preserve">Adaylar, Fen Bilimleri Enstitüsü tarafından ilan edilecek Bilimsel Değerlendirme Sınavlarına </w:t>
      </w:r>
      <w:r>
        <w:t xml:space="preserve">belirtilen tarihlerde </w:t>
      </w:r>
      <w:r w:rsidRPr="00987A54">
        <w:rPr>
          <w:rStyle w:val="Gl"/>
        </w:rPr>
        <w:t>katılmak zorundadır</w:t>
      </w:r>
      <w:r w:rsidRPr="00987A54">
        <w:rPr>
          <w:b/>
        </w:rPr>
        <w:t>.</w:t>
      </w:r>
      <w:r w:rsidRPr="00987A54">
        <w:t xml:space="preserve"> Belirlenen</w:t>
      </w:r>
      <w:r>
        <w:t xml:space="preserve"> tarihlerde</w:t>
      </w:r>
      <w:r w:rsidRPr="00987A54">
        <w:t xml:space="preserve"> Bilimsel Değerlendirme Sınavlarına katılmayanlar başarısız sayılır.</w:t>
      </w:r>
    </w:p>
    <w:p w:rsidR="009278AC" w:rsidRPr="00EF71CA" w:rsidRDefault="009278AC" w:rsidP="009278AC">
      <w:pPr>
        <w:pStyle w:val="ListeParagraf"/>
        <w:tabs>
          <w:tab w:val="left" w:pos="360"/>
        </w:tabs>
        <w:ind w:left="735"/>
        <w:jc w:val="both"/>
        <w:rPr>
          <w:color w:val="333333"/>
        </w:rPr>
      </w:pPr>
    </w:p>
    <w:p w:rsidR="00326193" w:rsidRDefault="009278AC" w:rsidP="00702B24">
      <w:pPr>
        <w:pStyle w:val="ListeParagraf"/>
        <w:widowControl w:val="0"/>
        <w:numPr>
          <w:ilvl w:val="0"/>
          <w:numId w:val="22"/>
        </w:numPr>
        <w:tabs>
          <w:tab w:val="left" w:pos="360"/>
        </w:tabs>
        <w:contextualSpacing w:val="0"/>
        <w:jc w:val="both"/>
        <w:rPr>
          <w:color w:val="333333"/>
        </w:rPr>
      </w:pPr>
      <w:r>
        <w:rPr>
          <w:color w:val="333333"/>
        </w:rPr>
        <w:t>Tezli Yüksek Lisans programları için kayıt yaptıracak adayların, yabancı d</w:t>
      </w:r>
      <w:r w:rsidRPr="00EF71CA">
        <w:rPr>
          <w:color w:val="333333"/>
        </w:rPr>
        <w:t>il</w:t>
      </w:r>
      <w:r>
        <w:rPr>
          <w:color w:val="333333"/>
        </w:rPr>
        <w:t xml:space="preserve"> sınavlarından</w:t>
      </w:r>
      <w:r w:rsidRPr="00EF71CA">
        <w:rPr>
          <w:color w:val="333333"/>
        </w:rPr>
        <w:t xml:space="preserve"> (YDS, KPDS veya </w:t>
      </w:r>
      <w:r>
        <w:rPr>
          <w:color w:val="333333"/>
        </w:rPr>
        <w:t>e</w:t>
      </w:r>
      <w:r w:rsidRPr="00EF71CA">
        <w:rPr>
          <w:color w:val="333333"/>
        </w:rPr>
        <w:t xml:space="preserve">şdeğer) </w:t>
      </w:r>
      <w:r>
        <w:rPr>
          <w:color w:val="333333"/>
        </w:rPr>
        <w:t xml:space="preserve">veya </w:t>
      </w:r>
      <w:r w:rsidRPr="00EF71CA">
        <w:rPr>
          <w:color w:val="333333"/>
        </w:rPr>
        <w:t xml:space="preserve">Yalova Üniversitesi Yabancı Diller Yüksekokulu Müdürlüğü’nce yapılacak yabancı dil sınavından en az 50 </w:t>
      </w:r>
      <w:r>
        <w:rPr>
          <w:color w:val="333333"/>
        </w:rPr>
        <w:t>puan aldıklar</w:t>
      </w:r>
      <w:r w:rsidR="00702B24">
        <w:rPr>
          <w:color w:val="333333"/>
        </w:rPr>
        <w:t>ını belgelemeleri gerekmektedir.</w:t>
      </w:r>
    </w:p>
    <w:p w:rsidR="00702B24" w:rsidRPr="00702B24" w:rsidRDefault="00702B24" w:rsidP="00702B24">
      <w:pPr>
        <w:widowControl w:val="0"/>
        <w:tabs>
          <w:tab w:val="left" w:pos="360"/>
        </w:tabs>
        <w:jc w:val="both"/>
        <w:rPr>
          <w:color w:val="333333"/>
        </w:rPr>
      </w:pPr>
    </w:p>
    <w:p w:rsidR="00396B1A" w:rsidRDefault="00396B1A" w:rsidP="00326193">
      <w:pPr>
        <w:pStyle w:val="ListeParagraf"/>
        <w:numPr>
          <w:ilvl w:val="0"/>
          <w:numId w:val="22"/>
        </w:numPr>
        <w:tabs>
          <w:tab w:val="left" w:pos="360"/>
        </w:tabs>
        <w:contextualSpacing w:val="0"/>
        <w:jc w:val="both"/>
        <w:rPr>
          <w:color w:val="333333"/>
        </w:rPr>
      </w:pPr>
      <w:r>
        <w:rPr>
          <w:color w:val="333333"/>
        </w:rPr>
        <w:t xml:space="preserve">Adaylar, </w:t>
      </w:r>
      <w:r w:rsidRPr="00EF71CA">
        <w:rPr>
          <w:color w:val="333333"/>
        </w:rPr>
        <w:t>Bilimsel Değ</w:t>
      </w:r>
      <w:r>
        <w:rPr>
          <w:color w:val="333333"/>
        </w:rPr>
        <w:t>erlendirme Sınavlarına gelirken, aşağıda belirtilen belgeleri beraberlerinde getirerek</w:t>
      </w:r>
      <w:r w:rsidRPr="00EF71CA">
        <w:rPr>
          <w:color w:val="333333"/>
        </w:rPr>
        <w:t xml:space="preserve"> </w:t>
      </w:r>
      <w:r>
        <w:rPr>
          <w:color w:val="333333"/>
        </w:rPr>
        <w:t>jüri üyelerine teslim edeceklerdir:</w:t>
      </w:r>
    </w:p>
    <w:p w:rsidR="00396B1A" w:rsidRPr="00C57019" w:rsidRDefault="00396B1A" w:rsidP="00C57019">
      <w:pPr>
        <w:pStyle w:val="ListeParagraf"/>
        <w:widowControl w:val="0"/>
        <w:tabs>
          <w:tab w:val="left" w:pos="360"/>
        </w:tabs>
        <w:jc w:val="both"/>
        <w:rPr>
          <w:color w:val="333333"/>
        </w:rPr>
      </w:pPr>
    </w:p>
    <w:p w:rsidR="00396B1A" w:rsidRPr="00C57019" w:rsidRDefault="00396B1A" w:rsidP="00C57019">
      <w:pPr>
        <w:pStyle w:val="ListeParagraf"/>
        <w:widowControl w:val="0"/>
        <w:numPr>
          <w:ilvl w:val="0"/>
          <w:numId w:val="25"/>
        </w:numPr>
        <w:tabs>
          <w:tab w:val="left" w:pos="360"/>
        </w:tabs>
        <w:jc w:val="both"/>
        <w:rPr>
          <w:color w:val="333333"/>
        </w:rPr>
      </w:pPr>
      <w:r w:rsidRPr="00C57019">
        <w:rPr>
          <w:color w:val="333333"/>
        </w:rPr>
        <w:t>Lisansüstü Eğitimi Başvuru Formu çıktısı</w:t>
      </w:r>
    </w:p>
    <w:p w:rsidR="00396B1A" w:rsidRPr="00C57019" w:rsidRDefault="00396B1A" w:rsidP="00C57019">
      <w:pPr>
        <w:pStyle w:val="ListeParagraf"/>
        <w:widowControl w:val="0"/>
        <w:numPr>
          <w:ilvl w:val="0"/>
          <w:numId w:val="25"/>
        </w:numPr>
        <w:tabs>
          <w:tab w:val="left" w:pos="360"/>
        </w:tabs>
        <w:jc w:val="both"/>
        <w:rPr>
          <w:color w:val="333333"/>
        </w:rPr>
      </w:pPr>
      <w:r w:rsidRPr="00C57019">
        <w:rPr>
          <w:color w:val="333333"/>
        </w:rPr>
        <w:t>Lisans / Yüksek Lisans Not Döküm Belgesi (Transkript) aslı veya aslı</w:t>
      </w:r>
      <w:r w:rsidR="00C57019" w:rsidRPr="00C57019">
        <w:rPr>
          <w:color w:val="333333"/>
        </w:rPr>
        <w:t xml:space="preserve">nın </w:t>
      </w:r>
      <w:r w:rsidRPr="00C57019">
        <w:rPr>
          <w:color w:val="333333"/>
        </w:rPr>
        <w:t>gösterilmesi şartıyla enstitü tarafından onaylı fotokopisi,</w:t>
      </w:r>
    </w:p>
    <w:p w:rsidR="00396B1A" w:rsidRPr="00C57019" w:rsidRDefault="00396B1A" w:rsidP="00C57019">
      <w:pPr>
        <w:pStyle w:val="ListeParagraf"/>
        <w:widowControl w:val="0"/>
        <w:numPr>
          <w:ilvl w:val="0"/>
          <w:numId w:val="25"/>
        </w:numPr>
        <w:tabs>
          <w:tab w:val="left" w:pos="360"/>
        </w:tabs>
        <w:jc w:val="both"/>
        <w:rPr>
          <w:color w:val="333333"/>
        </w:rPr>
      </w:pPr>
      <w:r w:rsidRPr="00C57019">
        <w:rPr>
          <w:color w:val="333333"/>
        </w:rPr>
        <w:t xml:space="preserve">Lisans / Yüksek Lisans diploması veya Mezuniyet belgesi aslı veya aslının </w:t>
      </w:r>
    </w:p>
    <w:p w:rsidR="00396B1A" w:rsidRPr="00C57019" w:rsidRDefault="00396B1A" w:rsidP="00C57019">
      <w:pPr>
        <w:pStyle w:val="ListeParagraf"/>
        <w:widowControl w:val="0"/>
        <w:numPr>
          <w:ilvl w:val="0"/>
          <w:numId w:val="25"/>
        </w:numPr>
        <w:tabs>
          <w:tab w:val="left" w:pos="360"/>
        </w:tabs>
        <w:jc w:val="both"/>
        <w:rPr>
          <w:color w:val="333333"/>
        </w:rPr>
      </w:pPr>
      <w:proofErr w:type="gramStart"/>
      <w:r w:rsidRPr="00C57019">
        <w:rPr>
          <w:color w:val="333333"/>
        </w:rPr>
        <w:t>gösterilmesi</w:t>
      </w:r>
      <w:proofErr w:type="gramEnd"/>
      <w:r w:rsidRPr="00C57019">
        <w:rPr>
          <w:color w:val="333333"/>
        </w:rPr>
        <w:t xml:space="preserve"> şartıyla enstitü tarafından onaylı fotokopisi,</w:t>
      </w:r>
    </w:p>
    <w:p w:rsidR="00396B1A" w:rsidRPr="00C57019" w:rsidRDefault="00396B1A" w:rsidP="00C57019">
      <w:pPr>
        <w:pStyle w:val="ListeParagraf"/>
        <w:widowControl w:val="0"/>
        <w:numPr>
          <w:ilvl w:val="0"/>
          <w:numId w:val="25"/>
        </w:numPr>
        <w:tabs>
          <w:tab w:val="left" w:pos="360"/>
        </w:tabs>
        <w:jc w:val="both"/>
        <w:rPr>
          <w:color w:val="333333"/>
        </w:rPr>
      </w:pPr>
      <w:r w:rsidRPr="00C57019">
        <w:rPr>
          <w:color w:val="333333"/>
        </w:rPr>
        <w:t>1 adet vesikalık fotoğraf</w:t>
      </w:r>
    </w:p>
    <w:p w:rsidR="00326193" w:rsidRDefault="00326193" w:rsidP="00C57019">
      <w:pPr>
        <w:pStyle w:val="ListeParagraf"/>
        <w:ind w:left="0" w:hanging="11"/>
        <w:jc w:val="both"/>
        <w:rPr>
          <w:color w:val="333333"/>
        </w:rPr>
      </w:pPr>
    </w:p>
    <w:p w:rsidR="00326193" w:rsidRPr="00326193" w:rsidRDefault="00326193" w:rsidP="00326193">
      <w:pPr>
        <w:pStyle w:val="ListeParagraf"/>
        <w:tabs>
          <w:tab w:val="left" w:pos="360"/>
        </w:tabs>
        <w:ind w:left="1440"/>
        <w:jc w:val="both"/>
        <w:rPr>
          <w:color w:val="333333"/>
        </w:rPr>
      </w:pPr>
    </w:p>
    <w:p w:rsidR="0023455A" w:rsidRDefault="0023455A" w:rsidP="009278AC">
      <w:pPr>
        <w:jc w:val="both"/>
        <w:rPr>
          <w:b/>
          <w:bCs/>
          <w:color w:val="333333"/>
          <w:u w:val="single"/>
        </w:rPr>
      </w:pPr>
    </w:p>
    <w:p w:rsidR="00EF4337" w:rsidRDefault="00EF4337" w:rsidP="009278AC">
      <w:pPr>
        <w:jc w:val="both"/>
        <w:rPr>
          <w:b/>
          <w:bCs/>
          <w:color w:val="333333"/>
          <w:u w:val="single"/>
        </w:rPr>
      </w:pPr>
    </w:p>
    <w:p w:rsidR="00702B24" w:rsidRDefault="00702B24" w:rsidP="009278AC">
      <w:pPr>
        <w:jc w:val="both"/>
        <w:rPr>
          <w:b/>
          <w:bCs/>
          <w:color w:val="333333"/>
          <w:u w:val="single"/>
        </w:rPr>
      </w:pPr>
    </w:p>
    <w:p w:rsidR="00702B24" w:rsidRDefault="00702B24" w:rsidP="009278AC">
      <w:pPr>
        <w:jc w:val="both"/>
        <w:rPr>
          <w:b/>
          <w:bCs/>
          <w:color w:val="333333"/>
          <w:u w:val="single"/>
        </w:rPr>
      </w:pPr>
    </w:p>
    <w:p w:rsidR="009278AC" w:rsidRDefault="009278AC" w:rsidP="009278AC">
      <w:pPr>
        <w:jc w:val="both"/>
        <w:rPr>
          <w:b/>
          <w:bCs/>
          <w:color w:val="333333"/>
          <w:u w:val="single"/>
        </w:rPr>
      </w:pPr>
      <w:r>
        <w:rPr>
          <w:b/>
          <w:bCs/>
          <w:color w:val="333333"/>
          <w:u w:val="single"/>
        </w:rPr>
        <w:t>Açıklamalar:</w:t>
      </w:r>
    </w:p>
    <w:p w:rsidR="009278AC" w:rsidRDefault="009278AC" w:rsidP="009278AC">
      <w:pPr>
        <w:widowControl w:val="0"/>
        <w:tabs>
          <w:tab w:val="left" w:pos="360"/>
        </w:tabs>
        <w:jc w:val="both"/>
        <w:rPr>
          <w:color w:val="333333"/>
        </w:rPr>
      </w:pPr>
    </w:p>
    <w:p w:rsidR="009278AC" w:rsidRPr="00396B1A" w:rsidRDefault="009278AC" w:rsidP="00396B1A">
      <w:pPr>
        <w:pStyle w:val="ListeParagraf"/>
        <w:widowControl w:val="0"/>
        <w:numPr>
          <w:ilvl w:val="0"/>
          <w:numId w:val="25"/>
        </w:numPr>
        <w:tabs>
          <w:tab w:val="left" w:pos="360"/>
        </w:tabs>
        <w:jc w:val="both"/>
        <w:rPr>
          <w:color w:val="333333"/>
        </w:rPr>
      </w:pPr>
      <w:r w:rsidRPr="00396B1A">
        <w:rPr>
          <w:color w:val="333333"/>
        </w:rPr>
        <w:t xml:space="preserve">Tezsiz Yüksek Lisans programları, ikinci öğretim kapsamında olup ücretlidir. </w:t>
      </w:r>
    </w:p>
    <w:p w:rsidR="009278AC" w:rsidRPr="00396B1A" w:rsidRDefault="009278AC" w:rsidP="00396B1A">
      <w:pPr>
        <w:pStyle w:val="ListeParagraf"/>
        <w:widowControl w:val="0"/>
        <w:tabs>
          <w:tab w:val="left" w:pos="360"/>
        </w:tabs>
        <w:jc w:val="both"/>
        <w:rPr>
          <w:color w:val="333333"/>
        </w:rPr>
      </w:pPr>
      <w:r w:rsidRPr="00396B1A">
        <w:rPr>
          <w:color w:val="333333"/>
        </w:rPr>
        <w:t>(Toplam ücret: 6.000 TL olup iki eşit taksit halinde alınır.)</w:t>
      </w:r>
    </w:p>
    <w:p w:rsidR="00396B1A" w:rsidRPr="00396B1A" w:rsidRDefault="009278AC" w:rsidP="00396B1A">
      <w:pPr>
        <w:pStyle w:val="ListeParagraf"/>
        <w:numPr>
          <w:ilvl w:val="0"/>
          <w:numId w:val="25"/>
        </w:numPr>
        <w:spacing w:before="240"/>
        <w:contextualSpacing w:val="0"/>
        <w:jc w:val="both"/>
        <w:rPr>
          <w:color w:val="333333"/>
        </w:rPr>
      </w:pPr>
      <w:r w:rsidRPr="00F93CE3">
        <w:rPr>
          <w:color w:val="333333"/>
        </w:rPr>
        <w:t>Tezsiz Yüksek Lisans programlarına yeterli sayıda öğrenci kayıt yaptırmadığı takdirde, Fen Bilimleri Enstitüsü Yönetim Kurulu kararı ile ilgili program açılmayabilir.</w:t>
      </w:r>
    </w:p>
    <w:p w:rsidR="009278AC" w:rsidRDefault="009278AC" w:rsidP="00396B1A">
      <w:pPr>
        <w:pStyle w:val="NormalWeb"/>
        <w:numPr>
          <w:ilvl w:val="0"/>
          <w:numId w:val="25"/>
        </w:numPr>
        <w:spacing w:before="240" w:beforeAutospacing="0" w:after="240" w:afterAutospacing="0"/>
        <w:jc w:val="both"/>
      </w:pPr>
      <w:r w:rsidRPr="00F93CE3">
        <w:t>Adayların, başvuracakları alanlarda Lisans</w:t>
      </w:r>
      <w:r>
        <w:t xml:space="preserve"> </w:t>
      </w:r>
      <w:r w:rsidRPr="00F93CE3">
        <w:t>/</w:t>
      </w:r>
      <w:r>
        <w:t xml:space="preserve"> </w:t>
      </w:r>
      <w:r w:rsidRPr="00F93CE3">
        <w:t>Yüksek Lisans derec</w:t>
      </w:r>
      <w:r>
        <w:t xml:space="preserve">elerini </w:t>
      </w:r>
      <w:r w:rsidR="00371521">
        <w:t>almış olmaları</w:t>
      </w:r>
      <w:r>
        <w:t xml:space="preserve"> tercih edilmektedir.</w:t>
      </w:r>
      <w:r w:rsidRPr="00F93CE3">
        <w:t xml:space="preserve"> Lisans veya Yüksek Lisans derecesini </w:t>
      </w:r>
      <w:r w:rsidR="00833FB7" w:rsidRPr="00F93CE3">
        <w:t xml:space="preserve">başvurdukları </w:t>
      </w:r>
      <w:r w:rsidR="00833FB7">
        <w:t>programlardan</w:t>
      </w:r>
      <w:r w:rsidRPr="00F93CE3">
        <w:t xml:space="preserve"> farklı alanda almış olan adaylar</w:t>
      </w:r>
      <w:r>
        <w:t>,</w:t>
      </w:r>
      <w:r w:rsidRPr="00F93CE3">
        <w:t xml:space="preserve"> Anabilim Dalı ve Enstitü Yönetim Kurulu'nun belirleyeceği Bilimsel</w:t>
      </w:r>
      <w:r>
        <w:t xml:space="preserve"> Hazırlık Programına devam etmek ve başarılı olmak zorundadırlar.</w:t>
      </w:r>
    </w:p>
    <w:p w:rsidR="009278AC" w:rsidRPr="00D925FD" w:rsidRDefault="009278AC" w:rsidP="00702B24">
      <w:pPr>
        <w:pStyle w:val="NormalWeb"/>
        <w:numPr>
          <w:ilvl w:val="0"/>
          <w:numId w:val="25"/>
        </w:numPr>
        <w:spacing w:after="0" w:afterAutospacing="0"/>
        <w:jc w:val="both"/>
      </w:pPr>
      <w:r w:rsidRPr="00BA7D8A">
        <w:t xml:space="preserve">Tezsiz Yüksek Lisans programları hariç, aynı anda birden fazla Lisansüstü </w:t>
      </w:r>
      <w:r w:rsidR="00F03530" w:rsidRPr="00BA7D8A">
        <w:t>programa kayıt</w:t>
      </w:r>
      <w:r w:rsidRPr="00BA7D8A">
        <w:t xml:space="preserve"> yaptırılamaz ve devam edilemez.</w:t>
      </w:r>
    </w:p>
    <w:p w:rsidR="009278AC" w:rsidRDefault="009278AC" w:rsidP="009278AC">
      <w:pPr>
        <w:ind w:left="567" w:hanging="567"/>
        <w:jc w:val="both"/>
        <w:rPr>
          <w:b/>
          <w:bCs/>
          <w:color w:val="333333"/>
          <w:u w:val="single"/>
        </w:rPr>
      </w:pPr>
      <w:r>
        <w:rPr>
          <w:b/>
          <w:bCs/>
          <w:color w:val="333333"/>
          <w:u w:val="single"/>
        </w:rPr>
        <w:t>Değerlendirme:</w:t>
      </w:r>
    </w:p>
    <w:p w:rsidR="009278AC" w:rsidRDefault="009278AC" w:rsidP="009278AC">
      <w:pPr>
        <w:ind w:left="567" w:hanging="567"/>
        <w:jc w:val="both"/>
        <w:rPr>
          <w:b/>
          <w:bCs/>
          <w:color w:val="333333"/>
          <w:u w:val="single"/>
        </w:rPr>
      </w:pPr>
    </w:p>
    <w:p w:rsidR="009278AC" w:rsidRDefault="009278AC" w:rsidP="009278AC">
      <w:pPr>
        <w:ind w:left="567" w:hanging="567"/>
        <w:jc w:val="both"/>
        <w:rPr>
          <w:b/>
          <w:bCs/>
          <w:color w:val="333333"/>
        </w:rPr>
      </w:pPr>
      <w:r>
        <w:rPr>
          <w:b/>
          <w:bCs/>
          <w:color w:val="333333"/>
        </w:rPr>
        <w:t>1- Tezli Yüksek Lisans Programları</w:t>
      </w:r>
    </w:p>
    <w:p w:rsidR="009278AC" w:rsidRDefault="009278AC" w:rsidP="009278AC">
      <w:pPr>
        <w:ind w:left="567" w:hanging="567"/>
        <w:jc w:val="both"/>
        <w:rPr>
          <w:color w:val="333333"/>
        </w:rPr>
      </w:pPr>
    </w:p>
    <w:p w:rsidR="009278AC" w:rsidRPr="00396B1A" w:rsidRDefault="009278AC" w:rsidP="001C1C0B">
      <w:pPr>
        <w:pStyle w:val="ListeParagraf"/>
        <w:widowControl w:val="0"/>
        <w:numPr>
          <w:ilvl w:val="0"/>
          <w:numId w:val="25"/>
        </w:numPr>
        <w:tabs>
          <w:tab w:val="left" w:pos="360"/>
        </w:tabs>
        <w:jc w:val="both"/>
        <w:rPr>
          <w:color w:val="333333"/>
        </w:rPr>
      </w:pPr>
      <w:r w:rsidRPr="00396B1A">
        <w:rPr>
          <w:color w:val="333333"/>
        </w:rPr>
        <w:t xml:space="preserve">Adayların değerlendirmesi yapılırken; ALES puanının </w:t>
      </w:r>
      <w:r w:rsidRPr="001C1C0B">
        <w:rPr>
          <w:color w:val="333333"/>
        </w:rPr>
        <w:t>%50</w:t>
      </w:r>
      <w:r w:rsidRPr="00396B1A">
        <w:rPr>
          <w:color w:val="333333"/>
        </w:rPr>
        <w:t xml:space="preserve">’si, Lisans Mezuniyet notunun </w:t>
      </w:r>
      <w:r w:rsidRPr="001C1C0B">
        <w:rPr>
          <w:color w:val="333333"/>
        </w:rPr>
        <w:t>%20</w:t>
      </w:r>
      <w:r w:rsidRPr="00396B1A">
        <w:rPr>
          <w:color w:val="333333"/>
        </w:rPr>
        <w:t xml:space="preserve">’si, Yabancı Dil puanının </w:t>
      </w:r>
      <w:r w:rsidRPr="001C1C0B">
        <w:rPr>
          <w:color w:val="333333"/>
        </w:rPr>
        <w:t>%10</w:t>
      </w:r>
      <w:r w:rsidRPr="00396B1A">
        <w:rPr>
          <w:color w:val="333333"/>
        </w:rPr>
        <w:t xml:space="preserve">’u ve Bilimsel Değerlendirme Sınavının </w:t>
      </w:r>
      <w:r w:rsidRPr="001C1C0B">
        <w:rPr>
          <w:color w:val="333333"/>
        </w:rPr>
        <w:t>%20</w:t>
      </w:r>
      <w:r w:rsidRPr="00396B1A">
        <w:rPr>
          <w:color w:val="333333"/>
        </w:rPr>
        <w:t xml:space="preserve">’si esas alınacaktır. Ortaya çıkan </w:t>
      </w:r>
      <w:r w:rsidRPr="001C1C0B">
        <w:rPr>
          <w:color w:val="333333"/>
        </w:rPr>
        <w:t>başarı</w:t>
      </w:r>
      <w:r w:rsidRPr="00396B1A">
        <w:rPr>
          <w:color w:val="333333"/>
        </w:rPr>
        <w:t xml:space="preserve"> </w:t>
      </w:r>
      <w:r w:rsidRPr="001C1C0B">
        <w:rPr>
          <w:color w:val="333333"/>
        </w:rPr>
        <w:t>değerlendirme notu en az 60</w:t>
      </w:r>
      <w:r w:rsidRPr="00396B1A">
        <w:rPr>
          <w:color w:val="333333"/>
        </w:rPr>
        <w:t xml:space="preserve"> olmalıdır.</w:t>
      </w:r>
    </w:p>
    <w:p w:rsidR="009278AC" w:rsidRDefault="009278AC" w:rsidP="001C1C0B">
      <w:pPr>
        <w:pStyle w:val="ListeParagraf"/>
        <w:widowControl w:val="0"/>
        <w:tabs>
          <w:tab w:val="left" w:pos="360"/>
        </w:tabs>
        <w:jc w:val="both"/>
        <w:rPr>
          <w:color w:val="333333"/>
        </w:rPr>
      </w:pPr>
    </w:p>
    <w:p w:rsidR="009278AC" w:rsidRPr="00396B1A" w:rsidRDefault="009278AC" w:rsidP="001C1C0B">
      <w:pPr>
        <w:pStyle w:val="ListeParagraf"/>
        <w:widowControl w:val="0"/>
        <w:numPr>
          <w:ilvl w:val="0"/>
          <w:numId w:val="25"/>
        </w:numPr>
        <w:tabs>
          <w:tab w:val="left" w:pos="360"/>
        </w:tabs>
        <w:jc w:val="both"/>
        <w:rPr>
          <w:color w:val="333333"/>
        </w:rPr>
      </w:pPr>
      <w:r w:rsidRPr="00396B1A">
        <w:rPr>
          <w:color w:val="333333"/>
        </w:rPr>
        <w:t xml:space="preserve">Bilimsel Değerlendirme Sınavına katılmak zorunludur. Bilimsel Değerlendirme Sınavı’nda 100 tam puan üzerinden 60 puanın </w:t>
      </w:r>
      <w:r w:rsidRPr="001C1C0B">
        <w:rPr>
          <w:color w:val="333333"/>
        </w:rPr>
        <w:t>altı</w:t>
      </w:r>
      <w:r w:rsidRPr="00396B1A">
        <w:rPr>
          <w:color w:val="333333"/>
        </w:rPr>
        <w:t>nda kalan adaylar doğrudan başarısız sayılır.</w:t>
      </w:r>
    </w:p>
    <w:p w:rsidR="009278AC" w:rsidRDefault="009278AC" w:rsidP="001C1C0B">
      <w:pPr>
        <w:pStyle w:val="ListeParagraf"/>
        <w:widowControl w:val="0"/>
        <w:tabs>
          <w:tab w:val="left" w:pos="360"/>
        </w:tabs>
        <w:jc w:val="both"/>
        <w:rPr>
          <w:color w:val="333333"/>
        </w:rPr>
      </w:pPr>
    </w:p>
    <w:p w:rsidR="009278AC" w:rsidRDefault="009278AC" w:rsidP="009278AC">
      <w:pPr>
        <w:ind w:left="567" w:hanging="567"/>
        <w:jc w:val="both"/>
        <w:rPr>
          <w:b/>
          <w:bCs/>
          <w:color w:val="333333"/>
        </w:rPr>
      </w:pPr>
      <w:r>
        <w:rPr>
          <w:b/>
          <w:bCs/>
          <w:color w:val="333333"/>
        </w:rPr>
        <w:t>2- Tezsiz Yüksek Lisans Programları</w:t>
      </w:r>
    </w:p>
    <w:p w:rsidR="009278AC" w:rsidRDefault="009278AC" w:rsidP="009278AC">
      <w:pPr>
        <w:ind w:left="567" w:hanging="567"/>
        <w:jc w:val="both"/>
        <w:rPr>
          <w:color w:val="333333"/>
        </w:rPr>
      </w:pPr>
    </w:p>
    <w:p w:rsidR="009278AC" w:rsidRPr="001C1C0B" w:rsidRDefault="009278AC" w:rsidP="001C1C0B">
      <w:pPr>
        <w:pStyle w:val="ListeParagraf"/>
        <w:widowControl w:val="0"/>
        <w:numPr>
          <w:ilvl w:val="0"/>
          <w:numId w:val="25"/>
        </w:numPr>
        <w:tabs>
          <w:tab w:val="left" w:pos="360"/>
        </w:tabs>
        <w:jc w:val="both"/>
        <w:rPr>
          <w:color w:val="333333"/>
        </w:rPr>
      </w:pPr>
      <w:r w:rsidRPr="00396B1A">
        <w:rPr>
          <w:color w:val="333333"/>
        </w:rPr>
        <w:t xml:space="preserve">Adayların değerlendirmesi yapılırken; ALES puanının </w:t>
      </w:r>
      <w:r w:rsidRPr="001C1C0B">
        <w:rPr>
          <w:color w:val="333333"/>
        </w:rPr>
        <w:t>%30</w:t>
      </w:r>
      <w:r w:rsidRPr="00396B1A">
        <w:rPr>
          <w:color w:val="333333"/>
        </w:rPr>
        <w:t xml:space="preserve">’u, Lisans Mezuniyet notunun </w:t>
      </w:r>
      <w:r w:rsidRPr="001C1C0B">
        <w:rPr>
          <w:color w:val="333333"/>
        </w:rPr>
        <w:t>%40’</w:t>
      </w:r>
      <w:r w:rsidRPr="00396B1A">
        <w:rPr>
          <w:color w:val="333333"/>
        </w:rPr>
        <w:t xml:space="preserve">ı, Yabancı Dil puanının </w:t>
      </w:r>
      <w:r w:rsidRPr="001C1C0B">
        <w:rPr>
          <w:color w:val="333333"/>
        </w:rPr>
        <w:t>%10</w:t>
      </w:r>
      <w:r w:rsidRPr="00396B1A">
        <w:rPr>
          <w:color w:val="333333"/>
        </w:rPr>
        <w:t xml:space="preserve">’u (Yabancı dil puanı belgelemeyen adayın, yabancı dil puanı sıfır (0) sayılacaktır) ve Bilimsel Değerlendirme Sınavının </w:t>
      </w:r>
      <w:r w:rsidRPr="001C1C0B">
        <w:rPr>
          <w:color w:val="333333"/>
        </w:rPr>
        <w:t>%20</w:t>
      </w:r>
      <w:r w:rsidRPr="00396B1A">
        <w:rPr>
          <w:color w:val="333333"/>
        </w:rPr>
        <w:t xml:space="preserve">’si esas alınacaktır. Ortaya çıkan </w:t>
      </w:r>
      <w:r w:rsidRPr="001C1C0B">
        <w:rPr>
          <w:color w:val="333333"/>
        </w:rPr>
        <w:t>başarı değerlendirme notu esas alınacaktır.</w:t>
      </w:r>
    </w:p>
    <w:p w:rsidR="009278AC" w:rsidRDefault="009278AC" w:rsidP="001C1C0B">
      <w:pPr>
        <w:pStyle w:val="ListeParagraf"/>
        <w:widowControl w:val="0"/>
        <w:tabs>
          <w:tab w:val="left" w:pos="360"/>
        </w:tabs>
        <w:jc w:val="both"/>
        <w:rPr>
          <w:color w:val="333333"/>
        </w:rPr>
      </w:pPr>
    </w:p>
    <w:p w:rsidR="009278AC" w:rsidRPr="00396B1A" w:rsidRDefault="009278AC" w:rsidP="001C1C0B">
      <w:pPr>
        <w:pStyle w:val="ListeParagraf"/>
        <w:widowControl w:val="0"/>
        <w:numPr>
          <w:ilvl w:val="0"/>
          <w:numId w:val="25"/>
        </w:numPr>
        <w:tabs>
          <w:tab w:val="left" w:pos="360"/>
        </w:tabs>
        <w:jc w:val="both"/>
        <w:rPr>
          <w:color w:val="333333"/>
        </w:rPr>
      </w:pPr>
      <w:r w:rsidRPr="00396B1A">
        <w:rPr>
          <w:color w:val="333333"/>
        </w:rPr>
        <w:t>Bilimsel Değerlendirme Sınavına katılmak zor</w:t>
      </w:r>
      <w:r w:rsidR="001C1C0B">
        <w:rPr>
          <w:color w:val="333333"/>
        </w:rPr>
        <w:t xml:space="preserve">unludur. Bilimsel Değerlendirme </w:t>
      </w:r>
      <w:r w:rsidRPr="00396B1A">
        <w:rPr>
          <w:color w:val="333333"/>
        </w:rPr>
        <w:t xml:space="preserve">Sınavı’nda 100 tam puan üzerinden 60 puanın </w:t>
      </w:r>
      <w:r w:rsidRPr="001C1C0B">
        <w:rPr>
          <w:color w:val="333333"/>
        </w:rPr>
        <w:t>altı</w:t>
      </w:r>
      <w:r w:rsidRPr="00396B1A">
        <w:rPr>
          <w:color w:val="333333"/>
        </w:rPr>
        <w:t>nda kalan adaylar doğrudan başarısız sayılır.</w:t>
      </w:r>
    </w:p>
    <w:p w:rsidR="009278AC" w:rsidRDefault="009278AC" w:rsidP="001C1C0B">
      <w:pPr>
        <w:pStyle w:val="ListeParagraf"/>
        <w:widowControl w:val="0"/>
        <w:tabs>
          <w:tab w:val="left" w:pos="360"/>
        </w:tabs>
        <w:jc w:val="both"/>
        <w:rPr>
          <w:color w:val="333333"/>
        </w:rPr>
      </w:pPr>
    </w:p>
    <w:p w:rsidR="009278AC" w:rsidRDefault="009278AC" w:rsidP="009278AC">
      <w:pPr>
        <w:ind w:left="567" w:hanging="567"/>
        <w:jc w:val="both"/>
        <w:rPr>
          <w:b/>
          <w:bCs/>
          <w:color w:val="333333"/>
        </w:rPr>
      </w:pPr>
      <w:r>
        <w:rPr>
          <w:b/>
          <w:bCs/>
          <w:color w:val="333333"/>
        </w:rPr>
        <w:t>3- Doktora Programları</w:t>
      </w:r>
    </w:p>
    <w:p w:rsidR="009278AC" w:rsidRDefault="009278AC" w:rsidP="009278AC">
      <w:pPr>
        <w:ind w:left="567" w:hanging="567"/>
        <w:jc w:val="both"/>
        <w:rPr>
          <w:color w:val="333333"/>
        </w:rPr>
      </w:pPr>
    </w:p>
    <w:p w:rsidR="009278AC" w:rsidRPr="00E11CBF" w:rsidRDefault="009278AC" w:rsidP="001C1C0B">
      <w:pPr>
        <w:pStyle w:val="ListeParagraf"/>
        <w:widowControl w:val="0"/>
        <w:numPr>
          <w:ilvl w:val="0"/>
          <w:numId w:val="25"/>
        </w:numPr>
        <w:tabs>
          <w:tab w:val="left" w:pos="360"/>
        </w:tabs>
        <w:jc w:val="both"/>
        <w:rPr>
          <w:color w:val="333333"/>
        </w:rPr>
      </w:pPr>
      <w:r w:rsidRPr="00E11CBF">
        <w:rPr>
          <w:color w:val="333333"/>
        </w:rPr>
        <w:t xml:space="preserve">Adayların değerlendirmesi yapılırken; ALES puanının </w:t>
      </w:r>
      <w:r w:rsidRPr="001C1C0B">
        <w:rPr>
          <w:color w:val="333333"/>
        </w:rPr>
        <w:t>%50</w:t>
      </w:r>
      <w:r w:rsidRPr="00E11CBF">
        <w:rPr>
          <w:color w:val="333333"/>
        </w:rPr>
        <w:t xml:space="preserve">’si, Yüksek Lisans Mezuniyet notunun </w:t>
      </w:r>
      <w:r w:rsidRPr="001C1C0B">
        <w:rPr>
          <w:color w:val="333333"/>
        </w:rPr>
        <w:t>%20’</w:t>
      </w:r>
      <w:r w:rsidRPr="00E11CBF">
        <w:rPr>
          <w:color w:val="333333"/>
        </w:rPr>
        <w:t xml:space="preserve">ı, Yabancı Dil puanının </w:t>
      </w:r>
      <w:r w:rsidRPr="001C1C0B">
        <w:rPr>
          <w:color w:val="333333"/>
        </w:rPr>
        <w:t>%10</w:t>
      </w:r>
      <w:r w:rsidRPr="00E11CBF">
        <w:rPr>
          <w:color w:val="333333"/>
        </w:rPr>
        <w:t xml:space="preserve">’u ve Bilimsel Değerlendirme Sınavının </w:t>
      </w:r>
      <w:r w:rsidRPr="001C1C0B">
        <w:rPr>
          <w:color w:val="333333"/>
        </w:rPr>
        <w:t>%20</w:t>
      </w:r>
      <w:r w:rsidRPr="00E11CBF">
        <w:rPr>
          <w:color w:val="333333"/>
        </w:rPr>
        <w:t xml:space="preserve">’si esas alınacaktır. Ortaya çıkan </w:t>
      </w:r>
      <w:r w:rsidRPr="001C1C0B">
        <w:rPr>
          <w:color w:val="333333"/>
        </w:rPr>
        <w:t>başarı</w:t>
      </w:r>
      <w:r w:rsidRPr="00E11CBF">
        <w:rPr>
          <w:color w:val="333333"/>
        </w:rPr>
        <w:t xml:space="preserve"> </w:t>
      </w:r>
      <w:r w:rsidRPr="001C1C0B">
        <w:rPr>
          <w:color w:val="333333"/>
        </w:rPr>
        <w:t>değerlendirme notu en az 75</w:t>
      </w:r>
      <w:r w:rsidRPr="00E11CBF">
        <w:rPr>
          <w:color w:val="333333"/>
        </w:rPr>
        <w:t xml:space="preserve"> olmalıdır.</w:t>
      </w:r>
    </w:p>
    <w:p w:rsidR="009278AC" w:rsidRDefault="009278AC" w:rsidP="001C1C0B">
      <w:pPr>
        <w:pStyle w:val="ListeParagraf"/>
        <w:widowControl w:val="0"/>
        <w:tabs>
          <w:tab w:val="left" w:pos="360"/>
        </w:tabs>
        <w:jc w:val="both"/>
        <w:rPr>
          <w:color w:val="333333"/>
        </w:rPr>
      </w:pPr>
    </w:p>
    <w:p w:rsidR="009278AC" w:rsidRPr="00E11CBF" w:rsidRDefault="009278AC" w:rsidP="001C1C0B">
      <w:pPr>
        <w:pStyle w:val="ListeParagraf"/>
        <w:widowControl w:val="0"/>
        <w:numPr>
          <w:ilvl w:val="0"/>
          <w:numId w:val="25"/>
        </w:numPr>
        <w:tabs>
          <w:tab w:val="left" w:pos="360"/>
        </w:tabs>
        <w:jc w:val="both"/>
        <w:rPr>
          <w:color w:val="333333"/>
        </w:rPr>
      </w:pPr>
      <w:r w:rsidRPr="00E11CBF">
        <w:rPr>
          <w:color w:val="333333"/>
        </w:rPr>
        <w:t xml:space="preserve">Bilimsel Değerlendirme Sınavına katılmak zorunludur. Bilimsel Değerlendirme Sınavı’nda 100 tam puan üzerinden 75 puanın </w:t>
      </w:r>
      <w:r w:rsidRPr="001C1C0B">
        <w:rPr>
          <w:color w:val="333333"/>
        </w:rPr>
        <w:t>altı</w:t>
      </w:r>
      <w:r w:rsidRPr="00E11CBF">
        <w:rPr>
          <w:color w:val="333333"/>
        </w:rPr>
        <w:t>nda kalan adaylar doğrudan başarısız sayılır.</w:t>
      </w:r>
    </w:p>
    <w:p w:rsidR="009278AC" w:rsidRDefault="009278AC" w:rsidP="009278AC">
      <w:pPr>
        <w:tabs>
          <w:tab w:val="left" w:pos="567"/>
        </w:tabs>
        <w:ind w:left="567" w:hanging="567"/>
        <w:jc w:val="both"/>
        <w:rPr>
          <w:color w:val="333333"/>
        </w:rPr>
      </w:pPr>
    </w:p>
    <w:p w:rsidR="001C1C0B" w:rsidRDefault="001C1C0B" w:rsidP="009278AC">
      <w:pPr>
        <w:tabs>
          <w:tab w:val="left" w:pos="567"/>
        </w:tabs>
        <w:ind w:left="567" w:hanging="567"/>
        <w:jc w:val="both"/>
        <w:rPr>
          <w:color w:val="333333"/>
        </w:rPr>
      </w:pPr>
    </w:p>
    <w:p w:rsidR="00702B24" w:rsidRDefault="00702B24" w:rsidP="009278AC">
      <w:pPr>
        <w:tabs>
          <w:tab w:val="left" w:pos="567"/>
        </w:tabs>
        <w:ind w:left="567" w:hanging="567"/>
        <w:jc w:val="both"/>
        <w:rPr>
          <w:color w:val="333333"/>
        </w:rPr>
      </w:pPr>
    </w:p>
    <w:p w:rsidR="00702B24" w:rsidRDefault="00702B24" w:rsidP="009278AC">
      <w:pPr>
        <w:tabs>
          <w:tab w:val="left" w:pos="567"/>
        </w:tabs>
        <w:ind w:left="567" w:hanging="567"/>
        <w:jc w:val="both"/>
        <w:rPr>
          <w:color w:val="333333"/>
        </w:rPr>
      </w:pPr>
    </w:p>
    <w:p w:rsidR="00702B24" w:rsidRDefault="00702B24" w:rsidP="009278AC">
      <w:pPr>
        <w:tabs>
          <w:tab w:val="left" w:pos="567"/>
        </w:tabs>
        <w:ind w:left="567" w:hanging="567"/>
        <w:jc w:val="both"/>
        <w:rPr>
          <w:color w:val="333333"/>
        </w:rPr>
      </w:pPr>
    </w:p>
    <w:p w:rsidR="004B6D97" w:rsidRDefault="004B6D97" w:rsidP="009278AC">
      <w:pPr>
        <w:tabs>
          <w:tab w:val="left" w:pos="567"/>
        </w:tabs>
        <w:ind w:left="567" w:hanging="567"/>
        <w:jc w:val="both"/>
        <w:rPr>
          <w:color w:val="333333"/>
        </w:rPr>
      </w:pPr>
    </w:p>
    <w:p w:rsidR="009278AC" w:rsidRDefault="00702B24" w:rsidP="004445DB">
      <w:pPr>
        <w:tabs>
          <w:tab w:val="left" w:pos="2460"/>
        </w:tabs>
        <w:ind w:left="567" w:hanging="567"/>
        <w:jc w:val="both"/>
        <w:rPr>
          <w:color w:val="333333"/>
        </w:rPr>
      </w:pPr>
      <w:r>
        <w:rPr>
          <w:color w:val="333333"/>
        </w:rPr>
        <w:lastRenderedPageBreak/>
        <w:tab/>
      </w:r>
    </w:p>
    <w:p w:rsidR="009278AC" w:rsidRPr="001B7CD7" w:rsidRDefault="009278AC" w:rsidP="001B7CD7">
      <w:pPr>
        <w:pStyle w:val="ListeParagraf"/>
        <w:tabs>
          <w:tab w:val="left" w:pos="180"/>
          <w:tab w:val="left" w:pos="360"/>
        </w:tabs>
        <w:ind w:left="735"/>
        <w:jc w:val="center"/>
        <w:rPr>
          <w:b/>
          <w:color w:val="000000" w:themeColor="text1"/>
        </w:rPr>
      </w:pPr>
      <w:r w:rsidRPr="00E00A69">
        <w:rPr>
          <w:b/>
          <w:u w:val="single"/>
        </w:rPr>
        <w:t xml:space="preserve">Tablo </w:t>
      </w:r>
      <w:proofErr w:type="gramStart"/>
      <w:r w:rsidRPr="00E00A69">
        <w:rPr>
          <w:b/>
          <w:u w:val="single"/>
        </w:rPr>
        <w:t>1 :</w:t>
      </w:r>
      <w:r>
        <w:rPr>
          <w:b/>
        </w:rPr>
        <w:t xml:space="preserve"> </w:t>
      </w:r>
      <w:r w:rsidRPr="001B7CD7">
        <w:rPr>
          <w:b/>
          <w:color w:val="000000" w:themeColor="text1"/>
        </w:rPr>
        <w:t>2016</w:t>
      </w:r>
      <w:proofErr w:type="gramEnd"/>
      <w:r w:rsidRPr="001B7CD7">
        <w:rPr>
          <w:b/>
          <w:color w:val="000000" w:themeColor="text1"/>
        </w:rPr>
        <w:t xml:space="preserve"> – 2017 Eğitim- Öğretim Yılı Güz Yarıyılı Lisansüstü Yeni Öğrenci</w:t>
      </w:r>
    </w:p>
    <w:p w:rsidR="009278AC" w:rsidRPr="001B7CD7" w:rsidRDefault="009278AC" w:rsidP="001B7CD7">
      <w:pPr>
        <w:pStyle w:val="ListeParagraf"/>
        <w:tabs>
          <w:tab w:val="left" w:pos="180"/>
          <w:tab w:val="left" w:pos="360"/>
        </w:tabs>
        <w:ind w:left="735"/>
        <w:jc w:val="center"/>
        <w:rPr>
          <w:b/>
          <w:color w:val="000000" w:themeColor="text1"/>
        </w:rPr>
      </w:pPr>
      <w:r w:rsidRPr="001B7CD7">
        <w:rPr>
          <w:b/>
          <w:color w:val="000000" w:themeColor="text1"/>
        </w:rPr>
        <w:t>Kontenjanları ve Kabul Koşulları</w:t>
      </w:r>
    </w:p>
    <w:tbl>
      <w:tblPr>
        <w:tblW w:w="10201" w:type="dxa"/>
        <w:tblCellMar>
          <w:left w:w="70" w:type="dxa"/>
          <w:right w:w="70" w:type="dxa"/>
        </w:tblCellMar>
        <w:tblLook w:val="04A0" w:firstRow="1" w:lastRow="0" w:firstColumn="1" w:lastColumn="0" w:noHBand="0" w:noVBand="1"/>
      </w:tblPr>
      <w:tblGrid>
        <w:gridCol w:w="1775"/>
        <w:gridCol w:w="1730"/>
        <w:gridCol w:w="466"/>
        <w:gridCol w:w="3395"/>
        <w:gridCol w:w="2835"/>
      </w:tblGrid>
      <w:tr w:rsidR="00833FB7" w:rsidRPr="00833FB7" w:rsidTr="002551FD">
        <w:trPr>
          <w:trHeight w:val="1380"/>
        </w:trPr>
        <w:tc>
          <w:tcPr>
            <w:tcW w:w="10201" w:type="dxa"/>
            <w:gridSpan w:val="5"/>
            <w:tcBorders>
              <w:top w:val="single" w:sz="4" w:space="0" w:color="auto"/>
              <w:left w:val="single" w:sz="4" w:space="0" w:color="auto"/>
              <w:bottom w:val="single" w:sz="4" w:space="0" w:color="auto"/>
              <w:right w:val="single" w:sz="4" w:space="0" w:color="auto"/>
            </w:tcBorders>
            <w:shd w:val="clear" w:color="000000" w:fill="DDEBF7"/>
            <w:vAlign w:val="center"/>
            <w:hideMark/>
          </w:tcPr>
          <w:p w:rsidR="00833FB7" w:rsidRPr="00833FB7" w:rsidRDefault="00833FB7" w:rsidP="00833FB7">
            <w:pPr>
              <w:jc w:val="center"/>
              <w:rPr>
                <w:b/>
                <w:bCs/>
                <w:color w:val="000000"/>
              </w:rPr>
            </w:pPr>
            <w:bookmarkStart w:id="0" w:name="RANGE!A1:H14"/>
            <w:r w:rsidRPr="00833FB7">
              <w:rPr>
                <w:b/>
                <w:bCs/>
                <w:color w:val="000000"/>
              </w:rPr>
              <w:t xml:space="preserve">Yalova Üniversitesi </w:t>
            </w:r>
            <w:r w:rsidRPr="00833FB7">
              <w:rPr>
                <w:b/>
                <w:bCs/>
                <w:color w:val="000000"/>
              </w:rPr>
              <w:br/>
              <w:t xml:space="preserve">Fen Bilimleri Enstitüsü Lisansüstü Programları </w:t>
            </w:r>
            <w:r w:rsidRPr="00833FB7">
              <w:rPr>
                <w:b/>
                <w:bCs/>
                <w:color w:val="000000"/>
              </w:rPr>
              <w:br/>
              <w:t xml:space="preserve">2016-2017 Eğitim-Öğretim Yılı Güz </w:t>
            </w:r>
            <w:proofErr w:type="gramStart"/>
            <w:r w:rsidRPr="00833FB7">
              <w:rPr>
                <w:b/>
                <w:bCs/>
                <w:color w:val="000000"/>
              </w:rPr>
              <w:t xml:space="preserve">Yarıyılı </w:t>
            </w:r>
            <w:r w:rsidRPr="00833FB7">
              <w:rPr>
                <w:b/>
                <w:bCs/>
                <w:color w:val="000000"/>
                <w:u w:val="single"/>
              </w:rPr>
              <w:t xml:space="preserve"> Yeni</w:t>
            </w:r>
            <w:proofErr w:type="gramEnd"/>
            <w:r w:rsidRPr="00833FB7">
              <w:rPr>
                <w:b/>
                <w:bCs/>
                <w:color w:val="000000"/>
                <w:u w:val="single"/>
              </w:rPr>
              <w:t xml:space="preserve"> Öğrenci</w:t>
            </w:r>
            <w:r w:rsidRPr="00833FB7">
              <w:rPr>
                <w:b/>
                <w:bCs/>
                <w:color w:val="000000"/>
              </w:rPr>
              <w:t xml:space="preserve"> Kontenjanları ve Şartları  İlanı</w:t>
            </w:r>
            <w:bookmarkEnd w:id="0"/>
          </w:p>
        </w:tc>
      </w:tr>
      <w:tr w:rsidR="00833FB7" w:rsidRPr="00833FB7" w:rsidTr="007E7CFA">
        <w:trPr>
          <w:trHeight w:val="1150"/>
        </w:trPr>
        <w:tc>
          <w:tcPr>
            <w:tcW w:w="1775" w:type="dxa"/>
            <w:tcBorders>
              <w:top w:val="nil"/>
              <w:left w:val="single" w:sz="4" w:space="0" w:color="auto"/>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Enstitü Anabilim Dalı/Bilim Dalı</w:t>
            </w:r>
          </w:p>
        </w:tc>
        <w:tc>
          <w:tcPr>
            <w:tcW w:w="1730" w:type="dxa"/>
            <w:tcBorders>
              <w:top w:val="nil"/>
              <w:left w:val="nil"/>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Lisansüstü Programın Adı</w:t>
            </w:r>
          </w:p>
        </w:tc>
        <w:tc>
          <w:tcPr>
            <w:tcW w:w="466" w:type="dxa"/>
            <w:tcBorders>
              <w:top w:val="nil"/>
              <w:left w:val="nil"/>
              <w:bottom w:val="single" w:sz="4" w:space="0" w:color="auto"/>
              <w:right w:val="single" w:sz="4" w:space="0" w:color="auto"/>
            </w:tcBorders>
            <w:shd w:val="clear" w:color="000000" w:fill="EDEDED"/>
            <w:textDirection w:val="btLr"/>
            <w:vAlign w:val="center"/>
            <w:hideMark/>
          </w:tcPr>
          <w:p w:rsidR="00833FB7" w:rsidRPr="00833FB7" w:rsidRDefault="00833FB7" w:rsidP="00833FB7">
            <w:pPr>
              <w:jc w:val="center"/>
              <w:rPr>
                <w:b/>
                <w:bCs/>
                <w:color w:val="333333"/>
              </w:rPr>
            </w:pPr>
            <w:r w:rsidRPr="00833FB7">
              <w:rPr>
                <w:b/>
                <w:bCs/>
                <w:color w:val="333333"/>
              </w:rPr>
              <w:t>Kontenjan</w:t>
            </w:r>
          </w:p>
        </w:tc>
        <w:tc>
          <w:tcPr>
            <w:tcW w:w="3395" w:type="dxa"/>
            <w:tcBorders>
              <w:top w:val="nil"/>
              <w:left w:val="nil"/>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 xml:space="preserve">Kabul </w:t>
            </w:r>
            <w:r w:rsidR="00920851" w:rsidRPr="00833FB7">
              <w:rPr>
                <w:b/>
                <w:bCs/>
                <w:color w:val="333333"/>
                <w:sz w:val="22"/>
                <w:szCs w:val="22"/>
              </w:rPr>
              <w:t>Edilecek Lisans</w:t>
            </w:r>
            <w:r w:rsidRPr="00833FB7">
              <w:rPr>
                <w:b/>
                <w:bCs/>
                <w:color w:val="333333"/>
                <w:sz w:val="22"/>
                <w:szCs w:val="22"/>
              </w:rPr>
              <w:t xml:space="preserve"> Programları</w:t>
            </w:r>
          </w:p>
        </w:tc>
        <w:tc>
          <w:tcPr>
            <w:tcW w:w="2835" w:type="dxa"/>
            <w:tcBorders>
              <w:top w:val="nil"/>
              <w:left w:val="nil"/>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Diğer Şartlar</w:t>
            </w:r>
          </w:p>
        </w:tc>
      </w:tr>
      <w:tr w:rsidR="00833FB7" w:rsidRPr="00833FB7" w:rsidTr="00553594">
        <w:trPr>
          <w:trHeight w:val="2092"/>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Bilgisayar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 xml:space="preserve">Bilgisayar </w:t>
            </w:r>
            <w:r w:rsidR="00580458" w:rsidRPr="00833FB7">
              <w:rPr>
                <w:b/>
                <w:bCs/>
                <w:color w:val="000000"/>
                <w:sz w:val="22"/>
                <w:szCs w:val="22"/>
              </w:rPr>
              <w:t>Mühendisliği Tezli</w:t>
            </w:r>
            <w:r w:rsidRPr="00833FB7">
              <w:rPr>
                <w:b/>
                <w:bCs/>
                <w:color w:val="000000"/>
                <w:sz w:val="22"/>
                <w:szCs w:val="22"/>
              </w:rPr>
              <w:t xml:space="preserve"> Yüksek Lisans</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5</w:t>
            </w:r>
          </w:p>
        </w:tc>
        <w:tc>
          <w:tcPr>
            <w:tcW w:w="3395" w:type="dxa"/>
            <w:tcBorders>
              <w:top w:val="nil"/>
              <w:left w:val="nil"/>
              <w:bottom w:val="single" w:sz="4" w:space="0" w:color="auto"/>
              <w:right w:val="single" w:sz="4" w:space="0" w:color="auto"/>
            </w:tcBorders>
            <w:shd w:val="clear" w:color="auto" w:fill="auto"/>
            <w:vAlign w:val="center"/>
            <w:hideMark/>
          </w:tcPr>
          <w:p w:rsidR="00833FB7" w:rsidRPr="00553594" w:rsidRDefault="00833FB7" w:rsidP="00833FB7">
            <w:pPr>
              <w:rPr>
                <w:color w:val="000000"/>
                <w:sz w:val="18"/>
                <w:szCs w:val="18"/>
              </w:rPr>
            </w:pPr>
            <w:r w:rsidRPr="00553594">
              <w:rPr>
                <w:color w:val="000000"/>
                <w:sz w:val="18"/>
                <w:szCs w:val="18"/>
              </w:rPr>
              <w:t xml:space="preserve">Bilgisayar Mühendisliği, </w:t>
            </w:r>
            <w:r w:rsidRPr="00553594">
              <w:rPr>
                <w:color w:val="000000"/>
                <w:sz w:val="18"/>
                <w:szCs w:val="18"/>
              </w:rPr>
              <w:br/>
              <w:t xml:space="preserve">Elektrik-Elektronik Mühendisliği, </w:t>
            </w:r>
            <w:r w:rsidRPr="00553594">
              <w:rPr>
                <w:color w:val="000000"/>
                <w:sz w:val="18"/>
                <w:szCs w:val="18"/>
              </w:rPr>
              <w:br/>
              <w:t xml:space="preserve">Endüstri Mühendisliği, </w:t>
            </w:r>
            <w:r w:rsidRPr="00553594">
              <w:rPr>
                <w:color w:val="000000"/>
                <w:sz w:val="18"/>
                <w:szCs w:val="18"/>
              </w:rPr>
              <w:br/>
              <w:t xml:space="preserve">Elektronik Mühendisliği, </w:t>
            </w:r>
            <w:r w:rsidRPr="00553594">
              <w:rPr>
                <w:color w:val="000000"/>
                <w:sz w:val="18"/>
                <w:szCs w:val="18"/>
              </w:rPr>
              <w:br/>
              <w:t xml:space="preserve">Elektronik-Haberleşme Mühendisliği, </w:t>
            </w:r>
            <w:r w:rsidRPr="00553594">
              <w:rPr>
                <w:color w:val="000000"/>
                <w:sz w:val="18"/>
                <w:szCs w:val="18"/>
              </w:rPr>
              <w:br/>
              <w:t xml:space="preserve">Elektrik Mühendisliği, </w:t>
            </w:r>
            <w:r w:rsidRPr="00553594">
              <w:rPr>
                <w:color w:val="000000"/>
                <w:sz w:val="18"/>
                <w:szCs w:val="18"/>
              </w:rPr>
              <w:br/>
              <w:t xml:space="preserve">Yazılım Mühendisliği, </w:t>
            </w:r>
            <w:r w:rsidRPr="00553594">
              <w:rPr>
                <w:color w:val="000000"/>
                <w:sz w:val="18"/>
                <w:szCs w:val="18"/>
              </w:rPr>
              <w:br/>
            </w:r>
            <w:proofErr w:type="spellStart"/>
            <w:r w:rsidRPr="00553594">
              <w:rPr>
                <w:color w:val="000000"/>
                <w:sz w:val="18"/>
                <w:szCs w:val="18"/>
              </w:rPr>
              <w:t>Mekatronik</w:t>
            </w:r>
            <w:proofErr w:type="spellEnd"/>
            <w:r w:rsidRPr="00553594">
              <w:rPr>
                <w:color w:val="000000"/>
                <w:sz w:val="18"/>
                <w:szCs w:val="18"/>
              </w:rPr>
              <w:t xml:space="preserve"> Mühendisliği, </w:t>
            </w:r>
            <w:r w:rsidRPr="00553594">
              <w:rPr>
                <w:color w:val="000000"/>
                <w:sz w:val="18"/>
                <w:szCs w:val="18"/>
              </w:rPr>
              <w:br/>
              <w:t>Bilişim Sistemleri Mühendisliği.</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 xml:space="preserve">ALES (sayısal): </w:t>
            </w:r>
            <w:r w:rsidRPr="00833FB7">
              <w:rPr>
                <w:color w:val="000000"/>
                <w:sz w:val="22"/>
                <w:szCs w:val="22"/>
              </w:rPr>
              <w:t>en az 60</w:t>
            </w:r>
            <w:r w:rsidRPr="00833FB7">
              <w:rPr>
                <w:color w:val="000000"/>
                <w:sz w:val="22"/>
                <w:szCs w:val="22"/>
              </w:rPr>
              <w:br/>
            </w:r>
            <w:r w:rsidRPr="00833FB7">
              <w:rPr>
                <w:b/>
                <w:bCs/>
                <w:color w:val="000000"/>
                <w:sz w:val="22"/>
                <w:szCs w:val="22"/>
              </w:rPr>
              <w:t>Yabancı Dil</w:t>
            </w:r>
            <w:r w:rsidRPr="00833FB7">
              <w:rPr>
                <w:color w:val="000000"/>
                <w:sz w:val="22"/>
                <w:szCs w:val="22"/>
              </w:rPr>
              <w:t>: en az 50</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w:t>
            </w:r>
            <w:r w:rsidRPr="00833FB7">
              <w:rPr>
                <w:color w:val="000000"/>
                <w:sz w:val="22"/>
                <w:szCs w:val="22"/>
              </w:rPr>
              <w:br/>
              <w:t>60/100 veya eşdeğeri</w:t>
            </w:r>
          </w:p>
        </w:tc>
      </w:tr>
      <w:tr w:rsidR="00833FB7" w:rsidRPr="00833FB7" w:rsidTr="007E7CFA">
        <w:trPr>
          <w:trHeight w:val="3107"/>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Endüstri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580458" w:rsidP="00833FB7">
            <w:pPr>
              <w:jc w:val="center"/>
              <w:rPr>
                <w:b/>
                <w:bCs/>
                <w:color w:val="000000"/>
                <w:sz w:val="22"/>
                <w:szCs w:val="22"/>
              </w:rPr>
            </w:pPr>
            <w:r w:rsidRPr="00833FB7">
              <w:rPr>
                <w:b/>
                <w:bCs/>
                <w:color w:val="000000"/>
                <w:sz w:val="22"/>
                <w:szCs w:val="22"/>
              </w:rPr>
              <w:t>Endüstri</w:t>
            </w:r>
            <w:r w:rsidR="00833FB7" w:rsidRPr="00833FB7">
              <w:rPr>
                <w:b/>
                <w:bCs/>
                <w:color w:val="000000"/>
                <w:sz w:val="22"/>
                <w:szCs w:val="22"/>
              </w:rPr>
              <w:t xml:space="preserve"> Mühendisliği Tezli Yüksek Lisans</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5</w:t>
            </w:r>
          </w:p>
        </w:tc>
        <w:tc>
          <w:tcPr>
            <w:tcW w:w="3395" w:type="dxa"/>
            <w:tcBorders>
              <w:top w:val="nil"/>
              <w:left w:val="nil"/>
              <w:bottom w:val="single" w:sz="4" w:space="0" w:color="auto"/>
              <w:right w:val="single" w:sz="4" w:space="0" w:color="auto"/>
            </w:tcBorders>
            <w:shd w:val="clear" w:color="auto" w:fill="auto"/>
            <w:vAlign w:val="center"/>
            <w:hideMark/>
          </w:tcPr>
          <w:p w:rsidR="00833FB7" w:rsidRPr="00553594" w:rsidRDefault="00833FB7" w:rsidP="00833FB7">
            <w:pPr>
              <w:rPr>
                <w:color w:val="000000"/>
                <w:sz w:val="18"/>
                <w:szCs w:val="18"/>
              </w:rPr>
            </w:pPr>
            <w:r w:rsidRPr="00553594">
              <w:rPr>
                <w:color w:val="000000"/>
                <w:sz w:val="18"/>
                <w:szCs w:val="18"/>
              </w:rPr>
              <w:t xml:space="preserve">Endüstri Mühendisliği, </w:t>
            </w:r>
            <w:r w:rsidRPr="00553594">
              <w:rPr>
                <w:color w:val="000000"/>
                <w:sz w:val="18"/>
                <w:szCs w:val="18"/>
              </w:rPr>
              <w:br/>
              <w:t xml:space="preserve">İşletme Mühendisliği, </w:t>
            </w:r>
            <w:r w:rsidRPr="00553594">
              <w:rPr>
                <w:color w:val="000000"/>
                <w:sz w:val="18"/>
                <w:szCs w:val="18"/>
              </w:rPr>
              <w:br/>
              <w:t>İşletme</w:t>
            </w:r>
            <w:r w:rsidRPr="00553594">
              <w:rPr>
                <w:color w:val="000000"/>
                <w:sz w:val="18"/>
                <w:szCs w:val="18"/>
              </w:rPr>
              <w:br/>
              <w:t xml:space="preserve">Bilgisayar Mühendisliği, </w:t>
            </w:r>
            <w:r w:rsidRPr="00553594">
              <w:rPr>
                <w:color w:val="000000"/>
                <w:sz w:val="18"/>
                <w:szCs w:val="18"/>
              </w:rPr>
              <w:br/>
              <w:t xml:space="preserve">Elektrik-Elektronik Mühendisliği,  </w:t>
            </w:r>
            <w:r w:rsidRPr="00553594">
              <w:rPr>
                <w:color w:val="000000"/>
                <w:sz w:val="18"/>
                <w:szCs w:val="18"/>
              </w:rPr>
              <w:br/>
              <w:t xml:space="preserve">Makine Mühendisliği, </w:t>
            </w:r>
            <w:r w:rsidRPr="00553594">
              <w:rPr>
                <w:color w:val="000000"/>
                <w:sz w:val="18"/>
                <w:szCs w:val="18"/>
              </w:rPr>
              <w:br/>
              <w:t>Elektronik Mühendisliği,</w:t>
            </w:r>
            <w:r w:rsidRPr="00553594">
              <w:rPr>
                <w:color w:val="000000"/>
                <w:sz w:val="18"/>
                <w:szCs w:val="18"/>
              </w:rPr>
              <w:br/>
              <w:t xml:space="preserve">Elektronik-Haberleşme Mühendisliği, </w:t>
            </w:r>
            <w:r w:rsidRPr="00553594">
              <w:rPr>
                <w:color w:val="000000"/>
                <w:sz w:val="18"/>
                <w:szCs w:val="18"/>
              </w:rPr>
              <w:br/>
              <w:t xml:space="preserve">Elektrik Mühendisliği, </w:t>
            </w:r>
            <w:r w:rsidRPr="00553594">
              <w:rPr>
                <w:color w:val="000000"/>
                <w:sz w:val="18"/>
                <w:szCs w:val="18"/>
              </w:rPr>
              <w:br/>
            </w:r>
            <w:proofErr w:type="spellStart"/>
            <w:r w:rsidRPr="00553594">
              <w:rPr>
                <w:color w:val="000000"/>
                <w:sz w:val="18"/>
                <w:szCs w:val="18"/>
              </w:rPr>
              <w:t>Mekatronik</w:t>
            </w:r>
            <w:proofErr w:type="spellEnd"/>
            <w:r w:rsidRPr="00553594">
              <w:rPr>
                <w:color w:val="000000"/>
                <w:sz w:val="18"/>
                <w:szCs w:val="18"/>
              </w:rPr>
              <w:t xml:space="preserve"> Mühendisliği, </w:t>
            </w:r>
            <w:r w:rsidRPr="00553594">
              <w:rPr>
                <w:color w:val="000000"/>
                <w:sz w:val="18"/>
                <w:szCs w:val="18"/>
              </w:rPr>
              <w:br/>
              <w:t xml:space="preserve">Bilgisayar Bilimi ve Mühendisliği, </w:t>
            </w:r>
            <w:r w:rsidRPr="00553594">
              <w:rPr>
                <w:color w:val="000000"/>
                <w:sz w:val="18"/>
                <w:szCs w:val="18"/>
              </w:rPr>
              <w:br/>
              <w:t xml:space="preserve">Bilişim Sistemleri Mühendisliği, </w:t>
            </w:r>
            <w:r w:rsidRPr="00553594">
              <w:rPr>
                <w:color w:val="000000"/>
                <w:sz w:val="18"/>
                <w:szCs w:val="18"/>
              </w:rPr>
              <w:br/>
              <w:t>Yazılım Mühendisliği,</w:t>
            </w:r>
            <w:r w:rsidRPr="00553594">
              <w:rPr>
                <w:color w:val="000000"/>
                <w:sz w:val="18"/>
                <w:szCs w:val="18"/>
              </w:rPr>
              <w:br/>
              <w:t xml:space="preserve">Sistem ve Kontrol Mühendisliği, </w:t>
            </w:r>
            <w:r w:rsidRPr="00553594">
              <w:rPr>
                <w:color w:val="000000"/>
                <w:sz w:val="18"/>
                <w:szCs w:val="18"/>
              </w:rPr>
              <w:br/>
              <w:t>Ulaştırma Mühendisliği</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 (sayısal)</w:t>
            </w:r>
            <w:r w:rsidRPr="00833FB7">
              <w:rPr>
                <w:color w:val="000000"/>
                <w:sz w:val="22"/>
                <w:szCs w:val="22"/>
              </w:rPr>
              <w:t>: en az 60</w:t>
            </w:r>
            <w:r w:rsidRPr="00833FB7">
              <w:rPr>
                <w:color w:val="000000"/>
                <w:sz w:val="22"/>
                <w:szCs w:val="22"/>
              </w:rPr>
              <w:br/>
            </w:r>
            <w:r w:rsidRPr="00833FB7">
              <w:rPr>
                <w:b/>
                <w:bCs/>
                <w:color w:val="000000"/>
                <w:sz w:val="22"/>
                <w:szCs w:val="22"/>
              </w:rPr>
              <w:t xml:space="preserve">Yabancı Dil. </w:t>
            </w:r>
            <w:r w:rsidRPr="00833FB7">
              <w:rPr>
                <w:color w:val="000000"/>
                <w:sz w:val="22"/>
                <w:szCs w:val="22"/>
              </w:rPr>
              <w:t>en az 50</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 60/100 veya eşdeğeri</w:t>
            </w:r>
          </w:p>
        </w:tc>
      </w:tr>
      <w:tr w:rsidR="00833FB7" w:rsidRPr="00833FB7" w:rsidTr="00553594">
        <w:trPr>
          <w:trHeight w:val="1415"/>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Enerji Sistemleri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Enerji Sistemleri Tezli Yüksek Lisans</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15</w:t>
            </w:r>
          </w:p>
        </w:tc>
        <w:tc>
          <w:tcPr>
            <w:tcW w:w="3395" w:type="dxa"/>
            <w:tcBorders>
              <w:top w:val="nil"/>
              <w:left w:val="nil"/>
              <w:bottom w:val="single" w:sz="4" w:space="0" w:color="auto"/>
              <w:right w:val="single" w:sz="4" w:space="0" w:color="auto"/>
            </w:tcBorders>
            <w:shd w:val="clear" w:color="auto" w:fill="auto"/>
            <w:vAlign w:val="center"/>
            <w:hideMark/>
          </w:tcPr>
          <w:p w:rsidR="00833FB7" w:rsidRPr="00553594" w:rsidRDefault="00833FB7" w:rsidP="00833FB7">
            <w:pPr>
              <w:rPr>
                <w:color w:val="000000"/>
                <w:sz w:val="18"/>
                <w:szCs w:val="18"/>
              </w:rPr>
            </w:pPr>
            <w:r w:rsidRPr="00553594">
              <w:rPr>
                <w:color w:val="000000"/>
                <w:sz w:val="18"/>
                <w:szCs w:val="18"/>
              </w:rPr>
              <w:t xml:space="preserve">Mühendislik alanında Lisans diploması sahipleri programa başvurabilir. </w:t>
            </w:r>
            <w:r w:rsidRPr="00553594">
              <w:rPr>
                <w:color w:val="000000"/>
                <w:sz w:val="18"/>
                <w:szCs w:val="18"/>
              </w:rPr>
              <w:br/>
              <w:t xml:space="preserve">İlgilinin lisansta almış olduğu dersler dikkate alınarak Bölüm Kurulu önerisi ve Enstitü Yönetim Kurulu kararı ile Bilimsel Hazırlık dersleri okutulur. </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 (sayısal)</w:t>
            </w:r>
            <w:r w:rsidRPr="00833FB7">
              <w:rPr>
                <w:color w:val="000000"/>
                <w:sz w:val="22"/>
                <w:szCs w:val="22"/>
              </w:rPr>
              <w:t>: en az 60</w:t>
            </w:r>
            <w:r w:rsidRPr="00833FB7">
              <w:rPr>
                <w:color w:val="000000"/>
                <w:sz w:val="22"/>
                <w:szCs w:val="22"/>
              </w:rPr>
              <w:br/>
            </w:r>
            <w:r w:rsidRPr="00833FB7">
              <w:rPr>
                <w:b/>
                <w:bCs/>
                <w:color w:val="000000"/>
                <w:sz w:val="22"/>
                <w:szCs w:val="22"/>
              </w:rPr>
              <w:t xml:space="preserve">Yabancı Dil. </w:t>
            </w:r>
            <w:r w:rsidRPr="00833FB7">
              <w:rPr>
                <w:color w:val="000000"/>
                <w:sz w:val="22"/>
                <w:szCs w:val="22"/>
              </w:rPr>
              <w:t>en az 50</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 60/100 veya eşdeğeri</w:t>
            </w:r>
          </w:p>
        </w:tc>
      </w:tr>
      <w:tr w:rsidR="00833FB7" w:rsidRPr="00833FB7" w:rsidTr="00553594">
        <w:trPr>
          <w:trHeight w:val="841"/>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Kimya ve Süreç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 xml:space="preserve">Kimya ve Süreç </w:t>
            </w:r>
            <w:r w:rsidR="00580458" w:rsidRPr="00833FB7">
              <w:rPr>
                <w:b/>
                <w:bCs/>
                <w:color w:val="000000"/>
                <w:sz w:val="22"/>
                <w:szCs w:val="22"/>
              </w:rPr>
              <w:t>Mühendisliği</w:t>
            </w:r>
            <w:r w:rsidRPr="00833FB7">
              <w:rPr>
                <w:b/>
                <w:bCs/>
                <w:color w:val="000000"/>
                <w:sz w:val="22"/>
                <w:szCs w:val="22"/>
              </w:rPr>
              <w:t xml:space="preserve"> Tezli Yüksek Lisans</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20</w:t>
            </w:r>
          </w:p>
        </w:tc>
        <w:tc>
          <w:tcPr>
            <w:tcW w:w="3395" w:type="dxa"/>
            <w:tcBorders>
              <w:top w:val="nil"/>
              <w:left w:val="nil"/>
              <w:bottom w:val="single" w:sz="4" w:space="0" w:color="auto"/>
              <w:right w:val="single" w:sz="4" w:space="0" w:color="auto"/>
            </w:tcBorders>
            <w:shd w:val="clear" w:color="auto" w:fill="auto"/>
            <w:vAlign w:val="center"/>
            <w:hideMark/>
          </w:tcPr>
          <w:p w:rsidR="00833FB7" w:rsidRPr="00553594" w:rsidRDefault="00833FB7" w:rsidP="00833FB7">
            <w:pPr>
              <w:rPr>
                <w:color w:val="000000"/>
                <w:sz w:val="18"/>
                <w:szCs w:val="18"/>
              </w:rPr>
            </w:pPr>
            <w:r w:rsidRPr="00553594">
              <w:rPr>
                <w:color w:val="000000"/>
                <w:sz w:val="18"/>
                <w:szCs w:val="18"/>
              </w:rPr>
              <w:t xml:space="preserve">Kimya Mühendisliği, </w:t>
            </w:r>
            <w:r w:rsidRPr="00553594">
              <w:rPr>
                <w:color w:val="000000"/>
                <w:sz w:val="18"/>
                <w:szCs w:val="18"/>
              </w:rPr>
              <w:br/>
              <w:t>Kimya ve Süreç Mühendisliği,</w:t>
            </w:r>
            <w:r w:rsidRPr="00553594">
              <w:rPr>
                <w:color w:val="000000"/>
                <w:sz w:val="18"/>
                <w:szCs w:val="18"/>
              </w:rPr>
              <w:br/>
              <w:t xml:space="preserve">Metalürji ve Malzeme Mühendisliği, </w:t>
            </w:r>
            <w:r w:rsidRPr="00553594">
              <w:rPr>
                <w:color w:val="000000"/>
                <w:sz w:val="18"/>
                <w:szCs w:val="18"/>
              </w:rPr>
              <w:br/>
              <w:t>Kimya Bölümü</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 (sayısal):</w:t>
            </w:r>
            <w:r w:rsidRPr="00833FB7">
              <w:rPr>
                <w:color w:val="000000"/>
                <w:sz w:val="22"/>
                <w:szCs w:val="22"/>
              </w:rPr>
              <w:t xml:space="preserve"> en az 60</w:t>
            </w:r>
            <w:r w:rsidRPr="00833FB7">
              <w:rPr>
                <w:color w:val="000000"/>
                <w:sz w:val="22"/>
                <w:szCs w:val="22"/>
              </w:rPr>
              <w:br/>
            </w:r>
            <w:r w:rsidRPr="00833FB7">
              <w:rPr>
                <w:b/>
                <w:bCs/>
                <w:color w:val="000000"/>
                <w:sz w:val="22"/>
                <w:szCs w:val="22"/>
              </w:rPr>
              <w:t xml:space="preserve">Yabancı Dil: </w:t>
            </w:r>
            <w:r w:rsidRPr="00833FB7">
              <w:rPr>
                <w:color w:val="000000"/>
                <w:sz w:val="22"/>
                <w:szCs w:val="22"/>
              </w:rPr>
              <w:t>en az 50</w:t>
            </w:r>
            <w:r w:rsidRPr="00833FB7">
              <w:rPr>
                <w:color w:val="000000"/>
                <w:sz w:val="22"/>
                <w:szCs w:val="22"/>
              </w:rPr>
              <w:br/>
            </w:r>
            <w:r w:rsidRPr="00833FB7">
              <w:rPr>
                <w:b/>
                <w:bCs/>
                <w:color w:val="000000"/>
                <w:sz w:val="22"/>
                <w:szCs w:val="22"/>
              </w:rPr>
              <w:t xml:space="preserve">Lisans mezuniyet: </w:t>
            </w:r>
            <w:r w:rsidRPr="00833FB7">
              <w:rPr>
                <w:color w:val="000000"/>
                <w:sz w:val="22"/>
                <w:szCs w:val="22"/>
              </w:rPr>
              <w:t>en az 60/100 veya eşdeğeri</w:t>
            </w:r>
          </w:p>
        </w:tc>
      </w:tr>
      <w:tr w:rsidR="00833FB7" w:rsidRPr="00833FB7" w:rsidTr="007E7CFA">
        <w:trPr>
          <w:trHeight w:val="3102"/>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Polimer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Polimer Mühendisliği Tezli Yüksek Lisans</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18</w:t>
            </w:r>
          </w:p>
        </w:tc>
        <w:tc>
          <w:tcPr>
            <w:tcW w:w="3395" w:type="dxa"/>
            <w:tcBorders>
              <w:top w:val="nil"/>
              <w:left w:val="nil"/>
              <w:bottom w:val="single" w:sz="4" w:space="0" w:color="auto"/>
              <w:right w:val="single" w:sz="4" w:space="0" w:color="auto"/>
            </w:tcBorders>
            <w:shd w:val="clear" w:color="auto" w:fill="auto"/>
            <w:vAlign w:val="center"/>
            <w:hideMark/>
          </w:tcPr>
          <w:p w:rsidR="001A109E" w:rsidRPr="00553594" w:rsidRDefault="00833FB7" w:rsidP="00833FB7">
            <w:pPr>
              <w:rPr>
                <w:color w:val="000000"/>
                <w:sz w:val="18"/>
                <w:szCs w:val="18"/>
              </w:rPr>
            </w:pPr>
            <w:r w:rsidRPr="00553594">
              <w:rPr>
                <w:color w:val="000000"/>
                <w:sz w:val="18"/>
                <w:szCs w:val="18"/>
              </w:rPr>
              <w:t>Kimya,</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 xml:space="preserve">Kimya Öğretmenliği,  </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 xml:space="preserve">Polimer Mühendisliği, </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 xml:space="preserve">Kimya Mühendisliği, </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Malzeme Mühendisliği,</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 xml:space="preserve">İmalat Mühendisliği, </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 xml:space="preserve">Makine Mühendisliği, </w:t>
            </w:r>
          </w:p>
          <w:p w:rsidR="001A109E" w:rsidRPr="00553594" w:rsidRDefault="00833FB7" w:rsidP="00833FB7">
            <w:pPr>
              <w:rPr>
                <w:color w:val="000000"/>
                <w:sz w:val="18"/>
                <w:szCs w:val="18"/>
              </w:rPr>
            </w:pPr>
            <w:r w:rsidRPr="00553594">
              <w:rPr>
                <w:color w:val="000000"/>
                <w:sz w:val="18"/>
                <w:szCs w:val="18"/>
              </w:rPr>
              <w:br w:type="page"/>
              <w:t xml:space="preserve">Kimya ve Süreç Mühendisliği, </w:t>
            </w:r>
            <w:r w:rsidRPr="00553594">
              <w:rPr>
                <w:color w:val="000000"/>
                <w:sz w:val="18"/>
                <w:szCs w:val="18"/>
              </w:rPr>
              <w:br w:type="page"/>
              <w:t>Plastik Mühendisliği,</w:t>
            </w:r>
            <w:r w:rsidRPr="00553594">
              <w:rPr>
                <w:color w:val="000000"/>
                <w:sz w:val="18"/>
                <w:szCs w:val="18"/>
              </w:rPr>
              <w:br w:type="page"/>
            </w:r>
            <w:r w:rsidR="001A109E" w:rsidRPr="00553594">
              <w:rPr>
                <w:color w:val="000000"/>
                <w:sz w:val="18"/>
                <w:szCs w:val="18"/>
              </w:rPr>
              <w:t xml:space="preserve"> </w:t>
            </w:r>
            <w:proofErr w:type="spellStart"/>
            <w:r w:rsidRPr="00553594">
              <w:rPr>
                <w:color w:val="000000"/>
                <w:sz w:val="18"/>
                <w:szCs w:val="18"/>
              </w:rPr>
              <w:t>Biyomühendislik</w:t>
            </w:r>
            <w:proofErr w:type="spellEnd"/>
            <w:r w:rsidRPr="00553594">
              <w:rPr>
                <w:color w:val="000000"/>
                <w:sz w:val="18"/>
                <w:szCs w:val="18"/>
              </w:rPr>
              <w:t xml:space="preserve">, </w:t>
            </w:r>
            <w:r w:rsidRPr="00553594">
              <w:rPr>
                <w:color w:val="000000"/>
                <w:sz w:val="18"/>
                <w:szCs w:val="18"/>
              </w:rPr>
              <w:br w:type="page"/>
            </w:r>
          </w:p>
          <w:p w:rsidR="001A109E" w:rsidRPr="00553594" w:rsidRDefault="00833FB7" w:rsidP="00833FB7">
            <w:pPr>
              <w:rPr>
                <w:color w:val="000000"/>
                <w:sz w:val="18"/>
                <w:szCs w:val="18"/>
              </w:rPr>
            </w:pPr>
            <w:r w:rsidRPr="00553594">
              <w:rPr>
                <w:color w:val="000000"/>
                <w:sz w:val="18"/>
                <w:szCs w:val="18"/>
              </w:rPr>
              <w:t xml:space="preserve">Malzeme ve Metalürji Mühendisliği, </w:t>
            </w:r>
            <w:r w:rsidRPr="00553594">
              <w:rPr>
                <w:color w:val="000000"/>
                <w:sz w:val="18"/>
                <w:szCs w:val="18"/>
              </w:rPr>
              <w:br w:type="page"/>
              <w:t xml:space="preserve">Tekstil Bilimi ve Mühendisliği, </w:t>
            </w:r>
            <w:r w:rsidRPr="00553594">
              <w:rPr>
                <w:color w:val="000000"/>
                <w:sz w:val="18"/>
                <w:szCs w:val="18"/>
              </w:rPr>
              <w:br w:type="page"/>
              <w:t xml:space="preserve">Fizik Mühendisliği, </w:t>
            </w:r>
            <w:r w:rsidRPr="00553594">
              <w:rPr>
                <w:color w:val="000000"/>
                <w:sz w:val="18"/>
                <w:szCs w:val="18"/>
              </w:rPr>
              <w:br w:type="page"/>
            </w:r>
          </w:p>
          <w:p w:rsidR="00833FB7" w:rsidRPr="00833FB7" w:rsidRDefault="00833FB7" w:rsidP="00833FB7">
            <w:pPr>
              <w:rPr>
                <w:color w:val="000000"/>
                <w:sz w:val="22"/>
                <w:szCs w:val="22"/>
              </w:rPr>
            </w:pPr>
            <w:r w:rsidRPr="00553594">
              <w:rPr>
                <w:color w:val="000000"/>
                <w:sz w:val="18"/>
                <w:szCs w:val="18"/>
              </w:rPr>
              <w:t>Teknik Eğitim ve Teknoloji Fakültelerinin tüm bölümleri</w:t>
            </w:r>
          </w:p>
        </w:tc>
        <w:tc>
          <w:tcPr>
            <w:tcW w:w="2835" w:type="dxa"/>
            <w:tcBorders>
              <w:top w:val="nil"/>
              <w:left w:val="nil"/>
              <w:bottom w:val="single" w:sz="4" w:space="0" w:color="auto"/>
              <w:right w:val="single" w:sz="4" w:space="0" w:color="auto"/>
            </w:tcBorders>
            <w:shd w:val="clear" w:color="auto" w:fill="auto"/>
            <w:vAlign w:val="center"/>
            <w:hideMark/>
          </w:tcPr>
          <w:p w:rsidR="00920851" w:rsidRDefault="00833FB7" w:rsidP="00833FB7">
            <w:pPr>
              <w:rPr>
                <w:color w:val="000000"/>
                <w:sz w:val="22"/>
                <w:szCs w:val="22"/>
              </w:rPr>
            </w:pPr>
            <w:r w:rsidRPr="00833FB7">
              <w:rPr>
                <w:b/>
                <w:bCs/>
                <w:color w:val="000000"/>
                <w:sz w:val="22"/>
                <w:szCs w:val="22"/>
              </w:rPr>
              <w:t>ALES (sayısal)</w:t>
            </w:r>
            <w:r w:rsidRPr="00833FB7">
              <w:rPr>
                <w:color w:val="000000"/>
                <w:sz w:val="22"/>
                <w:szCs w:val="22"/>
              </w:rPr>
              <w:t>: en az 60</w:t>
            </w:r>
            <w:r w:rsidRPr="00833FB7">
              <w:rPr>
                <w:color w:val="000000"/>
                <w:sz w:val="22"/>
                <w:szCs w:val="22"/>
              </w:rPr>
              <w:br w:type="page"/>
            </w:r>
            <w:r w:rsidR="00920851">
              <w:rPr>
                <w:color w:val="000000"/>
                <w:sz w:val="22"/>
                <w:szCs w:val="22"/>
              </w:rPr>
              <w:t xml:space="preserve"> </w:t>
            </w:r>
            <w:r w:rsidRPr="00833FB7">
              <w:rPr>
                <w:b/>
                <w:bCs/>
                <w:color w:val="000000"/>
                <w:sz w:val="22"/>
                <w:szCs w:val="22"/>
              </w:rPr>
              <w:t xml:space="preserve">Yabancı Dil. </w:t>
            </w:r>
            <w:r w:rsidRPr="00833FB7">
              <w:rPr>
                <w:color w:val="000000"/>
                <w:sz w:val="22"/>
                <w:szCs w:val="22"/>
              </w:rPr>
              <w:t>en az 50</w:t>
            </w:r>
            <w:r w:rsidR="00920851">
              <w:rPr>
                <w:color w:val="000000"/>
                <w:sz w:val="22"/>
                <w:szCs w:val="22"/>
              </w:rPr>
              <w:t xml:space="preserve"> </w:t>
            </w:r>
          </w:p>
          <w:p w:rsidR="00833FB7" w:rsidRPr="00833FB7" w:rsidRDefault="00833FB7" w:rsidP="00833FB7">
            <w:pPr>
              <w:rPr>
                <w:color w:val="000000"/>
                <w:sz w:val="22"/>
                <w:szCs w:val="22"/>
              </w:rPr>
            </w:pPr>
            <w:r w:rsidRPr="00833FB7">
              <w:rPr>
                <w:color w:val="000000"/>
                <w:sz w:val="22"/>
                <w:szCs w:val="22"/>
              </w:rPr>
              <w:br w:type="page"/>
            </w:r>
            <w:r w:rsidRPr="00833FB7">
              <w:rPr>
                <w:b/>
                <w:bCs/>
                <w:color w:val="000000"/>
                <w:sz w:val="22"/>
                <w:szCs w:val="22"/>
              </w:rPr>
              <w:t>Lisans mezuniyet:</w:t>
            </w:r>
            <w:r w:rsidRPr="00833FB7">
              <w:rPr>
                <w:color w:val="000000"/>
                <w:sz w:val="22"/>
                <w:szCs w:val="22"/>
              </w:rPr>
              <w:t xml:space="preserve"> en az 60/100 veya eşdeğeri</w:t>
            </w:r>
            <w:r w:rsidRPr="00833FB7">
              <w:rPr>
                <w:color w:val="000000"/>
                <w:sz w:val="22"/>
                <w:szCs w:val="22"/>
              </w:rPr>
              <w:br w:type="page"/>
            </w:r>
          </w:p>
        </w:tc>
      </w:tr>
      <w:tr w:rsidR="00833FB7" w:rsidRPr="00833FB7" w:rsidTr="004B6D97">
        <w:trPr>
          <w:trHeight w:val="1156"/>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lastRenderedPageBreak/>
              <w:t>Endüstri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Mühendislik Yönetimi Tezsiz Yüksek Lisans</w:t>
            </w:r>
            <w:r w:rsidRPr="00833FB7">
              <w:rPr>
                <w:b/>
                <w:bCs/>
                <w:color w:val="000000"/>
                <w:sz w:val="22"/>
                <w:szCs w:val="22"/>
              </w:rPr>
              <w:br/>
            </w:r>
            <w:proofErr w:type="spellStart"/>
            <w:proofErr w:type="gramStart"/>
            <w:r w:rsidRPr="00833FB7">
              <w:rPr>
                <w:b/>
                <w:bCs/>
                <w:color w:val="000000"/>
                <w:sz w:val="22"/>
                <w:szCs w:val="22"/>
              </w:rPr>
              <w:t>II.Öğretim</w:t>
            </w:r>
            <w:proofErr w:type="spellEnd"/>
            <w:proofErr w:type="gramEnd"/>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5</w:t>
            </w:r>
          </w:p>
        </w:tc>
        <w:tc>
          <w:tcPr>
            <w:tcW w:w="3395" w:type="dxa"/>
            <w:tcBorders>
              <w:top w:val="nil"/>
              <w:left w:val="nil"/>
              <w:bottom w:val="single" w:sz="4" w:space="0" w:color="auto"/>
              <w:right w:val="single" w:sz="4" w:space="0" w:color="auto"/>
            </w:tcBorders>
            <w:shd w:val="clear" w:color="auto" w:fill="auto"/>
            <w:vAlign w:val="center"/>
            <w:hideMark/>
          </w:tcPr>
          <w:p w:rsidR="00833FB7" w:rsidRPr="004445DB" w:rsidRDefault="00833FB7" w:rsidP="00833FB7">
            <w:pPr>
              <w:rPr>
                <w:color w:val="000000"/>
                <w:sz w:val="18"/>
                <w:szCs w:val="18"/>
              </w:rPr>
            </w:pPr>
            <w:r w:rsidRPr="004445DB">
              <w:rPr>
                <w:color w:val="000000"/>
                <w:sz w:val="18"/>
                <w:szCs w:val="18"/>
              </w:rPr>
              <w:br/>
            </w:r>
            <w:proofErr w:type="gramStart"/>
            <w:r w:rsidRPr="004445DB">
              <w:rPr>
                <w:color w:val="000000"/>
                <w:sz w:val="18"/>
                <w:szCs w:val="18"/>
              </w:rPr>
              <w:t>Dört yıllık fakülte mezunu olmak.</w:t>
            </w:r>
            <w:proofErr w:type="gramEnd"/>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w:t>
            </w:r>
            <w:r w:rsidRPr="00833FB7">
              <w:rPr>
                <w:color w:val="000000"/>
                <w:sz w:val="22"/>
                <w:szCs w:val="22"/>
              </w:rPr>
              <w:t xml:space="preserve"> puan şartı yok</w:t>
            </w:r>
            <w:r w:rsidRPr="00833FB7">
              <w:rPr>
                <w:color w:val="000000"/>
                <w:sz w:val="22"/>
                <w:szCs w:val="22"/>
              </w:rPr>
              <w:br/>
            </w:r>
            <w:r w:rsidRPr="00833FB7">
              <w:rPr>
                <w:b/>
                <w:bCs/>
                <w:color w:val="000000"/>
                <w:sz w:val="22"/>
                <w:szCs w:val="22"/>
              </w:rPr>
              <w:t xml:space="preserve">Yabancı Dil </w:t>
            </w:r>
            <w:r w:rsidRPr="00833FB7">
              <w:rPr>
                <w:color w:val="000000"/>
                <w:sz w:val="22"/>
                <w:szCs w:val="22"/>
              </w:rPr>
              <w:t>puan şartı yok</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w:t>
            </w:r>
            <w:r w:rsidRPr="00833FB7">
              <w:rPr>
                <w:color w:val="000000"/>
                <w:sz w:val="22"/>
                <w:szCs w:val="22"/>
              </w:rPr>
              <w:br/>
              <w:t>60.00/100 veya eşdeğeri</w:t>
            </w:r>
          </w:p>
        </w:tc>
      </w:tr>
      <w:tr w:rsidR="00833FB7" w:rsidRPr="00833FB7" w:rsidTr="004445DB">
        <w:trPr>
          <w:trHeight w:val="1214"/>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Enerji Sistemleri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Enerji Yönetimi Tezsiz Yüksek Lisans</w:t>
            </w:r>
            <w:r w:rsidRPr="00833FB7">
              <w:rPr>
                <w:b/>
                <w:bCs/>
                <w:color w:val="000000"/>
                <w:sz w:val="22"/>
                <w:szCs w:val="22"/>
              </w:rPr>
              <w:br/>
            </w:r>
            <w:proofErr w:type="spellStart"/>
            <w:proofErr w:type="gramStart"/>
            <w:r w:rsidRPr="00833FB7">
              <w:rPr>
                <w:b/>
                <w:bCs/>
                <w:color w:val="000000"/>
                <w:sz w:val="22"/>
                <w:szCs w:val="22"/>
              </w:rPr>
              <w:t>II.Öğretim</w:t>
            </w:r>
            <w:proofErr w:type="spellEnd"/>
            <w:proofErr w:type="gramEnd"/>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25</w:t>
            </w:r>
          </w:p>
        </w:tc>
        <w:tc>
          <w:tcPr>
            <w:tcW w:w="3395" w:type="dxa"/>
            <w:tcBorders>
              <w:top w:val="nil"/>
              <w:left w:val="nil"/>
              <w:bottom w:val="single" w:sz="4" w:space="0" w:color="auto"/>
              <w:right w:val="single" w:sz="4" w:space="0" w:color="auto"/>
            </w:tcBorders>
            <w:shd w:val="clear" w:color="auto" w:fill="auto"/>
            <w:vAlign w:val="center"/>
            <w:hideMark/>
          </w:tcPr>
          <w:p w:rsidR="00833FB7" w:rsidRPr="004445DB" w:rsidRDefault="00833FB7" w:rsidP="00833FB7">
            <w:pPr>
              <w:rPr>
                <w:color w:val="000000"/>
                <w:sz w:val="18"/>
                <w:szCs w:val="18"/>
              </w:rPr>
            </w:pPr>
            <w:r w:rsidRPr="004445DB">
              <w:rPr>
                <w:color w:val="000000"/>
                <w:sz w:val="18"/>
                <w:szCs w:val="18"/>
              </w:rPr>
              <w:t>Dört yıllık fakülte mezunu olmak</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w:t>
            </w:r>
            <w:r w:rsidRPr="00833FB7">
              <w:rPr>
                <w:color w:val="000000"/>
                <w:sz w:val="22"/>
                <w:szCs w:val="22"/>
              </w:rPr>
              <w:t xml:space="preserve"> puan şartı yok</w:t>
            </w:r>
            <w:r w:rsidRPr="00833FB7">
              <w:rPr>
                <w:color w:val="000000"/>
                <w:sz w:val="22"/>
                <w:szCs w:val="22"/>
              </w:rPr>
              <w:br/>
            </w:r>
            <w:r w:rsidRPr="00833FB7">
              <w:rPr>
                <w:b/>
                <w:bCs/>
                <w:color w:val="000000"/>
                <w:sz w:val="22"/>
                <w:szCs w:val="22"/>
              </w:rPr>
              <w:t xml:space="preserve">Yabancı Dil </w:t>
            </w:r>
            <w:r w:rsidRPr="00833FB7">
              <w:rPr>
                <w:color w:val="000000"/>
                <w:sz w:val="22"/>
                <w:szCs w:val="22"/>
              </w:rPr>
              <w:t>puan şartı yok</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w:t>
            </w:r>
            <w:r w:rsidRPr="00833FB7">
              <w:rPr>
                <w:color w:val="000000"/>
                <w:sz w:val="22"/>
                <w:szCs w:val="22"/>
              </w:rPr>
              <w:br/>
              <w:t>60.00/100 veya eşdeğeri</w:t>
            </w:r>
          </w:p>
        </w:tc>
      </w:tr>
      <w:tr w:rsidR="00833FB7" w:rsidRPr="00833FB7" w:rsidTr="004445DB">
        <w:trPr>
          <w:trHeight w:val="1260"/>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Polimer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Polimer Mühendisliği Tezsiz Yüksek Lisans</w:t>
            </w:r>
            <w:r w:rsidRPr="00833FB7">
              <w:rPr>
                <w:b/>
                <w:bCs/>
                <w:color w:val="000000"/>
                <w:sz w:val="22"/>
                <w:szCs w:val="22"/>
              </w:rPr>
              <w:br/>
            </w:r>
            <w:proofErr w:type="spellStart"/>
            <w:proofErr w:type="gramStart"/>
            <w:r w:rsidRPr="00833FB7">
              <w:rPr>
                <w:b/>
                <w:bCs/>
                <w:color w:val="000000"/>
                <w:sz w:val="22"/>
                <w:szCs w:val="22"/>
              </w:rPr>
              <w:t>II.Öğretim</w:t>
            </w:r>
            <w:proofErr w:type="spellEnd"/>
            <w:proofErr w:type="gramEnd"/>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10</w:t>
            </w:r>
          </w:p>
        </w:tc>
        <w:tc>
          <w:tcPr>
            <w:tcW w:w="3395" w:type="dxa"/>
            <w:tcBorders>
              <w:top w:val="nil"/>
              <w:left w:val="nil"/>
              <w:bottom w:val="single" w:sz="4" w:space="0" w:color="auto"/>
              <w:right w:val="single" w:sz="4" w:space="0" w:color="auto"/>
            </w:tcBorders>
            <w:shd w:val="clear" w:color="auto" w:fill="auto"/>
            <w:vAlign w:val="center"/>
            <w:hideMark/>
          </w:tcPr>
          <w:p w:rsidR="00833FB7" w:rsidRPr="004445DB" w:rsidRDefault="00833FB7" w:rsidP="00833FB7">
            <w:pPr>
              <w:rPr>
                <w:color w:val="000000"/>
                <w:sz w:val="18"/>
                <w:szCs w:val="18"/>
              </w:rPr>
            </w:pPr>
            <w:r w:rsidRPr="004445DB">
              <w:rPr>
                <w:color w:val="000000"/>
                <w:sz w:val="18"/>
                <w:szCs w:val="18"/>
              </w:rPr>
              <w:t xml:space="preserve">Kimya, </w:t>
            </w:r>
            <w:r w:rsidRPr="004445DB">
              <w:rPr>
                <w:color w:val="000000"/>
                <w:sz w:val="18"/>
                <w:szCs w:val="18"/>
              </w:rPr>
              <w:br/>
              <w:t>Kimya Öğretmenliği ve tüm mühendislikler</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w:t>
            </w:r>
            <w:r w:rsidRPr="00833FB7">
              <w:rPr>
                <w:color w:val="000000"/>
                <w:sz w:val="22"/>
                <w:szCs w:val="22"/>
              </w:rPr>
              <w:t xml:space="preserve"> puan şartı yok</w:t>
            </w:r>
            <w:r w:rsidRPr="00833FB7">
              <w:rPr>
                <w:color w:val="000000"/>
                <w:sz w:val="22"/>
                <w:szCs w:val="22"/>
              </w:rPr>
              <w:br/>
            </w:r>
            <w:r w:rsidRPr="00833FB7">
              <w:rPr>
                <w:b/>
                <w:bCs/>
                <w:color w:val="000000"/>
                <w:sz w:val="22"/>
                <w:szCs w:val="22"/>
              </w:rPr>
              <w:t xml:space="preserve">Yabancı Dil </w:t>
            </w:r>
            <w:r w:rsidRPr="00833FB7">
              <w:rPr>
                <w:color w:val="000000"/>
                <w:sz w:val="22"/>
                <w:szCs w:val="22"/>
              </w:rPr>
              <w:t>puan şartı yok</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w:t>
            </w:r>
            <w:r w:rsidRPr="00833FB7">
              <w:rPr>
                <w:color w:val="000000"/>
                <w:sz w:val="22"/>
                <w:szCs w:val="22"/>
              </w:rPr>
              <w:br/>
              <w:t>55.00/100 veya eşdeğeri</w:t>
            </w:r>
          </w:p>
        </w:tc>
      </w:tr>
      <w:tr w:rsidR="00833FB7" w:rsidRPr="00833FB7" w:rsidTr="007E7CFA">
        <w:trPr>
          <w:trHeight w:val="1285"/>
        </w:trPr>
        <w:tc>
          <w:tcPr>
            <w:tcW w:w="1775" w:type="dxa"/>
            <w:tcBorders>
              <w:top w:val="nil"/>
              <w:left w:val="single" w:sz="4" w:space="0" w:color="auto"/>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Enstitü Anabilim Dalı/Bilim Dalı</w:t>
            </w:r>
          </w:p>
        </w:tc>
        <w:tc>
          <w:tcPr>
            <w:tcW w:w="1730" w:type="dxa"/>
            <w:tcBorders>
              <w:top w:val="nil"/>
              <w:left w:val="nil"/>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Lisansüstü Programın Adı</w:t>
            </w:r>
          </w:p>
        </w:tc>
        <w:tc>
          <w:tcPr>
            <w:tcW w:w="466" w:type="dxa"/>
            <w:tcBorders>
              <w:top w:val="nil"/>
              <w:left w:val="nil"/>
              <w:bottom w:val="single" w:sz="4" w:space="0" w:color="auto"/>
              <w:right w:val="single" w:sz="4" w:space="0" w:color="auto"/>
            </w:tcBorders>
            <w:shd w:val="clear" w:color="000000" w:fill="EDEDED"/>
            <w:textDirection w:val="btLr"/>
            <w:vAlign w:val="center"/>
            <w:hideMark/>
          </w:tcPr>
          <w:p w:rsidR="00833FB7" w:rsidRPr="00833FB7" w:rsidRDefault="00833FB7" w:rsidP="00833FB7">
            <w:pPr>
              <w:jc w:val="center"/>
              <w:rPr>
                <w:b/>
                <w:bCs/>
                <w:color w:val="333333"/>
              </w:rPr>
            </w:pPr>
            <w:r w:rsidRPr="00833FB7">
              <w:rPr>
                <w:b/>
                <w:bCs/>
                <w:color w:val="333333"/>
              </w:rPr>
              <w:t>Kontenjan</w:t>
            </w:r>
          </w:p>
        </w:tc>
        <w:tc>
          <w:tcPr>
            <w:tcW w:w="3395" w:type="dxa"/>
            <w:tcBorders>
              <w:top w:val="nil"/>
              <w:left w:val="nil"/>
              <w:bottom w:val="single" w:sz="4" w:space="0" w:color="auto"/>
              <w:right w:val="single" w:sz="4" w:space="0" w:color="auto"/>
            </w:tcBorders>
            <w:shd w:val="clear" w:color="000000" w:fill="EDEDED"/>
            <w:vAlign w:val="center"/>
            <w:hideMark/>
          </w:tcPr>
          <w:p w:rsidR="00833FB7" w:rsidRPr="00833FB7" w:rsidRDefault="00833FB7" w:rsidP="00833FB7">
            <w:pPr>
              <w:jc w:val="center"/>
              <w:rPr>
                <w:b/>
                <w:bCs/>
                <w:color w:val="333333"/>
                <w:sz w:val="22"/>
                <w:szCs w:val="22"/>
              </w:rPr>
            </w:pPr>
            <w:r w:rsidRPr="00833FB7">
              <w:rPr>
                <w:b/>
                <w:bCs/>
                <w:color w:val="333333"/>
                <w:sz w:val="22"/>
                <w:szCs w:val="22"/>
              </w:rPr>
              <w:t>Kabul Edilecek Yüksek Lisans Programları</w:t>
            </w:r>
          </w:p>
        </w:tc>
        <w:tc>
          <w:tcPr>
            <w:tcW w:w="2835" w:type="dxa"/>
            <w:tcBorders>
              <w:top w:val="nil"/>
              <w:left w:val="nil"/>
              <w:bottom w:val="single" w:sz="4" w:space="0" w:color="auto"/>
              <w:right w:val="single" w:sz="4" w:space="0" w:color="auto"/>
            </w:tcBorders>
            <w:shd w:val="clear" w:color="000000" w:fill="EDEDED"/>
            <w:vAlign w:val="center"/>
            <w:hideMark/>
          </w:tcPr>
          <w:p w:rsidR="00833FB7" w:rsidRPr="00833FB7" w:rsidRDefault="00833FB7" w:rsidP="00833FB7">
            <w:pPr>
              <w:rPr>
                <w:b/>
                <w:bCs/>
                <w:color w:val="333333"/>
                <w:sz w:val="22"/>
                <w:szCs w:val="22"/>
              </w:rPr>
            </w:pPr>
            <w:r w:rsidRPr="00833FB7">
              <w:rPr>
                <w:b/>
                <w:bCs/>
                <w:color w:val="333333"/>
                <w:sz w:val="22"/>
                <w:szCs w:val="22"/>
              </w:rPr>
              <w:t>Diğer Şartlar</w:t>
            </w:r>
          </w:p>
        </w:tc>
      </w:tr>
      <w:tr w:rsidR="00833FB7" w:rsidRPr="00833FB7" w:rsidTr="005B3719">
        <w:trPr>
          <w:trHeight w:val="1829"/>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Bilgisayar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Bilgisaya</w:t>
            </w:r>
            <w:r w:rsidR="004445DB">
              <w:rPr>
                <w:b/>
                <w:bCs/>
                <w:color w:val="000000"/>
                <w:sz w:val="22"/>
                <w:szCs w:val="22"/>
              </w:rPr>
              <w:t>r</w:t>
            </w:r>
            <w:r w:rsidRPr="00833FB7">
              <w:rPr>
                <w:b/>
                <w:bCs/>
                <w:color w:val="000000"/>
                <w:sz w:val="22"/>
                <w:szCs w:val="22"/>
              </w:rPr>
              <w:t xml:space="preserve"> Mühendisliği Doktora</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5</w:t>
            </w:r>
          </w:p>
        </w:tc>
        <w:tc>
          <w:tcPr>
            <w:tcW w:w="3395" w:type="dxa"/>
            <w:tcBorders>
              <w:top w:val="nil"/>
              <w:left w:val="nil"/>
              <w:bottom w:val="single" w:sz="4" w:space="0" w:color="auto"/>
              <w:right w:val="single" w:sz="4" w:space="0" w:color="auto"/>
            </w:tcBorders>
            <w:shd w:val="clear" w:color="auto" w:fill="auto"/>
            <w:vAlign w:val="center"/>
            <w:hideMark/>
          </w:tcPr>
          <w:p w:rsidR="00833FB7" w:rsidRPr="004445DB" w:rsidRDefault="00833FB7" w:rsidP="00833FB7">
            <w:pPr>
              <w:rPr>
                <w:color w:val="000000"/>
                <w:sz w:val="18"/>
                <w:szCs w:val="18"/>
              </w:rPr>
            </w:pPr>
            <w:r w:rsidRPr="004445DB">
              <w:rPr>
                <w:color w:val="000000"/>
                <w:sz w:val="18"/>
                <w:szCs w:val="18"/>
              </w:rPr>
              <w:t xml:space="preserve">Bilgisayar Mühendisliği, </w:t>
            </w:r>
            <w:r w:rsidRPr="004445DB">
              <w:rPr>
                <w:color w:val="000000"/>
                <w:sz w:val="18"/>
                <w:szCs w:val="18"/>
              </w:rPr>
              <w:br/>
              <w:t>Elektrik-Elektronik Mühendisliği,</w:t>
            </w:r>
            <w:r w:rsidRPr="004445DB">
              <w:rPr>
                <w:color w:val="000000"/>
                <w:sz w:val="18"/>
                <w:szCs w:val="18"/>
              </w:rPr>
              <w:br/>
              <w:t xml:space="preserve">Elektronik Mühendisliği, </w:t>
            </w:r>
            <w:r w:rsidRPr="004445DB">
              <w:rPr>
                <w:color w:val="000000"/>
                <w:sz w:val="18"/>
                <w:szCs w:val="18"/>
              </w:rPr>
              <w:br/>
              <w:t xml:space="preserve">Elektronik-Haberleşme Mühendisliği, </w:t>
            </w:r>
            <w:r w:rsidRPr="004445DB">
              <w:rPr>
                <w:color w:val="000000"/>
                <w:sz w:val="18"/>
                <w:szCs w:val="18"/>
              </w:rPr>
              <w:br/>
              <w:t xml:space="preserve">Yazılım Mühendisliği,   </w:t>
            </w:r>
            <w:r w:rsidRPr="004445DB">
              <w:rPr>
                <w:color w:val="000000"/>
                <w:sz w:val="18"/>
                <w:szCs w:val="18"/>
              </w:rPr>
              <w:br/>
              <w:t xml:space="preserve">Bilişim Sistemleri Mühendisliği, </w:t>
            </w:r>
            <w:r w:rsidRPr="004445DB">
              <w:rPr>
                <w:color w:val="000000"/>
                <w:sz w:val="18"/>
                <w:szCs w:val="18"/>
              </w:rPr>
              <w:br/>
            </w:r>
            <w:proofErr w:type="spellStart"/>
            <w:r w:rsidRPr="004445DB">
              <w:rPr>
                <w:color w:val="000000"/>
                <w:sz w:val="18"/>
                <w:szCs w:val="18"/>
              </w:rPr>
              <w:t>Mekatronik</w:t>
            </w:r>
            <w:proofErr w:type="spellEnd"/>
            <w:r w:rsidRPr="004445DB">
              <w:rPr>
                <w:color w:val="000000"/>
                <w:sz w:val="18"/>
                <w:szCs w:val="18"/>
              </w:rPr>
              <w:t xml:space="preserve"> Mühendisliği</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 xml:space="preserve">ALES (sayısal): </w:t>
            </w:r>
            <w:r w:rsidRPr="00833FB7">
              <w:rPr>
                <w:color w:val="000000"/>
                <w:sz w:val="22"/>
                <w:szCs w:val="22"/>
              </w:rPr>
              <w:t>en az 70</w:t>
            </w:r>
            <w:r w:rsidRPr="00833FB7">
              <w:rPr>
                <w:color w:val="000000"/>
                <w:sz w:val="22"/>
                <w:szCs w:val="22"/>
              </w:rPr>
              <w:br/>
            </w:r>
            <w:r w:rsidRPr="00833FB7">
              <w:rPr>
                <w:b/>
                <w:bCs/>
                <w:color w:val="000000"/>
                <w:sz w:val="22"/>
                <w:szCs w:val="22"/>
              </w:rPr>
              <w:t>Yabancı Dil:</w:t>
            </w:r>
            <w:r w:rsidRPr="00833FB7">
              <w:rPr>
                <w:color w:val="000000"/>
                <w:sz w:val="22"/>
                <w:szCs w:val="22"/>
              </w:rPr>
              <w:t xml:space="preserve"> en az 60</w:t>
            </w:r>
            <w:r w:rsidRPr="00833FB7">
              <w:rPr>
                <w:color w:val="000000"/>
                <w:sz w:val="22"/>
                <w:szCs w:val="22"/>
              </w:rPr>
              <w:br/>
            </w:r>
            <w:r w:rsidRPr="00833FB7">
              <w:rPr>
                <w:b/>
                <w:bCs/>
                <w:color w:val="000000"/>
                <w:sz w:val="22"/>
                <w:szCs w:val="22"/>
              </w:rPr>
              <w:t>Yüksek Lisans mezuniyet:</w:t>
            </w:r>
            <w:r w:rsidRPr="00833FB7">
              <w:rPr>
                <w:color w:val="000000"/>
                <w:sz w:val="22"/>
                <w:szCs w:val="22"/>
              </w:rPr>
              <w:t xml:space="preserve"> en az 70 veya eşdeğeri</w:t>
            </w:r>
            <w:r w:rsidRPr="00833FB7">
              <w:rPr>
                <w:color w:val="000000"/>
                <w:sz w:val="22"/>
                <w:szCs w:val="22"/>
              </w:rPr>
              <w:br/>
            </w:r>
            <w:r w:rsidRPr="00833FB7">
              <w:rPr>
                <w:b/>
                <w:bCs/>
                <w:color w:val="000000"/>
                <w:sz w:val="22"/>
                <w:szCs w:val="22"/>
              </w:rPr>
              <w:t xml:space="preserve">Lisans mezuniyet: </w:t>
            </w:r>
            <w:r w:rsidRPr="00833FB7">
              <w:rPr>
                <w:color w:val="000000"/>
                <w:sz w:val="22"/>
                <w:szCs w:val="22"/>
              </w:rPr>
              <w:t>en az</w:t>
            </w:r>
            <w:r w:rsidRPr="00833FB7">
              <w:rPr>
                <w:color w:val="000000"/>
                <w:sz w:val="22"/>
                <w:szCs w:val="22"/>
              </w:rPr>
              <w:br/>
              <w:t>60 veya eşdeğeri</w:t>
            </w:r>
          </w:p>
        </w:tc>
      </w:tr>
      <w:tr w:rsidR="00833FB7" w:rsidRPr="00833FB7" w:rsidTr="007E7CFA">
        <w:trPr>
          <w:trHeight w:val="1561"/>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Kimya ve Süreç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Kimya ve Süreç Mühendisliği Doktora</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5</w:t>
            </w:r>
          </w:p>
        </w:tc>
        <w:tc>
          <w:tcPr>
            <w:tcW w:w="3395" w:type="dxa"/>
            <w:tcBorders>
              <w:top w:val="nil"/>
              <w:left w:val="nil"/>
              <w:bottom w:val="single" w:sz="4" w:space="0" w:color="auto"/>
              <w:right w:val="single" w:sz="4" w:space="0" w:color="auto"/>
            </w:tcBorders>
            <w:shd w:val="clear" w:color="auto" w:fill="auto"/>
            <w:vAlign w:val="center"/>
            <w:hideMark/>
          </w:tcPr>
          <w:p w:rsidR="00833FB7" w:rsidRPr="004445DB" w:rsidRDefault="00833FB7" w:rsidP="00833FB7">
            <w:pPr>
              <w:rPr>
                <w:color w:val="000000"/>
                <w:sz w:val="18"/>
                <w:szCs w:val="18"/>
              </w:rPr>
            </w:pPr>
            <w:r w:rsidRPr="004445DB">
              <w:rPr>
                <w:color w:val="000000"/>
                <w:sz w:val="18"/>
                <w:szCs w:val="18"/>
              </w:rPr>
              <w:t xml:space="preserve">Kimya Mühendisliği, </w:t>
            </w:r>
            <w:r w:rsidRPr="004445DB">
              <w:rPr>
                <w:color w:val="000000"/>
                <w:sz w:val="18"/>
                <w:szCs w:val="18"/>
              </w:rPr>
              <w:br/>
              <w:t xml:space="preserve">Kimya ve Süreç Mühendisliği, </w:t>
            </w:r>
            <w:r w:rsidRPr="004445DB">
              <w:rPr>
                <w:color w:val="000000"/>
                <w:sz w:val="18"/>
                <w:szCs w:val="18"/>
              </w:rPr>
              <w:br/>
              <w:t>Kimya Bölümü</w:t>
            </w:r>
          </w:p>
        </w:tc>
        <w:tc>
          <w:tcPr>
            <w:tcW w:w="2835"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rPr>
                <w:color w:val="000000"/>
                <w:sz w:val="22"/>
                <w:szCs w:val="22"/>
              </w:rPr>
            </w:pPr>
            <w:r w:rsidRPr="00833FB7">
              <w:rPr>
                <w:b/>
                <w:bCs/>
                <w:color w:val="000000"/>
                <w:sz w:val="22"/>
                <w:szCs w:val="22"/>
              </w:rPr>
              <w:t>ALES(sayısal):</w:t>
            </w:r>
            <w:r w:rsidRPr="00833FB7">
              <w:rPr>
                <w:color w:val="000000"/>
                <w:sz w:val="22"/>
                <w:szCs w:val="22"/>
              </w:rPr>
              <w:t xml:space="preserve"> en az 70</w:t>
            </w:r>
            <w:r w:rsidRPr="00833FB7">
              <w:rPr>
                <w:color w:val="000000"/>
                <w:sz w:val="22"/>
                <w:szCs w:val="22"/>
              </w:rPr>
              <w:br/>
            </w:r>
            <w:r w:rsidRPr="00833FB7">
              <w:rPr>
                <w:b/>
                <w:bCs/>
                <w:color w:val="000000"/>
                <w:sz w:val="22"/>
                <w:szCs w:val="22"/>
              </w:rPr>
              <w:t xml:space="preserve">Yabancı Dil: </w:t>
            </w:r>
            <w:r w:rsidRPr="00833FB7">
              <w:rPr>
                <w:color w:val="000000"/>
                <w:sz w:val="22"/>
                <w:szCs w:val="22"/>
              </w:rPr>
              <w:t>en az 55</w:t>
            </w:r>
            <w:r w:rsidRPr="00833FB7">
              <w:rPr>
                <w:color w:val="000000"/>
                <w:sz w:val="22"/>
                <w:szCs w:val="22"/>
              </w:rPr>
              <w:br/>
            </w:r>
            <w:r w:rsidRPr="00833FB7">
              <w:rPr>
                <w:b/>
                <w:bCs/>
                <w:color w:val="000000"/>
                <w:sz w:val="22"/>
                <w:szCs w:val="22"/>
              </w:rPr>
              <w:t xml:space="preserve">Yüksek Lisans mezuniyet:  </w:t>
            </w:r>
            <w:r w:rsidRPr="00833FB7">
              <w:rPr>
                <w:color w:val="000000"/>
                <w:sz w:val="22"/>
                <w:szCs w:val="22"/>
              </w:rPr>
              <w:t xml:space="preserve">en az 70 </w:t>
            </w:r>
            <w:r w:rsidRPr="00833FB7">
              <w:rPr>
                <w:color w:val="000000"/>
                <w:sz w:val="22"/>
                <w:szCs w:val="22"/>
              </w:rPr>
              <w:br/>
            </w:r>
            <w:r w:rsidRPr="00833FB7">
              <w:rPr>
                <w:b/>
                <w:bCs/>
                <w:color w:val="000000"/>
                <w:sz w:val="22"/>
                <w:szCs w:val="22"/>
              </w:rPr>
              <w:t>Lisans mezuniyet:</w:t>
            </w:r>
            <w:r w:rsidRPr="00833FB7">
              <w:rPr>
                <w:color w:val="000000"/>
                <w:sz w:val="22"/>
                <w:szCs w:val="22"/>
              </w:rPr>
              <w:t xml:space="preserve"> en az</w:t>
            </w:r>
            <w:r w:rsidRPr="00833FB7">
              <w:rPr>
                <w:color w:val="000000"/>
                <w:sz w:val="22"/>
                <w:szCs w:val="22"/>
              </w:rPr>
              <w:br/>
              <w:t>60 veya eşdeğeri</w:t>
            </w:r>
          </w:p>
        </w:tc>
      </w:tr>
      <w:tr w:rsidR="00833FB7" w:rsidRPr="00833FB7" w:rsidTr="007E7CFA">
        <w:trPr>
          <w:trHeight w:val="2252"/>
        </w:trPr>
        <w:tc>
          <w:tcPr>
            <w:tcW w:w="1775" w:type="dxa"/>
            <w:tcBorders>
              <w:top w:val="nil"/>
              <w:left w:val="single" w:sz="4" w:space="0" w:color="auto"/>
              <w:bottom w:val="single" w:sz="4" w:space="0" w:color="auto"/>
              <w:right w:val="single" w:sz="4" w:space="0" w:color="auto"/>
            </w:tcBorders>
            <w:shd w:val="clear" w:color="auto" w:fill="auto"/>
            <w:vAlign w:val="center"/>
            <w:hideMark/>
          </w:tcPr>
          <w:p w:rsidR="00833FB7" w:rsidRPr="00833FB7" w:rsidRDefault="00833FB7" w:rsidP="00833FB7">
            <w:pPr>
              <w:rPr>
                <w:b/>
                <w:bCs/>
                <w:color w:val="000000"/>
                <w:sz w:val="22"/>
                <w:szCs w:val="22"/>
              </w:rPr>
            </w:pPr>
            <w:r w:rsidRPr="00833FB7">
              <w:rPr>
                <w:b/>
                <w:bCs/>
                <w:color w:val="000000"/>
                <w:sz w:val="22"/>
                <w:szCs w:val="22"/>
              </w:rPr>
              <w:t>Polimer Mühendisliği</w:t>
            </w:r>
          </w:p>
        </w:tc>
        <w:tc>
          <w:tcPr>
            <w:tcW w:w="1730" w:type="dxa"/>
            <w:tcBorders>
              <w:top w:val="nil"/>
              <w:left w:val="nil"/>
              <w:bottom w:val="single" w:sz="4" w:space="0" w:color="auto"/>
              <w:right w:val="single" w:sz="4" w:space="0" w:color="auto"/>
            </w:tcBorders>
            <w:shd w:val="clear" w:color="auto" w:fill="auto"/>
            <w:vAlign w:val="center"/>
            <w:hideMark/>
          </w:tcPr>
          <w:p w:rsidR="00833FB7" w:rsidRPr="00833FB7" w:rsidRDefault="00833FB7" w:rsidP="00833FB7">
            <w:pPr>
              <w:jc w:val="center"/>
              <w:rPr>
                <w:b/>
                <w:bCs/>
                <w:color w:val="000000"/>
                <w:sz w:val="22"/>
                <w:szCs w:val="22"/>
              </w:rPr>
            </w:pPr>
            <w:r w:rsidRPr="00833FB7">
              <w:rPr>
                <w:b/>
                <w:bCs/>
                <w:color w:val="000000"/>
                <w:sz w:val="22"/>
                <w:szCs w:val="22"/>
              </w:rPr>
              <w:t>Polimer Mühendisliği Doktora</w:t>
            </w:r>
          </w:p>
        </w:tc>
        <w:tc>
          <w:tcPr>
            <w:tcW w:w="466" w:type="dxa"/>
            <w:tcBorders>
              <w:top w:val="nil"/>
              <w:left w:val="nil"/>
              <w:bottom w:val="single" w:sz="4" w:space="0" w:color="auto"/>
              <w:right w:val="single" w:sz="4" w:space="0" w:color="auto"/>
            </w:tcBorders>
            <w:shd w:val="clear" w:color="auto" w:fill="auto"/>
            <w:noWrap/>
            <w:vAlign w:val="center"/>
            <w:hideMark/>
          </w:tcPr>
          <w:p w:rsidR="00833FB7" w:rsidRPr="00833FB7" w:rsidRDefault="00833FB7" w:rsidP="00833FB7">
            <w:pPr>
              <w:jc w:val="center"/>
              <w:rPr>
                <w:b/>
                <w:bCs/>
                <w:color w:val="000000"/>
                <w:sz w:val="22"/>
                <w:szCs w:val="22"/>
              </w:rPr>
            </w:pPr>
            <w:r w:rsidRPr="00833FB7">
              <w:rPr>
                <w:b/>
                <w:bCs/>
                <w:color w:val="000000"/>
                <w:sz w:val="22"/>
                <w:szCs w:val="22"/>
              </w:rPr>
              <w:t>18</w:t>
            </w:r>
          </w:p>
        </w:tc>
        <w:tc>
          <w:tcPr>
            <w:tcW w:w="3395" w:type="dxa"/>
            <w:tcBorders>
              <w:top w:val="nil"/>
              <w:left w:val="nil"/>
              <w:bottom w:val="single" w:sz="4" w:space="0" w:color="auto"/>
              <w:right w:val="single" w:sz="4" w:space="0" w:color="auto"/>
            </w:tcBorders>
            <w:shd w:val="clear" w:color="auto" w:fill="auto"/>
            <w:vAlign w:val="bottom"/>
            <w:hideMark/>
          </w:tcPr>
          <w:p w:rsidR="00833FB7" w:rsidRPr="004445DB" w:rsidRDefault="00833FB7" w:rsidP="00833FB7">
            <w:pPr>
              <w:rPr>
                <w:color w:val="000000"/>
                <w:sz w:val="18"/>
                <w:szCs w:val="18"/>
              </w:rPr>
            </w:pPr>
            <w:r w:rsidRPr="004445DB">
              <w:rPr>
                <w:color w:val="000000"/>
                <w:sz w:val="18"/>
                <w:szCs w:val="18"/>
              </w:rPr>
              <w:t xml:space="preserve">Kimya, </w:t>
            </w:r>
            <w:r w:rsidRPr="004445DB">
              <w:rPr>
                <w:color w:val="000000"/>
                <w:sz w:val="18"/>
                <w:szCs w:val="18"/>
              </w:rPr>
              <w:br w:type="page"/>
              <w:t xml:space="preserve">Kimya Öğretmenliği,  </w:t>
            </w:r>
            <w:r w:rsidRPr="004445DB">
              <w:rPr>
                <w:color w:val="000000"/>
                <w:sz w:val="18"/>
                <w:szCs w:val="18"/>
              </w:rPr>
              <w:br w:type="page"/>
              <w:t xml:space="preserve">Polimer Mühendisliği, </w:t>
            </w:r>
            <w:r w:rsidRPr="004445DB">
              <w:rPr>
                <w:color w:val="000000"/>
                <w:sz w:val="18"/>
                <w:szCs w:val="18"/>
              </w:rPr>
              <w:br w:type="page"/>
              <w:t xml:space="preserve">Kimya Mühendisliği, </w:t>
            </w:r>
            <w:r w:rsidRPr="004445DB">
              <w:rPr>
                <w:color w:val="000000"/>
                <w:sz w:val="18"/>
                <w:szCs w:val="18"/>
              </w:rPr>
              <w:br w:type="page"/>
              <w:t xml:space="preserve">Malzeme Mühendisliği, </w:t>
            </w:r>
            <w:r w:rsidRPr="004445DB">
              <w:rPr>
                <w:color w:val="000000"/>
                <w:sz w:val="18"/>
                <w:szCs w:val="18"/>
              </w:rPr>
              <w:br w:type="page"/>
              <w:t xml:space="preserve">İmalat Mühendisliği, </w:t>
            </w:r>
            <w:r w:rsidRPr="004445DB">
              <w:rPr>
                <w:color w:val="000000"/>
                <w:sz w:val="18"/>
                <w:szCs w:val="18"/>
              </w:rPr>
              <w:br w:type="page"/>
              <w:t xml:space="preserve">Makine Mühendisliği, </w:t>
            </w:r>
            <w:r w:rsidRPr="004445DB">
              <w:rPr>
                <w:color w:val="000000"/>
                <w:sz w:val="18"/>
                <w:szCs w:val="18"/>
              </w:rPr>
              <w:br w:type="page"/>
              <w:t xml:space="preserve">Kimya ve Süreç Mühendisliği, </w:t>
            </w:r>
            <w:r w:rsidRPr="004445DB">
              <w:rPr>
                <w:color w:val="000000"/>
                <w:sz w:val="18"/>
                <w:szCs w:val="18"/>
              </w:rPr>
              <w:br w:type="page"/>
              <w:t xml:space="preserve">Plastik Mühendisliği,  </w:t>
            </w:r>
            <w:r w:rsidRPr="004445DB">
              <w:rPr>
                <w:color w:val="000000"/>
                <w:sz w:val="18"/>
                <w:szCs w:val="18"/>
              </w:rPr>
              <w:br w:type="page"/>
            </w:r>
            <w:proofErr w:type="spellStart"/>
            <w:r w:rsidRPr="004445DB">
              <w:rPr>
                <w:color w:val="000000"/>
                <w:sz w:val="18"/>
                <w:szCs w:val="18"/>
              </w:rPr>
              <w:t>Biyomühendislik</w:t>
            </w:r>
            <w:proofErr w:type="spellEnd"/>
            <w:r w:rsidRPr="004445DB">
              <w:rPr>
                <w:color w:val="000000"/>
                <w:sz w:val="18"/>
                <w:szCs w:val="18"/>
              </w:rPr>
              <w:t xml:space="preserve">, </w:t>
            </w:r>
            <w:r w:rsidRPr="004445DB">
              <w:rPr>
                <w:color w:val="000000"/>
                <w:sz w:val="18"/>
                <w:szCs w:val="18"/>
              </w:rPr>
              <w:br w:type="page"/>
              <w:t xml:space="preserve">Malzeme ve Metalürji Mühendisliği, </w:t>
            </w:r>
            <w:r w:rsidRPr="004445DB">
              <w:rPr>
                <w:color w:val="000000"/>
                <w:sz w:val="18"/>
                <w:szCs w:val="18"/>
              </w:rPr>
              <w:br w:type="page"/>
              <w:t xml:space="preserve">Tekstil Bilimi ve Mühendisliği, </w:t>
            </w:r>
            <w:r w:rsidRPr="004445DB">
              <w:rPr>
                <w:color w:val="000000"/>
                <w:sz w:val="18"/>
                <w:szCs w:val="18"/>
              </w:rPr>
              <w:br w:type="page"/>
              <w:t xml:space="preserve">Fizik Mühendisliği, </w:t>
            </w:r>
            <w:r w:rsidRPr="004445DB">
              <w:rPr>
                <w:color w:val="000000"/>
                <w:sz w:val="18"/>
                <w:szCs w:val="18"/>
              </w:rPr>
              <w:br w:type="page"/>
              <w:t>Teknik Eğitim ve Teknoloji Fakültelerinin tüm bölümleri</w:t>
            </w:r>
          </w:p>
        </w:tc>
        <w:tc>
          <w:tcPr>
            <w:tcW w:w="2835" w:type="dxa"/>
            <w:tcBorders>
              <w:top w:val="nil"/>
              <w:left w:val="nil"/>
              <w:bottom w:val="single" w:sz="4" w:space="0" w:color="auto"/>
              <w:right w:val="single" w:sz="4" w:space="0" w:color="auto"/>
            </w:tcBorders>
            <w:shd w:val="clear" w:color="auto" w:fill="auto"/>
            <w:vAlign w:val="center"/>
            <w:hideMark/>
          </w:tcPr>
          <w:p w:rsidR="00920851" w:rsidRDefault="00833FB7" w:rsidP="00833FB7">
            <w:pPr>
              <w:rPr>
                <w:color w:val="000000"/>
                <w:sz w:val="22"/>
                <w:szCs w:val="22"/>
              </w:rPr>
            </w:pPr>
            <w:r w:rsidRPr="00833FB7">
              <w:rPr>
                <w:b/>
                <w:bCs/>
                <w:color w:val="000000"/>
                <w:sz w:val="22"/>
                <w:szCs w:val="22"/>
              </w:rPr>
              <w:t>ALES(sayısal):</w:t>
            </w:r>
            <w:r w:rsidRPr="00833FB7">
              <w:rPr>
                <w:color w:val="000000"/>
                <w:sz w:val="22"/>
                <w:szCs w:val="22"/>
              </w:rPr>
              <w:t xml:space="preserve"> en az 70</w:t>
            </w:r>
            <w:r w:rsidRPr="00833FB7">
              <w:rPr>
                <w:color w:val="000000"/>
                <w:sz w:val="22"/>
                <w:szCs w:val="22"/>
              </w:rPr>
              <w:br w:type="page"/>
            </w:r>
            <w:r w:rsidR="00920851">
              <w:rPr>
                <w:color w:val="000000"/>
                <w:sz w:val="22"/>
                <w:szCs w:val="22"/>
              </w:rPr>
              <w:t xml:space="preserve"> </w:t>
            </w:r>
            <w:r w:rsidRPr="00833FB7">
              <w:rPr>
                <w:b/>
                <w:bCs/>
                <w:color w:val="000000"/>
                <w:sz w:val="22"/>
                <w:szCs w:val="22"/>
              </w:rPr>
              <w:t xml:space="preserve">Yabancı Dil: </w:t>
            </w:r>
            <w:r w:rsidRPr="00833FB7">
              <w:rPr>
                <w:color w:val="000000"/>
                <w:sz w:val="22"/>
                <w:szCs w:val="22"/>
              </w:rPr>
              <w:t>en az 55</w:t>
            </w:r>
            <w:r w:rsidRPr="00833FB7">
              <w:rPr>
                <w:color w:val="000000"/>
                <w:sz w:val="22"/>
                <w:szCs w:val="22"/>
              </w:rPr>
              <w:br w:type="page"/>
            </w:r>
          </w:p>
          <w:p w:rsidR="00920851" w:rsidRDefault="00833FB7" w:rsidP="00833FB7">
            <w:pPr>
              <w:rPr>
                <w:color w:val="000000"/>
                <w:sz w:val="22"/>
                <w:szCs w:val="22"/>
              </w:rPr>
            </w:pPr>
            <w:r w:rsidRPr="00833FB7">
              <w:rPr>
                <w:b/>
                <w:bCs/>
                <w:color w:val="000000"/>
                <w:sz w:val="22"/>
                <w:szCs w:val="22"/>
              </w:rPr>
              <w:t xml:space="preserve">Lisans mezuniyet: </w:t>
            </w:r>
            <w:r w:rsidRPr="00833FB7">
              <w:rPr>
                <w:color w:val="000000"/>
                <w:sz w:val="22"/>
                <w:szCs w:val="22"/>
              </w:rPr>
              <w:t>en az</w:t>
            </w:r>
            <w:r w:rsidRPr="00833FB7">
              <w:rPr>
                <w:color w:val="000000"/>
                <w:sz w:val="22"/>
                <w:szCs w:val="22"/>
              </w:rPr>
              <w:br w:type="page"/>
              <w:t>60/100 veya eşdeğeri</w:t>
            </w:r>
            <w:r w:rsidRPr="00833FB7">
              <w:rPr>
                <w:color w:val="000000"/>
                <w:sz w:val="22"/>
                <w:szCs w:val="22"/>
              </w:rPr>
              <w:br w:type="page"/>
            </w:r>
          </w:p>
          <w:p w:rsidR="00833FB7" w:rsidRPr="00833FB7" w:rsidRDefault="00833FB7" w:rsidP="00833FB7">
            <w:pPr>
              <w:rPr>
                <w:color w:val="000000"/>
                <w:sz w:val="22"/>
                <w:szCs w:val="22"/>
              </w:rPr>
            </w:pPr>
            <w:r w:rsidRPr="00833FB7">
              <w:rPr>
                <w:b/>
                <w:bCs/>
                <w:color w:val="000000"/>
                <w:sz w:val="22"/>
                <w:szCs w:val="22"/>
              </w:rPr>
              <w:t xml:space="preserve">Yüksek lisans mezuniyet: </w:t>
            </w:r>
            <w:r w:rsidRPr="00833FB7">
              <w:rPr>
                <w:color w:val="000000"/>
                <w:sz w:val="22"/>
                <w:szCs w:val="22"/>
              </w:rPr>
              <w:t>en az 70/100 ve eşdeğeri</w:t>
            </w:r>
            <w:r w:rsidRPr="00833FB7">
              <w:rPr>
                <w:color w:val="000000"/>
                <w:sz w:val="22"/>
                <w:szCs w:val="22"/>
              </w:rPr>
              <w:br w:type="page"/>
            </w:r>
          </w:p>
        </w:tc>
      </w:tr>
      <w:tr w:rsidR="00833FB7" w:rsidRPr="00833FB7" w:rsidTr="00920851">
        <w:trPr>
          <w:trHeight w:val="300"/>
        </w:trPr>
        <w:tc>
          <w:tcPr>
            <w:tcW w:w="10201" w:type="dxa"/>
            <w:gridSpan w:val="5"/>
            <w:tcBorders>
              <w:top w:val="nil"/>
              <w:left w:val="nil"/>
              <w:bottom w:val="nil"/>
              <w:right w:val="nil"/>
            </w:tcBorders>
            <w:shd w:val="clear" w:color="auto" w:fill="auto"/>
            <w:noWrap/>
            <w:vAlign w:val="center"/>
            <w:hideMark/>
          </w:tcPr>
          <w:p w:rsidR="004445DB" w:rsidRDefault="004445DB" w:rsidP="00833FB7">
            <w:pPr>
              <w:rPr>
                <w:b/>
                <w:bCs/>
                <w:color w:val="333333"/>
                <w:sz w:val="22"/>
                <w:szCs w:val="22"/>
                <w:u w:val="single"/>
              </w:rPr>
            </w:pPr>
          </w:p>
          <w:p w:rsidR="00833FB7" w:rsidRPr="00833FB7" w:rsidRDefault="00833FB7" w:rsidP="004445DB">
            <w:pPr>
              <w:jc w:val="center"/>
              <w:rPr>
                <w:color w:val="333333"/>
                <w:sz w:val="22"/>
                <w:szCs w:val="22"/>
                <w:u w:val="single"/>
              </w:rPr>
            </w:pPr>
            <w:r w:rsidRPr="00833FB7">
              <w:rPr>
                <w:b/>
                <w:bCs/>
                <w:color w:val="333333"/>
                <w:sz w:val="22"/>
                <w:szCs w:val="22"/>
                <w:u w:val="single"/>
              </w:rPr>
              <w:t>Yabancı Uyruklu, Özel Öğrenci ve Özel Koşullu Öğrenci kontenjanı bulunmamaktadır.</w:t>
            </w:r>
          </w:p>
        </w:tc>
      </w:tr>
    </w:tbl>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4445DB" w:rsidRDefault="004445DB" w:rsidP="001B7CD7">
      <w:pPr>
        <w:pStyle w:val="ListeParagraf"/>
        <w:tabs>
          <w:tab w:val="left" w:pos="180"/>
          <w:tab w:val="left" w:pos="360"/>
        </w:tabs>
        <w:ind w:left="735"/>
        <w:jc w:val="center"/>
        <w:rPr>
          <w:b/>
          <w:color w:val="000000" w:themeColor="text1"/>
          <w:u w:val="single"/>
        </w:rPr>
      </w:pPr>
    </w:p>
    <w:p w:rsidR="009278AC" w:rsidRPr="001B7CD7" w:rsidRDefault="009278AC" w:rsidP="001B7CD7">
      <w:pPr>
        <w:pStyle w:val="ListeParagraf"/>
        <w:tabs>
          <w:tab w:val="left" w:pos="180"/>
          <w:tab w:val="left" w:pos="360"/>
        </w:tabs>
        <w:ind w:left="735"/>
        <w:jc w:val="center"/>
        <w:rPr>
          <w:b/>
          <w:color w:val="000000" w:themeColor="text1"/>
        </w:rPr>
      </w:pPr>
      <w:r w:rsidRPr="00E00A69">
        <w:rPr>
          <w:b/>
          <w:color w:val="000000" w:themeColor="text1"/>
          <w:u w:val="single"/>
        </w:rPr>
        <w:lastRenderedPageBreak/>
        <w:t>Tablo 2:</w:t>
      </w:r>
      <w:r>
        <w:rPr>
          <w:b/>
          <w:color w:val="000000" w:themeColor="text1"/>
        </w:rPr>
        <w:t xml:space="preserve"> </w:t>
      </w:r>
      <w:r w:rsidRPr="001B7CD7">
        <w:rPr>
          <w:b/>
          <w:color w:val="000000" w:themeColor="text1"/>
        </w:rPr>
        <w:t>2016 – 2017 Eğitim- Öğretim Yılı Güz Yarıyılı Lisansüstü Yeni Öğrenci</w:t>
      </w:r>
    </w:p>
    <w:p w:rsidR="009278AC" w:rsidRPr="001B7CD7" w:rsidRDefault="009278AC" w:rsidP="001B7CD7">
      <w:pPr>
        <w:pStyle w:val="ListeParagraf"/>
        <w:tabs>
          <w:tab w:val="left" w:pos="180"/>
          <w:tab w:val="left" w:pos="360"/>
        </w:tabs>
        <w:ind w:left="735"/>
        <w:jc w:val="center"/>
        <w:rPr>
          <w:b/>
          <w:color w:val="000000" w:themeColor="text1"/>
        </w:rPr>
      </w:pPr>
      <w:r w:rsidRPr="001B7CD7">
        <w:rPr>
          <w:b/>
          <w:color w:val="000000" w:themeColor="text1"/>
        </w:rPr>
        <w:t>Başvurusu için Önemli Tarihler</w:t>
      </w:r>
    </w:p>
    <w:p w:rsidR="009278AC" w:rsidRDefault="009278AC" w:rsidP="009278AC">
      <w:pPr>
        <w:jc w:val="both"/>
        <w:rPr>
          <w:b/>
          <w:bCs/>
          <w:color w:val="333333"/>
          <w:u w:val="single"/>
        </w:rPr>
      </w:pPr>
    </w:p>
    <w:tbl>
      <w:tblPr>
        <w:tblW w:w="1020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6D9F1" w:themeFill="text2" w:themeFillTint="33"/>
        <w:tblLayout w:type="fixed"/>
        <w:tblCellMar>
          <w:left w:w="70" w:type="dxa"/>
          <w:right w:w="70" w:type="dxa"/>
        </w:tblCellMar>
        <w:tblLook w:val="04A0" w:firstRow="1" w:lastRow="0" w:firstColumn="1" w:lastColumn="0" w:noHBand="0" w:noVBand="1"/>
      </w:tblPr>
      <w:tblGrid>
        <w:gridCol w:w="2540"/>
        <w:gridCol w:w="5540"/>
        <w:gridCol w:w="2126"/>
      </w:tblGrid>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color w:val="333333"/>
                <w:lang w:eastAsia="en-US"/>
              </w:rPr>
            </w:pPr>
            <w:r>
              <w:rPr>
                <w:b/>
                <w:bCs/>
                <w:color w:val="333333"/>
                <w:lang w:eastAsia="en-US"/>
              </w:rPr>
              <w:t>Online Başvuru Tarihi ve Yeri</w:t>
            </w:r>
          </w:p>
        </w:tc>
        <w:tc>
          <w:tcPr>
            <w:tcW w:w="7666" w:type="dxa"/>
            <w:gridSpan w:val="2"/>
            <w:shd w:val="clear" w:color="auto" w:fill="C6D9F1" w:themeFill="text2" w:themeFillTint="33"/>
            <w:vAlign w:val="center"/>
            <w:hideMark/>
          </w:tcPr>
          <w:p w:rsidR="009278AC" w:rsidRDefault="009278AC" w:rsidP="002B22CE">
            <w:pPr>
              <w:tabs>
                <w:tab w:val="left" w:pos="2210"/>
              </w:tabs>
              <w:spacing w:line="276" w:lineRule="auto"/>
              <w:rPr>
                <w:color w:val="333333"/>
                <w:lang w:eastAsia="en-US"/>
              </w:rPr>
            </w:pPr>
            <w:r>
              <w:rPr>
                <w:lang w:eastAsia="en-US"/>
              </w:rPr>
              <w:t>08 Ağustos 2016 – 19 Ağustos 2016, Yalova</w:t>
            </w:r>
            <w:r>
              <w:rPr>
                <w:color w:val="333333"/>
                <w:lang w:eastAsia="en-US"/>
              </w:rPr>
              <w:t xml:space="preserve"> Üniversitesi </w:t>
            </w:r>
          </w:p>
          <w:p w:rsidR="009278AC" w:rsidRDefault="009278AC" w:rsidP="002B22CE">
            <w:pPr>
              <w:tabs>
                <w:tab w:val="left" w:pos="2210"/>
              </w:tabs>
              <w:spacing w:line="276" w:lineRule="auto"/>
              <w:rPr>
                <w:lang w:eastAsia="en-US"/>
              </w:rPr>
            </w:pPr>
            <w:proofErr w:type="gramStart"/>
            <w:r>
              <w:rPr>
                <w:color w:val="333333"/>
                <w:lang w:eastAsia="en-US"/>
              </w:rPr>
              <w:t>resmi</w:t>
            </w:r>
            <w:proofErr w:type="gramEnd"/>
            <w:r>
              <w:rPr>
                <w:color w:val="333333"/>
                <w:lang w:eastAsia="en-US"/>
              </w:rPr>
              <w:t xml:space="preserve"> web sitesi, www.yalova.edu.tr/fenbilimlerienstitusu</w:t>
            </w:r>
          </w:p>
        </w:tc>
      </w:tr>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b/>
                <w:bCs/>
                <w:color w:val="333333"/>
                <w:lang w:eastAsia="en-US"/>
              </w:rPr>
            </w:pPr>
            <w:r>
              <w:rPr>
                <w:b/>
                <w:bCs/>
                <w:color w:val="333333"/>
                <w:lang w:eastAsia="en-US"/>
              </w:rPr>
              <w:t>Yabancı Dil Sınav Tarihi ve Yeri</w:t>
            </w:r>
          </w:p>
        </w:tc>
        <w:tc>
          <w:tcPr>
            <w:tcW w:w="7666" w:type="dxa"/>
            <w:gridSpan w:val="2"/>
            <w:shd w:val="clear" w:color="auto" w:fill="C6D9F1" w:themeFill="text2" w:themeFillTint="33"/>
            <w:vAlign w:val="center"/>
            <w:hideMark/>
          </w:tcPr>
          <w:p w:rsidR="009278AC" w:rsidRDefault="009278AC" w:rsidP="002B22CE">
            <w:pPr>
              <w:spacing w:line="276" w:lineRule="auto"/>
              <w:rPr>
                <w:color w:val="333333"/>
                <w:lang w:eastAsia="en-US"/>
              </w:rPr>
            </w:pPr>
            <w:r>
              <w:rPr>
                <w:color w:val="333333"/>
                <w:lang w:eastAsia="en-US"/>
              </w:rPr>
              <w:t xml:space="preserve">22 Ağustos 2016, Pazartesi Saat: </w:t>
            </w:r>
            <w:proofErr w:type="gramStart"/>
            <w:r>
              <w:rPr>
                <w:color w:val="333333"/>
                <w:lang w:eastAsia="en-US"/>
              </w:rPr>
              <w:t>10:00</w:t>
            </w:r>
            <w:proofErr w:type="gramEnd"/>
            <w:r>
              <w:rPr>
                <w:color w:val="333333"/>
                <w:lang w:eastAsia="en-US"/>
              </w:rPr>
              <w:t xml:space="preserve"> Yalova Ü Fen Bilimleri Enstitüsü Merkez Yerleşkesi Çınarcık Yolu Üzeri 2. Km </w:t>
            </w:r>
          </w:p>
        </w:tc>
      </w:tr>
      <w:tr w:rsidR="009278AC" w:rsidTr="002551FD">
        <w:trPr>
          <w:cantSplit/>
          <w:trHeight w:val="1134"/>
        </w:trPr>
        <w:tc>
          <w:tcPr>
            <w:tcW w:w="2540" w:type="dxa"/>
            <w:shd w:val="clear" w:color="auto" w:fill="C6D9F1" w:themeFill="text2" w:themeFillTint="33"/>
            <w:vAlign w:val="center"/>
            <w:hideMark/>
          </w:tcPr>
          <w:p w:rsidR="009278AC" w:rsidRDefault="009278AC" w:rsidP="002B22CE">
            <w:pPr>
              <w:spacing w:line="276" w:lineRule="auto"/>
              <w:rPr>
                <w:b/>
                <w:bCs/>
                <w:color w:val="333333"/>
                <w:lang w:eastAsia="en-US"/>
              </w:rPr>
            </w:pPr>
            <w:r>
              <w:rPr>
                <w:b/>
                <w:bCs/>
                <w:color w:val="333333"/>
                <w:lang w:eastAsia="en-US"/>
              </w:rPr>
              <w:t>Bilimsel Değerlendirme Sınavı Tarihi, Şekli ve Yeri</w:t>
            </w:r>
          </w:p>
        </w:tc>
        <w:tc>
          <w:tcPr>
            <w:tcW w:w="5540" w:type="dxa"/>
            <w:shd w:val="clear" w:color="auto" w:fill="C6D9F1" w:themeFill="text2" w:themeFillTint="33"/>
            <w:vAlign w:val="center"/>
            <w:hideMark/>
          </w:tcPr>
          <w:p w:rsidR="009278AC" w:rsidRDefault="009278AC" w:rsidP="002B22CE">
            <w:pPr>
              <w:spacing w:line="276" w:lineRule="auto"/>
              <w:rPr>
                <w:color w:val="333333"/>
                <w:lang w:eastAsia="en-US"/>
              </w:rPr>
            </w:pPr>
            <w:r>
              <w:rPr>
                <w:color w:val="333333"/>
                <w:lang w:eastAsia="en-US"/>
              </w:rPr>
              <w:t>31 Ağustos 2016-1 Eylül 2016</w:t>
            </w:r>
          </w:p>
          <w:p w:rsidR="009278AC" w:rsidRDefault="009278AC" w:rsidP="002B22CE">
            <w:pPr>
              <w:spacing w:line="276" w:lineRule="auto"/>
              <w:rPr>
                <w:color w:val="333333"/>
                <w:lang w:eastAsia="en-US"/>
              </w:rPr>
            </w:pPr>
            <w:r>
              <w:rPr>
                <w:color w:val="333333"/>
                <w:lang w:eastAsia="en-US"/>
              </w:rPr>
              <w:t>(</w:t>
            </w:r>
            <w:r>
              <w:rPr>
                <w:bCs/>
                <w:color w:val="333333"/>
                <w:lang w:eastAsia="en-US"/>
              </w:rPr>
              <w:t>Bilimsel Değerlendirme Sınavlarının günü, saati ve şekli daha sonra ayrıca ilan edilecektir.)</w:t>
            </w:r>
          </w:p>
        </w:tc>
        <w:tc>
          <w:tcPr>
            <w:tcW w:w="2126" w:type="dxa"/>
            <w:shd w:val="clear" w:color="auto" w:fill="C6D9F1" w:themeFill="text2" w:themeFillTint="33"/>
            <w:vAlign w:val="center"/>
            <w:hideMark/>
          </w:tcPr>
          <w:p w:rsidR="009278AC" w:rsidRDefault="009278AC" w:rsidP="002551FD">
            <w:pPr>
              <w:spacing w:line="276" w:lineRule="auto"/>
              <w:jc w:val="center"/>
              <w:rPr>
                <w:color w:val="333333"/>
                <w:lang w:eastAsia="en-US"/>
              </w:rPr>
            </w:pPr>
            <w:r>
              <w:rPr>
                <w:color w:val="333333"/>
                <w:lang w:eastAsia="en-US"/>
              </w:rPr>
              <w:t>Fen</w:t>
            </w:r>
          </w:p>
          <w:p w:rsidR="009278AC" w:rsidRDefault="009278AC" w:rsidP="002551FD">
            <w:pPr>
              <w:spacing w:line="276" w:lineRule="auto"/>
              <w:jc w:val="center"/>
              <w:rPr>
                <w:color w:val="333333"/>
                <w:lang w:eastAsia="en-US"/>
              </w:rPr>
            </w:pPr>
            <w:r>
              <w:rPr>
                <w:color w:val="333333"/>
                <w:lang w:eastAsia="en-US"/>
              </w:rPr>
              <w:t>Bilimleri Enstitüsü Müdürlüğü,</w:t>
            </w:r>
          </w:p>
          <w:p w:rsidR="009278AC" w:rsidRDefault="009278AC" w:rsidP="002551FD">
            <w:pPr>
              <w:spacing w:line="276" w:lineRule="auto"/>
              <w:jc w:val="center"/>
              <w:rPr>
                <w:color w:val="333333"/>
                <w:lang w:eastAsia="en-US"/>
              </w:rPr>
            </w:pPr>
            <w:r>
              <w:rPr>
                <w:color w:val="333333"/>
                <w:lang w:eastAsia="en-US"/>
              </w:rPr>
              <w:t>Yalova</w:t>
            </w:r>
          </w:p>
        </w:tc>
      </w:tr>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b/>
                <w:bCs/>
                <w:color w:val="333333"/>
                <w:lang w:eastAsia="en-US"/>
              </w:rPr>
            </w:pPr>
            <w:r>
              <w:rPr>
                <w:b/>
                <w:bCs/>
                <w:color w:val="333333"/>
                <w:lang w:eastAsia="en-US"/>
              </w:rPr>
              <w:t>Kazananların İlanı</w:t>
            </w:r>
          </w:p>
        </w:tc>
        <w:tc>
          <w:tcPr>
            <w:tcW w:w="7666" w:type="dxa"/>
            <w:gridSpan w:val="2"/>
            <w:shd w:val="clear" w:color="auto" w:fill="C6D9F1" w:themeFill="text2" w:themeFillTint="33"/>
            <w:vAlign w:val="center"/>
            <w:hideMark/>
          </w:tcPr>
          <w:p w:rsidR="009278AC" w:rsidRDefault="009278AC" w:rsidP="002B22CE">
            <w:pPr>
              <w:spacing w:line="276" w:lineRule="auto"/>
              <w:rPr>
                <w:color w:val="333333"/>
                <w:lang w:eastAsia="en-US"/>
              </w:rPr>
            </w:pPr>
            <w:r>
              <w:rPr>
                <w:color w:val="333333"/>
                <w:lang w:eastAsia="en-US"/>
              </w:rPr>
              <w:t>05 Eylül 2016 Pazartesi</w:t>
            </w:r>
          </w:p>
        </w:tc>
      </w:tr>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b/>
                <w:bCs/>
                <w:color w:val="333333"/>
                <w:lang w:eastAsia="en-US"/>
              </w:rPr>
            </w:pPr>
            <w:r>
              <w:rPr>
                <w:b/>
                <w:bCs/>
                <w:color w:val="333333"/>
                <w:lang w:eastAsia="en-US"/>
              </w:rPr>
              <w:t>Kesin Kayıt Tarihleri</w:t>
            </w:r>
          </w:p>
        </w:tc>
        <w:tc>
          <w:tcPr>
            <w:tcW w:w="7666" w:type="dxa"/>
            <w:gridSpan w:val="2"/>
            <w:shd w:val="clear" w:color="auto" w:fill="C6D9F1" w:themeFill="text2" w:themeFillTint="33"/>
            <w:vAlign w:val="center"/>
            <w:hideMark/>
          </w:tcPr>
          <w:p w:rsidR="009278AC" w:rsidRDefault="009278AC" w:rsidP="002B22CE">
            <w:pPr>
              <w:spacing w:line="276" w:lineRule="auto"/>
              <w:rPr>
                <w:color w:val="333333"/>
                <w:lang w:eastAsia="en-US"/>
              </w:rPr>
            </w:pPr>
            <w:r>
              <w:rPr>
                <w:color w:val="333333"/>
                <w:lang w:eastAsia="en-US"/>
              </w:rPr>
              <w:t>05 Eylül 2016 – 07 Eylül 2016</w:t>
            </w:r>
          </w:p>
        </w:tc>
      </w:tr>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b/>
                <w:bCs/>
                <w:color w:val="333333"/>
                <w:lang w:eastAsia="en-US"/>
              </w:rPr>
            </w:pPr>
            <w:r>
              <w:rPr>
                <w:rStyle w:val="Gl"/>
                <w:color w:val="333333"/>
                <w:lang w:eastAsia="en-US"/>
              </w:rPr>
              <w:t>Yedek Kayıt Tarihi</w:t>
            </w:r>
            <w:r>
              <w:rPr>
                <w:color w:val="333333"/>
                <w:lang w:eastAsia="en-US"/>
              </w:rPr>
              <w:t> </w:t>
            </w:r>
          </w:p>
        </w:tc>
        <w:tc>
          <w:tcPr>
            <w:tcW w:w="7666" w:type="dxa"/>
            <w:gridSpan w:val="2"/>
            <w:shd w:val="clear" w:color="auto" w:fill="C6D9F1" w:themeFill="text2" w:themeFillTint="33"/>
            <w:vAlign w:val="center"/>
            <w:hideMark/>
          </w:tcPr>
          <w:p w:rsidR="009278AC" w:rsidRDefault="009278AC" w:rsidP="002B22CE">
            <w:pPr>
              <w:spacing w:line="276" w:lineRule="auto"/>
              <w:rPr>
                <w:color w:val="333333"/>
                <w:lang w:eastAsia="en-US"/>
              </w:rPr>
            </w:pPr>
            <w:r>
              <w:rPr>
                <w:color w:val="333333"/>
                <w:lang w:eastAsia="en-US"/>
              </w:rPr>
              <w:t xml:space="preserve">08 Eylül 2016 </w:t>
            </w:r>
          </w:p>
        </w:tc>
      </w:tr>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rStyle w:val="Gl"/>
                <w:color w:val="333333"/>
              </w:rPr>
            </w:pPr>
            <w:r>
              <w:rPr>
                <w:b/>
                <w:bCs/>
                <w:color w:val="333333"/>
                <w:lang w:eastAsia="en-US"/>
              </w:rPr>
              <w:t>Derse Yazılma</w:t>
            </w:r>
          </w:p>
        </w:tc>
        <w:tc>
          <w:tcPr>
            <w:tcW w:w="7666" w:type="dxa"/>
            <w:gridSpan w:val="2"/>
            <w:shd w:val="clear" w:color="auto" w:fill="C6D9F1" w:themeFill="text2" w:themeFillTint="33"/>
            <w:vAlign w:val="center"/>
            <w:hideMark/>
          </w:tcPr>
          <w:p w:rsidR="009278AC" w:rsidRDefault="009278AC" w:rsidP="002B22CE">
            <w:pPr>
              <w:spacing w:line="276" w:lineRule="auto"/>
              <w:rPr>
                <w:rStyle w:val="Gl"/>
                <w:b w:val="0"/>
                <w:bCs w:val="0"/>
                <w:color w:val="333333"/>
              </w:rPr>
            </w:pPr>
            <w:r>
              <w:rPr>
                <w:color w:val="333333"/>
                <w:lang w:eastAsia="en-US"/>
              </w:rPr>
              <w:t>05 Eylül 2016  – 09 Eylül 2016</w:t>
            </w:r>
          </w:p>
        </w:tc>
      </w:tr>
      <w:tr w:rsidR="009278AC" w:rsidTr="002551FD">
        <w:trPr>
          <w:trHeight w:val="397"/>
        </w:trPr>
        <w:tc>
          <w:tcPr>
            <w:tcW w:w="2540" w:type="dxa"/>
            <w:shd w:val="clear" w:color="auto" w:fill="C6D9F1" w:themeFill="text2" w:themeFillTint="33"/>
            <w:vAlign w:val="center"/>
            <w:hideMark/>
          </w:tcPr>
          <w:p w:rsidR="009278AC" w:rsidRDefault="009278AC" w:rsidP="002B22CE">
            <w:pPr>
              <w:spacing w:line="276" w:lineRule="auto"/>
              <w:rPr>
                <w:b/>
                <w:bCs/>
                <w:color w:val="333333"/>
                <w:lang w:eastAsia="en-US"/>
              </w:rPr>
            </w:pPr>
            <w:r>
              <w:rPr>
                <w:b/>
                <w:bCs/>
                <w:color w:val="333333"/>
                <w:lang w:eastAsia="en-US"/>
              </w:rPr>
              <w:t>Güz Yarıyılı Ders Başlangıcı</w:t>
            </w:r>
          </w:p>
        </w:tc>
        <w:tc>
          <w:tcPr>
            <w:tcW w:w="7666" w:type="dxa"/>
            <w:gridSpan w:val="2"/>
            <w:shd w:val="clear" w:color="auto" w:fill="C6D9F1" w:themeFill="text2" w:themeFillTint="33"/>
            <w:vAlign w:val="center"/>
            <w:hideMark/>
          </w:tcPr>
          <w:p w:rsidR="009278AC" w:rsidRDefault="009278AC" w:rsidP="002B22CE">
            <w:pPr>
              <w:spacing w:line="276" w:lineRule="auto"/>
              <w:rPr>
                <w:color w:val="333333"/>
                <w:lang w:eastAsia="en-US"/>
              </w:rPr>
            </w:pPr>
            <w:r>
              <w:rPr>
                <w:color w:val="333333"/>
                <w:lang w:eastAsia="en-US"/>
              </w:rPr>
              <w:t>19 Eylül 2016 Pazartesi</w:t>
            </w:r>
          </w:p>
        </w:tc>
      </w:tr>
    </w:tbl>
    <w:p w:rsidR="009278AC" w:rsidRDefault="009278AC" w:rsidP="009278AC"/>
    <w:p w:rsidR="009278AC" w:rsidRPr="001B7CD7" w:rsidRDefault="009278AC" w:rsidP="009278AC">
      <w:pPr>
        <w:rPr>
          <w:b/>
          <w:bCs/>
          <w:color w:val="333333"/>
        </w:rPr>
      </w:pPr>
      <w:r>
        <w:rPr>
          <w:b/>
          <w:bCs/>
          <w:color w:val="333333"/>
        </w:rPr>
        <w:t xml:space="preserve">             </w:t>
      </w:r>
      <w:r w:rsidRPr="005C2E76">
        <w:rPr>
          <w:b/>
          <w:bCs/>
          <w:color w:val="333333"/>
        </w:rPr>
        <w:t xml:space="preserve">Tablo </w:t>
      </w:r>
      <w:r w:rsidR="002B330C" w:rsidRPr="005C2E76">
        <w:rPr>
          <w:b/>
          <w:bCs/>
          <w:color w:val="333333"/>
        </w:rPr>
        <w:t>3: Lisansüstü</w:t>
      </w:r>
      <w:r w:rsidRPr="001B7CD7">
        <w:rPr>
          <w:b/>
          <w:bCs/>
          <w:color w:val="333333"/>
        </w:rPr>
        <w:t xml:space="preserve"> Programlara Kesin Kayıtta İstenecek Belgeler</w:t>
      </w:r>
    </w:p>
    <w:p w:rsidR="009278AC" w:rsidRDefault="009278AC" w:rsidP="009278AC">
      <w:pPr>
        <w:rPr>
          <w:bCs/>
          <w:color w:val="333333"/>
        </w:rPr>
      </w:pPr>
    </w:p>
    <w:p w:rsidR="001B7CD7" w:rsidRPr="002A59BD" w:rsidRDefault="009278AC" w:rsidP="002A59BD">
      <w:pPr>
        <w:autoSpaceDE w:val="0"/>
        <w:autoSpaceDN w:val="0"/>
        <w:adjustRightInd w:val="0"/>
        <w:ind w:right="111"/>
        <w:jc w:val="center"/>
        <w:rPr>
          <w:sz w:val="18"/>
          <w:szCs w:val="18"/>
        </w:rPr>
      </w:pPr>
      <w:r w:rsidRPr="00E00A69">
        <w:rPr>
          <w:sz w:val="18"/>
          <w:szCs w:val="18"/>
        </w:rPr>
        <w:t>(Kesin kayıtta istenen belgelerin asılları, asıllarının gösterilmesi şartıyla fotokopileri veya noter onaylı suretleri kabul edilecektir.)</w:t>
      </w:r>
    </w:p>
    <w:tbl>
      <w:tblPr>
        <w:tblStyle w:val="TabloKlavuzu"/>
        <w:tblpPr w:leftFromText="141" w:rightFromText="141" w:vertAnchor="text" w:horzAnchor="margin" w:tblpY="190"/>
        <w:tblW w:w="10064" w:type="dxa"/>
        <w:tblBorders>
          <w:top w:val="single" w:sz="12" w:space="0" w:color="8DB3E2" w:themeColor="text2" w:themeTint="66"/>
          <w:left w:val="single" w:sz="12" w:space="0" w:color="8DB3E2" w:themeColor="text2" w:themeTint="66"/>
          <w:bottom w:val="single" w:sz="12" w:space="0" w:color="8DB3E2" w:themeColor="text2" w:themeTint="66"/>
          <w:right w:val="single" w:sz="12" w:space="0" w:color="8DB3E2" w:themeColor="text2" w:themeTint="66"/>
          <w:insideH w:val="single" w:sz="12" w:space="0" w:color="8DB3E2" w:themeColor="text2" w:themeTint="66"/>
          <w:insideV w:val="single" w:sz="12" w:space="0" w:color="8DB3E2" w:themeColor="text2" w:themeTint="66"/>
        </w:tblBorders>
        <w:tblLook w:val="04A0" w:firstRow="1" w:lastRow="0" w:firstColumn="1" w:lastColumn="0" w:noHBand="0" w:noVBand="1"/>
      </w:tblPr>
      <w:tblGrid>
        <w:gridCol w:w="516"/>
        <w:gridCol w:w="9548"/>
      </w:tblGrid>
      <w:tr w:rsidR="002551FD" w:rsidTr="002551FD">
        <w:trPr>
          <w:trHeight w:val="340"/>
        </w:trPr>
        <w:tc>
          <w:tcPr>
            <w:tcW w:w="516" w:type="dxa"/>
            <w:vAlign w:val="center"/>
          </w:tcPr>
          <w:p w:rsidR="002551FD" w:rsidRPr="00BA7D8A" w:rsidRDefault="002551FD" w:rsidP="002551FD">
            <w:pPr>
              <w:jc w:val="both"/>
              <w:rPr>
                <w:b/>
                <w:color w:val="333333"/>
              </w:rPr>
            </w:pPr>
            <w:r w:rsidRPr="00BA7D8A">
              <w:rPr>
                <w:b/>
                <w:color w:val="333333"/>
              </w:rPr>
              <w:t>1.</w:t>
            </w:r>
          </w:p>
        </w:tc>
        <w:tc>
          <w:tcPr>
            <w:tcW w:w="9548" w:type="dxa"/>
          </w:tcPr>
          <w:p w:rsidR="002551FD" w:rsidRDefault="002551FD" w:rsidP="00BA7D8A">
            <w:pPr>
              <w:ind w:left="-497" w:firstLine="497"/>
              <w:rPr>
                <w:color w:val="333333"/>
              </w:rPr>
            </w:pPr>
            <w:r>
              <w:rPr>
                <w:color w:val="333333"/>
              </w:rPr>
              <w:t>Lisansüstü Eğitimi Kayıt Formu, ( Enstitü web sayfasından temin edilebilir )</w:t>
            </w:r>
            <w:r>
              <w:rPr>
                <w:color w:val="333333"/>
              </w:rPr>
              <w:tab/>
            </w:r>
          </w:p>
        </w:tc>
      </w:tr>
      <w:tr w:rsidR="002551FD" w:rsidTr="002551FD">
        <w:trPr>
          <w:trHeight w:val="340"/>
        </w:trPr>
        <w:tc>
          <w:tcPr>
            <w:tcW w:w="516" w:type="dxa"/>
            <w:vAlign w:val="center"/>
          </w:tcPr>
          <w:p w:rsidR="002551FD" w:rsidRPr="00BA7D8A" w:rsidRDefault="002551FD" w:rsidP="002551FD">
            <w:pPr>
              <w:jc w:val="both"/>
              <w:rPr>
                <w:b/>
                <w:color w:val="333333"/>
              </w:rPr>
            </w:pPr>
            <w:r w:rsidRPr="00BA7D8A">
              <w:rPr>
                <w:b/>
                <w:color w:val="333333"/>
              </w:rPr>
              <w:t>2.</w:t>
            </w:r>
          </w:p>
        </w:tc>
        <w:tc>
          <w:tcPr>
            <w:tcW w:w="9548" w:type="dxa"/>
          </w:tcPr>
          <w:p w:rsidR="002551FD" w:rsidRDefault="002551FD" w:rsidP="002551FD">
            <w:pPr>
              <w:jc w:val="both"/>
              <w:rPr>
                <w:color w:val="333333"/>
              </w:rPr>
            </w:pPr>
            <w:r>
              <w:rPr>
                <w:color w:val="333333"/>
              </w:rPr>
              <w:t>Beş (5) adet vesikalık fotoğraf</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3.</w:t>
            </w:r>
          </w:p>
        </w:tc>
        <w:tc>
          <w:tcPr>
            <w:tcW w:w="9548" w:type="dxa"/>
          </w:tcPr>
          <w:p w:rsidR="002551FD" w:rsidRPr="00DE72C2" w:rsidRDefault="002551FD" w:rsidP="002551FD">
            <w:pPr>
              <w:jc w:val="both"/>
              <w:rPr>
                <w:color w:val="333333"/>
              </w:rPr>
            </w:pPr>
            <w:r>
              <w:rPr>
                <w:color w:val="333333"/>
              </w:rPr>
              <w:t xml:space="preserve">Son </w:t>
            </w:r>
            <w:r>
              <w:rPr>
                <w:color w:val="000000"/>
              </w:rPr>
              <w:t>üç</w:t>
            </w:r>
            <w:r>
              <w:rPr>
                <w:color w:val="333333"/>
              </w:rPr>
              <w:t xml:space="preserve"> yılda alınmış ALES Sonuç Belgesi</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4.</w:t>
            </w:r>
          </w:p>
        </w:tc>
        <w:tc>
          <w:tcPr>
            <w:tcW w:w="9548" w:type="dxa"/>
          </w:tcPr>
          <w:p w:rsidR="002551FD" w:rsidRDefault="002551FD" w:rsidP="002551FD">
            <w:pPr>
              <w:autoSpaceDE w:val="0"/>
              <w:autoSpaceDN w:val="0"/>
              <w:adjustRightInd w:val="0"/>
              <w:ind w:right="111"/>
              <w:jc w:val="both"/>
            </w:pPr>
            <w:r>
              <w:t xml:space="preserve">Yüksek Lisans programları için </w:t>
            </w:r>
            <w:r w:rsidRPr="00D42DE8">
              <w:t xml:space="preserve">Lisans Diploması veya Mezuniyet </w:t>
            </w:r>
            <w:r>
              <w:t xml:space="preserve">Belgesi. </w:t>
            </w:r>
          </w:p>
          <w:p w:rsidR="002551FD" w:rsidRDefault="002551FD" w:rsidP="002551FD">
            <w:pPr>
              <w:jc w:val="both"/>
              <w:rPr>
                <w:color w:val="333333"/>
              </w:rPr>
            </w:pPr>
            <w:r>
              <w:t>Yurt dışından alınan Diplomanın denklik belgesi ve tercüme edilmiş tasdikli sureti.</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5.</w:t>
            </w:r>
          </w:p>
        </w:tc>
        <w:tc>
          <w:tcPr>
            <w:tcW w:w="9548" w:type="dxa"/>
          </w:tcPr>
          <w:p w:rsidR="002551FD" w:rsidRDefault="002551FD" w:rsidP="002551FD">
            <w:pPr>
              <w:autoSpaceDE w:val="0"/>
              <w:autoSpaceDN w:val="0"/>
              <w:adjustRightInd w:val="0"/>
              <w:ind w:right="111"/>
              <w:jc w:val="both"/>
            </w:pPr>
            <w:r>
              <w:t>Doktora programları için, Lisans ve Yüksek Lisans</w:t>
            </w:r>
            <w:r w:rsidRPr="00BD4C15">
              <w:t xml:space="preserve"> </w:t>
            </w:r>
            <w:r>
              <w:t>Diplomaları</w:t>
            </w:r>
            <w:r w:rsidRPr="00D42DE8">
              <w:t xml:space="preserve"> veya Mezuniyet </w:t>
            </w:r>
          </w:p>
          <w:p w:rsidR="002551FD" w:rsidRPr="00344A31" w:rsidRDefault="002551FD" w:rsidP="002551FD">
            <w:pPr>
              <w:autoSpaceDE w:val="0"/>
              <w:autoSpaceDN w:val="0"/>
              <w:adjustRightInd w:val="0"/>
              <w:ind w:right="111"/>
              <w:jc w:val="both"/>
            </w:pPr>
            <w:r>
              <w:t>Belgeleri. Yurt dışından alınan Diplomaların denklik belgeleri ve tercüme edilmiş tasdikli suretleri.</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6.</w:t>
            </w:r>
          </w:p>
        </w:tc>
        <w:tc>
          <w:tcPr>
            <w:tcW w:w="9548" w:type="dxa"/>
          </w:tcPr>
          <w:p w:rsidR="002551FD" w:rsidRDefault="002551FD" w:rsidP="002551FD">
            <w:pPr>
              <w:jc w:val="both"/>
              <w:rPr>
                <w:color w:val="333333"/>
              </w:rPr>
            </w:pPr>
            <w:r>
              <w:t xml:space="preserve">Yüksek Lisans programları için </w:t>
            </w:r>
            <w:r>
              <w:rPr>
                <w:color w:val="333333"/>
              </w:rPr>
              <w:t>Lisans Not Döküm Belgesi (Transkript) </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7.</w:t>
            </w:r>
          </w:p>
        </w:tc>
        <w:tc>
          <w:tcPr>
            <w:tcW w:w="9548" w:type="dxa"/>
          </w:tcPr>
          <w:p w:rsidR="002551FD" w:rsidRDefault="002551FD" w:rsidP="002551FD">
            <w:pPr>
              <w:jc w:val="both"/>
              <w:rPr>
                <w:color w:val="333333"/>
              </w:rPr>
            </w:pPr>
            <w:r>
              <w:t>Doktora programları için,</w:t>
            </w:r>
            <w:r w:rsidRPr="001B7CD7">
              <w:rPr>
                <w:color w:val="333333"/>
              </w:rPr>
              <w:t xml:space="preserve"> </w:t>
            </w:r>
            <w:r>
              <w:rPr>
                <w:color w:val="333333"/>
              </w:rPr>
              <w:t>Lisans ve Yüksek Lisans Not Döküm Belgeleri (Transkript)</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8.</w:t>
            </w:r>
          </w:p>
        </w:tc>
        <w:tc>
          <w:tcPr>
            <w:tcW w:w="9548" w:type="dxa"/>
          </w:tcPr>
          <w:p w:rsidR="002551FD" w:rsidRDefault="002551FD" w:rsidP="002551FD">
            <w:pPr>
              <w:jc w:val="both"/>
              <w:rPr>
                <w:color w:val="333333"/>
              </w:rPr>
            </w:pPr>
            <w:r>
              <w:rPr>
                <w:color w:val="333333"/>
              </w:rPr>
              <w:t>Yabancı Dil Sınavı (YDS, ÜDS, KPDS veya eşdeğer) Sonuç Belgesi,</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9.</w:t>
            </w:r>
          </w:p>
        </w:tc>
        <w:tc>
          <w:tcPr>
            <w:tcW w:w="9548" w:type="dxa"/>
          </w:tcPr>
          <w:p w:rsidR="002551FD" w:rsidRDefault="002551FD" w:rsidP="002551FD">
            <w:pPr>
              <w:jc w:val="both"/>
              <w:rPr>
                <w:color w:val="333333"/>
              </w:rPr>
            </w:pPr>
            <w:r>
              <w:rPr>
                <w:color w:val="333333"/>
              </w:rPr>
              <w:t xml:space="preserve">T.C. Kimlik Numaralı Nüfus Hüviyet Cüzdanı fotokopisi, </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10.</w:t>
            </w:r>
          </w:p>
        </w:tc>
        <w:tc>
          <w:tcPr>
            <w:tcW w:w="9548" w:type="dxa"/>
          </w:tcPr>
          <w:p w:rsidR="002551FD" w:rsidRDefault="002551FD" w:rsidP="002551FD">
            <w:pPr>
              <w:jc w:val="both"/>
              <w:rPr>
                <w:color w:val="333333"/>
              </w:rPr>
            </w:pPr>
            <w:r>
              <w:rPr>
                <w:color w:val="333333"/>
              </w:rPr>
              <w:t>Erkek adaylar için Askerlik Durum Belgesinin aslı,</w:t>
            </w:r>
          </w:p>
        </w:tc>
      </w:tr>
      <w:tr w:rsidR="002551FD" w:rsidTr="002551FD">
        <w:trPr>
          <w:trHeight w:val="340"/>
        </w:trPr>
        <w:tc>
          <w:tcPr>
            <w:tcW w:w="516" w:type="dxa"/>
            <w:vAlign w:val="center"/>
          </w:tcPr>
          <w:p w:rsidR="002551FD" w:rsidRPr="00CC485D" w:rsidRDefault="002551FD" w:rsidP="002551FD">
            <w:pPr>
              <w:jc w:val="both"/>
              <w:rPr>
                <w:b/>
                <w:color w:val="333333"/>
              </w:rPr>
            </w:pPr>
            <w:r w:rsidRPr="00CC485D">
              <w:rPr>
                <w:b/>
                <w:color w:val="333333"/>
              </w:rPr>
              <w:t>11.</w:t>
            </w:r>
          </w:p>
        </w:tc>
        <w:tc>
          <w:tcPr>
            <w:tcW w:w="9548" w:type="dxa"/>
          </w:tcPr>
          <w:p w:rsidR="002551FD" w:rsidRDefault="002551FD" w:rsidP="002551FD">
            <w:pPr>
              <w:jc w:val="both"/>
              <w:rPr>
                <w:color w:val="333333"/>
              </w:rPr>
            </w:pPr>
            <w:r>
              <w:rPr>
                <w:color w:val="333333"/>
              </w:rPr>
              <w:t xml:space="preserve">Tezsiz Yüksek Lisans programları için Öğrenci Katkı Payı ve Öğrenim Giderlerinin </w:t>
            </w:r>
          </w:p>
          <w:p w:rsidR="002551FD" w:rsidRDefault="002551FD" w:rsidP="002551FD">
            <w:pPr>
              <w:jc w:val="both"/>
              <w:rPr>
                <w:color w:val="333333"/>
              </w:rPr>
            </w:pPr>
            <w:proofErr w:type="gramStart"/>
            <w:r>
              <w:rPr>
                <w:color w:val="333333"/>
              </w:rPr>
              <w:t>yatırıldığına</w:t>
            </w:r>
            <w:proofErr w:type="gramEnd"/>
            <w:r>
              <w:rPr>
                <w:color w:val="333333"/>
              </w:rPr>
              <w:t xml:space="preserve"> dair Banka Dekontu. </w:t>
            </w:r>
          </w:p>
        </w:tc>
      </w:tr>
    </w:tbl>
    <w:p w:rsidR="009278AC" w:rsidRPr="004445DB" w:rsidRDefault="009278AC" w:rsidP="009278AC">
      <w:pPr>
        <w:jc w:val="both"/>
        <w:rPr>
          <w:b/>
          <w:bCs/>
          <w:color w:val="333333"/>
          <w:sz w:val="22"/>
          <w:szCs w:val="22"/>
          <w:u w:val="single"/>
        </w:rPr>
      </w:pPr>
    </w:p>
    <w:p w:rsidR="009278AC" w:rsidRPr="004445DB" w:rsidRDefault="009278AC" w:rsidP="009278AC">
      <w:pPr>
        <w:jc w:val="both"/>
        <w:rPr>
          <w:b/>
          <w:bCs/>
          <w:color w:val="333333"/>
          <w:sz w:val="22"/>
          <w:szCs w:val="22"/>
          <w:u w:val="single"/>
        </w:rPr>
      </w:pPr>
      <w:r w:rsidRPr="004445DB">
        <w:rPr>
          <w:b/>
          <w:bCs/>
          <w:color w:val="333333"/>
          <w:sz w:val="22"/>
          <w:szCs w:val="22"/>
          <w:u w:val="single"/>
        </w:rPr>
        <w:t>İletişim:</w:t>
      </w:r>
    </w:p>
    <w:p w:rsidR="009278AC" w:rsidRPr="004445DB" w:rsidRDefault="009278AC" w:rsidP="009278AC">
      <w:pPr>
        <w:ind w:left="708" w:hanging="705"/>
        <w:jc w:val="both"/>
        <w:rPr>
          <w:color w:val="333333"/>
          <w:sz w:val="22"/>
          <w:szCs w:val="22"/>
        </w:rPr>
      </w:pPr>
      <w:r w:rsidRPr="004445DB">
        <w:rPr>
          <w:rStyle w:val="Gl"/>
          <w:color w:val="333333"/>
          <w:sz w:val="22"/>
          <w:szCs w:val="22"/>
        </w:rPr>
        <w:t>Adres</w:t>
      </w:r>
      <w:r w:rsidRPr="004445DB">
        <w:rPr>
          <w:rStyle w:val="Gl"/>
          <w:color w:val="333333"/>
          <w:sz w:val="22"/>
          <w:szCs w:val="22"/>
        </w:rPr>
        <w:tab/>
        <w:t xml:space="preserve">: </w:t>
      </w:r>
      <w:r w:rsidRPr="004445DB">
        <w:rPr>
          <w:color w:val="333333"/>
          <w:sz w:val="22"/>
          <w:szCs w:val="22"/>
        </w:rPr>
        <w:t xml:space="preserve">Fen Bilimleri Enstitüsü Müdürlüğü:  Yalova Üniversitesi Merkez Yerleşkesi    </w:t>
      </w:r>
    </w:p>
    <w:p w:rsidR="009278AC" w:rsidRPr="004445DB" w:rsidRDefault="009278AC" w:rsidP="009278AC">
      <w:pPr>
        <w:ind w:left="708" w:hanging="705"/>
        <w:jc w:val="both"/>
        <w:rPr>
          <w:color w:val="333333"/>
          <w:sz w:val="22"/>
          <w:szCs w:val="22"/>
        </w:rPr>
      </w:pPr>
      <w:r w:rsidRPr="004445DB">
        <w:rPr>
          <w:rStyle w:val="Gl"/>
          <w:color w:val="333333"/>
          <w:sz w:val="22"/>
          <w:szCs w:val="22"/>
        </w:rPr>
        <w:t xml:space="preserve">              </w:t>
      </w:r>
      <w:r w:rsidRPr="004445DB">
        <w:rPr>
          <w:color w:val="333333"/>
          <w:sz w:val="22"/>
          <w:szCs w:val="22"/>
        </w:rPr>
        <w:t>Çınarcık Yolu Üzeri 2. Km. 77100 YALOVA</w:t>
      </w:r>
    </w:p>
    <w:p w:rsidR="009278AC" w:rsidRPr="004445DB" w:rsidRDefault="009278AC" w:rsidP="009278AC">
      <w:pPr>
        <w:ind w:left="708" w:hanging="705"/>
        <w:jc w:val="both"/>
        <w:rPr>
          <w:color w:val="333333"/>
          <w:sz w:val="22"/>
          <w:szCs w:val="22"/>
        </w:rPr>
      </w:pPr>
    </w:p>
    <w:p w:rsidR="009278AC" w:rsidRPr="004445DB" w:rsidRDefault="009278AC" w:rsidP="009278AC">
      <w:pPr>
        <w:jc w:val="both"/>
        <w:rPr>
          <w:color w:val="333333"/>
          <w:sz w:val="22"/>
          <w:szCs w:val="22"/>
        </w:rPr>
      </w:pPr>
      <w:r w:rsidRPr="004445DB">
        <w:rPr>
          <w:rStyle w:val="Gl"/>
          <w:color w:val="333333"/>
          <w:sz w:val="22"/>
          <w:szCs w:val="22"/>
        </w:rPr>
        <w:t>Tel</w:t>
      </w:r>
      <w:r w:rsidRPr="004445DB">
        <w:rPr>
          <w:rStyle w:val="Gl"/>
          <w:color w:val="333333"/>
          <w:sz w:val="22"/>
          <w:szCs w:val="22"/>
        </w:rPr>
        <w:tab/>
        <w:t xml:space="preserve">: </w:t>
      </w:r>
      <w:r w:rsidRPr="004445DB">
        <w:rPr>
          <w:color w:val="333333"/>
          <w:sz w:val="22"/>
          <w:szCs w:val="22"/>
        </w:rPr>
        <w:t>0 (226) 815 57 00  </w:t>
      </w:r>
    </w:p>
    <w:p w:rsidR="009278AC" w:rsidRPr="004445DB" w:rsidRDefault="009278AC" w:rsidP="009278AC">
      <w:pPr>
        <w:jc w:val="both"/>
        <w:rPr>
          <w:color w:val="333333"/>
          <w:sz w:val="22"/>
          <w:szCs w:val="22"/>
        </w:rPr>
      </w:pPr>
      <w:r w:rsidRPr="004445DB">
        <w:rPr>
          <w:rStyle w:val="Gl"/>
          <w:color w:val="333333"/>
          <w:sz w:val="22"/>
          <w:szCs w:val="22"/>
        </w:rPr>
        <w:t>Faks</w:t>
      </w:r>
      <w:r w:rsidRPr="004445DB">
        <w:rPr>
          <w:rStyle w:val="Gl"/>
          <w:color w:val="333333"/>
          <w:sz w:val="22"/>
          <w:szCs w:val="22"/>
        </w:rPr>
        <w:tab/>
        <w:t xml:space="preserve">: </w:t>
      </w:r>
      <w:r w:rsidRPr="004445DB">
        <w:rPr>
          <w:color w:val="333333"/>
          <w:sz w:val="22"/>
          <w:szCs w:val="22"/>
        </w:rPr>
        <w:t>0 (226) 815 57 04 </w:t>
      </w:r>
    </w:p>
    <w:p w:rsidR="009278AC" w:rsidRPr="004445DB" w:rsidRDefault="009278AC" w:rsidP="009278AC">
      <w:pPr>
        <w:tabs>
          <w:tab w:val="left" w:pos="720"/>
        </w:tabs>
        <w:jc w:val="both"/>
        <w:rPr>
          <w:color w:val="333333"/>
          <w:sz w:val="22"/>
          <w:szCs w:val="22"/>
        </w:rPr>
      </w:pPr>
      <w:r w:rsidRPr="004445DB">
        <w:rPr>
          <w:rStyle w:val="Gl"/>
          <w:color w:val="333333"/>
          <w:sz w:val="22"/>
          <w:szCs w:val="22"/>
        </w:rPr>
        <w:t>E-posta :</w:t>
      </w:r>
      <w:r w:rsidRPr="004445DB">
        <w:rPr>
          <w:color w:val="333333"/>
          <w:sz w:val="22"/>
          <w:szCs w:val="22"/>
        </w:rPr>
        <w:t xml:space="preserve"> </w:t>
      </w:r>
      <w:hyperlink r:id="rId7" w:history="1">
        <w:r w:rsidRPr="004445DB">
          <w:rPr>
            <w:rStyle w:val="Kpr"/>
            <w:sz w:val="22"/>
            <w:szCs w:val="22"/>
          </w:rPr>
          <w:t>fbe@yalova.edu.tr</w:t>
        </w:r>
      </w:hyperlink>
      <w:r w:rsidRPr="004445DB">
        <w:rPr>
          <w:color w:val="333333"/>
          <w:sz w:val="22"/>
          <w:szCs w:val="22"/>
        </w:rPr>
        <w:t xml:space="preserve"> </w:t>
      </w:r>
    </w:p>
    <w:p w:rsidR="005A2B9A" w:rsidRPr="004445DB" w:rsidRDefault="009278AC" w:rsidP="004445DB">
      <w:pPr>
        <w:tabs>
          <w:tab w:val="left" w:pos="720"/>
        </w:tabs>
        <w:jc w:val="both"/>
        <w:rPr>
          <w:color w:val="333333"/>
          <w:sz w:val="22"/>
          <w:szCs w:val="22"/>
        </w:rPr>
      </w:pPr>
      <w:r w:rsidRPr="004445DB">
        <w:rPr>
          <w:b/>
          <w:color w:val="333333"/>
          <w:sz w:val="22"/>
          <w:szCs w:val="22"/>
        </w:rPr>
        <w:t xml:space="preserve">İnternet Adresi: </w:t>
      </w:r>
      <w:hyperlink r:id="rId8" w:history="1">
        <w:r w:rsidRPr="004445DB">
          <w:rPr>
            <w:rStyle w:val="Kpr"/>
            <w:sz w:val="22"/>
            <w:szCs w:val="22"/>
          </w:rPr>
          <w:t>www.yalova.edu.tr/fenbilimlerienstitusu</w:t>
        </w:r>
      </w:hyperlink>
      <w:bookmarkStart w:id="1" w:name="_GoBack"/>
      <w:bookmarkEnd w:id="1"/>
    </w:p>
    <w:sectPr w:rsidR="005A2B9A" w:rsidRPr="004445DB" w:rsidSect="00702B24">
      <w:headerReference w:type="default" r:id="rId9"/>
      <w:footerReference w:type="default" r:id="rId10"/>
      <w:pgSz w:w="11906" w:h="16838"/>
      <w:pgMar w:top="0" w:right="1417"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CFA" w:rsidRDefault="00665CFA" w:rsidP="00423896">
      <w:r>
        <w:separator/>
      </w:r>
    </w:p>
  </w:endnote>
  <w:endnote w:type="continuationSeparator" w:id="0">
    <w:p w:rsidR="00665CFA" w:rsidRDefault="00665CFA" w:rsidP="0042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463671"/>
      <w:docPartObj>
        <w:docPartGallery w:val="Page Numbers (Bottom of Page)"/>
        <w:docPartUnique/>
      </w:docPartObj>
    </w:sdtPr>
    <w:sdtContent>
      <w:sdt>
        <w:sdtPr>
          <w:id w:val="1728636285"/>
          <w:docPartObj>
            <w:docPartGallery w:val="Page Numbers (Top of Page)"/>
            <w:docPartUnique/>
          </w:docPartObj>
        </w:sdtPr>
        <w:sdtContent>
          <w:p w:rsidR="004445DB" w:rsidRDefault="004445DB">
            <w:pPr>
              <w:pStyle w:val="Altbilgi"/>
              <w:jc w:val="center"/>
            </w:pPr>
            <w:r>
              <w:t xml:space="preserve">Sayfa </w:t>
            </w:r>
            <w:r>
              <w:rPr>
                <w:b/>
                <w:bCs/>
              </w:rPr>
              <w:fldChar w:fldCharType="begin"/>
            </w:r>
            <w:r>
              <w:rPr>
                <w:b/>
                <w:bCs/>
              </w:rPr>
              <w:instrText>PAGE</w:instrText>
            </w:r>
            <w:r>
              <w:rPr>
                <w:b/>
                <w:bCs/>
              </w:rPr>
              <w:fldChar w:fldCharType="separate"/>
            </w:r>
            <w:r>
              <w:rPr>
                <w:b/>
                <w:bCs/>
                <w:noProof/>
              </w:rPr>
              <w:t>1</w:t>
            </w:r>
            <w:r>
              <w:rPr>
                <w:b/>
                <w:bCs/>
              </w:rPr>
              <w:fldChar w:fldCharType="end"/>
            </w:r>
            <w:r>
              <w:t xml:space="preserve"> / </w:t>
            </w:r>
            <w:r>
              <w:rPr>
                <w:b/>
                <w:bCs/>
              </w:rPr>
              <w:fldChar w:fldCharType="begin"/>
            </w:r>
            <w:r>
              <w:rPr>
                <w:b/>
                <w:bCs/>
              </w:rPr>
              <w:instrText>NUMPAGES</w:instrText>
            </w:r>
            <w:r>
              <w:rPr>
                <w:b/>
                <w:bCs/>
              </w:rPr>
              <w:fldChar w:fldCharType="separate"/>
            </w:r>
            <w:r>
              <w:rPr>
                <w:b/>
                <w:bCs/>
                <w:noProof/>
              </w:rPr>
              <w:t>5</w:t>
            </w:r>
            <w:r>
              <w:rPr>
                <w:b/>
                <w:bCs/>
              </w:rPr>
              <w:fldChar w:fldCharType="end"/>
            </w:r>
          </w:p>
        </w:sdtContent>
      </w:sdt>
    </w:sdtContent>
  </w:sdt>
  <w:p w:rsidR="004445DB" w:rsidRDefault="004445D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CFA" w:rsidRDefault="00665CFA" w:rsidP="00423896">
      <w:r>
        <w:separator/>
      </w:r>
    </w:p>
  </w:footnote>
  <w:footnote w:type="continuationSeparator" w:id="0">
    <w:p w:rsidR="00665CFA" w:rsidRDefault="00665CFA" w:rsidP="00423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896" w:rsidRPr="00423896" w:rsidRDefault="00423896" w:rsidP="00702B24">
    <w:pPr>
      <w:rPr>
        <w:sz w:val="16"/>
        <w:szCs w:val="16"/>
      </w:rPr>
    </w:pPr>
    <w:r w:rsidRPr="00423896">
      <w:rPr>
        <w:sz w:val="16"/>
        <w:szCs w:val="16"/>
      </w:rPr>
      <w:t xml:space="preserve">13.06.2016 gün/105-3 </w:t>
    </w:r>
    <w:proofErr w:type="spellStart"/>
    <w:r w:rsidRPr="00423896">
      <w:rPr>
        <w:sz w:val="16"/>
        <w:szCs w:val="16"/>
      </w:rPr>
      <w:t>nolu</w:t>
    </w:r>
    <w:proofErr w:type="spellEnd"/>
    <w:r w:rsidRPr="00423896">
      <w:rPr>
        <w:sz w:val="16"/>
        <w:szCs w:val="16"/>
      </w:rPr>
      <w:t xml:space="preserve"> EYK ekidir</w:t>
    </w:r>
  </w:p>
  <w:p w:rsidR="00423896" w:rsidRDefault="0042389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783E"/>
    <w:multiLevelType w:val="hybridMultilevel"/>
    <w:tmpl w:val="792026A0"/>
    <w:lvl w:ilvl="0" w:tplc="721AE0CC">
      <w:start w:val="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4633E3"/>
    <w:multiLevelType w:val="hybridMultilevel"/>
    <w:tmpl w:val="DDEE9594"/>
    <w:lvl w:ilvl="0" w:tplc="E7E6E0E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374165"/>
    <w:multiLevelType w:val="multilevel"/>
    <w:tmpl w:val="F8A8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E4E6A"/>
    <w:multiLevelType w:val="hybridMultilevel"/>
    <w:tmpl w:val="6820F1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D47995"/>
    <w:multiLevelType w:val="hybridMultilevel"/>
    <w:tmpl w:val="8CD2FB7C"/>
    <w:lvl w:ilvl="0" w:tplc="721AE0CC">
      <w:start w:val="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BA37C7"/>
    <w:multiLevelType w:val="multilevel"/>
    <w:tmpl w:val="5226D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48484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F437B"/>
    <w:multiLevelType w:val="hybridMultilevel"/>
    <w:tmpl w:val="13309F6A"/>
    <w:lvl w:ilvl="0" w:tplc="CD90B234">
      <w:start w:val="9"/>
      <w:numFmt w:val="bullet"/>
      <w:lvlText w:val="—"/>
      <w:lvlJc w:val="left"/>
      <w:pPr>
        <w:ind w:left="786" w:hanging="360"/>
      </w:pPr>
      <w:rPr>
        <w:rFonts w:ascii="Times New Roman" w:eastAsia="Times New Roman" w:hAnsi="Times New Roman" w:cs="Times New Roman"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7" w15:restartNumberingAfterBreak="0">
    <w:nsid w:val="1CB33B9D"/>
    <w:multiLevelType w:val="hybridMultilevel"/>
    <w:tmpl w:val="7C66E93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271C8B"/>
    <w:multiLevelType w:val="multilevel"/>
    <w:tmpl w:val="66C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0E7F"/>
    <w:multiLevelType w:val="hybridMultilevel"/>
    <w:tmpl w:val="A790DD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3D425DE"/>
    <w:multiLevelType w:val="hybridMultilevel"/>
    <w:tmpl w:val="FAD4612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3DB3940"/>
    <w:multiLevelType w:val="hybridMultilevel"/>
    <w:tmpl w:val="2F8A1750"/>
    <w:lvl w:ilvl="0" w:tplc="721AE0CC">
      <w:start w:val="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480783C"/>
    <w:multiLevelType w:val="hybridMultilevel"/>
    <w:tmpl w:val="E438E3A2"/>
    <w:lvl w:ilvl="0" w:tplc="75965C5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4B735AE"/>
    <w:multiLevelType w:val="hybridMultilevel"/>
    <w:tmpl w:val="24F29E96"/>
    <w:lvl w:ilvl="0" w:tplc="75965C58">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96D6C97"/>
    <w:multiLevelType w:val="hybridMultilevel"/>
    <w:tmpl w:val="51C2035E"/>
    <w:lvl w:ilvl="0" w:tplc="78AC045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0A26774"/>
    <w:multiLevelType w:val="hybridMultilevel"/>
    <w:tmpl w:val="3CB8EA10"/>
    <w:lvl w:ilvl="0" w:tplc="78AC0458">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2DA1EC3"/>
    <w:multiLevelType w:val="hybridMultilevel"/>
    <w:tmpl w:val="E13C5460"/>
    <w:lvl w:ilvl="0" w:tplc="5CBAB44E">
      <w:start w:val="1"/>
      <w:numFmt w:val="decimal"/>
      <w:lvlText w:val="%1."/>
      <w:lvlJc w:val="left"/>
      <w:pPr>
        <w:ind w:left="735" w:hanging="37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9676300"/>
    <w:multiLevelType w:val="hybridMultilevel"/>
    <w:tmpl w:val="F9BE7E6A"/>
    <w:lvl w:ilvl="0" w:tplc="03F2CC74">
      <w:start w:val="9"/>
      <w:numFmt w:val="bullet"/>
      <w:lvlText w:val="-"/>
      <w:lvlJc w:val="left"/>
      <w:pPr>
        <w:ind w:left="1095" w:hanging="360"/>
      </w:pPr>
      <w:rPr>
        <w:rFonts w:ascii="Times New Roman" w:eastAsia="Times New Roman" w:hAnsi="Times New Roman" w:cs="Times New Roman"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abstractNum w:abstractNumId="18" w15:restartNumberingAfterBreak="0">
    <w:nsid w:val="3EFB550C"/>
    <w:multiLevelType w:val="multilevel"/>
    <w:tmpl w:val="DAB6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23F82"/>
    <w:multiLevelType w:val="hybridMultilevel"/>
    <w:tmpl w:val="4F78337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7F13E51"/>
    <w:multiLevelType w:val="hybridMultilevel"/>
    <w:tmpl w:val="FAD8DB34"/>
    <w:lvl w:ilvl="0" w:tplc="2E749C3A">
      <w:numFmt w:val="bullet"/>
      <w:lvlText w:val="—"/>
      <w:lvlJc w:val="left"/>
      <w:pPr>
        <w:ind w:left="720" w:hanging="360"/>
      </w:pPr>
      <w:rPr>
        <w:rFonts w:ascii="Times New Roman" w:eastAsia="Times New Roman" w:hAnsi="Times New Roman" w:cs="Times New Roman"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F11668"/>
    <w:multiLevelType w:val="hybridMultilevel"/>
    <w:tmpl w:val="7D3276F2"/>
    <w:lvl w:ilvl="0" w:tplc="78AC045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AC06ECB"/>
    <w:multiLevelType w:val="hybridMultilevel"/>
    <w:tmpl w:val="84AC563A"/>
    <w:lvl w:ilvl="0" w:tplc="78AC0458">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E7102E0"/>
    <w:multiLevelType w:val="hybridMultilevel"/>
    <w:tmpl w:val="12222204"/>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F1F1077"/>
    <w:multiLevelType w:val="hybridMultilevel"/>
    <w:tmpl w:val="995AA404"/>
    <w:lvl w:ilvl="0" w:tplc="78AC045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FE958E1"/>
    <w:multiLevelType w:val="hybridMultilevel"/>
    <w:tmpl w:val="DA80E064"/>
    <w:lvl w:ilvl="0" w:tplc="78AC045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9E7032"/>
    <w:multiLevelType w:val="hybridMultilevel"/>
    <w:tmpl w:val="A15AA95C"/>
    <w:lvl w:ilvl="0" w:tplc="BDA040A0">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C4C183C"/>
    <w:multiLevelType w:val="hybridMultilevel"/>
    <w:tmpl w:val="4F12CA5E"/>
    <w:lvl w:ilvl="0" w:tplc="78AC0458">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DDA3905"/>
    <w:multiLevelType w:val="multilevel"/>
    <w:tmpl w:val="802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17727"/>
    <w:multiLevelType w:val="hybridMultilevel"/>
    <w:tmpl w:val="D1567F76"/>
    <w:lvl w:ilvl="0" w:tplc="041F0001">
      <w:start w:val="1"/>
      <w:numFmt w:val="bullet"/>
      <w:lvlText w:val=""/>
      <w:lvlJc w:val="left"/>
      <w:pPr>
        <w:ind w:left="720" w:hanging="360"/>
      </w:pPr>
      <w:rPr>
        <w:rFonts w:ascii="Symbol" w:hAnsi="Symbol" w:hint="default"/>
      </w:rPr>
    </w:lvl>
    <w:lvl w:ilvl="1" w:tplc="3A869F88">
      <w:start w:val="10"/>
      <w:numFmt w:val="bullet"/>
      <w:lvlText w:val="—"/>
      <w:lvlJc w:val="left"/>
      <w:pPr>
        <w:ind w:left="1440" w:hanging="360"/>
      </w:pPr>
      <w:rPr>
        <w:rFonts w:ascii="Times New Roman" w:eastAsia="Times New Roman" w:hAnsi="Times New Roman" w:cs="Times New Roman" w:hint="default"/>
        <w:color w:val="333333"/>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1BB64A6"/>
    <w:multiLevelType w:val="multilevel"/>
    <w:tmpl w:val="66C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B044A"/>
    <w:multiLevelType w:val="hybridMultilevel"/>
    <w:tmpl w:val="9B243FB6"/>
    <w:lvl w:ilvl="0" w:tplc="78AC045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3C358CB"/>
    <w:multiLevelType w:val="hybridMultilevel"/>
    <w:tmpl w:val="7DBC03C4"/>
    <w:lvl w:ilvl="0" w:tplc="D0DE732A">
      <w:numFmt w:val="bullet"/>
      <w:lvlText w:val="—"/>
      <w:lvlJc w:val="left"/>
      <w:pPr>
        <w:ind w:left="786" w:hanging="360"/>
      </w:pPr>
      <w:rPr>
        <w:rFonts w:ascii="Times New Roman" w:eastAsia="Times New Roman" w:hAnsi="Times New Roman" w:cs="Times New Roman"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3" w15:restartNumberingAfterBreak="0">
    <w:nsid w:val="778B557E"/>
    <w:multiLevelType w:val="multilevel"/>
    <w:tmpl w:val="137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
  </w:num>
  <w:num w:numId="3">
    <w:abstractNumId w:val="4"/>
  </w:num>
  <w:num w:numId="4">
    <w:abstractNumId w:val="0"/>
  </w:num>
  <w:num w:numId="5">
    <w:abstractNumId w:val="11"/>
  </w:num>
  <w:num w:numId="6">
    <w:abstractNumId w:val="16"/>
  </w:num>
  <w:num w:numId="7">
    <w:abstractNumId w:val="28"/>
  </w:num>
  <w:num w:numId="8">
    <w:abstractNumId w:val="18"/>
  </w:num>
  <w:num w:numId="9">
    <w:abstractNumId w:val="3"/>
  </w:num>
  <w:num w:numId="10">
    <w:abstractNumId w:val="29"/>
  </w:num>
  <w:num w:numId="11">
    <w:abstractNumId w:val="8"/>
  </w:num>
  <w:num w:numId="12">
    <w:abstractNumId w:val="30"/>
  </w:num>
  <w:num w:numId="13">
    <w:abstractNumId w:val="5"/>
  </w:num>
  <w:num w:numId="14">
    <w:abstractNumId w:val="23"/>
  </w:num>
  <w:num w:numId="15">
    <w:abstractNumId w:val="7"/>
  </w:num>
  <w:num w:numId="16">
    <w:abstractNumId w:val="19"/>
  </w:num>
  <w:num w:numId="17">
    <w:abstractNumId w:val="10"/>
  </w:num>
  <w:num w:numId="18">
    <w:abstractNumId w:val="12"/>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6"/>
  </w:num>
  <w:num w:numId="22">
    <w:abstractNumId w:val="9"/>
  </w:num>
  <w:num w:numId="23">
    <w:abstractNumId w:val="27"/>
  </w:num>
  <w:num w:numId="24">
    <w:abstractNumId w:val="32"/>
  </w:num>
  <w:num w:numId="25">
    <w:abstractNumId w:val="14"/>
  </w:num>
  <w:num w:numId="26">
    <w:abstractNumId w:val="25"/>
  </w:num>
  <w:num w:numId="27">
    <w:abstractNumId w:val="1"/>
  </w:num>
  <w:num w:numId="28">
    <w:abstractNumId w:val="21"/>
  </w:num>
  <w:num w:numId="29">
    <w:abstractNumId w:val="20"/>
  </w:num>
  <w:num w:numId="30">
    <w:abstractNumId w:val="24"/>
  </w:num>
  <w:num w:numId="31">
    <w:abstractNumId w:val="26"/>
  </w:num>
  <w:num w:numId="32">
    <w:abstractNumId w:val="13"/>
  </w:num>
  <w:num w:numId="33">
    <w:abstractNumId w:val="22"/>
  </w:num>
  <w:num w:numId="34">
    <w:abstractNumId w:val="1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A9"/>
    <w:rsid w:val="000116A0"/>
    <w:rsid w:val="000230A9"/>
    <w:rsid w:val="00027F4F"/>
    <w:rsid w:val="00043A15"/>
    <w:rsid w:val="000522A9"/>
    <w:rsid w:val="00053DB7"/>
    <w:rsid w:val="0006427B"/>
    <w:rsid w:val="000708BE"/>
    <w:rsid w:val="00081C4D"/>
    <w:rsid w:val="00095755"/>
    <w:rsid w:val="000A7B0A"/>
    <w:rsid w:val="000C2947"/>
    <w:rsid w:val="000E6868"/>
    <w:rsid w:val="000F03B5"/>
    <w:rsid w:val="00131F3B"/>
    <w:rsid w:val="001514A3"/>
    <w:rsid w:val="00152DB8"/>
    <w:rsid w:val="001608E5"/>
    <w:rsid w:val="001A109E"/>
    <w:rsid w:val="001B7CD7"/>
    <w:rsid w:val="001C1C0B"/>
    <w:rsid w:val="001C2EDC"/>
    <w:rsid w:val="001C3C4F"/>
    <w:rsid w:val="001E0147"/>
    <w:rsid w:val="00223C9F"/>
    <w:rsid w:val="0023319D"/>
    <w:rsid w:val="0023455A"/>
    <w:rsid w:val="002357FE"/>
    <w:rsid w:val="00237808"/>
    <w:rsid w:val="002420F5"/>
    <w:rsid w:val="002551FD"/>
    <w:rsid w:val="00285BAE"/>
    <w:rsid w:val="002901D8"/>
    <w:rsid w:val="00297340"/>
    <w:rsid w:val="002A59BD"/>
    <w:rsid w:val="002B330C"/>
    <w:rsid w:val="002C42F0"/>
    <w:rsid w:val="002C73CD"/>
    <w:rsid w:val="002D11BA"/>
    <w:rsid w:val="00301A50"/>
    <w:rsid w:val="0032541D"/>
    <w:rsid w:val="00326193"/>
    <w:rsid w:val="0032622F"/>
    <w:rsid w:val="0032691E"/>
    <w:rsid w:val="003419C8"/>
    <w:rsid w:val="00344A31"/>
    <w:rsid w:val="0035221A"/>
    <w:rsid w:val="003522C7"/>
    <w:rsid w:val="00356D3B"/>
    <w:rsid w:val="00371521"/>
    <w:rsid w:val="0037351C"/>
    <w:rsid w:val="00382411"/>
    <w:rsid w:val="003931CC"/>
    <w:rsid w:val="00396B1A"/>
    <w:rsid w:val="003B1CB2"/>
    <w:rsid w:val="003B51C7"/>
    <w:rsid w:val="003C0B39"/>
    <w:rsid w:val="003D7C98"/>
    <w:rsid w:val="00423896"/>
    <w:rsid w:val="00425C74"/>
    <w:rsid w:val="00426F2F"/>
    <w:rsid w:val="00427FB4"/>
    <w:rsid w:val="004326B4"/>
    <w:rsid w:val="00443A23"/>
    <w:rsid w:val="004445DB"/>
    <w:rsid w:val="00455312"/>
    <w:rsid w:val="004908F0"/>
    <w:rsid w:val="00495213"/>
    <w:rsid w:val="004A4DA3"/>
    <w:rsid w:val="004B6D97"/>
    <w:rsid w:val="004E2A6D"/>
    <w:rsid w:val="004F6BA1"/>
    <w:rsid w:val="00504026"/>
    <w:rsid w:val="00517F58"/>
    <w:rsid w:val="00553594"/>
    <w:rsid w:val="00556992"/>
    <w:rsid w:val="005616D5"/>
    <w:rsid w:val="00580458"/>
    <w:rsid w:val="00593E8A"/>
    <w:rsid w:val="005A2B9A"/>
    <w:rsid w:val="005B3719"/>
    <w:rsid w:val="005B5820"/>
    <w:rsid w:val="005D3125"/>
    <w:rsid w:val="005D4AB1"/>
    <w:rsid w:val="00621A16"/>
    <w:rsid w:val="00625601"/>
    <w:rsid w:val="0063512B"/>
    <w:rsid w:val="00665847"/>
    <w:rsid w:val="00665CFA"/>
    <w:rsid w:val="0068693E"/>
    <w:rsid w:val="006955C7"/>
    <w:rsid w:val="006B1C9F"/>
    <w:rsid w:val="006B21B8"/>
    <w:rsid w:val="006C385C"/>
    <w:rsid w:val="007019FD"/>
    <w:rsid w:val="00702B24"/>
    <w:rsid w:val="0070771B"/>
    <w:rsid w:val="00734430"/>
    <w:rsid w:val="007877D7"/>
    <w:rsid w:val="007C4610"/>
    <w:rsid w:val="007E7CFA"/>
    <w:rsid w:val="007F66F1"/>
    <w:rsid w:val="008127A9"/>
    <w:rsid w:val="00814F82"/>
    <w:rsid w:val="00816E77"/>
    <w:rsid w:val="00821351"/>
    <w:rsid w:val="00833FB7"/>
    <w:rsid w:val="00843551"/>
    <w:rsid w:val="00856334"/>
    <w:rsid w:val="0087256A"/>
    <w:rsid w:val="00875D3E"/>
    <w:rsid w:val="00891924"/>
    <w:rsid w:val="00891C66"/>
    <w:rsid w:val="008B5BA3"/>
    <w:rsid w:val="008D7FB8"/>
    <w:rsid w:val="008E136C"/>
    <w:rsid w:val="00913663"/>
    <w:rsid w:val="00920851"/>
    <w:rsid w:val="009278AC"/>
    <w:rsid w:val="00960B8E"/>
    <w:rsid w:val="00972C37"/>
    <w:rsid w:val="0098623E"/>
    <w:rsid w:val="00993807"/>
    <w:rsid w:val="009B0638"/>
    <w:rsid w:val="009E0C37"/>
    <w:rsid w:val="009E1D38"/>
    <w:rsid w:val="009F5441"/>
    <w:rsid w:val="00A10869"/>
    <w:rsid w:val="00A10997"/>
    <w:rsid w:val="00A23256"/>
    <w:rsid w:val="00A63792"/>
    <w:rsid w:val="00AA1A4F"/>
    <w:rsid w:val="00AF5036"/>
    <w:rsid w:val="00AF5BAC"/>
    <w:rsid w:val="00AF7E59"/>
    <w:rsid w:val="00B06DE7"/>
    <w:rsid w:val="00B201C3"/>
    <w:rsid w:val="00B21E7B"/>
    <w:rsid w:val="00B32338"/>
    <w:rsid w:val="00B32F56"/>
    <w:rsid w:val="00B334A4"/>
    <w:rsid w:val="00B431FA"/>
    <w:rsid w:val="00B54A9D"/>
    <w:rsid w:val="00B7106C"/>
    <w:rsid w:val="00B73394"/>
    <w:rsid w:val="00B77BA8"/>
    <w:rsid w:val="00B92AEB"/>
    <w:rsid w:val="00B9674E"/>
    <w:rsid w:val="00B97F83"/>
    <w:rsid w:val="00BA7D8A"/>
    <w:rsid w:val="00BD1ADE"/>
    <w:rsid w:val="00BF20E1"/>
    <w:rsid w:val="00C010B8"/>
    <w:rsid w:val="00C02D4C"/>
    <w:rsid w:val="00C16B6A"/>
    <w:rsid w:val="00C17BD8"/>
    <w:rsid w:val="00C3774E"/>
    <w:rsid w:val="00C57019"/>
    <w:rsid w:val="00C96D1B"/>
    <w:rsid w:val="00CA0FA4"/>
    <w:rsid w:val="00CC060C"/>
    <w:rsid w:val="00CC1F11"/>
    <w:rsid w:val="00CC485D"/>
    <w:rsid w:val="00CD7A3B"/>
    <w:rsid w:val="00CE04B4"/>
    <w:rsid w:val="00CE0C9D"/>
    <w:rsid w:val="00CF17EE"/>
    <w:rsid w:val="00D32526"/>
    <w:rsid w:val="00D80EDC"/>
    <w:rsid w:val="00D81EBB"/>
    <w:rsid w:val="00D901B9"/>
    <w:rsid w:val="00DA174B"/>
    <w:rsid w:val="00DC2AF3"/>
    <w:rsid w:val="00DE72C2"/>
    <w:rsid w:val="00DE7DD0"/>
    <w:rsid w:val="00DF1E7C"/>
    <w:rsid w:val="00E00A69"/>
    <w:rsid w:val="00E02057"/>
    <w:rsid w:val="00E10E30"/>
    <w:rsid w:val="00E11CBF"/>
    <w:rsid w:val="00E30075"/>
    <w:rsid w:val="00E54049"/>
    <w:rsid w:val="00E60BED"/>
    <w:rsid w:val="00E74962"/>
    <w:rsid w:val="00E954D6"/>
    <w:rsid w:val="00EA4BD0"/>
    <w:rsid w:val="00EA78AA"/>
    <w:rsid w:val="00EF4337"/>
    <w:rsid w:val="00F016A8"/>
    <w:rsid w:val="00F03530"/>
    <w:rsid w:val="00F1641E"/>
    <w:rsid w:val="00F2321A"/>
    <w:rsid w:val="00F31569"/>
    <w:rsid w:val="00F758A9"/>
    <w:rsid w:val="00F9030B"/>
    <w:rsid w:val="00F955A2"/>
    <w:rsid w:val="00FB2570"/>
    <w:rsid w:val="00FF0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34E756F-850F-4074-828E-D9BDC641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7A9"/>
    <w:pPr>
      <w:spacing w:after="0" w:line="240" w:lineRule="auto"/>
    </w:pPr>
    <w:rPr>
      <w:rFonts w:ascii="Times New Roman" w:eastAsia="Times New Roman" w:hAnsi="Times New Roman" w:cs="Times New Roman"/>
      <w:sz w:val="24"/>
      <w:szCs w:val="24"/>
      <w:lang w:eastAsia="tr-TR"/>
    </w:rPr>
  </w:style>
  <w:style w:type="paragraph" w:styleId="Balk3">
    <w:name w:val="heading 3"/>
    <w:basedOn w:val="Normal"/>
    <w:link w:val="Balk3Char"/>
    <w:uiPriority w:val="9"/>
    <w:qFormat/>
    <w:rsid w:val="009E1D38"/>
    <w:pPr>
      <w:spacing w:before="100" w:beforeAutospacing="1" w:after="100" w:afterAutospacing="1"/>
      <w:outlineLvl w:val="2"/>
    </w:pPr>
    <w:rPr>
      <w:b/>
      <w:bCs/>
      <w:sz w:val="27"/>
      <w:szCs w:val="27"/>
    </w:rPr>
  </w:style>
  <w:style w:type="paragraph" w:styleId="Balk6">
    <w:name w:val="heading 6"/>
    <w:basedOn w:val="Normal"/>
    <w:next w:val="Normal"/>
    <w:link w:val="Balk6Char"/>
    <w:uiPriority w:val="9"/>
    <w:semiHidden/>
    <w:unhideWhenUsed/>
    <w:qFormat/>
    <w:rsid w:val="00A10997"/>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E1D38"/>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E1D38"/>
    <w:rPr>
      <w:b/>
      <w:bCs/>
    </w:rPr>
  </w:style>
  <w:style w:type="character" w:styleId="Kpr">
    <w:name w:val="Hyperlink"/>
    <w:basedOn w:val="VarsaylanParagrafYazTipi"/>
    <w:unhideWhenUsed/>
    <w:rsid w:val="009E1D38"/>
    <w:rPr>
      <w:color w:val="0000FF"/>
      <w:u w:val="single"/>
    </w:rPr>
  </w:style>
  <w:style w:type="paragraph" w:styleId="NormalWeb">
    <w:name w:val="Normal (Web)"/>
    <w:basedOn w:val="Normal"/>
    <w:uiPriority w:val="99"/>
    <w:unhideWhenUsed/>
    <w:rsid w:val="009E1D38"/>
    <w:pPr>
      <w:spacing w:before="100" w:beforeAutospacing="1" w:after="100" w:afterAutospacing="1"/>
    </w:pPr>
  </w:style>
  <w:style w:type="character" w:styleId="Vurgu">
    <w:name w:val="Emphasis"/>
    <w:basedOn w:val="VarsaylanParagrafYazTipi"/>
    <w:uiPriority w:val="20"/>
    <w:qFormat/>
    <w:rsid w:val="009E1D38"/>
    <w:rPr>
      <w:i/>
      <w:iCs/>
    </w:rPr>
  </w:style>
  <w:style w:type="paragraph" w:styleId="ListeParagraf">
    <w:name w:val="List Paragraph"/>
    <w:basedOn w:val="Normal"/>
    <w:uiPriority w:val="34"/>
    <w:qFormat/>
    <w:rsid w:val="009E1D38"/>
    <w:pPr>
      <w:ind w:left="720"/>
      <w:contextualSpacing/>
    </w:pPr>
  </w:style>
  <w:style w:type="character" w:customStyle="1" w:styleId="Balk6Char">
    <w:name w:val="Başlık 6 Char"/>
    <w:basedOn w:val="VarsaylanParagrafYazTipi"/>
    <w:link w:val="Balk6"/>
    <w:uiPriority w:val="9"/>
    <w:semiHidden/>
    <w:rsid w:val="00A10997"/>
    <w:rPr>
      <w:rFonts w:asciiTheme="majorHAnsi" w:eastAsiaTheme="majorEastAsia" w:hAnsiTheme="majorHAnsi" w:cstheme="majorBidi"/>
      <w:color w:val="243F60" w:themeColor="accent1" w:themeShade="7F"/>
      <w:sz w:val="24"/>
      <w:szCs w:val="24"/>
      <w:lang w:eastAsia="tr-TR"/>
    </w:rPr>
  </w:style>
  <w:style w:type="table" w:styleId="TabloKlavuzu">
    <w:name w:val="Table Grid"/>
    <w:basedOn w:val="NormalTablo"/>
    <w:uiPriority w:val="39"/>
    <w:rsid w:val="004E2A6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B201C3"/>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201C3"/>
    <w:rPr>
      <w:rFonts w:ascii="Segoe UI" w:eastAsia="Times New Roman" w:hAnsi="Segoe UI" w:cs="Segoe UI"/>
      <w:sz w:val="18"/>
      <w:szCs w:val="18"/>
      <w:lang w:eastAsia="tr-TR"/>
    </w:rPr>
  </w:style>
  <w:style w:type="paragraph" w:styleId="stbilgi">
    <w:name w:val="header"/>
    <w:basedOn w:val="Normal"/>
    <w:link w:val="stbilgiChar"/>
    <w:uiPriority w:val="99"/>
    <w:unhideWhenUsed/>
    <w:rsid w:val="00423896"/>
    <w:pPr>
      <w:tabs>
        <w:tab w:val="center" w:pos="4536"/>
        <w:tab w:val="right" w:pos="9072"/>
      </w:tabs>
    </w:pPr>
  </w:style>
  <w:style w:type="character" w:customStyle="1" w:styleId="stbilgiChar">
    <w:name w:val="Üstbilgi Char"/>
    <w:basedOn w:val="VarsaylanParagrafYazTipi"/>
    <w:link w:val="stbilgi"/>
    <w:uiPriority w:val="99"/>
    <w:rsid w:val="00423896"/>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423896"/>
    <w:pPr>
      <w:tabs>
        <w:tab w:val="center" w:pos="4536"/>
        <w:tab w:val="right" w:pos="9072"/>
      </w:tabs>
    </w:pPr>
  </w:style>
  <w:style w:type="character" w:customStyle="1" w:styleId="AltbilgiChar">
    <w:name w:val="Altbilgi Char"/>
    <w:basedOn w:val="VarsaylanParagrafYazTipi"/>
    <w:link w:val="Altbilgi"/>
    <w:uiPriority w:val="99"/>
    <w:rsid w:val="00423896"/>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4829">
      <w:bodyDiv w:val="1"/>
      <w:marLeft w:val="0"/>
      <w:marRight w:val="0"/>
      <w:marTop w:val="0"/>
      <w:marBottom w:val="0"/>
      <w:divBdr>
        <w:top w:val="none" w:sz="0" w:space="0" w:color="auto"/>
        <w:left w:val="none" w:sz="0" w:space="0" w:color="auto"/>
        <w:bottom w:val="none" w:sz="0" w:space="0" w:color="auto"/>
        <w:right w:val="none" w:sz="0" w:space="0" w:color="auto"/>
      </w:divBdr>
    </w:div>
    <w:div w:id="663511380">
      <w:bodyDiv w:val="1"/>
      <w:marLeft w:val="0"/>
      <w:marRight w:val="0"/>
      <w:marTop w:val="0"/>
      <w:marBottom w:val="0"/>
      <w:divBdr>
        <w:top w:val="none" w:sz="0" w:space="0" w:color="auto"/>
        <w:left w:val="none" w:sz="0" w:space="0" w:color="auto"/>
        <w:bottom w:val="none" w:sz="0" w:space="0" w:color="auto"/>
        <w:right w:val="none" w:sz="0" w:space="0" w:color="auto"/>
      </w:divBdr>
    </w:div>
    <w:div w:id="666321851">
      <w:bodyDiv w:val="1"/>
      <w:marLeft w:val="0"/>
      <w:marRight w:val="0"/>
      <w:marTop w:val="0"/>
      <w:marBottom w:val="0"/>
      <w:divBdr>
        <w:top w:val="none" w:sz="0" w:space="0" w:color="auto"/>
        <w:left w:val="none" w:sz="0" w:space="0" w:color="auto"/>
        <w:bottom w:val="none" w:sz="0" w:space="0" w:color="auto"/>
        <w:right w:val="none" w:sz="0" w:space="0" w:color="auto"/>
      </w:divBdr>
    </w:div>
    <w:div w:id="730999039">
      <w:bodyDiv w:val="1"/>
      <w:marLeft w:val="0"/>
      <w:marRight w:val="0"/>
      <w:marTop w:val="0"/>
      <w:marBottom w:val="0"/>
      <w:divBdr>
        <w:top w:val="none" w:sz="0" w:space="0" w:color="auto"/>
        <w:left w:val="none" w:sz="0" w:space="0" w:color="auto"/>
        <w:bottom w:val="none" w:sz="0" w:space="0" w:color="auto"/>
        <w:right w:val="none" w:sz="0" w:space="0" w:color="auto"/>
      </w:divBdr>
      <w:divsChild>
        <w:div w:id="1660112758">
          <w:marLeft w:val="0"/>
          <w:marRight w:val="0"/>
          <w:marTop w:val="0"/>
          <w:marBottom w:val="0"/>
          <w:divBdr>
            <w:top w:val="none" w:sz="0" w:space="0" w:color="auto"/>
            <w:left w:val="none" w:sz="0" w:space="0" w:color="auto"/>
            <w:bottom w:val="none" w:sz="0" w:space="0" w:color="auto"/>
            <w:right w:val="none" w:sz="0" w:space="0" w:color="auto"/>
          </w:divBdr>
        </w:div>
        <w:div w:id="327488048">
          <w:marLeft w:val="0"/>
          <w:marRight w:val="0"/>
          <w:marTop w:val="0"/>
          <w:marBottom w:val="0"/>
          <w:divBdr>
            <w:top w:val="none" w:sz="0" w:space="0" w:color="auto"/>
            <w:left w:val="none" w:sz="0" w:space="0" w:color="auto"/>
            <w:bottom w:val="none" w:sz="0" w:space="0" w:color="auto"/>
            <w:right w:val="none" w:sz="0" w:space="0" w:color="auto"/>
          </w:divBdr>
        </w:div>
        <w:div w:id="1520048878">
          <w:marLeft w:val="0"/>
          <w:marRight w:val="0"/>
          <w:marTop w:val="0"/>
          <w:marBottom w:val="0"/>
          <w:divBdr>
            <w:top w:val="none" w:sz="0" w:space="0" w:color="auto"/>
            <w:left w:val="none" w:sz="0" w:space="0" w:color="auto"/>
            <w:bottom w:val="none" w:sz="0" w:space="0" w:color="auto"/>
            <w:right w:val="none" w:sz="0" w:space="0" w:color="auto"/>
          </w:divBdr>
        </w:div>
        <w:div w:id="872307203">
          <w:marLeft w:val="0"/>
          <w:marRight w:val="0"/>
          <w:marTop w:val="0"/>
          <w:marBottom w:val="0"/>
          <w:divBdr>
            <w:top w:val="none" w:sz="0" w:space="0" w:color="auto"/>
            <w:left w:val="none" w:sz="0" w:space="0" w:color="auto"/>
            <w:bottom w:val="none" w:sz="0" w:space="0" w:color="auto"/>
            <w:right w:val="none" w:sz="0" w:space="0" w:color="auto"/>
          </w:divBdr>
        </w:div>
        <w:div w:id="1123764767">
          <w:marLeft w:val="0"/>
          <w:marRight w:val="0"/>
          <w:marTop w:val="0"/>
          <w:marBottom w:val="0"/>
          <w:divBdr>
            <w:top w:val="none" w:sz="0" w:space="0" w:color="auto"/>
            <w:left w:val="none" w:sz="0" w:space="0" w:color="auto"/>
            <w:bottom w:val="none" w:sz="0" w:space="0" w:color="auto"/>
            <w:right w:val="none" w:sz="0" w:space="0" w:color="auto"/>
          </w:divBdr>
        </w:div>
        <w:div w:id="327638123">
          <w:marLeft w:val="0"/>
          <w:marRight w:val="0"/>
          <w:marTop w:val="0"/>
          <w:marBottom w:val="0"/>
          <w:divBdr>
            <w:top w:val="none" w:sz="0" w:space="0" w:color="auto"/>
            <w:left w:val="none" w:sz="0" w:space="0" w:color="auto"/>
            <w:bottom w:val="none" w:sz="0" w:space="0" w:color="auto"/>
            <w:right w:val="none" w:sz="0" w:space="0" w:color="auto"/>
          </w:divBdr>
        </w:div>
      </w:divsChild>
    </w:div>
    <w:div w:id="1485199025">
      <w:bodyDiv w:val="1"/>
      <w:marLeft w:val="0"/>
      <w:marRight w:val="0"/>
      <w:marTop w:val="0"/>
      <w:marBottom w:val="0"/>
      <w:divBdr>
        <w:top w:val="none" w:sz="0" w:space="0" w:color="auto"/>
        <w:left w:val="none" w:sz="0" w:space="0" w:color="auto"/>
        <w:bottom w:val="none" w:sz="0" w:space="0" w:color="auto"/>
        <w:right w:val="none" w:sz="0" w:space="0" w:color="auto"/>
      </w:divBdr>
    </w:div>
    <w:div w:id="1778677858">
      <w:bodyDiv w:val="1"/>
      <w:marLeft w:val="0"/>
      <w:marRight w:val="0"/>
      <w:marTop w:val="0"/>
      <w:marBottom w:val="0"/>
      <w:divBdr>
        <w:top w:val="none" w:sz="0" w:space="0" w:color="auto"/>
        <w:left w:val="none" w:sz="0" w:space="0" w:color="auto"/>
        <w:bottom w:val="none" w:sz="0" w:space="0" w:color="auto"/>
        <w:right w:val="none" w:sz="0" w:space="0" w:color="auto"/>
      </w:divBdr>
    </w:div>
    <w:div w:id="20028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lova.edu.tr/fenbilimlerienstitusu" TargetMode="External"/><Relationship Id="rId3" Type="http://schemas.openxmlformats.org/officeDocument/2006/relationships/settings" Target="settings.xml"/><Relationship Id="rId7" Type="http://schemas.openxmlformats.org/officeDocument/2006/relationships/hyperlink" Target="mailto:fbe@yalova.edu.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1763</Words>
  <Characters>10054</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dc:creator>
  <cp:keywords/>
  <dc:description/>
  <cp:lastModifiedBy>hulya delen</cp:lastModifiedBy>
  <cp:revision>5</cp:revision>
  <cp:lastPrinted>2016-07-15T12:52:00Z</cp:lastPrinted>
  <dcterms:created xsi:type="dcterms:W3CDTF">2016-07-15T08:21:00Z</dcterms:created>
  <dcterms:modified xsi:type="dcterms:W3CDTF">2016-07-15T13:03:00Z</dcterms:modified>
</cp:coreProperties>
</file>