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17A3" w:rsidRDefault="006517A3" w:rsidP="006517A3">
      <w:pPr>
        <w:jc w:val="center"/>
        <w:rPr>
          <w:b/>
        </w:rPr>
      </w:pPr>
      <w:r>
        <w:rPr>
          <w:b/>
        </w:rPr>
        <w:t>ALUR TUJUAN PEM</w:t>
      </w:r>
      <w:r w:rsidRPr="00C90AB4">
        <w:rPr>
          <w:b/>
        </w:rPr>
        <w:t xml:space="preserve">BELAJARAN (ATP) </w:t>
      </w:r>
    </w:p>
    <w:tbl>
      <w:tblPr>
        <w:tblStyle w:val="TableGrid"/>
        <w:tblW w:w="5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390"/>
        <w:gridCol w:w="2693"/>
      </w:tblGrid>
      <w:tr w:rsidR="006517A3" w:rsidTr="006517A3">
        <w:trPr>
          <w:jc w:val="center"/>
        </w:trPr>
        <w:tc>
          <w:tcPr>
            <w:tcW w:w="2587" w:type="dxa"/>
            <w:vAlign w:val="center"/>
          </w:tcPr>
          <w:p w:rsidR="006517A3" w:rsidRDefault="006517A3" w:rsidP="007B5EE2">
            <w:r>
              <w:t xml:space="preserve">Mata </w:t>
            </w:r>
            <w:proofErr w:type="spellStart"/>
            <w:r>
              <w:t>Pelajaran</w:t>
            </w:r>
            <w:proofErr w:type="spellEnd"/>
          </w:p>
        </w:tc>
        <w:tc>
          <w:tcPr>
            <w:tcW w:w="390" w:type="dxa"/>
          </w:tcPr>
          <w:p w:rsidR="006517A3" w:rsidRDefault="006517A3" w:rsidP="007B5EE2">
            <w:pPr>
              <w:jc w:val="center"/>
            </w:pPr>
            <w:r>
              <w:t>:</w:t>
            </w:r>
          </w:p>
        </w:tc>
        <w:tc>
          <w:tcPr>
            <w:tcW w:w="2693" w:type="dxa"/>
          </w:tcPr>
          <w:p w:rsidR="006517A3" w:rsidRDefault="006517A3" w:rsidP="007B5EE2">
            <w:r>
              <w:t>Matematika</w:t>
            </w:r>
          </w:p>
        </w:tc>
      </w:tr>
      <w:tr w:rsidR="006517A3" w:rsidTr="006517A3">
        <w:trPr>
          <w:jc w:val="center"/>
        </w:trPr>
        <w:tc>
          <w:tcPr>
            <w:tcW w:w="2587" w:type="dxa"/>
            <w:vAlign w:val="center"/>
          </w:tcPr>
          <w:p w:rsidR="006517A3" w:rsidRDefault="006517A3" w:rsidP="007B5EE2">
            <w:r>
              <w:t>Kelas</w:t>
            </w:r>
          </w:p>
        </w:tc>
        <w:tc>
          <w:tcPr>
            <w:tcW w:w="390" w:type="dxa"/>
          </w:tcPr>
          <w:p w:rsidR="006517A3" w:rsidRDefault="006517A3" w:rsidP="007B5EE2">
            <w:pPr>
              <w:jc w:val="center"/>
            </w:pPr>
            <w:r>
              <w:t>:</w:t>
            </w:r>
          </w:p>
        </w:tc>
        <w:tc>
          <w:tcPr>
            <w:tcW w:w="2693" w:type="dxa"/>
          </w:tcPr>
          <w:p w:rsidR="006517A3" w:rsidRDefault="006517A3" w:rsidP="007B5EE2">
            <w:r>
              <w:t>VII</w:t>
            </w:r>
          </w:p>
        </w:tc>
      </w:tr>
      <w:tr w:rsidR="006517A3" w:rsidTr="006517A3">
        <w:trPr>
          <w:jc w:val="center"/>
        </w:trPr>
        <w:tc>
          <w:tcPr>
            <w:tcW w:w="2587" w:type="dxa"/>
            <w:vAlign w:val="center"/>
          </w:tcPr>
          <w:p w:rsidR="006517A3" w:rsidRDefault="006517A3" w:rsidP="007B5EE2">
            <w:r>
              <w:t xml:space="preserve">Tahun </w:t>
            </w:r>
            <w:proofErr w:type="spellStart"/>
            <w:r>
              <w:t>Pelajaran</w:t>
            </w:r>
            <w:proofErr w:type="spellEnd"/>
          </w:p>
        </w:tc>
        <w:tc>
          <w:tcPr>
            <w:tcW w:w="390" w:type="dxa"/>
          </w:tcPr>
          <w:p w:rsidR="006517A3" w:rsidRDefault="006517A3" w:rsidP="007B5EE2">
            <w:pPr>
              <w:jc w:val="center"/>
            </w:pPr>
            <w:r>
              <w:t>:</w:t>
            </w:r>
          </w:p>
        </w:tc>
        <w:tc>
          <w:tcPr>
            <w:tcW w:w="2693" w:type="dxa"/>
          </w:tcPr>
          <w:p w:rsidR="006517A3" w:rsidRDefault="006517A3" w:rsidP="007B5EE2">
            <w:r>
              <w:t>2025/2026</w:t>
            </w:r>
          </w:p>
        </w:tc>
      </w:tr>
    </w:tbl>
    <w:p w:rsidR="00C434A8" w:rsidRPr="00C434A8" w:rsidRDefault="00C434A8" w:rsidP="00C434A8">
      <w:pPr>
        <w:spacing w:after="0" w:line="240" w:lineRule="auto"/>
        <w:rPr>
          <w:rFonts w:eastAsia="Times New Roman" w:cs="Segoe UI"/>
          <w:szCs w:val="24"/>
        </w:rPr>
      </w:pPr>
    </w:p>
    <w:p w:rsidR="006517A3" w:rsidRPr="00CD3995" w:rsidRDefault="006517A3" w:rsidP="006517A3">
      <w:pPr>
        <w:pStyle w:val="ListParagraph"/>
        <w:numPr>
          <w:ilvl w:val="0"/>
          <w:numId w:val="5"/>
        </w:numPr>
        <w:ind w:left="426" w:hanging="350"/>
        <w:rPr>
          <w:b/>
        </w:rPr>
      </w:pPr>
      <w:r w:rsidRPr="00CD3995">
        <w:rPr>
          <w:b/>
        </w:rPr>
        <w:t>SEMESTER I</w:t>
      </w:r>
      <w:r>
        <w:rPr>
          <w:b/>
        </w:rPr>
        <w:t xml:space="preserve"> (GANJIL)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2168"/>
        <w:gridCol w:w="4597"/>
        <w:gridCol w:w="1470"/>
        <w:gridCol w:w="2118"/>
        <w:gridCol w:w="4113"/>
        <w:gridCol w:w="2251"/>
      </w:tblGrid>
      <w:tr w:rsidR="006F6A9C" w:rsidTr="006F6A9C">
        <w:trPr>
          <w:tblHeader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6F6A9C" w:rsidRDefault="006F6A9C" w:rsidP="006F6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6F6A9C" w:rsidRDefault="006F6A9C" w:rsidP="006F6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Materi Pokok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6F6A9C" w:rsidRDefault="006F6A9C" w:rsidP="006F6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Tujuan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  <w:r>
              <w:rPr>
                <w:b/>
                <w:bCs/>
              </w:rPr>
              <w:t xml:space="preserve"> (TP)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6F6A9C" w:rsidRDefault="006F6A9C" w:rsidP="006F6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Alokasi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Waktu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6F6A9C" w:rsidRDefault="006F6A9C" w:rsidP="006F6A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 Belajar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6F6A9C" w:rsidRDefault="006F6A9C" w:rsidP="006F6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6F6A9C" w:rsidRDefault="006F6A9C" w:rsidP="006F6A9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Asesmen</w:t>
            </w:r>
            <w:proofErr w:type="spellEnd"/>
          </w:p>
        </w:tc>
      </w:tr>
      <w:tr w:rsidR="006F6A9C" w:rsidTr="006F6A9C">
        <w:tc>
          <w:tcPr>
            <w:tcW w:w="0" w:type="auto"/>
            <w:hideMark/>
          </w:tcPr>
          <w:p w:rsidR="006F6A9C" w:rsidRDefault="006F6A9C">
            <w:r>
              <w:t>1</w:t>
            </w:r>
          </w:p>
        </w:tc>
        <w:tc>
          <w:tcPr>
            <w:tcW w:w="0" w:type="auto"/>
            <w:hideMark/>
          </w:tcPr>
          <w:p w:rsidR="006F6A9C" w:rsidRDefault="006F6A9C"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</w:p>
        </w:tc>
        <w:tc>
          <w:tcPr>
            <w:tcW w:w="0" w:type="auto"/>
            <w:hideMark/>
          </w:tcPr>
          <w:p w:rsidR="00173BDA" w:rsidRDefault="006F6A9C">
            <w:r>
              <w:t xml:space="preserve">- </w:t>
            </w:r>
            <w:proofErr w:type="spellStart"/>
            <w:r>
              <w:t>Menjelaskan</w:t>
            </w:r>
            <w:proofErr w:type="spellEnd"/>
            <w:r>
              <w:t xml:space="preserve"> konsep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 </w:t>
            </w:r>
          </w:p>
          <w:p w:rsidR="006F6A9C" w:rsidRDefault="006F6A9C">
            <w:r>
              <w:t xml:space="preserve">-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kontekstual</w:t>
            </w:r>
            <w:proofErr w:type="spellEnd"/>
          </w:p>
        </w:tc>
        <w:tc>
          <w:tcPr>
            <w:tcW w:w="0" w:type="auto"/>
            <w:hideMark/>
          </w:tcPr>
          <w:p w:rsidR="006F6A9C" w:rsidRDefault="006F6A9C">
            <w:r>
              <w:t>12 JP</w:t>
            </w:r>
          </w:p>
        </w:tc>
        <w:tc>
          <w:tcPr>
            <w:tcW w:w="0" w:type="auto"/>
            <w:hideMark/>
          </w:tcPr>
          <w:p w:rsidR="006F6A9C" w:rsidRDefault="006F6A9C">
            <w:r>
              <w:t>Problem Based Learning</w:t>
            </w:r>
          </w:p>
        </w:tc>
        <w:tc>
          <w:tcPr>
            <w:tcW w:w="0" w:type="auto"/>
            <w:hideMark/>
          </w:tcPr>
          <w:p w:rsidR="00173BDA" w:rsidRDefault="006F6A9C">
            <w:r>
              <w:t xml:space="preserve">-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 &amp; </w:t>
            </w:r>
            <w:proofErr w:type="spellStart"/>
            <w:r>
              <w:t>ketinggian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Game </w:t>
            </w:r>
            <w:proofErr w:type="spellStart"/>
            <w:r>
              <w:t>garis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</w:p>
          <w:p w:rsidR="006F6A9C" w:rsidRDefault="006F6A9C">
            <w:r>
              <w:t xml:space="preserve">- </w:t>
            </w:r>
            <w:proofErr w:type="spellStart"/>
            <w:r>
              <w:t>Kuis</w:t>
            </w:r>
            <w:proofErr w:type="spellEnd"/>
            <w:r>
              <w:t xml:space="preserve"> digital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posisi</w:t>
            </w:r>
            <w:proofErr w:type="spellEnd"/>
            <w:r>
              <w:t>/</w:t>
            </w:r>
            <w:proofErr w:type="spellStart"/>
            <w:r>
              <w:t>keuangan</w:t>
            </w:r>
            <w:proofErr w:type="spellEnd"/>
          </w:p>
        </w:tc>
        <w:tc>
          <w:tcPr>
            <w:tcW w:w="0" w:type="auto"/>
            <w:hideMark/>
          </w:tcPr>
          <w:p w:rsidR="00173BDA" w:rsidRDefault="006F6A9C">
            <w:r>
              <w:t xml:space="preserve">- </w:t>
            </w:r>
            <w:proofErr w:type="spellStart"/>
            <w:r>
              <w:t>Kuis</w:t>
            </w:r>
            <w:proofErr w:type="spellEnd"/>
            <w:r>
              <w:t xml:space="preserve"> </w:t>
            </w:r>
            <w:proofErr w:type="spellStart"/>
            <w:r>
              <w:t>formatif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LKPD </w:t>
            </w:r>
            <w:bookmarkStart w:id="0" w:name="_GoBack"/>
            <w:bookmarkEnd w:id="0"/>
          </w:p>
          <w:p w:rsidR="00173BDA" w:rsidRDefault="006F6A9C">
            <w:r>
              <w:t xml:space="preserve">- </w:t>
            </w:r>
            <w:proofErr w:type="spellStart"/>
            <w:r>
              <w:t>Refleksi</w:t>
            </w:r>
            <w:proofErr w:type="spellEnd"/>
            <w:r>
              <w:t xml:space="preserve"> belajar </w:t>
            </w:r>
          </w:p>
          <w:p w:rsidR="006F6A9C" w:rsidRDefault="006F6A9C">
            <w:r>
              <w:t xml:space="preserve">-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</w:t>
            </w:r>
            <w:proofErr w:type="spellStart"/>
            <w:r>
              <w:t>subbab</w:t>
            </w:r>
            <w:proofErr w:type="spellEnd"/>
          </w:p>
        </w:tc>
      </w:tr>
      <w:tr w:rsidR="006F6A9C" w:rsidTr="006F6A9C">
        <w:tc>
          <w:tcPr>
            <w:tcW w:w="0" w:type="auto"/>
            <w:hideMark/>
          </w:tcPr>
          <w:p w:rsidR="006F6A9C" w:rsidRDefault="006F6A9C">
            <w:r>
              <w:t>2</w:t>
            </w:r>
          </w:p>
        </w:tc>
        <w:tc>
          <w:tcPr>
            <w:tcW w:w="0" w:type="auto"/>
            <w:hideMark/>
          </w:tcPr>
          <w:p w:rsidR="006F6A9C" w:rsidRDefault="006F6A9C"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Rasional</w:t>
            </w:r>
            <w:proofErr w:type="spellEnd"/>
          </w:p>
        </w:tc>
        <w:tc>
          <w:tcPr>
            <w:tcW w:w="0" w:type="auto"/>
            <w:hideMark/>
          </w:tcPr>
          <w:p w:rsidR="00173BDA" w:rsidRDefault="006F6A9C">
            <w:r>
              <w:t xml:space="preserve">- </w:t>
            </w:r>
            <w:proofErr w:type="spellStart"/>
            <w:r>
              <w:t>Menjelaskan</w:t>
            </w:r>
            <w:proofErr w:type="spellEnd"/>
            <w:r>
              <w:t xml:space="preserve"> konsep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rasional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</w:t>
            </w:r>
            <w:proofErr w:type="spellStart"/>
            <w:r>
              <w:t>Mengonversi</w:t>
            </w:r>
            <w:proofErr w:type="spellEnd"/>
            <w:r>
              <w:t xml:space="preserve"> </w:t>
            </w:r>
            <w:proofErr w:type="spellStart"/>
            <w:r>
              <w:t>pecahan</w:t>
            </w:r>
            <w:proofErr w:type="spellEnd"/>
            <w:r>
              <w:t xml:space="preserve"> &amp; </w:t>
            </w:r>
            <w:proofErr w:type="spellStart"/>
            <w:r>
              <w:t>desimal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operasi</w:t>
            </w:r>
            <w:proofErr w:type="spellEnd"/>
            <w:r>
              <w:t xml:space="preserve"> </w:t>
            </w:r>
            <w:proofErr w:type="spellStart"/>
            <w:r>
              <w:t>hitung</w:t>
            </w:r>
            <w:proofErr w:type="spellEnd"/>
            <w:r>
              <w:t xml:space="preserve"> </w:t>
            </w:r>
          </w:p>
          <w:p w:rsidR="006F6A9C" w:rsidRDefault="006F6A9C">
            <w:r>
              <w:t xml:space="preserve">-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sehari-hari</w:t>
            </w:r>
            <w:proofErr w:type="spellEnd"/>
          </w:p>
        </w:tc>
        <w:tc>
          <w:tcPr>
            <w:tcW w:w="0" w:type="auto"/>
            <w:hideMark/>
          </w:tcPr>
          <w:p w:rsidR="006F6A9C" w:rsidRDefault="006F6A9C">
            <w:r>
              <w:t>12 JP</w:t>
            </w:r>
          </w:p>
        </w:tc>
        <w:tc>
          <w:tcPr>
            <w:tcW w:w="0" w:type="auto"/>
            <w:hideMark/>
          </w:tcPr>
          <w:p w:rsidR="006F6A9C" w:rsidRDefault="006F6A9C">
            <w:r>
              <w:t>Discovery Learning</w:t>
            </w:r>
          </w:p>
        </w:tc>
        <w:tc>
          <w:tcPr>
            <w:tcW w:w="0" w:type="auto"/>
            <w:hideMark/>
          </w:tcPr>
          <w:p w:rsidR="00173BDA" w:rsidRDefault="006F6A9C">
            <w:r>
              <w:t xml:space="preserve">- </w:t>
            </w:r>
            <w:proofErr w:type="spellStart"/>
            <w:r>
              <w:t>Eksperimen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masakan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</w:t>
            </w:r>
            <w:proofErr w:type="spellStart"/>
            <w:r>
              <w:t>Menggambar</w:t>
            </w:r>
            <w:proofErr w:type="spellEnd"/>
            <w:r>
              <w:t xml:space="preserve"> </w:t>
            </w:r>
            <w:proofErr w:type="spellStart"/>
            <w:r>
              <w:t>garis</w:t>
            </w:r>
            <w:proofErr w:type="spellEnd"/>
            <w:r>
              <w:t xml:space="preserve"> </w:t>
            </w:r>
            <w:proofErr w:type="spellStart"/>
            <w:r>
              <w:t>bilangan</w:t>
            </w:r>
            <w:proofErr w:type="spellEnd"/>
            <w:r>
              <w:t xml:space="preserve"> </w:t>
            </w:r>
            <w:proofErr w:type="spellStart"/>
            <w:r>
              <w:t>pecahan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Game “Fraction Market” </w:t>
            </w:r>
          </w:p>
          <w:p w:rsidR="006F6A9C" w:rsidRDefault="006F6A9C">
            <w:r>
              <w:t xml:space="preserve">- </w:t>
            </w:r>
            <w:proofErr w:type="spellStart"/>
            <w:r>
              <w:t>Konversi</w:t>
            </w:r>
            <w:proofErr w:type="spellEnd"/>
            <w:r>
              <w:t xml:space="preserve"> </w:t>
            </w:r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pecahan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media visual</w:t>
            </w:r>
          </w:p>
        </w:tc>
        <w:tc>
          <w:tcPr>
            <w:tcW w:w="0" w:type="auto"/>
            <w:hideMark/>
          </w:tcPr>
          <w:p w:rsidR="00173BDA" w:rsidRDefault="006F6A9C">
            <w:r>
              <w:t xml:space="preserve">- </w:t>
            </w:r>
            <w:proofErr w:type="spellStart"/>
            <w:r>
              <w:t>Penilaian</w:t>
            </w:r>
            <w:proofErr w:type="spellEnd"/>
            <w:r>
              <w:t xml:space="preserve"> lembar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</w:t>
            </w:r>
            <w:proofErr w:type="spellStart"/>
            <w:r>
              <w:t>Kuis</w:t>
            </w:r>
            <w:proofErr w:type="spellEnd"/>
            <w:r>
              <w:t xml:space="preserve"> </w:t>
            </w:r>
            <w:proofErr w:type="spellStart"/>
            <w:r>
              <w:t>interaktif</w:t>
            </w:r>
            <w:proofErr w:type="spellEnd"/>
            <w:r>
              <w:t xml:space="preserve"> </w:t>
            </w:r>
          </w:p>
          <w:p w:rsidR="006F6A9C" w:rsidRDefault="006F6A9C">
            <w:r>
              <w:t xml:space="preserve">- </w:t>
            </w:r>
            <w:proofErr w:type="spellStart"/>
            <w:r>
              <w:t>Soal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kontekstual</w:t>
            </w:r>
            <w:proofErr w:type="spellEnd"/>
          </w:p>
        </w:tc>
      </w:tr>
      <w:tr w:rsidR="006F6A9C" w:rsidTr="006F6A9C">
        <w:tc>
          <w:tcPr>
            <w:tcW w:w="0" w:type="auto"/>
            <w:hideMark/>
          </w:tcPr>
          <w:p w:rsidR="006F6A9C" w:rsidRDefault="006F6A9C">
            <w:r>
              <w:t>3</w:t>
            </w:r>
          </w:p>
        </w:tc>
        <w:tc>
          <w:tcPr>
            <w:tcW w:w="0" w:type="auto"/>
            <w:hideMark/>
          </w:tcPr>
          <w:p w:rsidR="006F6A9C" w:rsidRDefault="006F6A9C">
            <w:proofErr w:type="spellStart"/>
            <w:r>
              <w:t>Rasio</w:t>
            </w:r>
            <w:proofErr w:type="spellEnd"/>
            <w:r>
              <w:t xml:space="preserve"> &amp; </w:t>
            </w:r>
            <w:proofErr w:type="spellStart"/>
            <w:r>
              <w:t>Perbandingan</w:t>
            </w:r>
            <w:proofErr w:type="spellEnd"/>
          </w:p>
        </w:tc>
        <w:tc>
          <w:tcPr>
            <w:tcW w:w="0" w:type="auto"/>
            <w:hideMark/>
          </w:tcPr>
          <w:p w:rsidR="00173BDA" w:rsidRDefault="006F6A9C">
            <w:r>
              <w:t xml:space="preserve">- </w:t>
            </w:r>
            <w:proofErr w:type="spellStart"/>
            <w:r>
              <w:t>Menjelaskan</w:t>
            </w:r>
            <w:proofErr w:type="spellEnd"/>
            <w:r>
              <w:t xml:space="preserve"> </w:t>
            </w:r>
            <w:proofErr w:type="spellStart"/>
            <w:r>
              <w:t>rasio</w:t>
            </w:r>
            <w:proofErr w:type="spellEnd"/>
            <w:r>
              <w:t xml:space="preserve"> </w:t>
            </w:r>
            <w:proofErr w:type="spellStart"/>
            <w:r>
              <w:t>dan</w:t>
            </w:r>
            <w:proofErr w:type="spellEnd"/>
            <w:r>
              <w:t xml:space="preserve">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</w:t>
            </w:r>
            <w:proofErr w:type="spellStart"/>
            <w:r>
              <w:t>Menyelesaikan</w:t>
            </w:r>
            <w:proofErr w:type="spellEnd"/>
            <w:r>
              <w:t xml:space="preserve"> </w:t>
            </w:r>
            <w:proofErr w:type="spellStart"/>
            <w:r>
              <w:t>masalah</w:t>
            </w:r>
            <w:proofErr w:type="spellEnd"/>
            <w:r>
              <w:t xml:space="preserve">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</w:p>
          <w:p w:rsidR="006F6A9C" w:rsidRDefault="006F6A9C">
            <w:r>
              <w:t xml:space="preserve">-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rasio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konteks</w:t>
            </w:r>
            <w:proofErr w:type="spellEnd"/>
            <w:r>
              <w:t xml:space="preserve"> </w:t>
            </w:r>
            <w:proofErr w:type="spellStart"/>
            <w:r>
              <w:t>campuran</w:t>
            </w:r>
            <w:proofErr w:type="spellEnd"/>
            <w:r>
              <w:t xml:space="preserve">, </w:t>
            </w:r>
            <w:proofErr w:type="spellStart"/>
            <w:r>
              <w:t>kecepatan</w:t>
            </w:r>
            <w:proofErr w:type="spellEnd"/>
            <w:r>
              <w:t xml:space="preserve">, </w:t>
            </w:r>
            <w:proofErr w:type="spellStart"/>
            <w:r>
              <w:t>skala</w:t>
            </w:r>
            <w:proofErr w:type="spellEnd"/>
          </w:p>
        </w:tc>
        <w:tc>
          <w:tcPr>
            <w:tcW w:w="0" w:type="auto"/>
            <w:hideMark/>
          </w:tcPr>
          <w:p w:rsidR="006F6A9C" w:rsidRDefault="006F6A9C">
            <w:r>
              <w:t>12 JP</w:t>
            </w:r>
          </w:p>
        </w:tc>
        <w:tc>
          <w:tcPr>
            <w:tcW w:w="0" w:type="auto"/>
            <w:hideMark/>
          </w:tcPr>
          <w:p w:rsidR="006F6A9C" w:rsidRDefault="006F6A9C">
            <w:r>
              <w:t>Contextual Learning</w:t>
            </w:r>
          </w:p>
        </w:tc>
        <w:tc>
          <w:tcPr>
            <w:tcW w:w="0" w:type="auto"/>
            <w:hideMark/>
          </w:tcPr>
          <w:p w:rsidR="00173BDA" w:rsidRDefault="006F6A9C">
            <w:r>
              <w:t xml:space="preserve">-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mencampur</w:t>
            </w:r>
            <w:proofErr w:type="spellEnd"/>
            <w:r>
              <w:t xml:space="preserve"> </w:t>
            </w:r>
            <w:proofErr w:type="spellStart"/>
            <w:r>
              <w:t>minuman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skala</w:t>
            </w:r>
            <w:proofErr w:type="spellEnd"/>
            <w:r>
              <w:t xml:space="preserve"> </w:t>
            </w:r>
            <w:proofErr w:type="spellStart"/>
            <w:r>
              <w:t>denah</w:t>
            </w:r>
            <w:proofErr w:type="spellEnd"/>
            <w:r>
              <w:t xml:space="preserve"> mini </w:t>
            </w:r>
          </w:p>
          <w:p w:rsidR="006F6A9C" w:rsidRDefault="006F6A9C">
            <w:r>
              <w:t xml:space="preserve">- </w:t>
            </w:r>
            <w:proofErr w:type="spellStart"/>
            <w:r>
              <w:t>Permainan</w:t>
            </w:r>
            <w:proofErr w:type="spellEnd"/>
            <w:r>
              <w:t xml:space="preserve"> </w:t>
            </w:r>
            <w:proofErr w:type="spellStart"/>
            <w:r>
              <w:t>rasio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bahan</w:t>
            </w:r>
            <w:proofErr w:type="spellEnd"/>
            <w:r>
              <w:t xml:space="preserve"> </w:t>
            </w:r>
            <w:proofErr w:type="spellStart"/>
            <w:r>
              <w:t>nyata</w:t>
            </w:r>
            <w:proofErr w:type="spellEnd"/>
            <w:r>
              <w:t xml:space="preserve"> (air, cat, </w:t>
            </w:r>
            <w:proofErr w:type="spellStart"/>
            <w:r>
              <w:t>benda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:rsidR="00173BDA" w:rsidRDefault="006F6A9C">
            <w:r>
              <w:t xml:space="preserve">- </w:t>
            </w:r>
            <w:proofErr w:type="spellStart"/>
            <w:r>
              <w:t>Rubrik</w:t>
            </w:r>
            <w:proofErr w:type="spellEnd"/>
            <w:r>
              <w:t xml:space="preserve">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</w:p>
          <w:p w:rsidR="00173BDA" w:rsidRDefault="006F6A9C">
            <w:r>
              <w:t xml:space="preserve">- LKPD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</w:p>
          <w:p w:rsidR="006F6A9C" w:rsidRDefault="006F6A9C">
            <w:r>
              <w:t xml:space="preserve">- </w:t>
            </w:r>
            <w:proofErr w:type="spellStart"/>
            <w:r>
              <w:t>Tes</w:t>
            </w:r>
            <w:proofErr w:type="spellEnd"/>
            <w:r>
              <w:t xml:space="preserve"> </w:t>
            </w:r>
            <w:proofErr w:type="spellStart"/>
            <w:r>
              <w:t>akhir</w:t>
            </w:r>
            <w:proofErr w:type="spellEnd"/>
            <w:r>
              <w:t xml:space="preserve"> materi</w:t>
            </w:r>
          </w:p>
        </w:tc>
      </w:tr>
    </w:tbl>
    <w:p w:rsidR="00C434A8" w:rsidRPr="00C434A8" w:rsidRDefault="00C434A8" w:rsidP="00C434A8">
      <w:pPr>
        <w:spacing w:after="0" w:line="240" w:lineRule="auto"/>
        <w:rPr>
          <w:rFonts w:eastAsia="Times New Roman" w:cs="Segoe UI"/>
          <w:szCs w:val="24"/>
        </w:rPr>
      </w:pPr>
    </w:p>
    <w:p w:rsidR="006517A3" w:rsidRPr="006517A3" w:rsidRDefault="006517A3" w:rsidP="006517A3">
      <w:pPr>
        <w:pStyle w:val="ListParagraph"/>
        <w:numPr>
          <w:ilvl w:val="0"/>
          <w:numId w:val="5"/>
        </w:numPr>
        <w:ind w:left="567" w:hanging="490"/>
        <w:rPr>
          <w:b/>
        </w:rPr>
      </w:pPr>
      <w:r w:rsidRPr="006517A3">
        <w:rPr>
          <w:b/>
        </w:rPr>
        <w:t>SEMESTER II (GENAP)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3"/>
        <w:gridCol w:w="1868"/>
        <w:gridCol w:w="4714"/>
        <w:gridCol w:w="1497"/>
        <w:gridCol w:w="2025"/>
        <w:gridCol w:w="4031"/>
        <w:gridCol w:w="2582"/>
      </w:tblGrid>
      <w:tr w:rsidR="00097928" w:rsidRPr="00097928" w:rsidTr="00097928">
        <w:trPr>
          <w:tblHeader/>
        </w:trPr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97928" w:rsidRPr="00097928" w:rsidRDefault="00097928" w:rsidP="00097928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097928">
              <w:rPr>
                <w:rFonts w:eastAsia="Times New Roman" w:cs="Segoe UI"/>
                <w:b/>
                <w:bCs/>
                <w:szCs w:val="24"/>
              </w:rPr>
              <w:t>No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97928" w:rsidRPr="00097928" w:rsidRDefault="00097928" w:rsidP="00097928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097928">
              <w:rPr>
                <w:rFonts w:eastAsia="Times New Roman" w:cs="Segoe UI"/>
                <w:b/>
                <w:bCs/>
                <w:szCs w:val="24"/>
              </w:rPr>
              <w:t>Materi Pokok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97928" w:rsidRPr="00097928" w:rsidRDefault="00097928" w:rsidP="00097928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097928">
              <w:rPr>
                <w:rFonts w:eastAsia="Times New Roman" w:cs="Segoe UI"/>
                <w:b/>
                <w:bCs/>
                <w:szCs w:val="24"/>
              </w:rPr>
              <w:t>Tujuan</w:t>
            </w:r>
            <w:proofErr w:type="spellEnd"/>
            <w:r w:rsidRPr="00097928">
              <w:rPr>
                <w:rFonts w:eastAsia="Times New Roman" w:cs="Segoe UI"/>
                <w:b/>
                <w:bCs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b/>
                <w:bCs/>
                <w:szCs w:val="24"/>
              </w:rPr>
              <w:t>Pembelajaran</w:t>
            </w:r>
            <w:proofErr w:type="spellEnd"/>
            <w:r w:rsidRPr="00097928">
              <w:rPr>
                <w:rFonts w:eastAsia="Times New Roman" w:cs="Segoe UI"/>
                <w:b/>
                <w:bCs/>
                <w:szCs w:val="24"/>
              </w:rPr>
              <w:t xml:space="preserve"> (TP)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97928" w:rsidRPr="00097928" w:rsidRDefault="00097928" w:rsidP="00097928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097928">
              <w:rPr>
                <w:rFonts w:eastAsia="Times New Roman" w:cs="Segoe UI"/>
                <w:b/>
                <w:bCs/>
                <w:szCs w:val="24"/>
              </w:rPr>
              <w:t>Alokasi</w:t>
            </w:r>
            <w:proofErr w:type="spellEnd"/>
            <w:r w:rsidRPr="00097928">
              <w:rPr>
                <w:rFonts w:eastAsia="Times New Roman" w:cs="Segoe UI"/>
                <w:b/>
                <w:bCs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b/>
                <w:bCs/>
                <w:szCs w:val="24"/>
              </w:rPr>
              <w:t>Waktu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97928" w:rsidRPr="00097928" w:rsidRDefault="00097928" w:rsidP="00097928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r w:rsidRPr="00097928">
              <w:rPr>
                <w:rFonts w:eastAsia="Times New Roman" w:cs="Segoe UI"/>
                <w:b/>
                <w:bCs/>
                <w:szCs w:val="24"/>
              </w:rPr>
              <w:t>Model Belajar</w:t>
            </w:r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97928" w:rsidRPr="00097928" w:rsidRDefault="00097928" w:rsidP="00097928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097928">
              <w:rPr>
                <w:rFonts w:eastAsia="Times New Roman" w:cs="Segoe UI"/>
                <w:b/>
                <w:bCs/>
                <w:szCs w:val="24"/>
              </w:rPr>
              <w:t>Kegiatan</w:t>
            </w:r>
            <w:proofErr w:type="spellEnd"/>
            <w:r w:rsidRPr="00097928">
              <w:rPr>
                <w:rFonts w:eastAsia="Times New Roman" w:cs="Segoe UI"/>
                <w:b/>
                <w:bCs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b/>
                <w:bCs/>
                <w:szCs w:val="24"/>
              </w:rPr>
              <w:t>Pembelajaran</w:t>
            </w:r>
            <w:proofErr w:type="spellEnd"/>
          </w:p>
        </w:tc>
        <w:tc>
          <w:tcPr>
            <w:tcW w:w="0" w:type="auto"/>
            <w:shd w:val="clear" w:color="auto" w:fill="A8D08D" w:themeFill="accent6" w:themeFillTint="99"/>
            <w:vAlign w:val="center"/>
            <w:hideMark/>
          </w:tcPr>
          <w:p w:rsidR="00097928" w:rsidRPr="00097928" w:rsidRDefault="00097928" w:rsidP="00097928">
            <w:pPr>
              <w:jc w:val="center"/>
              <w:rPr>
                <w:rFonts w:eastAsia="Times New Roman" w:cs="Segoe UI"/>
                <w:b/>
                <w:bCs/>
                <w:szCs w:val="24"/>
              </w:rPr>
            </w:pPr>
            <w:proofErr w:type="spellStart"/>
            <w:r w:rsidRPr="00097928">
              <w:rPr>
                <w:rFonts w:eastAsia="Times New Roman" w:cs="Segoe UI"/>
                <w:b/>
                <w:bCs/>
                <w:szCs w:val="24"/>
              </w:rPr>
              <w:t>Asesmen</w:t>
            </w:r>
            <w:proofErr w:type="spellEnd"/>
          </w:p>
        </w:tc>
      </w:tr>
      <w:tr w:rsidR="00097928" w:rsidRPr="00097928" w:rsidTr="00097928"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proofErr w:type="spellStart"/>
            <w:r w:rsidRPr="00097928">
              <w:rPr>
                <w:rFonts w:eastAsia="Times New Roman" w:cs="Segoe UI"/>
                <w:szCs w:val="24"/>
              </w:rPr>
              <w:t>Aljabar</w:t>
            </w:r>
            <w:proofErr w:type="spellEnd"/>
          </w:p>
        </w:tc>
        <w:tc>
          <w:tcPr>
            <w:tcW w:w="0" w:type="auto"/>
            <w:hideMark/>
          </w:tcPr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Mengenal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simbol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aljabar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Menyusun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bentuk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aljabar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Melakukan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operasi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bentuk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aljabar</w:t>
            </w:r>
            <w:proofErr w:type="spellEnd"/>
          </w:p>
        </w:tc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>12 JP</w:t>
            </w:r>
          </w:p>
        </w:tc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>Inquiry Learning</w:t>
            </w:r>
          </w:p>
        </w:tc>
        <w:tc>
          <w:tcPr>
            <w:tcW w:w="0" w:type="auto"/>
            <w:hideMark/>
          </w:tcPr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Bermain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“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Aljabar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Bingo” </w:t>
            </w:r>
          </w:p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Menyusun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model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aljabar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dari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cerita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LKPD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manipulasi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bentuk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aljabar</w:t>
            </w:r>
            <w:proofErr w:type="spellEnd"/>
          </w:p>
        </w:tc>
        <w:tc>
          <w:tcPr>
            <w:tcW w:w="0" w:type="auto"/>
            <w:hideMark/>
          </w:tcPr>
          <w:p w:rsidR="00173BDA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Kuis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aljabar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LKPD </w:t>
            </w:r>
          </w:p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Tes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kompetensi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dasar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aljabar</w:t>
            </w:r>
            <w:proofErr w:type="spellEnd"/>
          </w:p>
        </w:tc>
      </w:tr>
      <w:tr w:rsidR="00097928" w:rsidRPr="00097928" w:rsidTr="00097928"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proofErr w:type="spellStart"/>
            <w:r w:rsidRPr="00097928">
              <w:rPr>
                <w:rFonts w:eastAsia="Times New Roman" w:cs="Segoe UI"/>
                <w:szCs w:val="24"/>
              </w:rPr>
              <w:t>Kesebangunan</w:t>
            </w:r>
            <w:proofErr w:type="spellEnd"/>
          </w:p>
        </w:tc>
        <w:tc>
          <w:tcPr>
            <w:tcW w:w="0" w:type="auto"/>
            <w:hideMark/>
          </w:tcPr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Menjelaskan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konsep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kesebangunan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&amp;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kongruensi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Mengidentifikasi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bangun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sebangun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Menggunakan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sifat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kesebangunan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untuk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menyelesaikan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soal</w:t>
            </w:r>
            <w:proofErr w:type="spellEnd"/>
          </w:p>
        </w:tc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>10 JP</w:t>
            </w:r>
          </w:p>
        </w:tc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>Project Based Learning</w:t>
            </w:r>
          </w:p>
        </w:tc>
        <w:tc>
          <w:tcPr>
            <w:tcW w:w="0" w:type="auto"/>
            <w:hideMark/>
          </w:tcPr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Membuat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model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bangun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datar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dengan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kertas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lipat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Pengujian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sifat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segitiga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Proyek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desain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pola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kain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simetris</w:t>
            </w:r>
            <w:proofErr w:type="spellEnd"/>
          </w:p>
        </w:tc>
        <w:tc>
          <w:tcPr>
            <w:tcW w:w="0" w:type="auto"/>
            <w:hideMark/>
          </w:tcPr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Rubrik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proyek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Penilaian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presentasi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Soal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uraian</w:t>
            </w:r>
            <w:proofErr w:type="spellEnd"/>
          </w:p>
        </w:tc>
      </w:tr>
      <w:tr w:rsidR="00097928" w:rsidRPr="00097928" w:rsidTr="00097928"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>Data &amp; Diagram</w:t>
            </w:r>
          </w:p>
        </w:tc>
        <w:tc>
          <w:tcPr>
            <w:tcW w:w="0" w:type="auto"/>
            <w:hideMark/>
          </w:tcPr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Mengumpulkan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&amp;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menyusun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data </w:t>
            </w:r>
          </w:p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Menyajikan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data (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tabel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batang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garis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,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lingkaran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) </w:t>
            </w:r>
          </w:p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Menentukan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mean, median, modus</w:t>
            </w:r>
          </w:p>
        </w:tc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>12 JP</w:t>
            </w:r>
          </w:p>
        </w:tc>
        <w:tc>
          <w:tcPr>
            <w:tcW w:w="0" w:type="auto"/>
            <w:hideMark/>
          </w:tcPr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>Discovery Learning</w:t>
            </w:r>
          </w:p>
        </w:tc>
        <w:tc>
          <w:tcPr>
            <w:tcW w:w="0" w:type="auto"/>
            <w:hideMark/>
          </w:tcPr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Survei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minat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siswa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Membuat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diagram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batang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dari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data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nyata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Presentasi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kelompok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tentang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hasil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analisis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diagram</w:t>
            </w:r>
          </w:p>
        </w:tc>
        <w:tc>
          <w:tcPr>
            <w:tcW w:w="0" w:type="auto"/>
            <w:hideMark/>
          </w:tcPr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Penilaian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LKPD </w:t>
            </w:r>
          </w:p>
          <w:p w:rsid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Quiz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formatif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</w:p>
          <w:p w:rsidR="00097928" w:rsidRPr="00097928" w:rsidRDefault="00097928" w:rsidP="00097928">
            <w:pPr>
              <w:rPr>
                <w:rFonts w:eastAsia="Times New Roman" w:cs="Segoe UI"/>
                <w:szCs w:val="24"/>
              </w:rPr>
            </w:pPr>
            <w:r w:rsidRPr="00097928">
              <w:rPr>
                <w:rFonts w:eastAsia="Times New Roman" w:cs="Segoe UI"/>
                <w:szCs w:val="24"/>
              </w:rPr>
              <w:t xml:space="preserve">-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Evaluasi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</w:t>
            </w:r>
            <w:proofErr w:type="spellStart"/>
            <w:r w:rsidRPr="00097928">
              <w:rPr>
                <w:rFonts w:eastAsia="Times New Roman" w:cs="Segoe UI"/>
                <w:szCs w:val="24"/>
              </w:rPr>
              <w:t>interpretasi</w:t>
            </w:r>
            <w:proofErr w:type="spellEnd"/>
            <w:r w:rsidRPr="00097928">
              <w:rPr>
                <w:rFonts w:eastAsia="Times New Roman" w:cs="Segoe UI"/>
                <w:szCs w:val="24"/>
              </w:rPr>
              <w:t xml:space="preserve"> data</w:t>
            </w:r>
          </w:p>
        </w:tc>
      </w:tr>
    </w:tbl>
    <w:p w:rsidR="00EF0DA0" w:rsidRPr="00C434A8" w:rsidRDefault="00EF0DA0">
      <w:pPr>
        <w:rPr>
          <w:rFonts w:cs="Segoe UI"/>
          <w:szCs w:val="24"/>
        </w:rPr>
      </w:pPr>
    </w:p>
    <w:sectPr w:rsidR="00EF0DA0" w:rsidRPr="00C434A8" w:rsidSect="007141E9">
      <w:pgSz w:w="18720" w:h="12240" w:orient="landscape" w:code="5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D0BE4"/>
    <w:multiLevelType w:val="multilevel"/>
    <w:tmpl w:val="C41C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565DE"/>
    <w:multiLevelType w:val="multilevel"/>
    <w:tmpl w:val="8E22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2502D8"/>
    <w:multiLevelType w:val="hybridMultilevel"/>
    <w:tmpl w:val="53044B9A"/>
    <w:lvl w:ilvl="0" w:tplc="1C262E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6907D1"/>
    <w:multiLevelType w:val="hybridMultilevel"/>
    <w:tmpl w:val="53044B9A"/>
    <w:lvl w:ilvl="0" w:tplc="1C262E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BD43EF"/>
    <w:multiLevelType w:val="multilevel"/>
    <w:tmpl w:val="EEE68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C511CF3"/>
    <w:multiLevelType w:val="multilevel"/>
    <w:tmpl w:val="7CEA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2F74FFC"/>
    <w:multiLevelType w:val="hybridMultilevel"/>
    <w:tmpl w:val="53044B9A"/>
    <w:lvl w:ilvl="0" w:tplc="1C262E5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4A8"/>
    <w:rsid w:val="00097928"/>
    <w:rsid w:val="00173BDA"/>
    <w:rsid w:val="006517A3"/>
    <w:rsid w:val="006F6A9C"/>
    <w:rsid w:val="007141E9"/>
    <w:rsid w:val="00A4527F"/>
    <w:rsid w:val="00C434A8"/>
    <w:rsid w:val="00C579E3"/>
    <w:rsid w:val="00C641A2"/>
    <w:rsid w:val="00EF0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33B4A-1D11-4F2F-8111-E65D7A3E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34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34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34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34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3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434A8"/>
    <w:rPr>
      <w:b/>
      <w:bCs/>
    </w:rPr>
  </w:style>
  <w:style w:type="table" w:styleId="TableGrid">
    <w:name w:val="Table Grid"/>
    <w:basedOn w:val="TableNormal"/>
    <w:uiPriority w:val="39"/>
    <w:rsid w:val="00C434A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517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6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2025-07-25T14:06:00Z</dcterms:created>
  <dcterms:modified xsi:type="dcterms:W3CDTF">2025-07-26T01:51:00Z</dcterms:modified>
</cp:coreProperties>
</file>