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779F" w14:textId="77777777" w:rsidR="00CB2E63" w:rsidRPr="00ED657B" w:rsidRDefault="00CB2E63" w:rsidP="00CB2E63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  <w:r w:rsidRPr="00ED657B">
        <w:rPr>
          <w:rFonts w:eastAsia="Times New Roman" w:cs="Segoe UI"/>
          <w:b/>
          <w:bCs/>
          <w:color w:val="000000"/>
          <w:szCs w:val="24"/>
        </w:rPr>
        <w:t>CAPAIAN PEMBELAJARAN</w:t>
      </w:r>
    </w:p>
    <w:p w14:paraId="12E0F305" w14:textId="77777777" w:rsidR="00CB2E63" w:rsidRPr="00ED657B" w:rsidRDefault="00CB2E63" w:rsidP="00CB2E63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9"/>
        <w:gridCol w:w="1471"/>
      </w:tblGrid>
      <w:tr w:rsidR="00CB2E63" w:rsidRPr="00ED657B" w14:paraId="77B5BB1E" w14:textId="77777777" w:rsidTr="007B5EE2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7BBCA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Mata Pelajaran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C1E55" w14:textId="77777777"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47694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Matematika</w:t>
            </w:r>
          </w:p>
        </w:tc>
      </w:tr>
      <w:tr w:rsidR="00CB2E63" w:rsidRPr="00ED657B" w14:paraId="08EEF1EC" w14:textId="77777777" w:rsidTr="007B5EE2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86650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Fase</w:t>
            </w:r>
            <w:proofErr w:type="spellEnd"/>
            <w:r w:rsidR="00FD20CC">
              <w:rPr>
                <w:rFonts w:eastAsia="Times New Roman" w:cs="Segoe UI"/>
                <w:color w:val="000000"/>
                <w:szCs w:val="24"/>
              </w:rPr>
              <w:t>/Kelas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9C907" w14:textId="77777777"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1F3B2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F</w:t>
            </w:r>
            <w:r w:rsidR="00FD20CC">
              <w:rPr>
                <w:rFonts w:eastAsia="Times New Roman" w:cs="Segoe UI"/>
                <w:color w:val="000000"/>
                <w:szCs w:val="24"/>
              </w:rPr>
              <w:t>/KELAS XI</w:t>
            </w:r>
          </w:p>
        </w:tc>
      </w:tr>
      <w:tr w:rsidR="00CB2E63" w:rsidRPr="00ED657B" w14:paraId="213E298D" w14:textId="77777777" w:rsidTr="007B5EE2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3A0C2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 xml:space="preserve">Tahun </w:t>
            </w: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B0AE4" w14:textId="77777777"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DB38E" w14:textId="77777777"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2025/2026</w:t>
            </w:r>
          </w:p>
        </w:tc>
      </w:tr>
    </w:tbl>
    <w:p w14:paraId="68CCCD54" w14:textId="77777777" w:rsidR="00CB2E63" w:rsidRPr="00ED657B" w:rsidRDefault="00CB2E63" w:rsidP="00CB2E63">
      <w:pPr>
        <w:spacing w:after="0" w:line="240" w:lineRule="auto"/>
        <w:rPr>
          <w:rFonts w:eastAsia="Times New Roman" w:cs="Segoe UI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3850"/>
      </w:tblGrid>
      <w:tr w:rsidR="00CB2E63" w:rsidRPr="00ED657B" w14:paraId="25E3C939" w14:textId="77777777" w:rsidTr="00ED657B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DF7D2" w14:textId="77777777" w:rsidR="00CB2E63" w:rsidRPr="00ED657B" w:rsidRDefault="00ED657B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ED657B">
              <w:rPr>
                <w:rFonts w:eastAsia="Times New Roman" w:cs="Segoe UI"/>
                <w:b/>
                <w:bCs/>
                <w:color w:val="000000"/>
                <w:szCs w:val="24"/>
              </w:rPr>
              <w:t>ELEMEN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8E0C6" w14:textId="77777777" w:rsidR="00CB2E63" w:rsidRPr="00ED657B" w:rsidRDefault="00ED657B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ED657B">
              <w:rPr>
                <w:rFonts w:eastAsia="Times New Roman" w:cs="Segoe UI"/>
                <w:b/>
                <w:bCs/>
                <w:color w:val="000000"/>
                <w:szCs w:val="24"/>
              </w:rPr>
              <w:t>CAPAIAN PEMBELAJARAN</w:t>
            </w:r>
          </w:p>
        </w:tc>
      </w:tr>
      <w:tr w:rsidR="00CB2E63" w:rsidRPr="00ED657B" w14:paraId="53EE4331" w14:textId="77777777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B5983" w14:textId="77777777"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Bilangan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5CD34" w14:textId="77777777"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barisan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deret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aritmetika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geometri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menerapkannya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pada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beragam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terutama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tunggal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majemuk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memodelkan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pinjaman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investasi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majemuk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anuitas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menyelidiki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secara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numerik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atau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grafis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pengaruh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masing-masing parameter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suku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periode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pembayaran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model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tersebut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.</w:t>
            </w:r>
          </w:p>
        </w:tc>
      </w:tr>
      <w:tr w:rsidR="00CB2E63" w:rsidRPr="00ED657B" w14:paraId="2581F7AE" w14:textId="77777777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4A004" w14:textId="77777777"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Aljabar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BA4E7" w14:textId="77777777"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invers,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komposisi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transformasi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memodelkan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situasi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dunia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nyata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sesuai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(linear,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kuadrat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eksponensial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).</w:t>
            </w:r>
          </w:p>
        </w:tc>
      </w:tr>
      <w:tr w:rsidR="00CB2E63" w:rsidRPr="00ED657B" w14:paraId="7FE9100B" w14:textId="77777777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785D0" w14:textId="77777777"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Geometri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277F" w14:textId="77777777"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Menerapkan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mengidentifikasi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antara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unsur-unsur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lingkaran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.</w:t>
            </w:r>
          </w:p>
        </w:tc>
      </w:tr>
      <w:tr w:rsidR="00CB2E63" w:rsidRPr="00ED657B" w14:paraId="592784AA" w14:textId="77777777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97F31" w14:textId="77777777"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r w:rsidRPr="00ED657B">
              <w:rPr>
                <w:rFonts w:eastAsia="Times New Roman" w:cs="Segoe UI"/>
                <w:b/>
                <w:color w:val="000000"/>
                <w:szCs w:val="24"/>
              </w:rPr>
              <w:t xml:space="preserve">Analisa Data dan </w:t>
            </w: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Peluang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144C2" w14:textId="77777777"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Melakukan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proses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penyelidikan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statistika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mengidentifikasi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asosiasi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antara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dua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kategorikal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kualitatif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antara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dua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numerikal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kuantitatif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memperkirakan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model linear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terbaik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(best fit linear) pada data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numerikal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kuantitatif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membedakan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asosiasi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sebab-akibat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peluang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frekuensi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harapan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kejadian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majemuk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menyelidiki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kejadian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saling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bebas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saling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lepas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peluangnya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peluang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bersyarat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kejadian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saling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bebas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permutasi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kombinasi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.</w:t>
            </w:r>
          </w:p>
        </w:tc>
      </w:tr>
    </w:tbl>
    <w:p w14:paraId="5C1964D1" w14:textId="77777777" w:rsidR="00CB2E63" w:rsidRPr="00ED657B" w:rsidRDefault="00CB2E63" w:rsidP="00CB2E63">
      <w:pPr>
        <w:spacing w:after="0" w:line="240" w:lineRule="auto"/>
        <w:rPr>
          <w:rFonts w:eastAsia="Times New Roman" w:cs="Segoe UI"/>
          <w:szCs w:val="24"/>
        </w:rPr>
      </w:pPr>
    </w:p>
    <w:p w14:paraId="553D97D1" w14:textId="77777777" w:rsidR="000B3BCF" w:rsidRDefault="000B3BCF" w:rsidP="00157FF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Segoe UI"/>
          <w:b/>
          <w:bCs/>
          <w:szCs w:val="24"/>
        </w:rPr>
      </w:pPr>
    </w:p>
    <w:p w14:paraId="36F60A5D" w14:textId="77777777" w:rsidR="000B3BCF" w:rsidRDefault="000B3BCF" w:rsidP="00157FF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Segoe UI"/>
          <w:b/>
          <w:bCs/>
          <w:szCs w:val="24"/>
        </w:rPr>
      </w:pPr>
    </w:p>
    <w:p w14:paraId="17F858AC" w14:textId="77777777" w:rsidR="000B3BCF" w:rsidRDefault="000B3BCF" w:rsidP="00157FF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Segoe UI"/>
          <w:b/>
          <w:bCs/>
          <w:szCs w:val="24"/>
        </w:rPr>
      </w:pPr>
    </w:p>
    <w:p w14:paraId="2D6E6B85" w14:textId="0597B981" w:rsidR="00CB2E63" w:rsidRPr="00ED657B" w:rsidRDefault="00F141E7" w:rsidP="00157FF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Segoe UI"/>
          <w:b/>
          <w:bCs/>
          <w:szCs w:val="24"/>
        </w:rPr>
      </w:pPr>
      <w:r>
        <w:rPr>
          <w:rFonts w:eastAsia="Times New Roman" w:cs="Segoe UI"/>
          <w:b/>
          <w:bCs/>
          <w:szCs w:val="24"/>
        </w:rPr>
        <w:lastRenderedPageBreak/>
        <w:t xml:space="preserve">ANALISIS CP </w:t>
      </w:r>
      <w:r w:rsidR="0018397E">
        <w:rPr>
          <w:rFonts w:eastAsia="Times New Roman" w:cs="Segoe UI"/>
          <w:b/>
          <w:bCs/>
          <w:szCs w:val="24"/>
        </w:rPr>
        <w:t>MATEMATIKA WAJIB KELAS XI</w:t>
      </w:r>
    </w:p>
    <w:p w14:paraId="001F872A" w14:textId="77777777" w:rsidR="000B3BCF" w:rsidRDefault="000B3BCF" w:rsidP="000B3BCF">
      <w:pPr>
        <w:pStyle w:val="Heading3"/>
      </w:pPr>
    </w:p>
    <w:tbl>
      <w:tblPr>
        <w:tblStyle w:val="TableGrid"/>
        <w:tblW w:w="16281" w:type="dxa"/>
        <w:tblLook w:val="04A0" w:firstRow="1" w:lastRow="0" w:firstColumn="1" w:lastColumn="0" w:noHBand="0" w:noVBand="1"/>
      </w:tblPr>
      <w:tblGrid>
        <w:gridCol w:w="1396"/>
        <w:gridCol w:w="1988"/>
        <w:gridCol w:w="3982"/>
        <w:gridCol w:w="2253"/>
        <w:gridCol w:w="6662"/>
      </w:tblGrid>
      <w:tr w:rsidR="00BD2C53" w14:paraId="4C228021" w14:textId="77777777" w:rsidTr="004A67E5">
        <w:trPr>
          <w:tblHeader/>
        </w:trPr>
        <w:tc>
          <w:tcPr>
            <w:tcW w:w="1396" w:type="dxa"/>
            <w:shd w:val="clear" w:color="auto" w:fill="A8D08D" w:themeFill="accent6" w:themeFillTint="99"/>
          </w:tcPr>
          <w:p w14:paraId="5491126D" w14:textId="77777777" w:rsidR="00BD2C53" w:rsidRDefault="00BD2C53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SEMESTER</w:t>
            </w:r>
          </w:p>
        </w:tc>
        <w:tc>
          <w:tcPr>
            <w:tcW w:w="1988" w:type="dxa"/>
            <w:shd w:val="clear" w:color="auto" w:fill="A8D08D" w:themeFill="accent6" w:themeFillTint="99"/>
            <w:hideMark/>
          </w:tcPr>
          <w:p w14:paraId="5C7CB3F8" w14:textId="77777777" w:rsidR="00BD2C53" w:rsidRDefault="004A67E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ELEMEN</w:t>
            </w:r>
          </w:p>
        </w:tc>
        <w:tc>
          <w:tcPr>
            <w:tcW w:w="3982" w:type="dxa"/>
            <w:shd w:val="clear" w:color="auto" w:fill="A8D08D" w:themeFill="accent6" w:themeFillTint="99"/>
            <w:hideMark/>
          </w:tcPr>
          <w:p w14:paraId="37110730" w14:textId="77777777" w:rsidR="00BD2C53" w:rsidRDefault="004A67E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CAPAIAN PEMBELAJARAN (CP)</w:t>
            </w:r>
          </w:p>
        </w:tc>
        <w:tc>
          <w:tcPr>
            <w:tcW w:w="2253" w:type="dxa"/>
            <w:shd w:val="clear" w:color="auto" w:fill="A8D08D" w:themeFill="accent6" w:themeFillTint="99"/>
            <w:hideMark/>
          </w:tcPr>
          <w:p w14:paraId="234D8AF7" w14:textId="77777777" w:rsidR="00BD2C53" w:rsidRDefault="00BD2C53" w:rsidP="00BD2C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MATERI</w:t>
            </w:r>
          </w:p>
        </w:tc>
        <w:tc>
          <w:tcPr>
            <w:tcW w:w="6662" w:type="dxa"/>
            <w:shd w:val="clear" w:color="auto" w:fill="A8D08D" w:themeFill="accent6" w:themeFillTint="99"/>
            <w:hideMark/>
          </w:tcPr>
          <w:p w14:paraId="70D8E6FE" w14:textId="77777777" w:rsidR="00BD2C53" w:rsidRDefault="00BD2C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 MATERI</w:t>
            </w:r>
          </w:p>
        </w:tc>
      </w:tr>
      <w:tr w:rsidR="00BD2C53" w14:paraId="10684916" w14:textId="77777777" w:rsidTr="004A67E5">
        <w:tc>
          <w:tcPr>
            <w:tcW w:w="1396" w:type="dxa"/>
            <w:vMerge w:val="restart"/>
          </w:tcPr>
          <w:p w14:paraId="629A5484" w14:textId="77777777" w:rsidR="00BD2C53" w:rsidRDefault="00BD2C53">
            <w:pPr>
              <w:rPr>
                <w:rStyle w:val="Strong"/>
              </w:rPr>
            </w:pPr>
            <w:r>
              <w:rPr>
                <w:rStyle w:val="Strong"/>
              </w:rPr>
              <w:t>GANJIL</w:t>
            </w:r>
          </w:p>
        </w:tc>
        <w:tc>
          <w:tcPr>
            <w:tcW w:w="1988" w:type="dxa"/>
            <w:vMerge w:val="restart"/>
            <w:hideMark/>
          </w:tcPr>
          <w:p w14:paraId="55A946AF" w14:textId="77777777" w:rsidR="00BD2C53" w:rsidRDefault="00BD2C53">
            <w:proofErr w:type="spellStart"/>
            <w:r>
              <w:rPr>
                <w:rStyle w:val="Strong"/>
              </w:rPr>
              <w:t>Aljabar</w:t>
            </w:r>
            <w:proofErr w:type="spellEnd"/>
            <w:r>
              <w:rPr>
                <w:rStyle w:val="Strong"/>
              </w:rPr>
              <w:t xml:space="preserve"> &amp; </w:t>
            </w:r>
            <w:proofErr w:type="spellStart"/>
            <w:r>
              <w:rPr>
                <w:rStyle w:val="Strong"/>
              </w:rPr>
              <w:t>Fungsi</w:t>
            </w:r>
            <w:proofErr w:type="spellEnd"/>
          </w:p>
        </w:tc>
        <w:tc>
          <w:tcPr>
            <w:tcW w:w="3982" w:type="dxa"/>
            <w:vMerge w:val="restart"/>
            <w:hideMark/>
          </w:tcPr>
          <w:p w14:paraId="5A0995A5" w14:textId="77777777" w:rsidR="00BD2C53" w:rsidRDefault="00BD2C53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invers,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</w:t>
            </w:r>
            <w:proofErr w:type="spellStart"/>
            <w:r>
              <w:t>situasi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(linear, </w:t>
            </w:r>
            <w:proofErr w:type="spellStart"/>
            <w:r>
              <w:t>kuadrat</w:t>
            </w:r>
            <w:proofErr w:type="spellEnd"/>
            <w:r>
              <w:t xml:space="preserve">, </w:t>
            </w:r>
            <w:proofErr w:type="spellStart"/>
            <w:r>
              <w:t>eksponensial</w:t>
            </w:r>
            <w:proofErr w:type="spellEnd"/>
            <w:r>
              <w:t>)</w:t>
            </w:r>
          </w:p>
        </w:tc>
        <w:tc>
          <w:tcPr>
            <w:tcW w:w="2253" w:type="dxa"/>
            <w:hideMark/>
          </w:tcPr>
          <w:p w14:paraId="3CBEAE43" w14:textId="77777777" w:rsidR="00BD2C53" w:rsidRDefault="00BD2C53" w:rsidP="00BD2C53">
            <w:proofErr w:type="spellStart"/>
            <w:r>
              <w:rPr>
                <w:rStyle w:val="Strong"/>
              </w:rPr>
              <w:t>Fungsi</w:t>
            </w:r>
            <w:proofErr w:type="spellEnd"/>
          </w:p>
        </w:tc>
        <w:tc>
          <w:tcPr>
            <w:tcW w:w="6662" w:type="dxa"/>
            <w:hideMark/>
          </w:tcPr>
          <w:p w14:paraId="7A301994" w14:textId="77777777" w:rsidR="00BD2C53" w:rsidRDefault="00BD2C53" w:rsidP="00BD2C53">
            <w:pPr>
              <w:pStyle w:val="ListParagraph"/>
              <w:numPr>
                <w:ilvl w:val="0"/>
                <w:numId w:val="7"/>
              </w:numPr>
              <w:ind w:left="433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(domain, </w:t>
            </w:r>
            <w:proofErr w:type="spellStart"/>
            <w:r>
              <w:t>kodomain</w:t>
            </w:r>
            <w:proofErr w:type="spellEnd"/>
            <w:r>
              <w:t>, range)</w:t>
            </w:r>
          </w:p>
          <w:p w14:paraId="2252296B" w14:textId="77777777" w:rsidR="00BD2C53" w:rsidRDefault="00BD2C53" w:rsidP="00BD2C53">
            <w:pPr>
              <w:pStyle w:val="ListParagraph"/>
              <w:numPr>
                <w:ilvl w:val="0"/>
                <w:numId w:val="7"/>
              </w:numPr>
              <w:ind w:left="433"/>
            </w:pPr>
            <w:proofErr w:type="spellStart"/>
            <w:r>
              <w:t>Notasi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</w:p>
          <w:p w14:paraId="450BC204" w14:textId="77777777" w:rsidR="00BD2C53" w:rsidRDefault="00BD2C53" w:rsidP="00BD2C53">
            <w:pPr>
              <w:pStyle w:val="ListParagraph"/>
              <w:numPr>
                <w:ilvl w:val="0"/>
                <w:numId w:val="7"/>
              </w:numPr>
              <w:ind w:left="433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 atau </w:t>
            </w:r>
            <w:proofErr w:type="spellStart"/>
            <w:r>
              <w:t>grafik</w:t>
            </w:r>
            <w:proofErr w:type="spellEnd"/>
          </w:p>
          <w:p w14:paraId="6F1EEC9E" w14:textId="77777777" w:rsidR="00BD2C53" w:rsidRDefault="00BD2C53" w:rsidP="00BD2C53">
            <w:pPr>
              <w:pStyle w:val="ListParagraph"/>
              <w:numPr>
                <w:ilvl w:val="0"/>
                <w:numId w:val="7"/>
              </w:numPr>
              <w:ind w:left="433"/>
            </w:pP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diagram </w:t>
            </w:r>
            <w:proofErr w:type="spellStart"/>
            <w:r>
              <w:t>panah</w:t>
            </w:r>
            <w:proofErr w:type="spellEnd"/>
            <w:r>
              <w:t xml:space="preserve">, dan </w:t>
            </w:r>
            <w:proofErr w:type="spellStart"/>
            <w:r>
              <w:t>grafik</w:t>
            </w:r>
            <w:proofErr w:type="spellEnd"/>
          </w:p>
        </w:tc>
      </w:tr>
      <w:tr w:rsidR="00BD2C53" w14:paraId="04A79458" w14:textId="77777777" w:rsidTr="004A67E5">
        <w:tc>
          <w:tcPr>
            <w:tcW w:w="1396" w:type="dxa"/>
            <w:vMerge/>
          </w:tcPr>
          <w:p w14:paraId="0BC882D3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1988" w:type="dxa"/>
            <w:vMerge/>
          </w:tcPr>
          <w:p w14:paraId="264F841D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3982" w:type="dxa"/>
            <w:vMerge/>
          </w:tcPr>
          <w:p w14:paraId="538C0D7F" w14:textId="77777777" w:rsidR="00BD2C53" w:rsidRDefault="00BD2C53"/>
        </w:tc>
        <w:tc>
          <w:tcPr>
            <w:tcW w:w="2253" w:type="dxa"/>
          </w:tcPr>
          <w:p w14:paraId="3EEEAD7C" w14:textId="77777777" w:rsidR="00BD2C53" w:rsidRDefault="00BD2C53" w:rsidP="00BD2C53">
            <w:pPr>
              <w:rPr>
                <w:rStyle w:val="Strong"/>
              </w:rPr>
            </w:pPr>
            <w:proofErr w:type="spellStart"/>
            <w:r>
              <w:rPr>
                <w:rStyle w:val="Strong"/>
              </w:rPr>
              <w:t>Fungsi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Komposisi</w:t>
            </w:r>
            <w:proofErr w:type="spellEnd"/>
          </w:p>
        </w:tc>
        <w:tc>
          <w:tcPr>
            <w:tcW w:w="6662" w:type="dxa"/>
          </w:tcPr>
          <w:p w14:paraId="65823A8C" w14:textId="77777777" w:rsidR="00BD2C53" w:rsidRPr="000B3BCF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  <w:rPr>
                <w:rFonts w:ascii="Times New Roman" w:hAnsi="Times New Roman" w:cs="Times New Roman"/>
              </w:rPr>
            </w:pPr>
            <w:r>
              <w:t xml:space="preserve">Konsep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(</w:t>
            </w:r>
            <m:oMath>
              <m:r>
                <w:rPr>
                  <w:rFonts w:ascii="Cambria Math" w:hAnsi="Cambria Math"/>
                </w:rPr>
                <m:t>f∘g</m:t>
              </m:r>
            </m:oMath>
            <w:r w:rsidR="00FD20CC">
              <w:t xml:space="preserve"> dan </w:t>
            </w:r>
            <m:oMath>
              <m:r>
                <w:rPr>
                  <w:rFonts w:ascii="Cambria Math" w:hAnsi="Cambria Math"/>
                </w:rPr>
                <m:t>g∘f</m:t>
              </m:r>
            </m:oMath>
            <w:r>
              <w:t>)</w:t>
            </w:r>
          </w:p>
          <w:p w14:paraId="500CF828" w14:textId="77777777" w:rsidR="00BD2C53" w:rsidRPr="000B3BCF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  <w:rPr>
                <w:rFonts w:ascii="Times New Roman" w:hAnsi="Times New Roman" w:cs="Times New Roman"/>
              </w:rPr>
            </w:pPr>
            <w:r>
              <w:t>Sifat-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</w:p>
          <w:p w14:paraId="1C98F492" w14:textId="77777777" w:rsidR="00BD2C53" w:rsidRPr="000B3BCF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  <w:rPr>
                <w:rFonts w:ascii="Times New Roman" w:hAnsi="Times New Roman" w:cs="Times New Roman"/>
              </w:rPr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dan </w:t>
            </w:r>
            <w:proofErr w:type="spellStart"/>
            <w:r>
              <w:t>grafik</w:t>
            </w:r>
            <w:proofErr w:type="spellEnd"/>
          </w:p>
          <w:p w14:paraId="32EB36F1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</w:p>
        </w:tc>
      </w:tr>
      <w:tr w:rsidR="00BD2C53" w14:paraId="3F8D4F5E" w14:textId="77777777" w:rsidTr="004A67E5">
        <w:tc>
          <w:tcPr>
            <w:tcW w:w="1396" w:type="dxa"/>
            <w:vMerge/>
          </w:tcPr>
          <w:p w14:paraId="2BF2B0D0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1988" w:type="dxa"/>
            <w:vMerge/>
          </w:tcPr>
          <w:p w14:paraId="1875E1EC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3982" w:type="dxa"/>
            <w:vMerge/>
          </w:tcPr>
          <w:p w14:paraId="7D68E3B6" w14:textId="77777777" w:rsidR="00BD2C53" w:rsidRDefault="00BD2C53"/>
        </w:tc>
        <w:tc>
          <w:tcPr>
            <w:tcW w:w="2253" w:type="dxa"/>
          </w:tcPr>
          <w:p w14:paraId="3BF4BA2C" w14:textId="77777777" w:rsidR="00BD2C53" w:rsidRDefault="00BD2C53" w:rsidP="00BD2C53">
            <w:pPr>
              <w:rPr>
                <w:rStyle w:val="Strong"/>
              </w:rPr>
            </w:pPr>
            <w:proofErr w:type="spellStart"/>
            <w:r>
              <w:rPr>
                <w:rStyle w:val="Strong"/>
              </w:rPr>
              <w:t>Fungsi</w:t>
            </w:r>
            <w:proofErr w:type="spellEnd"/>
            <w:r>
              <w:rPr>
                <w:rStyle w:val="Strong"/>
              </w:rPr>
              <w:t xml:space="preserve"> Invers</w:t>
            </w:r>
          </w:p>
        </w:tc>
        <w:tc>
          <w:tcPr>
            <w:tcW w:w="6662" w:type="dxa"/>
          </w:tcPr>
          <w:p w14:paraId="369709F8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invers</w:t>
            </w:r>
          </w:p>
          <w:p w14:paraId="5B663CB8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invers (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bijektif</w:t>
            </w:r>
            <w:proofErr w:type="spellEnd"/>
            <w:r>
              <w:t>)</w:t>
            </w:r>
          </w:p>
          <w:p w14:paraId="7C343F93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invers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grafik</w:t>
            </w:r>
            <w:proofErr w:type="spellEnd"/>
          </w:p>
          <w:p w14:paraId="7B77D758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invers pada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kontekstual</w:t>
            </w:r>
            <w:proofErr w:type="spellEnd"/>
          </w:p>
        </w:tc>
      </w:tr>
      <w:tr w:rsidR="00BD2C53" w14:paraId="76602548" w14:textId="77777777" w:rsidTr="004A67E5">
        <w:tc>
          <w:tcPr>
            <w:tcW w:w="1396" w:type="dxa"/>
            <w:vMerge w:val="restart"/>
          </w:tcPr>
          <w:p w14:paraId="2B2AA17E" w14:textId="77777777" w:rsidR="00BD2C53" w:rsidRDefault="00BD2C53">
            <w:pPr>
              <w:rPr>
                <w:rStyle w:val="Strong"/>
              </w:rPr>
            </w:pPr>
            <w:r>
              <w:rPr>
                <w:rStyle w:val="Strong"/>
              </w:rPr>
              <w:t>GANJIL</w:t>
            </w:r>
          </w:p>
        </w:tc>
        <w:tc>
          <w:tcPr>
            <w:tcW w:w="1988" w:type="dxa"/>
            <w:vMerge w:val="restart"/>
            <w:hideMark/>
          </w:tcPr>
          <w:p w14:paraId="1D82182C" w14:textId="77777777" w:rsidR="00BD2C53" w:rsidRDefault="00BD2C53">
            <w:proofErr w:type="spellStart"/>
            <w:r>
              <w:rPr>
                <w:rStyle w:val="Strong"/>
              </w:rPr>
              <w:t>Geometri</w:t>
            </w:r>
            <w:proofErr w:type="spellEnd"/>
          </w:p>
        </w:tc>
        <w:tc>
          <w:tcPr>
            <w:tcW w:w="3982" w:type="dxa"/>
            <w:vMerge w:val="restart"/>
            <w:hideMark/>
          </w:tcPr>
          <w:p w14:paraId="22E608B5" w14:textId="77777777" w:rsidR="00BD2C53" w:rsidRDefault="00BD2C53">
            <w:proofErr w:type="spellStart"/>
            <w:r>
              <w:t>Menerapkan</w:t>
            </w:r>
            <w:proofErr w:type="spellEnd"/>
            <w:r>
              <w:t xml:space="preserve">, </w:t>
            </w:r>
            <w:proofErr w:type="spellStart"/>
            <w:r>
              <w:t>mengidentifikasi</w:t>
            </w:r>
            <w:proofErr w:type="spellEnd"/>
            <w:r>
              <w:t xml:space="preserve"> &amp;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unsur-unsur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253" w:type="dxa"/>
            <w:hideMark/>
          </w:tcPr>
          <w:p w14:paraId="6DE8CE7C" w14:textId="77777777" w:rsidR="00BD2C53" w:rsidRDefault="00BD2C53" w:rsidP="00BD2C53">
            <w:proofErr w:type="spellStart"/>
            <w:r>
              <w:rPr>
                <w:rStyle w:val="Strong"/>
              </w:rPr>
              <w:t>Lingkaran</w:t>
            </w:r>
            <w:proofErr w:type="spellEnd"/>
            <w:r>
              <w:rPr>
                <w:rStyle w:val="Strong"/>
              </w:rPr>
              <w:t xml:space="preserve"> &amp; </w:t>
            </w:r>
            <w:proofErr w:type="spellStart"/>
            <w:r>
              <w:rPr>
                <w:rStyle w:val="Strong"/>
              </w:rPr>
              <w:t>Busur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Lingkaran</w:t>
            </w:r>
            <w:proofErr w:type="spellEnd"/>
          </w:p>
        </w:tc>
        <w:tc>
          <w:tcPr>
            <w:tcW w:w="6662" w:type="dxa"/>
            <w:hideMark/>
          </w:tcPr>
          <w:p w14:paraId="174656DF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  <w:r>
              <w:t xml:space="preserve"> dan </w:t>
            </w:r>
            <w:proofErr w:type="spellStart"/>
            <w:r>
              <w:t>unsur-unsurnya</w:t>
            </w:r>
            <w:proofErr w:type="spellEnd"/>
            <w:r>
              <w:t xml:space="preserve"> (</w:t>
            </w:r>
            <w:proofErr w:type="spellStart"/>
            <w:r>
              <w:t>jari-jari</w:t>
            </w:r>
            <w:proofErr w:type="spellEnd"/>
            <w:r>
              <w:t xml:space="preserve">, diameter, </w:t>
            </w:r>
            <w:proofErr w:type="spellStart"/>
            <w:r>
              <w:t>busur</w:t>
            </w:r>
            <w:proofErr w:type="spellEnd"/>
            <w:r>
              <w:t xml:space="preserve">, </w:t>
            </w:r>
            <w:proofErr w:type="spellStart"/>
            <w:r>
              <w:t>tali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  <w:r>
              <w:t xml:space="preserve">, </w:t>
            </w:r>
            <w:proofErr w:type="spellStart"/>
            <w:r>
              <w:t>juring</w:t>
            </w:r>
            <w:proofErr w:type="spellEnd"/>
            <w:r>
              <w:t xml:space="preserve">, </w:t>
            </w:r>
            <w:proofErr w:type="spellStart"/>
            <w:r>
              <w:t>tembereng</w:t>
            </w:r>
            <w:proofErr w:type="spellEnd"/>
            <w:r>
              <w:t>)</w:t>
            </w:r>
          </w:p>
          <w:p w14:paraId="007F6B2D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dan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</w:p>
          <w:p w14:paraId="333F5FBC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33"/>
            </w:pP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</w:p>
          <w:p w14:paraId="21488697" w14:textId="77777777" w:rsidR="00BD2C53" w:rsidRDefault="00BD2C53" w:rsidP="00BD2C53">
            <w:pPr>
              <w:ind w:left="433"/>
            </w:pPr>
          </w:p>
        </w:tc>
      </w:tr>
      <w:tr w:rsidR="00BD2C53" w14:paraId="0F5D030D" w14:textId="77777777" w:rsidTr="004A67E5">
        <w:tc>
          <w:tcPr>
            <w:tcW w:w="1396" w:type="dxa"/>
            <w:vMerge/>
          </w:tcPr>
          <w:p w14:paraId="61833C38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1988" w:type="dxa"/>
            <w:vMerge/>
          </w:tcPr>
          <w:p w14:paraId="02AA18B9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3982" w:type="dxa"/>
            <w:vMerge/>
          </w:tcPr>
          <w:p w14:paraId="528325A8" w14:textId="77777777" w:rsidR="00BD2C53" w:rsidRDefault="00BD2C53"/>
        </w:tc>
        <w:tc>
          <w:tcPr>
            <w:tcW w:w="2253" w:type="dxa"/>
          </w:tcPr>
          <w:p w14:paraId="0C487D92" w14:textId="77777777" w:rsidR="00BD2C53" w:rsidRDefault="00BD2C53">
            <w:pPr>
              <w:rPr>
                <w:rStyle w:val="Strong"/>
              </w:rPr>
            </w:pPr>
            <w:r>
              <w:rPr>
                <w:rStyle w:val="Strong"/>
              </w:rPr>
              <w:t xml:space="preserve">Garis </w:t>
            </w:r>
            <w:proofErr w:type="spellStart"/>
            <w:r>
              <w:rPr>
                <w:rStyle w:val="Strong"/>
              </w:rPr>
              <w:t>Singgung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Lingkaran</w:t>
            </w:r>
            <w:proofErr w:type="spellEnd"/>
          </w:p>
        </w:tc>
        <w:tc>
          <w:tcPr>
            <w:tcW w:w="6662" w:type="dxa"/>
          </w:tcPr>
          <w:p w14:paraId="540604DB" w14:textId="77777777" w:rsidR="00BD2C53" w:rsidRDefault="00BD2C53" w:rsidP="00BD2C53">
            <w:pPr>
              <w:pStyle w:val="ListParagraph"/>
              <w:numPr>
                <w:ilvl w:val="0"/>
                <w:numId w:val="11"/>
              </w:numPr>
              <w:ind w:left="489"/>
            </w:pPr>
            <w:proofErr w:type="spellStart"/>
            <w:r>
              <w:t>Definisi</w:t>
            </w:r>
            <w:proofErr w:type="spellEnd"/>
            <w:r>
              <w:t xml:space="preserve"> garis </w:t>
            </w:r>
            <w:proofErr w:type="spellStart"/>
            <w:r>
              <w:t>singgung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</w:p>
          <w:p w14:paraId="05F535F4" w14:textId="77777777" w:rsidR="00BD2C53" w:rsidRDefault="00BD2C53" w:rsidP="00BD2C53">
            <w:pPr>
              <w:pStyle w:val="ListParagraph"/>
              <w:numPr>
                <w:ilvl w:val="0"/>
                <w:numId w:val="11"/>
              </w:numPr>
              <w:ind w:left="489"/>
            </w:pPr>
            <w:r>
              <w:t>Sifat-</w:t>
            </w:r>
            <w:proofErr w:type="spellStart"/>
            <w:r>
              <w:t>sifat</w:t>
            </w:r>
            <w:proofErr w:type="spellEnd"/>
            <w:r>
              <w:t xml:space="preserve"> garis </w:t>
            </w:r>
            <w:proofErr w:type="spellStart"/>
            <w:r>
              <w:t>singgung</w:t>
            </w:r>
            <w:proofErr w:type="spellEnd"/>
            <w:r>
              <w:t xml:space="preserve"> (</w:t>
            </w:r>
            <w:proofErr w:type="spellStart"/>
            <w:r>
              <w:t>tegak</w:t>
            </w:r>
            <w:proofErr w:type="spellEnd"/>
            <w:r>
              <w:t xml:space="preserve"> </w:t>
            </w:r>
            <w:proofErr w:type="spellStart"/>
            <w:r>
              <w:t>lurus</w:t>
            </w:r>
            <w:proofErr w:type="spellEnd"/>
            <w:r>
              <w:t xml:space="preserve"> </w:t>
            </w:r>
            <w:proofErr w:type="spellStart"/>
            <w:r>
              <w:t>jari-jari</w:t>
            </w:r>
            <w:proofErr w:type="spellEnd"/>
            <w:r>
              <w:t xml:space="preserve">, </w:t>
            </w:r>
            <w:proofErr w:type="spellStart"/>
            <w:r>
              <w:t>panjang</w:t>
            </w:r>
            <w:proofErr w:type="spellEnd"/>
            <w:r>
              <w:t xml:space="preserve"> garis </w:t>
            </w:r>
            <w:proofErr w:type="spellStart"/>
            <w:r>
              <w:t>singgung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>)</w:t>
            </w:r>
          </w:p>
          <w:p w14:paraId="2B2396CD" w14:textId="77777777" w:rsidR="00BD2C53" w:rsidRDefault="00BD2C53" w:rsidP="00BD2C53">
            <w:pPr>
              <w:pStyle w:val="ListParagraph"/>
              <w:numPr>
                <w:ilvl w:val="0"/>
                <w:numId w:val="11"/>
              </w:numPr>
              <w:ind w:left="489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garis </w:t>
            </w:r>
            <w:proofErr w:type="spellStart"/>
            <w:r>
              <w:t>singgung</w:t>
            </w:r>
            <w:proofErr w:type="spellEnd"/>
            <w:r>
              <w:t xml:space="preserve"> pada </w:t>
            </w:r>
            <w:proofErr w:type="spellStart"/>
            <w:r>
              <w:t>lingkaran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</w:p>
        </w:tc>
      </w:tr>
      <w:tr w:rsidR="00BD2C53" w14:paraId="66C4A494" w14:textId="77777777" w:rsidTr="004A67E5">
        <w:tc>
          <w:tcPr>
            <w:tcW w:w="1396" w:type="dxa"/>
            <w:vMerge/>
          </w:tcPr>
          <w:p w14:paraId="7E4AD59F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1988" w:type="dxa"/>
            <w:vMerge/>
          </w:tcPr>
          <w:p w14:paraId="17F2350B" w14:textId="77777777" w:rsidR="00BD2C53" w:rsidRDefault="00BD2C53">
            <w:pPr>
              <w:rPr>
                <w:rStyle w:val="Strong"/>
              </w:rPr>
            </w:pPr>
          </w:p>
        </w:tc>
        <w:tc>
          <w:tcPr>
            <w:tcW w:w="3982" w:type="dxa"/>
            <w:vMerge/>
          </w:tcPr>
          <w:p w14:paraId="41E99946" w14:textId="77777777" w:rsidR="00BD2C53" w:rsidRDefault="00BD2C53"/>
        </w:tc>
        <w:tc>
          <w:tcPr>
            <w:tcW w:w="2253" w:type="dxa"/>
          </w:tcPr>
          <w:p w14:paraId="39A9E7B3" w14:textId="77777777" w:rsidR="00BD2C53" w:rsidRDefault="00BD2C53">
            <w:pPr>
              <w:rPr>
                <w:rStyle w:val="Strong"/>
              </w:rPr>
            </w:pPr>
            <w:proofErr w:type="spellStart"/>
            <w:r>
              <w:rPr>
                <w:rStyle w:val="Strong"/>
              </w:rPr>
              <w:t>Lingkaran</w:t>
            </w:r>
            <w:proofErr w:type="spellEnd"/>
            <w:r>
              <w:rPr>
                <w:rStyle w:val="Strong"/>
              </w:rPr>
              <w:t xml:space="preserve"> &amp; Tali </w:t>
            </w:r>
            <w:proofErr w:type="spellStart"/>
            <w:r>
              <w:rPr>
                <w:rStyle w:val="Strong"/>
              </w:rPr>
              <w:t>Busur</w:t>
            </w:r>
            <w:proofErr w:type="spellEnd"/>
          </w:p>
        </w:tc>
        <w:tc>
          <w:tcPr>
            <w:tcW w:w="6662" w:type="dxa"/>
          </w:tcPr>
          <w:p w14:paraId="462A8CA1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72"/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keliling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tali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</w:p>
          <w:p w14:paraId="6961C4B8" w14:textId="77777777" w:rsidR="00BD2C53" w:rsidRDefault="00BD2C53" w:rsidP="00FD20CC">
            <w:pPr>
              <w:pStyle w:val="ListParagraph"/>
              <w:numPr>
                <w:ilvl w:val="0"/>
                <w:numId w:val="12"/>
              </w:numPr>
              <w:ind w:left="472"/>
            </w:pPr>
            <w:r>
              <w:t>Sifat-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tali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  <w:r>
              <w:t xml:space="preserve"> (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tali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>)</w:t>
            </w:r>
          </w:p>
        </w:tc>
      </w:tr>
      <w:tr w:rsidR="00BD2C53" w14:paraId="77FD27F8" w14:textId="77777777" w:rsidTr="004A67E5">
        <w:tc>
          <w:tcPr>
            <w:tcW w:w="1396" w:type="dxa"/>
            <w:vMerge w:val="restart"/>
          </w:tcPr>
          <w:p w14:paraId="20EAA486" w14:textId="77777777" w:rsidR="00BD2C53" w:rsidRDefault="00BD2C53" w:rsidP="00BD2C53">
            <w:pPr>
              <w:rPr>
                <w:rStyle w:val="Strong"/>
              </w:rPr>
            </w:pPr>
            <w:r>
              <w:rPr>
                <w:rStyle w:val="Strong"/>
              </w:rPr>
              <w:t>GENAP</w:t>
            </w:r>
          </w:p>
        </w:tc>
        <w:tc>
          <w:tcPr>
            <w:tcW w:w="1988" w:type="dxa"/>
            <w:vMerge w:val="restart"/>
            <w:hideMark/>
          </w:tcPr>
          <w:p w14:paraId="64B66B97" w14:textId="77777777" w:rsidR="00BD2C53" w:rsidRDefault="00BD2C53" w:rsidP="00BD2C53">
            <w:r>
              <w:rPr>
                <w:rStyle w:val="Strong"/>
              </w:rPr>
              <w:t xml:space="preserve">Analisis Data &amp; </w:t>
            </w:r>
            <w:proofErr w:type="spellStart"/>
            <w:r>
              <w:rPr>
                <w:rStyle w:val="Strong"/>
              </w:rPr>
              <w:t>Peluang</w:t>
            </w:r>
            <w:proofErr w:type="spellEnd"/>
          </w:p>
        </w:tc>
        <w:tc>
          <w:tcPr>
            <w:tcW w:w="3982" w:type="dxa"/>
            <w:vMerge w:val="restart"/>
            <w:hideMark/>
          </w:tcPr>
          <w:p w14:paraId="454A6190" w14:textId="77777777" w:rsidR="00BD2C53" w:rsidRDefault="00BD2C53" w:rsidP="00BD2C53">
            <w:proofErr w:type="spellStart"/>
            <w:r>
              <w:t>Menyelidiki</w:t>
            </w:r>
            <w:proofErr w:type="spellEnd"/>
            <w:r>
              <w:t xml:space="preserve"> </w:t>
            </w:r>
            <w:proofErr w:type="spellStart"/>
            <w:r>
              <w:t>asosiasi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dua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, </w:t>
            </w:r>
            <w:proofErr w:type="spellStart"/>
            <w:r>
              <w:t>memodelkan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 linear </w:t>
            </w:r>
            <w:proofErr w:type="spellStart"/>
            <w:r>
              <w:t>terbaik</w:t>
            </w:r>
            <w:proofErr w:type="spellEnd"/>
            <w:r>
              <w:t xml:space="preserve">,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asosiasi</w:t>
            </w:r>
            <w:proofErr w:type="spellEnd"/>
            <w:r>
              <w:t xml:space="preserve"> &amp; </w:t>
            </w:r>
            <w:proofErr w:type="spellStart"/>
            <w:r>
              <w:t>sebab-akibat</w:t>
            </w:r>
            <w:proofErr w:type="spellEnd"/>
          </w:p>
        </w:tc>
        <w:tc>
          <w:tcPr>
            <w:tcW w:w="2253" w:type="dxa"/>
            <w:hideMark/>
          </w:tcPr>
          <w:p w14:paraId="518DA5C2" w14:textId="77777777" w:rsidR="00BD2C53" w:rsidRDefault="00BD2C53" w:rsidP="00BD2C53">
            <w:r>
              <w:rPr>
                <w:rStyle w:val="Strong"/>
              </w:rPr>
              <w:t xml:space="preserve">Diagram </w:t>
            </w:r>
            <w:proofErr w:type="spellStart"/>
            <w:r>
              <w:rPr>
                <w:rStyle w:val="Strong"/>
              </w:rPr>
              <w:t>Pencar</w:t>
            </w:r>
            <w:proofErr w:type="spellEnd"/>
            <w:r>
              <w:rPr>
                <w:rStyle w:val="Strong"/>
              </w:rPr>
              <w:t xml:space="preserve"> / Scatter Plot</w:t>
            </w:r>
          </w:p>
        </w:tc>
        <w:tc>
          <w:tcPr>
            <w:tcW w:w="6662" w:type="dxa"/>
          </w:tcPr>
          <w:p w14:paraId="421CD227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Pengertian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diagram </w:t>
            </w:r>
            <w:proofErr w:type="spellStart"/>
            <w:r>
              <w:t>pencar</w:t>
            </w:r>
            <w:proofErr w:type="spellEnd"/>
          </w:p>
          <w:p w14:paraId="66B6F15D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Menggambar</w:t>
            </w:r>
            <w:proofErr w:type="spellEnd"/>
            <w:r>
              <w:t xml:space="preserve"> diagram </w:t>
            </w:r>
            <w:proofErr w:type="spellStart"/>
            <w:r>
              <w:t>pencar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</w:t>
            </w:r>
          </w:p>
          <w:p w14:paraId="13567CC4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(linear, non-linear, </w:t>
            </w:r>
            <w:proofErr w:type="spellStart"/>
            <w:r>
              <w:t>kuat</w:t>
            </w:r>
            <w:proofErr w:type="spellEnd"/>
            <w:r>
              <w:t xml:space="preserve">, </w:t>
            </w:r>
            <w:proofErr w:type="spellStart"/>
            <w:r>
              <w:t>lemah</w:t>
            </w:r>
            <w:proofErr w:type="spellEnd"/>
            <w:r>
              <w:t>)</w:t>
            </w:r>
          </w:p>
        </w:tc>
      </w:tr>
      <w:tr w:rsidR="00BD2C53" w14:paraId="0DB195E6" w14:textId="77777777" w:rsidTr="004A67E5">
        <w:tc>
          <w:tcPr>
            <w:tcW w:w="1396" w:type="dxa"/>
            <w:vMerge/>
          </w:tcPr>
          <w:p w14:paraId="45F33AD9" w14:textId="77777777" w:rsidR="00BD2C53" w:rsidRDefault="00BD2C53" w:rsidP="00BD2C53">
            <w:pPr>
              <w:rPr>
                <w:rStyle w:val="Strong"/>
              </w:rPr>
            </w:pPr>
          </w:p>
        </w:tc>
        <w:tc>
          <w:tcPr>
            <w:tcW w:w="1988" w:type="dxa"/>
            <w:vMerge/>
          </w:tcPr>
          <w:p w14:paraId="1F256416" w14:textId="77777777" w:rsidR="00BD2C53" w:rsidRDefault="00BD2C53" w:rsidP="00BD2C53">
            <w:pPr>
              <w:rPr>
                <w:rStyle w:val="Strong"/>
              </w:rPr>
            </w:pPr>
          </w:p>
        </w:tc>
        <w:tc>
          <w:tcPr>
            <w:tcW w:w="3982" w:type="dxa"/>
            <w:vMerge/>
          </w:tcPr>
          <w:p w14:paraId="787D5DE1" w14:textId="77777777" w:rsidR="00BD2C53" w:rsidRDefault="00BD2C53" w:rsidP="00BD2C53"/>
        </w:tc>
        <w:tc>
          <w:tcPr>
            <w:tcW w:w="2253" w:type="dxa"/>
          </w:tcPr>
          <w:p w14:paraId="7C878249" w14:textId="77777777" w:rsidR="00BD2C53" w:rsidRDefault="00BD2C53" w:rsidP="00BD2C53">
            <w:pPr>
              <w:rPr>
                <w:rStyle w:val="Strong"/>
              </w:rPr>
            </w:pPr>
            <w:proofErr w:type="spellStart"/>
            <w:r>
              <w:rPr>
                <w:rStyle w:val="Strong"/>
              </w:rPr>
              <w:t>Regresi</w:t>
            </w:r>
            <w:proofErr w:type="spellEnd"/>
            <w:r>
              <w:rPr>
                <w:rStyle w:val="Strong"/>
              </w:rPr>
              <w:t xml:space="preserve"> Linear</w:t>
            </w:r>
          </w:p>
        </w:tc>
        <w:tc>
          <w:tcPr>
            <w:tcW w:w="6662" w:type="dxa"/>
          </w:tcPr>
          <w:p w14:paraId="759E2CF7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r>
              <w:t xml:space="preserve">Konsep </w:t>
            </w:r>
            <w:proofErr w:type="spellStart"/>
            <w:r>
              <w:t>regresi</w:t>
            </w:r>
            <w:proofErr w:type="spellEnd"/>
            <w:r>
              <w:t xml:space="preserve"> linear </w:t>
            </w:r>
            <w:proofErr w:type="spellStart"/>
            <w:r>
              <w:t>sederhana</w:t>
            </w:r>
            <w:proofErr w:type="spellEnd"/>
          </w:p>
          <w:p w14:paraId="50300913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kuadrat</w:t>
            </w:r>
            <w:proofErr w:type="spellEnd"/>
            <w:r>
              <w:t xml:space="preserve"> </w:t>
            </w:r>
            <w:proofErr w:type="spellStart"/>
            <w:r>
              <w:t>terkecil</w:t>
            </w:r>
            <w:proofErr w:type="spellEnd"/>
          </w:p>
          <w:p w14:paraId="5DD8F5CB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kemiringan</w:t>
            </w:r>
            <w:proofErr w:type="spellEnd"/>
            <w:r>
              <w:t xml:space="preserve"> (slope) dan </w:t>
            </w:r>
            <w:proofErr w:type="spellStart"/>
            <w:r>
              <w:t>intersep</w:t>
            </w:r>
            <w:proofErr w:type="spellEnd"/>
            <w:r>
              <w:t xml:space="preserve"> (</w:t>
            </w:r>
            <w:proofErr w:type="spellStart"/>
            <w:r>
              <w:t>konstanta</w:t>
            </w:r>
            <w:proofErr w:type="spellEnd"/>
            <w:r>
              <w:t>)</w:t>
            </w:r>
          </w:p>
          <w:p w14:paraId="675A490E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prediksi</w:t>
            </w:r>
            <w:proofErr w:type="spellEnd"/>
          </w:p>
        </w:tc>
      </w:tr>
      <w:tr w:rsidR="00BD2C53" w14:paraId="1D6DD9B8" w14:textId="77777777" w:rsidTr="004A67E5">
        <w:tc>
          <w:tcPr>
            <w:tcW w:w="1396" w:type="dxa"/>
            <w:vMerge/>
          </w:tcPr>
          <w:p w14:paraId="70D05D09" w14:textId="77777777" w:rsidR="00BD2C53" w:rsidRDefault="00BD2C53" w:rsidP="00BD2C53">
            <w:pPr>
              <w:rPr>
                <w:rStyle w:val="Strong"/>
              </w:rPr>
            </w:pPr>
          </w:p>
        </w:tc>
        <w:tc>
          <w:tcPr>
            <w:tcW w:w="1988" w:type="dxa"/>
            <w:vMerge/>
          </w:tcPr>
          <w:p w14:paraId="048E233A" w14:textId="77777777" w:rsidR="00BD2C53" w:rsidRDefault="00BD2C53" w:rsidP="00BD2C53">
            <w:pPr>
              <w:rPr>
                <w:rStyle w:val="Strong"/>
              </w:rPr>
            </w:pPr>
          </w:p>
        </w:tc>
        <w:tc>
          <w:tcPr>
            <w:tcW w:w="3982" w:type="dxa"/>
            <w:vMerge/>
          </w:tcPr>
          <w:p w14:paraId="5BEA0C69" w14:textId="77777777" w:rsidR="00BD2C53" w:rsidRDefault="00BD2C53" w:rsidP="00BD2C53"/>
        </w:tc>
        <w:tc>
          <w:tcPr>
            <w:tcW w:w="2253" w:type="dxa"/>
          </w:tcPr>
          <w:p w14:paraId="3CEAF5A8" w14:textId="77777777" w:rsidR="00BD2C53" w:rsidRDefault="00BD2C53" w:rsidP="00BD2C53">
            <w:pPr>
              <w:rPr>
                <w:rStyle w:val="Strong"/>
              </w:rPr>
            </w:pPr>
            <w:r>
              <w:rPr>
                <w:rStyle w:val="Strong"/>
              </w:rPr>
              <w:t xml:space="preserve">Analisis </w:t>
            </w:r>
            <w:proofErr w:type="spellStart"/>
            <w:r>
              <w:rPr>
                <w:rStyle w:val="Strong"/>
              </w:rPr>
              <w:t>Korelasi</w:t>
            </w:r>
            <w:proofErr w:type="spellEnd"/>
          </w:p>
        </w:tc>
        <w:tc>
          <w:tcPr>
            <w:tcW w:w="6662" w:type="dxa"/>
          </w:tcPr>
          <w:p w14:paraId="1CDEFBE2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korelasi</w:t>
            </w:r>
            <w:proofErr w:type="spellEnd"/>
          </w:p>
          <w:p w14:paraId="3171DC60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Koefisien</w:t>
            </w:r>
            <w:proofErr w:type="spellEnd"/>
            <w:r>
              <w:t xml:space="preserve"> </w:t>
            </w:r>
            <w:proofErr w:type="spellStart"/>
            <w:r>
              <w:t>korelasi</w:t>
            </w:r>
            <w:proofErr w:type="spellEnd"/>
            <w:r>
              <w:t xml:space="preserve"> Pearson (r) dan </w:t>
            </w:r>
            <w:proofErr w:type="spellStart"/>
            <w:r>
              <w:t>interpretasinya</w:t>
            </w:r>
            <w:proofErr w:type="spellEnd"/>
          </w:p>
          <w:p w14:paraId="78202F74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korelasi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 xml:space="preserve">, </w:t>
            </w:r>
            <w:proofErr w:type="spellStart"/>
            <w:r>
              <w:t>negatif</w:t>
            </w:r>
            <w:proofErr w:type="spellEnd"/>
            <w:r>
              <w:t xml:space="preserve">, dan </w:t>
            </w:r>
            <w:proofErr w:type="spellStart"/>
            <w:r>
              <w:t>nol</w:t>
            </w:r>
            <w:proofErr w:type="spellEnd"/>
          </w:p>
          <w:p w14:paraId="05C97A84" w14:textId="77777777" w:rsidR="00BD2C53" w:rsidRDefault="00BD2C53" w:rsidP="00BD2C53">
            <w:pPr>
              <w:pStyle w:val="ListParagraph"/>
              <w:numPr>
                <w:ilvl w:val="0"/>
                <w:numId w:val="12"/>
              </w:numPr>
              <w:ind w:left="459"/>
            </w:pPr>
            <w:proofErr w:type="spellStart"/>
            <w:r>
              <w:t>Keterbatasan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korelasi</w:t>
            </w:r>
            <w:proofErr w:type="spellEnd"/>
            <w:r>
              <w:t xml:space="preserve"> (</w:t>
            </w:r>
            <w:proofErr w:type="spellStart"/>
            <w:r>
              <w:t>hubungan</w:t>
            </w:r>
            <w:proofErr w:type="spellEnd"/>
            <w:r>
              <w:t xml:space="preserve"> tidak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sebab-akibat</w:t>
            </w:r>
            <w:proofErr w:type="spellEnd"/>
            <w:r>
              <w:t>)</w:t>
            </w:r>
          </w:p>
        </w:tc>
      </w:tr>
    </w:tbl>
    <w:p w14:paraId="1A46316D" w14:textId="77777777" w:rsidR="0018397E" w:rsidRDefault="0018397E" w:rsidP="0018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43F5F26" w14:textId="6B13B193" w:rsidR="00F141E7" w:rsidRDefault="00F141E7" w:rsidP="00F1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id-ID"/>
        </w:rPr>
      </w:pPr>
    </w:p>
    <w:p w14:paraId="51BE404E" w14:textId="77777777" w:rsidR="00B74BC3" w:rsidRDefault="00B74BC3" w:rsidP="00F1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id-ID"/>
        </w:rPr>
      </w:pPr>
    </w:p>
    <w:p w14:paraId="7AD21540" w14:textId="77777777" w:rsidR="00B74BC3" w:rsidRDefault="00B74BC3" w:rsidP="00F1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id-ID"/>
        </w:rPr>
      </w:pPr>
    </w:p>
    <w:p w14:paraId="7E508168" w14:textId="77777777" w:rsidR="00B74BC3" w:rsidRDefault="00B74BC3" w:rsidP="00F1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id-ID"/>
        </w:rPr>
      </w:pPr>
    </w:p>
    <w:p w14:paraId="0DBAA428" w14:textId="77777777" w:rsidR="00B74BC3" w:rsidRPr="00F141E7" w:rsidRDefault="00B74BC3" w:rsidP="00F1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id-ID"/>
        </w:rPr>
      </w:pPr>
    </w:p>
    <w:p w14:paraId="6586B3AB" w14:textId="7B26F926" w:rsidR="00F141E7" w:rsidRPr="00F141E7" w:rsidRDefault="00CB25E3" w:rsidP="00B74BC3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szCs w:val="24"/>
          <w:lang w:val="id-ID"/>
        </w:rPr>
      </w:pPr>
      <w:r>
        <w:rPr>
          <w:rFonts w:ascii="Aptos" w:eastAsia="Times New Roman" w:hAnsi="Aptos" w:cs="Times New Roman"/>
          <w:b/>
          <w:bCs/>
          <w:szCs w:val="24"/>
          <w:lang w:val="id-ID"/>
        </w:rPr>
        <w:lastRenderedPageBreak/>
        <w:t>ANALISIS</w:t>
      </w:r>
      <w:r w:rsidR="00F141E7" w:rsidRPr="00F141E7">
        <w:rPr>
          <w:rFonts w:ascii="Aptos" w:eastAsia="Times New Roman" w:hAnsi="Aptos" w:cs="Times New Roman"/>
          <w:b/>
          <w:bCs/>
          <w:szCs w:val="24"/>
          <w:lang w:val="id-ID"/>
        </w:rPr>
        <w:t xml:space="preserve"> CP MATEMATIKA KELAS XI (FASE F)</w:t>
      </w:r>
      <w:r w:rsidR="00893CBC">
        <w:rPr>
          <w:rFonts w:ascii="Aptos" w:eastAsia="Times New Roman" w:hAnsi="Aptos" w:cs="Times New Roman"/>
          <w:b/>
          <w:bCs/>
          <w:szCs w:val="24"/>
          <w:lang w:val="id-ID"/>
        </w:rPr>
        <w:t xml:space="preserve"> SEMESTER GENAP TAHUN 2025/2026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046"/>
        <w:gridCol w:w="3281"/>
        <w:gridCol w:w="8665"/>
      </w:tblGrid>
      <w:tr w:rsidR="00B74BC3" w:rsidRPr="00F141E7" w14:paraId="477004BD" w14:textId="77777777" w:rsidTr="00893CBC">
        <w:tc>
          <w:tcPr>
            <w:tcW w:w="1838" w:type="dxa"/>
            <w:shd w:val="clear" w:color="auto" w:fill="385623" w:themeFill="accent6" w:themeFillShade="80"/>
            <w:vAlign w:val="center"/>
            <w:hideMark/>
          </w:tcPr>
          <w:p w14:paraId="7BA7903E" w14:textId="5D85D1E6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ELEMEN</w:t>
            </w:r>
          </w:p>
        </w:tc>
        <w:tc>
          <w:tcPr>
            <w:tcW w:w="2046" w:type="dxa"/>
            <w:shd w:val="clear" w:color="auto" w:fill="385623" w:themeFill="accent6" w:themeFillShade="80"/>
            <w:vAlign w:val="center"/>
            <w:hideMark/>
          </w:tcPr>
          <w:p w14:paraId="665594A8" w14:textId="2B42E842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KOMPETENSI (MENGACU CP FASE F)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C34CDDD" w14:textId="4707F7B4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KONTEN / MATERI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10CA9984" w14:textId="4EFD1BD1" w:rsidR="00F141E7" w:rsidRPr="00F141E7" w:rsidRDefault="00893CBC" w:rsidP="003F533E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color w:val="FFFFFF" w:themeColor="background1"/>
                <w:szCs w:val="24"/>
                <w:lang w:val="id-ID"/>
              </w:rPr>
              <w:t>TUJUAN PEMBELAJARAN (KKO ANDERSON)</w:t>
            </w:r>
          </w:p>
        </w:tc>
      </w:tr>
      <w:tr w:rsidR="00893CBC" w:rsidRPr="00B74BC3" w14:paraId="469F2D83" w14:textId="77777777" w:rsidTr="00B74BC3">
        <w:tc>
          <w:tcPr>
            <w:tcW w:w="1838" w:type="dxa"/>
            <w:vMerge w:val="restart"/>
            <w:hideMark/>
          </w:tcPr>
          <w:p w14:paraId="2F72B1CF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Analisis Data &amp; Peluang</w:t>
            </w:r>
          </w:p>
        </w:tc>
        <w:tc>
          <w:tcPr>
            <w:tcW w:w="2046" w:type="dxa"/>
            <w:vMerge w:val="restart"/>
            <w:hideMark/>
          </w:tcPr>
          <w:p w14:paraId="5E1C224C" w14:textId="6803300C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Melakukan proses penyelidikan statistika untuk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mengidentifikasi</w:t>
            </w:r>
            <w:r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 (C1)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dan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menjelaskan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A664A9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  <w:r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asosiasi antara dua</w:t>
            </w:r>
            <w:r w:rsidRPr="00F141E7">
              <w:rPr>
                <w:rFonts w:ascii="Aptos" w:eastAsia="Times New Roman" w:hAnsi="Aptos" w:cs="Times New Roman"/>
                <w:color w:val="FF0000"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variabel numerik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;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memperkirakan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A664A9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(C2)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model linear</w:t>
            </w:r>
            <w:r w:rsidRPr="00F141E7">
              <w:rPr>
                <w:rFonts w:ascii="Aptos" w:eastAsia="Times New Roman" w:hAnsi="Aptos" w:cs="Times New Roman"/>
                <w:color w:val="FF0000"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terbaik (best fit linear); 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membedakan </w:t>
            </w:r>
            <w:r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(C2) </w:t>
            </w:r>
            <w:r w:rsidRPr="00F141E7">
              <w:rPr>
                <w:rFonts w:ascii="Aptos" w:eastAsia="Times New Roman" w:hAnsi="Aptos" w:cs="Times New Roman"/>
                <w:i/>
                <w:iCs/>
                <w:color w:val="FF0000"/>
                <w:szCs w:val="24"/>
                <w:lang w:val="id-ID"/>
              </w:rPr>
              <w:t>asosiasi &amp; sebab-akibat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>.</w:t>
            </w:r>
          </w:p>
        </w:tc>
        <w:tc>
          <w:tcPr>
            <w:tcW w:w="0" w:type="auto"/>
            <w:hideMark/>
          </w:tcPr>
          <w:p w14:paraId="785C9E1D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1. Diagram Pencar (Scatter Plot)</w:t>
            </w:r>
          </w:p>
        </w:tc>
        <w:tc>
          <w:tcPr>
            <w:tcW w:w="0" w:type="auto"/>
            <w:hideMark/>
          </w:tcPr>
          <w:p w14:paraId="7FF17AA8" w14:textId="7EF878DC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Mengidentifikasi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dua variabel kuantitatif yang akan dianalisis.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</w:p>
          <w:p w14:paraId="1EA05C8A" w14:textId="17BE3237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2.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Mengorganisasi</w:t>
            </w: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 xml:space="preserve"> 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data ke dalam tabel dan </w:t>
            </w:r>
            <w:r w:rsidRPr="00F141E7">
              <w:rPr>
                <w:rFonts w:ascii="Aptos" w:eastAsia="Times New Roman" w:hAnsi="Aptos" w:cs="Times New Roman"/>
                <w:i/>
                <w:iCs/>
                <w:szCs w:val="24"/>
                <w:lang w:val="id-ID"/>
              </w:rPr>
              <w:t>menggambarkan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diagram pencar.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</w:p>
          <w:p w14:paraId="142ABCF1" w14:textId="56EAAC55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3.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Menjelaskan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pola hubungan (arah, bentuk, kekuatan) berdasarkan titik-titik pencar.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(C1)</w:t>
            </w:r>
          </w:p>
        </w:tc>
      </w:tr>
      <w:tr w:rsidR="00893CBC" w:rsidRPr="00B74BC3" w14:paraId="519E77E7" w14:textId="77777777" w:rsidTr="00B74BC3">
        <w:tc>
          <w:tcPr>
            <w:tcW w:w="1838" w:type="dxa"/>
            <w:vMerge/>
            <w:hideMark/>
          </w:tcPr>
          <w:p w14:paraId="63A1CAC3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2046" w:type="dxa"/>
            <w:vMerge/>
            <w:hideMark/>
          </w:tcPr>
          <w:p w14:paraId="50EC8251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1C503159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2. Korelasi pada Diagram Pencar</w:t>
            </w:r>
          </w:p>
        </w:tc>
        <w:tc>
          <w:tcPr>
            <w:tcW w:w="0" w:type="auto"/>
            <w:hideMark/>
          </w:tcPr>
          <w:p w14:paraId="650D89F4" w14:textId="409F6A12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4.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Menganalisis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kekuatan dan arah hubungan dua variabel menggunakan interpretasi visual.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(C4)</w:t>
            </w:r>
          </w:p>
          <w:p w14:paraId="5F7A4902" w14:textId="6AF12BE1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5.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Mengkategorikan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jenis korelasi (positif/negatif/tidak ada korelasi).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(C2)</w:t>
            </w:r>
          </w:p>
          <w:p w14:paraId="4B81E797" w14:textId="136B4068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6.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Mengevaluasi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apakah korelasi menunjukkan hubungan sebab-akibat (causation).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(C5)</w:t>
            </w:r>
          </w:p>
        </w:tc>
      </w:tr>
      <w:tr w:rsidR="00893CBC" w:rsidRPr="00B74BC3" w14:paraId="49BC5535" w14:textId="77777777" w:rsidTr="00B74BC3">
        <w:tc>
          <w:tcPr>
            <w:tcW w:w="1838" w:type="dxa"/>
            <w:vMerge/>
            <w:hideMark/>
          </w:tcPr>
          <w:p w14:paraId="476AAFE9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2046" w:type="dxa"/>
            <w:vMerge/>
            <w:hideMark/>
          </w:tcPr>
          <w:p w14:paraId="62EB5310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78DE6959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3. Regresi Linear Sederhana</w:t>
            </w:r>
          </w:p>
        </w:tc>
        <w:tc>
          <w:tcPr>
            <w:tcW w:w="0" w:type="auto"/>
            <w:hideMark/>
          </w:tcPr>
          <w:p w14:paraId="1ABA513A" w14:textId="1BFAB37D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7.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Menentukan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persamaan garis regresi linear dari data (secara manual atau teknologi). 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197F2665" w14:textId="099EFFE5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8.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Menghitung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nilai prediksi (ŷ) berdasarkan garis regresi.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077C61B0" w14:textId="0EBB6441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9.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Menafsirkan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makna kemiringan (slope) dan intersep dalam konteks data.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(C5)</w:t>
            </w:r>
          </w:p>
        </w:tc>
      </w:tr>
      <w:tr w:rsidR="00893CBC" w:rsidRPr="00B74BC3" w14:paraId="175CF93A" w14:textId="77777777" w:rsidTr="00B74BC3">
        <w:tc>
          <w:tcPr>
            <w:tcW w:w="1838" w:type="dxa"/>
            <w:vMerge/>
            <w:hideMark/>
          </w:tcPr>
          <w:p w14:paraId="591DBBE7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2046" w:type="dxa"/>
            <w:vMerge/>
            <w:hideMark/>
          </w:tcPr>
          <w:p w14:paraId="64BE6B1A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781FAAA5" w14:textId="77777777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4. Analisis Korelasi dan Regresi</w:t>
            </w:r>
          </w:p>
        </w:tc>
        <w:tc>
          <w:tcPr>
            <w:tcW w:w="0" w:type="auto"/>
            <w:hideMark/>
          </w:tcPr>
          <w:p w14:paraId="5460D116" w14:textId="176D145F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10.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Menghitung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koefisien korelasi (r) dan </w:t>
            </w:r>
            <w:r w:rsidRPr="00F141E7">
              <w:rPr>
                <w:rFonts w:ascii="Aptos" w:eastAsia="Times New Roman" w:hAnsi="Aptos" w:cs="Times New Roman"/>
                <w:i/>
                <w:iCs/>
                <w:szCs w:val="24"/>
                <w:lang w:val="id-ID"/>
              </w:rPr>
              <w:t>menginterpretasi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kekuatannya.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7DE2122B" w14:textId="75377BAB" w:rsidR="00893CBC" w:rsidRPr="00B74BC3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11.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Menilai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kecocokan model (goodness of fit) berdasarkan diagram pencar.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(C3)</w:t>
            </w:r>
          </w:p>
          <w:p w14:paraId="71E272DA" w14:textId="5242B7F6" w:rsidR="00893CBC" w:rsidRPr="00F141E7" w:rsidRDefault="00893CBC" w:rsidP="00F141E7">
            <w:pPr>
              <w:rPr>
                <w:rFonts w:ascii="Aptos" w:eastAsia="Times New Roman" w:hAnsi="Aptos" w:cs="Times New Roman"/>
                <w:szCs w:val="24"/>
                <w:lang w:val="id-ID"/>
              </w:rPr>
            </w:pP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12. </w:t>
            </w:r>
            <w:r w:rsidRPr="00F141E7">
              <w:rPr>
                <w:rFonts w:ascii="Aptos" w:eastAsia="Times New Roman" w:hAnsi="Aptos" w:cs="Times New Roman"/>
                <w:b/>
                <w:bCs/>
                <w:i/>
                <w:iCs/>
                <w:szCs w:val="24"/>
                <w:lang w:val="id-ID"/>
              </w:rPr>
              <w:t>Membandingkan</w:t>
            </w:r>
            <w:r w:rsidRPr="00F141E7">
              <w:rPr>
                <w:rFonts w:ascii="Aptos" w:eastAsia="Times New Roman" w:hAnsi="Aptos" w:cs="Times New Roman"/>
                <w:szCs w:val="24"/>
                <w:lang w:val="id-ID"/>
              </w:rPr>
              <w:t xml:space="preserve"> hubungan asosiasi vs sebab-akibat dalam kasus nyata.</w:t>
            </w:r>
            <w:r>
              <w:rPr>
                <w:rFonts w:ascii="Aptos" w:eastAsia="Times New Roman" w:hAnsi="Aptos" w:cs="Times New Roman"/>
                <w:szCs w:val="24"/>
                <w:lang w:val="id-ID"/>
              </w:rPr>
              <w:t xml:space="preserve"> </w:t>
            </w:r>
            <w:r w:rsidRPr="00893CBC">
              <w:rPr>
                <w:rFonts w:ascii="Aptos" w:eastAsia="Times New Roman" w:hAnsi="Aptos" w:cs="Times New Roman"/>
                <w:b/>
                <w:bCs/>
                <w:szCs w:val="24"/>
                <w:lang w:val="id-ID"/>
              </w:rPr>
              <w:t>(C2)</w:t>
            </w:r>
          </w:p>
        </w:tc>
      </w:tr>
    </w:tbl>
    <w:p w14:paraId="287383D1" w14:textId="77777777" w:rsidR="00F141E7" w:rsidRPr="00B74BC3" w:rsidRDefault="00F141E7" w:rsidP="003F533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Cs w:val="24"/>
        </w:rPr>
      </w:pPr>
    </w:p>
    <w:sectPr w:rsidR="00F141E7" w:rsidRPr="00B74BC3" w:rsidSect="000B3BCF">
      <w:pgSz w:w="18720" w:h="12240" w:orient="landscape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5B67"/>
    <w:multiLevelType w:val="multilevel"/>
    <w:tmpl w:val="828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27D1"/>
    <w:multiLevelType w:val="multilevel"/>
    <w:tmpl w:val="55D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3E49"/>
    <w:multiLevelType w:val="multilevel"/>
    <w:tmpl w:val="7CE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698A"/>
    <w:multiLevelType w:val="hybridMultilevel"/>
    <w:tmpl w:val="2D1E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52E24"/>
    <w:multiLevelType w:val="multilevel"/>
    <w:tmpl w:val="A12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27B9F"/>
    <w:multiLevelType w:val="hybridMultilevel"/>
    <w:tmpl w:val="AE4C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87E95"/>
    <w:multiLevelType w:val="hybridMultilevel"/>
    <w:tmpl w:val="EEB4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4111F"/>
    <w:multiLevelType w:val="hybridMultilevel"/>
    <w:tmpl w:val="E4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D5A84"/>
    <w:multiLevelType w:val="multilevel"/>
    <w:tmpl w:val="7DC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43DA0"/>
    <w:multiLevelType w:val="hybridMultilevel"/>
    <w:tmpl w:val="A290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D004D"/>
    <w:multiLevelType w:val="hybridMultilevel"/>
    <w:tmpl w:val="5E102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B00C2"/>
    <w:multiLevelType w:val="hybridMultilevel"/>
    <w:tmpl w:val="6656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B0D44"/>
    <w:multiLevelType w:val="multilevel"/>
    <w:tmpl w:val="2F7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E79E6"/>
    <w:multiLevelType w:val="hybridMultilevel"/>
    <w:tmpl w:val="64EE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D2956"/>
    <w:multiLevelType w:val="multilevel"/>
    <w:tmpl w:val="E07E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562C1"/>
    <w:multiLevelType w:val="hybridMultilevel"/>
    <w:tmpl w:val="83EC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667358">
    <w:abstractNumId w:val="14"/>
  </w:num>
  <w:num w:numId="2" w16cid:durableId="683439738">
    <w:abstractNumId w:val="12"/>
  </w:num>
  <w:num w:numId="3" w16cid:durableId="1721711115">
    <w:abstractNumId w:val="8"/>
  </w:num>
  <w:num w:numId="4" w16cid:durableId="1264727449">
    <w:abstractNumId w:val="13"/>
  </w:num>
  <w:num w:numId="5" w16cid:durableId="166407887">
    <w:abstractNumId w:val="11"/>
  </w:num>
  <w:num w:numId="6" w16cid:durableId="1771702062">
    <w:abstractNumId w:val="5"/>
  </w:num>
  <w:num w:numId="7" w16cid:durableId="1963800875">
    <w:abstractNumId w:val="3"/>
  </w:num>
  <w:num w:numId="8" w16cid:durableId="1143353137">
    <w:abstractNumId w:val="6"/>
  </w:num>
  <w:num w:numId="9" w16cid:durableId="1418478407">
    <w:abstractNumId w:val="15"/>
  </w:num>
  <w:num w:numId="10" w16cid:durableId="1648850723">
    <w:abstractNumId w:val="7"/>
  </w:num>
  <w:num w:numId="11" w16cid:durableId="305009023">
    <w:abstractNumId w:val="9"/>
  </w:num>
  <w:num w:numId="12" w16cid:durableId="1830057894">
    <w:abstractNumId w:val="10"/>
  </w:num>
  <w:num w:numId="13" w16cid:durableId="1675377113">
    <w:abstractNumId w:val="4"/>
  </w:num>
  <w:num w:numId="14" w16cid:durableId="1789200791">
    <w:abstractNumId w:val="1"/>
  </w:num>
  <w:num w:numId="15" w16cid:durableId="95027696">
    <w:abstractNumId w:val="0"/>
  </w:num>
  <w:num w:numId="16" w16cid:durableId="80728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63"/>
    <w:rsid w:val="00076754"/>
    <w:rsid w:val="000B3BCF"/>
    <w:rsid w:val="00106888"/>
    <w:rsid w:val="001443FC"/>
    <w:rsid w:val="00157FF5"/>
    <w:rsid w:val="0018397E"/>
    <w:rsid w:val="003770F4"/>
    <w:rsid w:val="003F533E"/>
    <w:rsid w:val="004A67E5"/>
    <w:rsid w:val="005C38DA"/>
    <w:rsid w:val="006A32A7"/>
    <w:rsid w:val="00706433"/>
    <w:rsid w:val="00806C71"/>
    <w:rsid w:val="00893CBC"/>
    <w:rsid w:val="008B137B"/>
    <w:rsid w:val="008C4F6A"/>
    <w:rsid w:val="00A4527F"/>
    <w:rsid w:val="00A664A9"/>
    <w:rsid w:val="00B4498D"/>
    <w:rsid w:val="00B74BC3"/>
    <w:rsid w:val="00BD2C53"/>
    <w:rsid w:val="00CB25E3"/>
    <w:rsid w:val="00CB2E63"/>
    <w:rsid w:val="00CE0C33"/>
    <w:rsid w:val="00ED657B"/>
    <w:rsid w:val="00EF0DA0"/>
    <w:rsid w:val="00F141E7"/>
    <w:rsid w:val="00F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4005"/>
  <w15:chartTrackingRefBased/>
  <w15:docId w15:val="{B1AB4276-E932-49A2-858B-CF41E21E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2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2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B2E63"/>
    <w:rPr>
      <w:b/>
      <w:bCs/>
    </w:rPr>
  </w:style>
  <w:style w:type="character" w:styleId="Emphasis">
    <w:name w:val="Emphasis"/>
    <w:basedOn w:val="DefaultParagraphFont"/>
    <w:uiPriority w:val="20"/>
    <w:qFormat/>
    <w:rsid w:val="00CB2E63"/>
    <w:rPr>
      <w:i/>
      <w:iCs/>
    </w:rPr>
  </w:style>
  <w:style w:type="table" w:styleId="TableGrid">
    <w:name w:val="Table Grid"/>
    <w:basedOn w:val="TableNormal"/>
    <w:uiPriority w:val="39"/>
    <w:rsid w:val="00CB2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2E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20C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141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Muchamad Syaifudin Zuhri</cp:lastModifiedBy>
  <cp:revision>10</cp:revision>
  <dcterms:created xsi:type="dcterms:W3CDTF">2025-08-09T15:25:00Z</dcterms:created>
  <dcterms:modified xsi:type="dcterms:W3CDTF">2025-12-11T05:19:00Z</dcterms:modified>
</cp:coreProperties>
</file>