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C7B1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006600"/>
          </w:tcPr>
          <w:p w14:paraId="12EE7D1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113" w:right="113"/>
              <w:jc w:val="center"/>
              <w:rPr>
                <w:rFonts w:hint="default" w:ascii="Times New Roman" w:hAnsi="Times New Roman" w:eastAsia="Bookman Old Style"/>
                <w:b/>
                <w:color w:val="FFFFFF" w:themeColor="background1"/>
                <w:kern w:val="2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Bookman Old Style"/>
                <w:b/>
                <w:color w:val="FFFFFF" w:themeColor="background1"/>
                <w:kern w:val="2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KRITERIA KETUNTASAN TUJUAN PEMBELAJARAN (KKTP)</w:t>
            </w:r>
          </w:p>
        </w:tc>
      </w:tr>
      <w:tr w14:paraId="4549F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C2D69B" w:themeFill="accent3" w:themeFillTint="99"/>
          </w:tcPr>
          <w:p w14:paraId="7D90F2FF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113" w:right="113"/>
              <w:jc w:val="center"/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</w:rPr>
              <w:t xml:space="preserve">MATA PELAJARAN : </w:t>
            </w: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  <w:lang w:val="en-US"/>
              </w:rPr>
              <w:t>ILMU PENGETAHUAN ALAM</w:t>
            </w: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</w:rPr>
              <w:t xml:space="preserve"> (</w:t>
            </w: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  <w:lang w:val="en-US"/>
              </w:rPr>
              <w:t>IPA</w:t>
            </w: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</w:rPr>
              <w:t>)</w:t>
            </w:r>
          </w:p>
        </w:tc>
      </w:tr>
    </w:tbl>
    <w:p w14:paraId="3050B0CA">
      <w:pPr>
        <w:spacing w:before="60" w:after="60" w:line="240" w:lineRule="auto"/>
        <w:jc w:val="both"/>
        <w:rPr>
          <w:rFonts w:ascii="Times New Roman" w:hAnsi="Times New Roman" w:eastAsia="Bookman Old Style"/>
          <w:b/>
          <w:sz w:val="24"/>
          <w:szCs w:val="24"/>
        </w:rPr>
      </w:pPr>
    </w:p>
    <w:p w14:paraId="48B0766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hint="default" w:ascii="Times New Roman" w:hAnsi="Times New Roman"/>
          <w:b/>
          <w:bCs w:val="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>Nama Madrasah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 w:val="0"/>
          <w:sz w:val="24"/>
          <w:szCs w:val="24"/>
          <w:lang w:val="en-US"/>
        </w:rPr>
        <w:t xml:space="preserve">MTs Bustanul Ulum </w:t>
      </w:r>
    </w:p>
    <w:p w14:paraId="4E10BFB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hint="default" w:ascii="Times New Roman" w:hAnsi="Times New Roman"/>
          <w:b/>
          <w:bCs w:val="0"/>
          <w:sz w:val="24"/>
          <w:szCs w:val="24"/>
          <w:lang w:val="en-US"/>
        </w:rPr>
      </w:pPr>
      <w:r>
        <w:rPr>
          <w:rFonts w:ascii="Times New Roman" w:hAnsi="Times New Roman"/>
          <w:b/>
          <w:bCs w:val="0"/>
          <w:sz w:val="24"/>
          <w:szCs w:val="24"/>
        </w:rPr>
        <w:t>Nama Penyusun</w:t>
      </w:r>
      <w:r>
        <w:rPr>
          <w:rFonts w:ascii="Times New Roman" w:hAnsi="Times New Roman"/>
          <w:b/>
          <w:bCs w:val="0"/>
          <w:sz w:val="24"/>
          <w:szCs w:val="24"/>
        </w:rPr>
        <w:tab/>
      </w:r>
      <w:r>
        <w:rPr>
          <w:rFonts w:ascii="Times New Roman" w:hAnsi="Times New Roman"/>
          <w:b/>
          <w:bCs w:val="0"/>
          <w:sz w:val="24"/>
          <w:szCs w:val="24"/>
        </w:rPr>
        <w:t>:</w:t>
      </w:r>
      <w:r>
        <w:rPr>
          <w:rFonts w:ascii="Times New Roman" w:hAnsi="Times New Roman"/>
          <w:b/>
          <w:bCs w:val="0"/>
          <w:sz w:val="24"/>
          <w:szCs w:val="24"/>
        </w:rPr>
        <w:tab/>
      </w:r>
      <w:r>
        <w:rPr>
          <w:rFonts w:hint="default" w:ascii="Times New Roman" w:hAnsi="Times New Roman"/>
          <w:b/>
          <w:bCs w:val="0"/>
          <w:sz w:val="24"/>
          <w:szCs w:val="24"/>
          <w:lang w:val="en-US"/>
        </w:rPr>
        <w:t>INDAH SEPTRIANI, S.Pd.</w:t>
      </w:r>
    </w:p>
    <w:p w14:paraId="4D90BF66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Mata Pelajaran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 w:eastAsia="Bookman Old Style"/>
          <w:b/>
          <w:sz w:val="24"/>
          <w:szCs w:val="24"/>
          <w:lang w:val="en-US"/>
        </w:rPr>
        <w:t>ILMU PENGETAHUAN ALAM</w:t>
      </w:r>
      <w:r>
        <w:rPr>
          <w:rFonts w:ascii="Times New Roman" w:hAnsi="Times New Roman" w:eastAsia="Bookman Old Style"/>
          <w:b/>
          <w:sz w:val="24"/>
          <w:szCs w:val="24"/>
        </w:rPr>
        <w:t xml:space="preserve"> (</w:t>
      </w:r>
      <w:r>
        <w:rPr>
          <w:rFonts w:ascii="Times New Roman" w:hAnsi="Times New Roman" w:eastAsia="Bookman Old Style"/>
          <w:b/>
          <w:sz w:val="24"/>
          <w:szCs w:val="24"/>
          <w:lang w:val="en-US"/>
        </w:rPr>
        <w:t>IPA</w:t>
      </w:r>
      <w:r>
        <w:rPr>
          <w:rFonts w:ascii="Times New Roman" w:hAnsi="Times New Roman" w:eastAsia="Bookman Old Style"/>
          <w:b/>
          <w:sz w:val="24"/>
          <w:szCs w:val="24"/>
        </w:rPr>
        <w:t>)</w:t>
      </w:r>
    </w:p>
    <w:p w14:paraId="0B2E593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Kelas / Fase Semester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VII / D / 1</w:t>
      </w:r>
    </w:p>
    <w:p w14:paraId="62ACC8F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>Tahun Penyususnan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202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/>
          <w:b/>
          <w:sz w:val="24"/>
          <w:szCs w:val="24"/>
        </w:rPr>
        <w:t xml:space="preserve"> / 202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6</w:t>
      </w:r>
    </w:p>
    <w:p w14:paraId="0F46430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</w:rPr>
      </w:pPr>
    </w:p>
    <w:tbl>
      <w:tblPr>
        <w:tblStyle w:val="4"/>
        <w:tblW w:w="4883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4303"/>
        <w:gridCol w:w="1076"/>
        <w:gridCol w:w="267"/>
        <w:gridCol w:w="267"/>
        <w:gridCol w:w="267"/>
        <w:gridCol w:w="280"/>
        <w:gridCol w:w="541"/>
        <w:gridCol w:w="1608"/>
      </w:tblGrid>
      <w:tr w14:paraId="0863C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tblHeader/>
        </w:trPr>
        <w:tc>
          <w:tcPr>
            <w:tcW w:w="254" w:type="pct"/>
            <w:vMerge w:val="restart"/>
            <w:shd w:val="clear" w:color="auto" w:fill="FABF8F" w:themeFill="accent6" w:themeFillTint="99"/>
            <w:vAlign w:val="center"/>
          </w:tcPr>
          <w:p w14:paraId="08822B99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</w:rPr>
              <w:t>No</w:t>
            </w:r>
          </w:p>
        </w:tc>
        <w:tc>
          <w:tcPr>
            <w:tcW w:w="2371" w:type="pct"/>
            <w:vMerge w:val="restart"/>
            <w:shd w:val="clear" w:color="auto" w:fill="FABF8F" w:themeFill="accent6" w:themeFillTint="99"/>
            <w:vAlign w:val="center"/>
          </w:tcPr>
          <w:p w14:paraId="7EA77A11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</w:rPr>
              <w:t>Tujuan Pembelajaran (TP)</w:t>
            </w:r>
          </w:p>
        </w:tc>
        <w:tc>
          <w:tcPr>
            <w:tcW w:w="593" w:type="pct"/>
            <w:vMerge w:val="restart"/>
            <w:shd w:val="clear" w:color="auto" w:fill="FABF8F" w:themeFill="accent6" w:themeFillTint="99"/>
            <w:vAlign w:val="center"/>
          </w:tcPr>
          <w:p w14:paraId="5F9A3892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Kriteria</w:t>
            </w:r>
          </w:p>
        </w:tc>
        <w:tc>
          <w:tcPr>
            <w:tcW w:w="595" w:type="pct"/>
            <w:gridSpan w:val="4"/>
            <w:shd w:val="clear" w:color="auto" w:fill="FABF8F" w:themeFill="accent6" w:themeFillTint="99"/>
            <w:vAlign w:val="center"/>
          </w:tcPr>
          <w:p w14:paraId="3D117682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Interval Nilai</w:t>
            </w:r>
          </w:p>
        </w:tc>
        <w:tc>
          <w:tcPr>
            <w:tcW w:w="298" w:type="pct"/>
            <w:vMerge w:val="restart"/>
            <w:shd w:val="clear" w:color="auto" w:fill="FABF8F" w:themeFill="accent6" w:themeFillTint="99"/>
            <w:vAlign w:val="center"/>
          </w:tcPr>
          <w:p w14:paraId="4516F6B1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Nilai</w:t>
            </w:r>
          </w:p>
        </w:tc>
        <w:tc>
          <w:tcPr>
            <w:tcW w:w="886" w:type="pct"/>
            <w:vMerge w:val="restart"/>
            <w:shd w:val="clear" w:color="auto" w:fill="FABF8F" w:themeFill="accent6" w:themeFillTint="99"/>
            <w:vAlign w:val="center"/>
          </w:tcPr>
          <w:p w14:paraId="62A131CF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 xml:space="preserve">Keterangan </w:t>
            </w:r>
            <w:r>
              <w:rPr>
                <w:rFonts w:hint="default"/>
                <w:b/>
                <w:color w:val="000000"/>
                <w:kern w:val="2"/>
                <w:sz w:val="24"/>
                <w:szCs w:val="24"/>
              </w:rPr>
              <w:t>Intervensi</w:t>
            </w:r>
          </w:p>
        </w:tc>
      </w:tr>
      <w:tr w14:paraId="5BF55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tblHeader/>
        </w:trPr>
        <w:tc>
          <w:tcPr>
            <w:tcW w:w="254" w:type="pct"/>
            <w:vMerge w:val="continue"/>
            <w:shd w:val="clear" w:color="auto" w:fill="EAF1DD" w:themeFill="accent3" w:themeFillTint="33"/>
            <w:vAlign w:val="center"/>
          </w:tcPr>
          <w:p w14:paraId="771759A1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</w:rPr>
            </w:pPr>
          </w:p>
        </w:tc>
        <w:tc>
          <w:tcPr>
            <w:tcW w:w="2371" w:type="pct"/>
            <w:vMerge w:val="continue"/>
            <w:shd w:val="clear" w:color="auto" w:fill="EAF1DD" w:themeFill="accent3" w:themeFillTint="33"/>
            <w:vAlign w:val="center"/>
          </w:tcPr>
          <w:p w14:paraId="4E207E04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</w:rPr>
            </w:pPr>
          </w:p>
        </w:tc>
        <w:tc>
          <w:tcPr>
            <w:tcW w:w="593" w:type="pct"/>
            <w:vMerge w:val="continue"/>
            <w:shd w:val="clear" w:color="auto" w:fill="EAF1DD" w:themeFill="accent3" w:themeFillTint="33"/>
            <w:vAlign w:val="center"/>
          </w:tcPr>
          <w:p w14:paraId="3A7335D5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</w:p>
        </w:tc>
        <w:tc>
          <w:tcPr>
            <w:tcW w:w="147" w:type="pct"/>
            <w:shd w:val="clear" w:color="auto" w:fill="EAF1DD" w:themeFill="accent3" w:themeFillTint="33"/>
            <w:vAlign w:val="center"/>
          </w:tcPr>
          <w:p w14:paraId="734DE2C0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1</w:t>
            </w:r>
          </w:p>
        </w:tc>
        <w:tc>
          <w:tcPr>
            <w:tcW w:w="147" w:type="pct"/>
            <w:shd w:val="clear" w:color="auto" w:fill="EAF1DD" w:themeFill="accent3" w:themeFillTint="33"/>
            <w:vAlign w:val="center"/>
          </w:tcPr>
          <w:p w14:paraId="68941D62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2</w:t>
            </w:r>
          </w:p>
        </w:tc>
        <w:tc>
          <w:tcPr>
            <w:tcW w:w="147" w:type="pct"/>
            <w:shd w:val="clear" w:color="auto" w:fill="EAF1DD" w:themeFill="accent3" w:themeFillTint="33"/>
            <w:vAlign w:val="center"/>
          </w:tcPr>
          <w:p w14:paraId="2180B545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3</w:t>
            </w:r>
          </w:p>
        </w:tc>
        <w:tc>
          <w:tcPr>
            <w:tcW w:w="153" w:type="pct"/>
            <w:shd w:val="clear" w:color="auto" w:fill="EAF1DD" w:themeFill="accent3" w:themeFillTint="33"/>
            <w:vAlign w:val="center"/>
          </w:tcPr>
          <w:p w14:paraId="6C0664A0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4</w:t>
            </w:r>
          </w:p>
        </w:tc>
        <w:tc>
          <w:tcPr>
            <w:tcW w:w="298" w:type="pct"/>
            <w:vMerge w:val="continue"/>
            <w:shd w:val="clear" w:color="auto" w:fill="EAF1DD" w:themeFill="accent3" w:themeFillTint="33"/>
            <w:vAlign w:val="center"/>
          </w:tcPr>
          <w:p w14:paraId="3F62B42A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886" w:type="pct"/>
            <w:vMerge w:val="continue"/>
            <w:shd w:val="clear" w:color="auto" w:fill="EAF1DD" w:themeFill="accent3" w:themeFillTint="33"/>
            <w:vAlign w:val="center"/>
          </w:tcPr>
          <w:p w14:paraId="07FE55EB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</w:p>
        </w:tc>
      </w:tr>
      <w:tr w14:paraId="6AC0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54" w:type="pct"/>
          </w:tcPr>
          <w:p w14:paraId="127FC998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40" w:lineRule="auto"/>
              <w:ind w:left="-85" w:right="-85"/>
              <w:jc w:val="center"/>
              <w:rPr>
                <w:rFonts w:hint="default" w:ascii="Times New Roman" w:hAnsi="Times New Roman"/>
                <w:kern w:val="2"/>
                <w:sz w:val="24"/>
                <w:lang w:val="zh-CN"/>
              </w:rPr>
            </w:pPr>
            <w:r>
              <w:rPr>
                <w:rFonts w:hint="default" w:ascii="Times New Roman" w:hAnsi="Times New Roman"/>
                <w:kern w:val="2"/>
                <w:sz w:val="24"/>
                <w:lang w:val="zh-CN"/>
              </w:rPr>
              <w:t>1</w:t>
            </w:r>
          </w:p>
        </w:tc>
        <w:tc>
          <w:tcPr>
            <w:tcW w:w="2371" w:type="pct"/>
            <w:shd w:val="clear" w:color="auto" w:fill="auto"/>
          </w:tcPr>
          <w:p w14:paraId="616B27AF">
            <w:pPr>
              <w:keepNext w:val="0"/>
              <w:keepLines w:val="0"/>
              <w:widowControl/>
              <w:suppressLineNumbers w:val="0"/>
              <w:spacing w:before="0" w:beforeAutospacing="0" w:after="80" w:afterAutospacing="0" w:line="292" w:lineRule="auto"/>
              <w:ind w:left="20" w:right="180" w:firstLine="20"/>
              <w:jc w:val="left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2"/>
                <w:szCs w:val="22"/>
                <w:lang w:val="en-US" w:eastAsia="zh-CN" w:bidi="ar"/>
              </w:rPr>
              <w:t xml:space="preserve">Bab 1 Hakikat Ilmu Sains dan Metode Ilmiah A. </w:t>
            </w:r>
          </w:p>
          <w:p w14:paraId="686DCAD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240" w:lineRule="auto"/>
              <w:ind w:left="420" w:leftChars="0" w:right="40" w:hanging="420" w:firstLineChars="0"/>
              <w:jc w:val="left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Pelajar dapat menyebutkan cabangcabang ilmu Sains disertai bidang yang dipelajari dan mengumpulkan serta menyajikan informasi untuk membandingkan dua ilmuwan/ ahli Sains dengan bidang penelitian yang sama</w:t>
            </w:r>
          </w:p>
          <w:p w14:paraId="5BF6B2C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Autospacing="0"/>
              <w:ind w:left="420" w:leftChars="0" w:right="0" w:hanging="420" w:firstLineChars="0"/>
              <w:jc w:val="left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 xml:space="preserve">Pelajar dapat mendeskripsikan 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fungsi alat alat di laboratorium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.</w:t>
            </w:r>
          </w:p>
          <w:p w14:paraId="14D0950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Autospacing="0"/>
              <w:ind w:left="420" w:leftChars="0" w:right="0" w:hanging="420" w:firstLineChars="0"/>
              <w:jc w:val="left"/>
              <w:textAlignment w:val="auto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merancang percobaan dengan menggunakan metode ilmiah</w:t>
            </w:r>
          </w:p>
          <w:p w14:paraId="63BFA5E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160" w:afterAutospacing="0" w:line="240" w:lineRule="auto"/>
              <w:ind w:left="420" w:leftChars="0" w:right="0" w:hanging="420" w:firstLineChars="0"/>
              <w:jc w:val="left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Pelajar dapat memilih alat ukur yang tepat digunakan dalam percobaan, melakukan pengukuran dan membaca skala dengan benar.</w:t>
            </w:r>
          </w:p>
          <w:p w14:paraId="0297FA8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160" w:afterAutospacing="0" w:line="240" w:lineRule="auto"/>
              <w:ind w:left="420" w:leftChars="0" w:right="0" w:hanging="420" w:firstLineChars="0"/>
              <w:jc w:val="left"/>
              <w:rPr>
                <w:rFonts w:hint="default" w:ascii="Times New Roman" w:hAnsi="Times New Roman" w:eastAsiaTheme="minorHAnsi"/>
                <w:bCs/>
                <w:i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menyajikan data percobaan dalam bentuk tabel dan graik, serta menulis kesimpulan dari suatu percobaan.</w:t>
            </w:r>
          </w:p>
        </w:tc>
        <w:tc>
          <w:tcPr>
            <w:tcW w:w="593" w:type="pct"/>
          </w:tcPr>
          <w:p w14:paraId="479071A1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7B5A105B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60240005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2D86DC31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53" w:type="pct"/>
          </w:tcPr>
          <w:p w14:paraId="4326C4BF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2232EE44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886" w:type="pct"/>
          </w:tcPr>
          <w:p w14:paraId="7114A515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</w:tr>
      <w:tr w14:paraId="1B31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54" w:type="pct"/>
          </w:tcPr>
          <w:p w14:paraId="237425E3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40" w:lineRule="auto"/>
              <w:ind w:left="-85" w:right="-85"/>
              <w:jc w:val="center"/>
              <w:rPr>
                <w:rFonts w:hint="default" w:ascii="Times New Roman" w:hAnsi="Times New Roman"/>
                <w:kern w:val="2"/>
                <w:sz w:val="24"/>
                <w:lang w:val="zh-CN"/>
              </w:rPr>
            </w:pPr>
            <w:r>
              <w:rPr>
                <w:rFonts w:hint="default" w:ascii="Times New Roman" w:hAnsi="Times New Roman"/>
                <w:kern w:val="2"/>
                <w:sz w:val="24"/>
                <w:lang w:val="zh-CN"/>
              </w:rPr>
              <w:t>2</w:t>
            </w:r>
          </w:p>
        </w:tc>
        <w:tc>
          <w:tcPr>
            <w:tcW w:w="2371" w:type="pct"/>
            <w:shd w:val="clear" w:color="auto" w:fill="auto"/>
          </w:tcPr>
          <w:p w14:paraId="4A29E436">
            <w:pPr>
              <w:keepNext w:val="0"/>
              <w:keepLines w:val="0"/>
              <w:widowControl/>
              <w:suppressLineNumbers w:val="0"/>
              <w:spacing w:before="0" w:beforeAutospacing="0" w:after="100" w:afterAutospacing="0" w:line="237" w:lineRule="auto"/>
              <w:ind w:left="60" w:right="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2"/>
                <w:szCs w:val="22"/>
                <w:lang w:val="en-US" w:eastAsia="zh-CN" w:bidi="ar"/>
              </w:rPr>
              <w:t>Bab 2 Zat dan Perubahannya</w:t>
            </w:r>
          </w:p>
          <w:p w14:paraId="0D5238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Autospacing="0"/>
              <w:ind w:left="420" w:leftChars="0" w:right="0" w:hanging="420" w:firstLineChars="0"/>
              <w:jc w:val="both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menjelaskan perbedaan keadaan partikel dalam zat padat, cair dan gas sehingga memiliki sifat yang berbeda-beda.</w:t>
            </w:r>
          </w:p>
          <w:p w14:paraId="13361E3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Autospacing="0"/>
              <w:ind w:left="420" w:leftChars="0" w:right="0" w:hanging="420" w:firstLineChars="0"/>
              <w:jc w:val="both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 xml:space="preserve">Pelajar dapat menjelaskan proses perubahan wujud zat dalam skala partikel dan menginterpretasi wujud zat pada suhu yang bervariasi berdasarkan </w:t>
            </w:r>
          </w:p>
          <w:p w14:paraId="4274B30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Autospacing="0"/>
              <w:ind w:left="420" w:leftChars="0" w:right="0" w:hanging="420" w:firstLineChars="0"/>
              <w:jc w:val="left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mengidentiikasi perubahan zat dalam kehidupan sehari-hari sebagai perubahan fisika atau kimia, mendeskripsikan siklus air dan menyebutkan tanda-tanda terjadinya reaksi kimia.</w:t>
            </w:r>
          </w:p>
          <w:p w14:paraId="10751F2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256" w:lineRule="auto"/>
              <w:ind w:left="420" w:leftChars="0" w:right="0" w:hanging="420" w:firstLineChars="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 xml:space="preserve">Merancang percobaan untuk menyelidiki 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karakteristik dari perubahan kimia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.</w:t>
            </w:r>
          </w:p>
          <w:p w14:paraId="66644A8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20" w:afterAutospacing="0" w:line="244" w:lineRule="auto"/>
              <w:ind w:left="440" w:leftChars="0" w:right="0" w:hanging="300" w:firstLineChars="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Mengumpulkan data dalam percobaan.</w:t>
            </w:r>
          </w:p>
          <w:p w14:paraId="2768E98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20" w:afterAutospacing="0" w:line="244" w:lineRule="auto"/>
              <w:ind w:left="440" w:leftChars="0" w:right="0" w:hanging="300" w:firstLineChars="0"/>
              <w:jc w:val="left"/>
              <w:rPr>
                <w:rFonts w:hint="default" w:ascii="Times New Roman" w:hAnsi="Times New Roman" w:eastAsia="Bookman Old Style"/>
                <w:spacing w:val="1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 xml:space="preserve">Menulis laporan percobaan (tugas di </w:t>
            </w:r>
          </w:p>
        </w:tc>
        <w:tc>
          <w:tcPr>
            <w:tcW w:w="593" w:type="pct"/>
          </w:tcPr>
          <w:p w14:paraId="44170666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003EE27D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6746559B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3297C384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53" w:type="pct"/>
          </w:tcPr>
          <w:p w14:paraId="1E932BBC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31AB6E90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886" w:type="pct"/>
          </w:tcPr>
          <w:p w14:paraId="63DEE951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</w:tr>
      <w:tr w14:paraId="39D0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54" w:type="pct"/>
          </w:tcPr>
          <w:p w14:paraId="22785DA5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40" w:lineRule="auto"/>
              <w:ind w:left="-85" w:right="-85"/>
              <w:jc w:val="center"/>
              <w:rPr>
                <w:rFonts w:hint="default" w:ascii="Times New Roman" w:hAnsi="Times New Roman"/>
                <w:kern w:val="2"/>
                <w:sz w:val="24"/>
                <w:lang w:val="en-US"/>
              </w:rPr>
            </w:pPr>
            <w:r>
              <w:rPr>
                <w:rFonts w:hint="default" w:ascii="Times New Roman" w:hAnsi="Times New Roman"/>
                <w:kern w:val="2"/>
                <w:sz w:val="24"/>
                <w:lang w:val="en-US"/>
              </w:rPr>
              <w:t>3</w:t>
            </w:r>
          </w:p>
        </w:tc>
        <w:tc>
          <w:tcPr>
            <w:tcW w:w="2371" w:type="pct"/>
            <w:shd w:val="clear" w:color="auto" w:fill="auto"/>
          </w:tcPr>
          <w:p w14:paraId="43D6E034">
            <w:pPr>
              <w:keepNext w:val="0"/>
              <w:keepLines w:val="0"/>
              <w:widowControl/>
              <w:suppressLineNumbers w:val="0"/>
              <w:spacing w:before="0" w:beforeAutospacing="0" w:after="100" w:afterAutospacing="0" w:line="237" w:lineRule="auto"/>
              <w:ind w:left="60" w:right="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2"/>
                <w:szCs w:val="22"/>
                <w:lang w:val="en-US" w:eastAsia="zh-CN" w:bidi="ar"/>
              </w:rPr>
              <w:t xml:space="preserve">Bab 3 Suhu, Kalor </w:t>
            </w:r>
          </w:p>
          <w:p w14:paraId="70AA01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Autospacing="0"/>
              <w:ind w:left="420" w:leftChars="0" w:right="0" w:hanging="420" w:firstLineChars="0"/>
              <w:jc w:val="left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memahami konsep dan mengukur perbedaan suhu suatu benda.</w:t>
            </w:r>
          </w:p>
          <w:p w14:paraId="27F33F5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20" w:afterAutospacing="0" w:line="240" w:lineRule="auto"/>
              <w:ind w:left="420" w:leftChars="0" w:right="0" w:hanging="420" w:firstLineChars="0"/>
              <w:jc w:val="both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Pelajar dapat mendeskripsikan perbedaan suhu dan kalor.</w:t>
            </w:r>
          </w:p>
          <w:p w14:paraId="36D5387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20" w:afterAutospacing="0" w:line="240" w:lineRule="auto"/>
              <w:ind w:left="420" w:leftChars="0" w:right="0" w:hanging="420" w:firstLineChars="0"/>
              <w:jc w:val="both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Pelajar dapat menyebutkan bendabenda yang memiliki kalor jenis yang tinggi.</w:t>
            </w:r>
          </w:p>
          <w:p w14:paraId="3AFE98B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20" w:afterAutospacing="0" w:line="240" w:lineRule="auto"/>
              <w:ind w:left="420" w:leftChars="0" w:right="0" w:hanging="420" w:firstLineChars="0"/>
              <w:jc w:val="both"/>
              <w:rPr>
                <w:rFonts w:hint="default" w:ascii="Times New Roman" w:hAnsi="Times New Roman" w:eastAsia="Bookman Old Style"/>
                <w:spacing w:val="1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mengunakan perumusan untuk menghitung besar kalor yang diperlukan suatu benda untuk menaikkan suhunya.</w:t>
            </w:r>
          </w:p>
        </w:tc>
        <w:tc>
          <w:tcPr>
            <w:tcW w:w="593" w:type="pct"/>
          </w:tcPr>
          <w:p w14:paraId="0274ADAE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31490C40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7E523FEF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1F95C0D9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53" w:type="pct"/>
          </w:tcPr>
          <w:p w14:paraId="76967201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2E6CBA91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886" w:type="pct"/>
          </w:tcPr>
          <w:p w14:paraId="19B0052E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</w:tr>
      <w:tr w14:paraId="3ED04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54" w:type="pct"/>
          </w:tcPr>
          <w:p w14:paraId="2A6CDF3F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40" w:lineRule="auto"/>
              <w:ind w:left="-85" w:right="-85"/>
              <w:jc w:val="center"/>
              <w:rPr>
                <w:rFonts w:hint="default" w:ascii="Times New Roman" w:hAnsi="Times New Roman"/>
                <w:kern w:val="2"/>
                <w:sz w:val="24"/>
                <w:lang w:val="en-US"/>
              </w:rPr>
            </w:pPr>
            <w:r>
              <w:rPr>
                <w:rFonts w:hint="default" w:ascii="Times New Roman" w:hAnsi="Times New Roman"/>
                <w:kern w:val="2"/>
                <w:sz w:val="24"/>
                <w:lang w:val="en-US"/>
              </w:rPr>
              <w:t>4</w:t>
            </w:r>
          </w:p>
        </w:tc>
        <w:tc>
          <w:tcPr>
            <w:tcW w:w="2371" w:type="pct"/>
            <w:shd w:val="clear" w:color="auto" w:fill="auto"/>
          </w:tcPr>
          <w:p w14:paraId="1C63357E">
            <w:pPr>
              <w:keepNext w:val="0"/>
              <w:keepLines w:val="0"/>
              <w:widowControl/>
              <w:suppressLineNumbers w:val="0"/>
              <w:spacing w:before="0" w:beforeAutospacing="0" w:after="20" w:afterAutospacing="0" w:line="350" w:lineRule="auto"/>
              <w:ind w:left="20" w:right="160" w:firstLine="2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2"/>
                <w:szCs w:val="22"/>
                <w:lang w:val="en-US" w:eastAsia="zh-CN" w:bidi="ar"/>
              </w:rPr>
              <w:t xml:space="preserve">Bab 4 Gerak dan Gaya </w:t>
            </w:r>
          </w:p>
          <w:p w14:paraId="734D318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Autospacing="0"/>
              <w:ind w:left="420" w:leftChars="0" w:right="0" w:hanging="420" w:firstLineChars="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memahami konsep perpindahaan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kecepatan dan percepatan.</w:t>
            </w:r>
          </w:p>
          <w:p w14:paraId="5A94EE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20" w:afterAutospacing="0" w:line="240" w:lineRule="auto"/>
              <w:ind w:left="420" w:leftChars="0" w:right="0" w:hanging="420" w:firstLineChars="0"/>
              <w:jc w:val="both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Pelajar dapat mendeskripsikan konsep kelembaman dan resultan gaya.</w:t>
            </w:r>
          </w:p>
          <w:p w14:paraId="4A40252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20" w:afterAutospacing="0" w:line="240" w:lineRule="auto"/>
              <w:ind w:left="420" w:leftChars="0" w:right="0" w:hanging="420" w:firstLineChars="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Pelajar dapat menyebutkan macammacam gaya.</w:t>
            </w:r>
          </w:p>
          <w:p w14:paraId="0A2F0A2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20" w:afterAutospacing="0" w:line="240" w:lineRule="auto"/>
              <w:ind w:left="420" w:leftChars="0" w:right="0" w:hanging="420" w:firstLineChars="0"/>
              <w:jc w:val="both"/>
              <w:rPr>
                <w:rFonts w:hint="default" w:ascii="Times New Roman" w:hAnsi="Times New Roman" w:eastAsia="Bookman Old Style"/>
                <w:spacing w:val="1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menunjukkan pembuktian Hukum Newton melalui percobaan sederhana yang manarik.</w:t>
            </w:r>
          </w:p>
        </w:tc>
        <w:tc>
          <w:tcPr>
            <w:tcW w:w="593" w:type="pct"/>
          </w:tcPr>
          <w:p w14:paraId="2BDF09BB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1A2ABE22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254C8E5A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3C7C5E5E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53" w:type="pct"/>
          </w:tcPr>
          <w:p w14:paraId="7F3C1C5F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30AB76EE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886" w:type="pct"/>
          </w:tcPr>
          <w:p w14:paraId="575F0E7F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</w:tr>
    </w:tbl>
    <w:p w14:paraId="2DDC0A10">
      <w:pPr>
        <w:spacing w:before="60" w:after="60" w:line="240" w:lineRule="auto"/>
        <w:jc w:val="both"/>
        <w:rPr>
          <w:rFonts w:ascii="Times New Roman" w:hAnsi="Times New Roman"/>
          <w:bCs/>
          <w:sz w:val="24"/>
        </w:rPr>
      </w:pPr>
    </w:p>
    <w:tbl>
      <w:tblPr>
        <w:tblStyle w:val="4"/>
        <w:tblW w:w="737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417"/>
        <w:gridCol w:w="1701"/>
        <w:gridCol w:w="3685"/>
      </w:tblGrid>
      <w:tr w14:paraId="495BB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57F7B7B0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b/>
                <w:color w:val="000000"/>
                <w:kern w:val="2"/>
                <w:sz w:val="24"/>
                <w:szCs w:val="24"/>
              </w:rPr>
              <w:t>Interval Nilai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9BFD00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b/>
                <w:color w:val="000000"/>
                <w:kern w:val="2"/>
                <w:sz w:val="24"/>
                <w:szCs w:val="24"/>
              </w:rPr>
              <w:t>Kriteria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29E3F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b/>
                <w:color w:val="000000"/>
                <w:kern w:val="2"/>
                <w:sz w:val="24"/>
                <w:szCs w:val="24"/>
              </w:rPr>
              <w:t>Intervensi</w:t>
            </w:r>
          </w:p>
        </w:tc>
      </w:tr>
      <w:tr w14:paraId="5CD7B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6AFB8F46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/>
                <w:kern w:val="2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FC25A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0-40%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FC3FE9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69AE8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Remedial diseluruh bagian</w:t>
            </w:r>
          </w:p>
        </w:tc>
      </w:tr>
      <w:tr w14:paraId="6FFA8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0C325FDA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/>
                <w:kern w:val="2"/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0CCCD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41-60%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226B5F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84A4C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Remedial dibagian yang diperlukan</w:t>
            </w:r>
          </w:p>
        </w:tc>
      </w:tr>
      <w:tr w14:paraId="3E887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0290EE15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Cs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/>
                <w:kern w:val="2"/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DFEC6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Cs/>
                <w:kern w:val="2"/>
                <w:sz w:val="24"/>
                <w:szCs w:val="24"/>
              </w:rPr>
            </w:pPr>
            <w:r>
              <w:rPr>
                <w:rFonts w:hint="default"/>
                <w:bCs/>
                <w:kern w:val="2"/>
                <w:sz w:val="24"/>
                <w:szCs w:val="24"/>
              </w:rPr>
              <w:t>61-80%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55B17C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bCs/>
                <w:kern w:val="2"/>
                <w:sz w:val="24"/>
                <w:szCs w:val="24"/>
              </w:rPr>
            </w:pPr>
            <w:r>
              <w:rPr>
                <w:rFonts w:hint="default"/>
                <w:bCs/>
                <w:kern w:val="2"/>
                <w:sz w:val="24"/>
                <w:szCs w:val="24"/>
              </w:rPr>
              <w:t>Sudah Tuntas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4909A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bCs/>
                <w:kern w:val="2"/>
                <w:sz w:val="24"/>
                <w:szCs w:val="24"/>
              </w:rPr>
            </w:pPr>
            <w:r>
              <w:rPr>
                <w:rFonts w:hint="default"/>
                <w:bCs/>
                <w:kern w:val="2"/>
                <w:sz w:val="24"/>
                <w:szCs w:val="24"/>
              </w:rPr>
              <w:t>Tidak perlu remedial</w:t>
            </w:r>
          </w:p>
        </w:tc>
      </w:tr>
      <w:tr w14:paraId="56FE5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2F2946D2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/>
                <w:kern w:val="2"/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16E84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81-100%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44FE70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Sudah Tuntas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D96A6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Diberikan pengayaan</w:t>
            </w:r>
          </w:p>
        </w:tc>
      </w:tr>
    </w:tbl>
    <w:p w14:paraId="27494A96">
      <w:pPr>
        <w:spacing w:after="0" w:line="240" w:lineRule="auto"/>
        <w:rPr>
          <w:rFonts w:ascii="Times New Roman" w:hAnsi="Times New Roman"/>
          <w:b/>
          <w:sz w:val="24"/>
          <w:szCs w:val="28"/>
          <w:lang w:val="zh-CN"/>
        </w:rPr>
      </w:pPr>
    </w:p>
    <w:p w14:paraId="4D1FDE36">
      <w:pPr>
        <w:spacing w:after="0" w:line="240" w:lineRule="auto"/>
        <w:rPr>
          <w:rFonts w:ascii="Times New Roman" w:hAnsi="Times New Roman"/>
          <w:b/>
          <w:sz w:val="24"/>
          <w:szCs w:val="28"/>
          <w:lang w:val="zh-CN"/>
        </w:rPr>
      </w:pPr>
    </w:p>
    <w:p w14:paraId="33703850">
      <w:pPr>
        <w:spacing w:after="0" w:line="240" w:lineRule="auto"/>
        <w:rPr>
          <w:rFonts w:ascii="Times New Roman" w:hAnsi="Times New Roman"/>
          <w:b/>
          <w:sz w:val="24"/>
          <w:szCs w:val="28"/>
          <w:lang w:val="zh-CN"/>
        </w:rPr>
      </w:pPr>
    </w:p>
    <w:p w14:paraId="05596C88">
      <w:pPr>
        <w:spacing w:after="0" w:line="240" w:lineRule="auto"/>
        <w:rPr>
          <w:rFonts w:ascii="Times New Roman" w:hAnsi="Times New Roman"/>
          <w:b/>
          <w:sz w:val="24"/>
          <w:szCs w:val="28"/>
          <w:lang w:val="zh-CN"/>
        </w:rPr>
      </w:pPr>
    </w:p>
    <w:p w14:paraId="72762238">
      <w:pPr>
        <w:spacing w:after="0" w:line="240" w:lineRule="auto"/>
        <w:rPr>
          <w:rFonts w:ascii="Times New Roman" w:hAnsi="Times New Roman"/>
          <w:b/>
          <w:sz w:val="24"/>
          <w:szCs w:val="28"/>
          <w:lang w:val="zh-CN"/>
        </w:rPr>
      </w:pPr>
    </w:p>
    <w:p w14:paraId="61427DC4">
      <w:pPr>
        <w:spacing w:after="0" w:line="240" w:lineRule="auto"/>
        <w:rPr>
          <w:rFonts w:ascii="Times New Roman" w:hAnsi="Times New Roman"/>
          <w:b/>
          <w:sz w:val="24"/>
          <w:szCs w:val="28"/>
          <w:lang w:val="zh-CN"/>
        </w:rPr>
      </w:pP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7CFD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006600"/>
          </w:tcPr>
          <w:p w14:paraId="64A5D514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113" w:right="113"/>
              <w:jc w:val="center"/>
              <w:rPr>
                <w:rFonts w:hint="default" w:ascii="Times New Roman" w:hAnsi="Times New Roman" w:eastAsia="Bookman Old Style"/>
                <w:b/>
                <w:color w:val="FFFFFF" w:themeColor="background1"/>
                <w:kern w:val="2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Bookman Old Style"/>
                <w:b/>
                <w:color w:val="FFFFFF" w:themeColor="background1"/>
                <w:kern w:val="2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KRITERIA KETUNTASAN TUJUAN PEMBELAJARAN (KKTP)</w:t>
            </w:r>
          </w:p>
        </w:tc>
      </w:tr>
      <w:tr w14:paraId="58012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C2D69B" w:themeFill="accent3" w:themeFillTint="99"/>
          </w:tcPr>
          <w:p w14:paraId="624BED4D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113" w:right="113"/>
              <w:jc w:val="center"/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</w:rPr>
              <w:t xml:space="preserve">MATA PELAJARAN : </w:t>
            </w: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  <w:lang w:val="en-US"/>
              </w:rPr>
              <w:t>ILMU PENGETAHUAN ALAM</w:t>
            </w: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</w:rPr>
              <w:t xml:space="preserve"> (</w:t>
            </w: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  <w:lang w:val="en-US"/>
              </w:rPr>
              <w:t>IPA</w:t>
            </w:r>
            <w:r>
              <w:rPr>
                <w:rFonts w:hint="default" w:ascii="Times New Roman" w:hAnsi="Times New Roman" w:eastAsia="Bookman Old Style"/>
                <w:b/>
                <w:kern w:val="2"/>
                <w:sz w:val="24"/>
                <w:szCs w:val="24"/>
              </w:rPr>
              <w:t>)</w:t>
            </w:r>
          </w:p>
        </w:tc>
      </w:tr>
    </w:tbl>
    <w:p w14:paraId="23F6C207">
      <w:pPr>
        <w:spacing w:before="60" w:after="60" w:line="240" w:lineRule="auto"/>
        <w:jc w:val="center"/>
        <w:rPr>
          <w:rFonts w:ascii="Times New Roman" w:hAnsi="Times New Roman" w:eastAsia="Bookman Old Style"/>
          <w:b/>
          <w:sz w:val="24"/>
          <w:szCs w:val="24"/>
        </w:rPr>
      </w:pPr>
    </w:p>
    <w:p w14:paraId="181F2F2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hint="default" w:ascii="Times New Roman" w:hAnsi="Times New Roman"/>
          <w:b/>
          <w:bCs w:val="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>Nama Madrasah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 w:val="0"/>
          <w:sz w:val="24"/>
          <w:szCs w:val="24"/>
          <w:lang w:val="en-US"/>
        </w:rPr>
        <w:t xml:space="preserve">MTs Bustanul Ulum </w:t>
      </w:r>
    </w:p>
    <w:p w14:paraId="3AF80E14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hint="default" w:ascii="Times New Roman" w:hAnsi="Times New Roman"/>
          <w:b/>
          <w:bCs w:val="0"/>
          <w:sz w:val="24"/>
          <w:szCs w:val="24"/>
          <w:lang w:val="en-US"/>
        </w:rPr>
      </w:pPr>
      <w:r>
        <w:rPr>
          <w:rFonts w:ascii="Times New Roman" w:hAnsi="Times New Roman"/>
          <w:b/>
          <w:bCs w:val="0"/>
          <w:sz w:val="24"/>
          <w:szCs w:val="24"/>
        </w:rPr>
        <w:t>Nama Penyusun</w:t>
      </w:r>
      <w:r>
        <w:rPr>
          <w:rFonts w:ascii="Times New Roman" w:hAnsi="Times New Roman"/>
          <w:b/>
          <w:bCs w:val="0"/>
          <w:sz w:val="24"/>
          <w:szCs w:val="24"/>
        </w:rPr>
        <w:tab/>
      </w:r>
      <w:r>
        <w:rPr>
          <w:rFonts w:ascii="Times New Roman" w:hAnsi="Times New Roman"/>
          <w:b/>
          <w:bCs w:val="0"/>
          <w:sz w:val="24"/>
          <w:szCs w:val="24"/>
        </w:rPr>
        <w:t>:</w:t>
      </w:r>
      <w:r>
        <w:rPr>
          <w:rFonts w:ascii="Times New Roman" w:hAnsi="Times New Roman"/>
          <w:b/>
          <w:bCs w:val="0"/>
          <w:sz w:val="24"/>
          <w:szCs w:val="24"/>
        </w:rPr>
        <w:tab/>
      </w:r>
      <w:r>
        <w:rPr>
          <w:rFonts w:hint="default" w:ascii="Times New Roman" w:hAnsi="Times New Roman"/>
          <w:b/>
          <w:bCs w:val="0"/>
          <w:sz w:val="24"/>
          <w:szCs w:val="24"/>
          <w:lang w:val="en-US"/>
        </w:rPr>
        <w:t>INDAH SEPTRIANI, S.Pd.</w:t>
      </w:r>
    </w:p>
    <w:p w14:paraId="7E20F0D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Mata Pelajaran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 w:eastAsia="Bookman Old Style"/>
          <w:b/>
          <w:sz w:val="24"/>
          <w:szCs w:val="24"/>
          <w:lang w:val="en-US"/>
        </w:rPr>
        <w:t>ILMU PENGETAHUAN ALAM</w:t>
      </w:r>
      <w:r>
        <w:rPr>
          <w:rFonts w:ascii="Times New Roman" w:hAnsi="Times New Roman" w:eastAsia="Bookman Old Style"/>
          <w:b/>
          <w:sz w:val="24"/>
          <w:szCs w:val="24"/>
        </w:rPr>
        <w:t xml:space="preserve"> (</w:t>
      </w:r>
      <w:r>
        <w:rPr>
          <w:rFonts w:ascii="Times New Roman" w:hAnsi="Times New Roman" w:eastAsia="Bookman Old Style"/>
          <w:b/>
          <w:sz w:val="24"/>
          <w:szCs w:val="24"/>
          <w:lang w:val="en-US"/>
        </w:rPr>
        <w:t>IPA</w:t>
      </w:r>
      <w:r>
        <w:rPr>
          <w:rFonts w:ascii="Times New Roman" w:hAnsi="Times New Roman" w:eastAsia="Bookman Old Style"/>
          <w:b/>
          <w:sz w:val="24"/>
          <w:szCs w:val="24"/>
        </w:rPr>
        <w:t>)</w:t>
      </w:r>
    </w:p>
    <w:p w14:paraId="3B2513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>Kelas / Fase Semester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VII / D /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2</w:t>
      </w:r>
    </w:p>
    <w:p w14:paraId="6D2CE40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hint="default" w:ascii="Times New Roman" w:hAnsi="Times New Roman"/>
          <w:b/>
          <w:sz w:val="24"/>
          <w:szCs w:val="28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>Tahun Penyususnan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202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/>
          <w:b/>
          <w:sz w:val="24"/>
          <w:szCs w:val="24"/>
        </w:rPr>
        <w:t xml:space="preserve"> / 202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6</w:t>
      </w:r>
    </w:p>
    <w:p w14:paraId="10338EB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</w:rPr>
      </w:pPr>
    </w:p>
    <w:tbl>
      <w:tblPr>
        <w:tblStyle w:val="4"/>
        <w:tblW w:w="4883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"/>
        <w:gridCol w:w="3847"/>
        <w:gridCol w:w="1531"/>
        <w:gridCol w:w="267"/>
        <w:gridCol w:w="267"/>
        <w:gridCol w:w="267"/>
        <w:gridCol w:w="279"/>
        <w:gridCol w:w="541"/>
        <w:gridCol w:w="1609"/>
      </w:tblGrid>
      <w:tr w14:paraId="3CF22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tblHeader/>
        </w:trPr>
        <w:tc>
          <w:tcPr>
            <w:tcW w:w="255" w:type="pct"/>
            <w:vMerge w:val="restart"/>
            <w:shd w:val="clear" w:color="auto" w:fill="EAF1DD" w:themeFill="accent3" w:themeFillTint="33"/>
            <w:vAlign w:val="center"/>
          </w:tcPr>
          <w:p w14:paraId="3687F883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</w:rPr>
              <w:t>No</w:t>
            </w:r>
          </w:p>
        </w:tc>
        <w:tc>
          <w:tcPr>
            <w:tcW w:w="2121" w:type="pct"/>
            <w:vMerge w:val="restart"/>
            <w:shd w:val="clear" w:color="auto" w:fill="EAF1DD" w:themeFill="accent3" w:themeFillTint="33"/>
            <w:vAlign w:val="center"/>
          </w:tcPr>
          <w:p w14:paraId="759ECD35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</w:rPr>
              <w:t>Tujuan Pembelajaran (TP)</w:t>
            </w:r>
          </w:p>
        </w:tc>
        <w:tc>
          <w:tcPr>
            <w:tcW w:w="844" w:type="pct"/>
            <w:vMerge w:val="restart"/>
            <w:shd w:val="clear" w:color="auto" w:fill="EAF1DD" w:themeFill="accent3" w:themeFillTint="33"/>
            <w:vAlign w:val="center"/>
          </w:tcPr>
          <w:p w14:paraId="62D36943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Kriteria</w:t>
            </w:r>
          </w:p>
        </w:tc>
        <w:tc>
          <w:tcPr>
            <w:tcW w:w="595" w:type="pct"/>
            <w:gridSpan w:val="4"/>
            <w:shd w:val="clear" w:color="auto" w:fill="EAF1DD" w:themeFill="accent3" w:themeFillTint="33"/>
            <w:vAlign w:val="center"/>
          </w:tcPr>
          <w:p w14:paraId="12A3B92F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Interval Nilai</w:t>
            </w:r>
          </w:p>
        </w:tc>
        <w:tc>
          <w:tcPr>
            <w:tcW w:w="298" w:type="pct"/>
            <w:vMerge w:val="restart"/>
            <w:shd w:val="clear" w:color="auto" w:fill="EAF1DD" w:themeFill="accent3" w:themeFillTint="33"/>
            <w:vAlign w:val="center"/>
          </w:tcPr>
          <w:p w14:paraId="17E91059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Nilai</w:t>
            </w:r>
          </w:p>
        </w:tc>
        <w:tc>
          <w:tcPr>
            <w:tcW w:w="887" w:type="pct"/>
            <w:vMerge w:val="restart"/>
            <w:shd w:val="clear" w:color="auto" w:fill="EAF1DD" w:themeFill="accent3" w:themeFillTint="33"/>
            <w:vAlign w:val="center"/>
          </w:tcPr>
          <w:p w14:paraId="6D6AC082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 xml:space="preserve">Keterangan </w:t>
            </w:r>
            <w:r>
              <w:rPr>
                <w:rFonts w:hint="default"/>
                <w:b/>
                <w:color w:val="000000"/>
                <w:kern w:val="2"/>
                <w:sz w:val="24"/>
                <w:szCs w:val="24"/>
              </w:rPr>
              <w:t>Intervensi</w:t>
            </w:r>
          </w:p>
        </w:tc>
      </w:tr>
      <w:tr w14:paraId="505E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tblHeader/>
        </w:trPr>
        <w:tc>
          <w:tcPr>
            <w:tcW w:w="255" w:type="pct"/>
            <w:vMerge w:val="continue"/>
            <w:shd w:val="clear" w:color="auto" w:fill="EAF1DD" w:themeFill="accent3" w:themeFillTint="33"/>
            <w:vAlign w:val="center"/>
          </w:tcPr>
          <w:p w14:paraId="219204E3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</w:rPr>
            </w:pPr>
          </w:p>
        </w:tc>
        <w:tc>
          <w:tcPr>
            <w:tcW w:w="2121" w:type="pct"/>
            <w:vMerge w:val="continue"/>
            <w:shd w:val="clear" w:color="auto" w:fill="EAF1DD" w:themeFill="accent3" w:themeFillTint="33"/>
            <w:vAlign w:val="center"/>
          </w:tcPr>
          <w:p w14:paraId="4712854C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</w:rPr>
            </w:pPr>
          </w:p>
        </w:tc>
        <w:tc>
          <w:tcPr>
            <w:tcW w:w="844" w:type="pct"/>
            <w:vMerge w:val="continue"/>
            <w:shd w:val="clear" w:color="auto" w:fill="EAF1DD" w:themeFill="accent3" w:themeFillTint="33"/>
            <w:vAlign w:val="center"/>
          </w:tcPr>
          <w:p w14:paraId="69C431A5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</w:p>
        </w:tc>
        <w:tc>
          <w:tcPr>
            <w:tcW w:w="147" w:type="pct"/>
            <w:shd w:val="clear" w:color="auto" w:fill="EAF1DD" w:themeFill="accent3" w:themeFillTint="33"/>
            <w:vAlign w:val="center"/>
          </w:tcPr>
          <w:p w14:paraId="17189E57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1</w:t>
            </w:r>
          </w:p>
        </w:tc>
        <w:tc>
          <w:tcPr>
            <w:tcW w:w="147" w:type="pct"/>
            <w:shd w:val="clear" w:color="auto" w:fill="EAF1DD" w:themeFill="accent3" w:themeFillTint="33"/>
            <w:vAlign w:val="center"/>
          </w:tcPr>
          <w:p w14:paraId="10402A8F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2</w:t>
            </w:r>
          </w:p>
        </w:tc>
        <w:tc>
          <w:tcPr>
            <w:tcW w:w="147" w:type="pct"/>
            <w:shd w:val="clear" w:color="auto" w:fill="EAF1DD" w:themeFill="accent3" w:themeFillTint="33"/>
            <w:vAlign w:val="center"/>
          </w:tcPr>
          <w:p w14:paraId="1371BEAA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3</w:t>
            </w:r>
          </w:p>
        </w:tc>
        <w:tc>
          <w:tcPr>
            <w:tcW w:w="154" w:type="pct"/>
            <w:shd w:val="clear" w:color="auto" w:fill="EAF1DD" w:themeFill="accent3" w:themeFillTint="33"/>
            <w:vAlign w:val="center"/>
          </w:tcPr>
          <w:p w14:paraId="5F11D841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  <w:t>4</w:t>
            </w:r>
          </w:p>
        </w:tc>
        <w:tc>
          <w:tcPr>
            <w:tcW w:w="298" w:type="pct"/>
            <w:vMerge w:val="continue"/>
            <w:shd w:val="clear" w:color="auto" w:fill="EAF1DD" w:themeFill="accent3" w:themeFillTint="33"/>
            <w:vAlign w:val="center"/>
          </w:tcPr>
          <w:p w14:paraId="0DC41082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  <w:vMerge w:val="continue"/>
            <w:shd w:val="clear" w:color="auto" w:fill="EAF1DD" w:themeFill="accent3" w:themeFillTint="33"/>
            <w:vAlign w:val="center"/>
          </w:tcPr>
          <w:p w14:paraId="4C8038A5">
            <w:pPr>
              <w:pStyle w:val="17"/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</w:rPr>
            </w:pPr>
          </w:p>
        </w:tc>
      </w:tr>
      <w:tr w14:paraId="5628F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55" w:type="pct"/>
          </w:tcPr>
          <w:p w14:paraId="0DF115B8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40" w:lineRule="auto"/>
              <w:ind w:left="-85" w:right="-85"/>
              <w:jc w:val="center"/>
              <w:rPr>
                <w:rFonts w:hint="default" w:ascii="Times New Roman" w:hAnsi="Times New Roman"/>
                <w:kern w:val="2"/>
                <w:sz w:val="24"/>
                <w:lang w:val="en-US"/>
              </w:rPr>
            </w:pPr>
            <w:r>
              <w:rPr>
                <w:rFonts w:hint="default" w:ascii="Times New Roman" w:hAnsi="Times New Roman"/>
                <w:kern w:val="2"/>
                <w:sz w:val="24"/>
                <w:lang w:val="en-US"/>
              </w:rPr>
              <w:t>5</w:t>
            </w:r>
          </w:p>
        </w:tc>
        <w:tc>
          <w:tcPr>
            <w:tcW w:w="2121" w:type="pct"/>
            <w:shd w:val="clear" w:color="auto" w:fill="auto"/>
          </w:tcPr>
          <w:p w14:paraId="0726BFE2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35" w:lineRule="auto"/>
              <w:ind w:left="60" w:right="10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2"/>
                <w:szCs w:val="22"/>
                <w:lang w:val="en-US" w:eastAsia="zh-CN" w:bidi="ar"/>
              </w:rPr>
              <w:t>Bab 5 Klasiikasi Makhluk Hidup</w:t>
            </w:r>
          </w:p>
          <w:p w14:paraId="20D649E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tabs>
                <w:tab w:val="left" w:pos="440"/>
                <w:tab w:val="clear" w:pos="420"/>
              </w:tabs>
              <w:spacing w:before="0" w:beforeAutospacing="0" w:after="0" w:afterAutospacing="0" w:line="237" w:lineRule="auto"/>
              <w:ind w:left="420" w:leftChars="0" w:right="80" w:hanging="420" w:firstLineChars="0"/>
              <w:jc w:val="both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 xml:space="preserve">Pelajar dapat membedakan makhluk hidup dengan benda mati berdasarkan karakteristiknya, serta mengumpulkan 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informasi tentang proses yang terjadi di dalam tubuh makhluk hidup yang membedakannya dengan benda mati</w:t>
            </w:r>
          </w:p>
          <w:p w14:paraId="1132FDE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tabs>
                <w:tab w:val="left" w:pos="440"/>
                <w:tab w:val="left" w:pos="880"/>
                <w:tab w:val="clear" w:pos="420"/>
              </w:tabs>
              <w:autoSpaceDE w:val="0"/>
              <w:autoSpaceDN w:val="0"/>
              <w:adjustRightInd w:val="0"/>
              <w:spacing w:before="120" w:beforeAutospacing="0" w:after="120" w:afterAutospacing="0" w:line="240" w:lineRule="auto"/>
              <w:ind w:left="420" w:leftChars="0" w:right="0" w:hanging="420" w:firstLineChars="0"/>
              <w:rPr>
                <w:rFonts w:hint="default" w:ascii="Times New Roman" w:hAnsi="Times New Roman" w:eastAsia="Bookman Old Style"/>
                <w:spacing w:val="1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menganalisis teknik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pengelompokan makhluk hidup dan membuat kunci klasiikasi untuk mengidentiikasi makhluk hidup di sekitar sekolah/ rumah.</w:t>
            </w:r>
          </w:p>
          <w:p w14:paraId="0E588FE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tabs>
                <w:tab w:val="left" w:pos="440"/>
                <w:tab w:val="left" w:pos="880"/>
                <w:tab w:val="clear" w:pos="420"/>
              </w:tabs>
              <w:autoSpaceDE w:val="0"/>
              <w:autoSpaceDN w:val="0"/>
              <w:adjustRightInd w:val="0"/>
              <w:spacing w:before="120" w:beforeAutospacing="0" w:after="120" w:afterAutospacing="0" w:line="240" w:lineRule="auto"/>
              <w:ind w:left="420" w:leftChars="0" w:right="0" w:hanging="420" w:firstLineChars="0"/>
              <w:rPr>
                <w:rFonts w:hint="default" w:ascii="Times New Roman" w:hAnsi="Times New Roman" w:eastAsia="Bookman Old Style"/>
                <w:spacing w:val="1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menganalisis karakteristik khas setiap kerajaan makhluk hidup dan menjelaskan peranan makhluk hidup dalam kehidupan manusia</w:t>
            </w:r>
          </w:p>
        </w:tc>
        <w:tc>
          <w:tcPr>
            <w:tcW w:w="844" w:type="pct"/>
          </w:tcPr>
          <w:p w14:paraId="0F7061C3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1EFBB2A9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050D61CD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48188246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54" w:type="pct"/>
          </w:tcPr>
          <w:p w14:paraId="3127A17C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4BE08C62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</w:tcPr>
          <w:p w14:paraId="53E68A94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</w:tr>
      <w:tr w14:paraId="0DDA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55" w:type="pct"/>
          </w:tcPr>
          <w:p w14:paraId="1A0228BD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40" w:lineRule="auto"/>
              <w:ind w:left="-85" w:right="-85"/>
              <w:jc w:val="center"/>
              <w:rPr>
                <w:rFonts w:hint="default" w:ascii="Times New Roman" w:hAnsi="Times New Roman"/>
                <w:kern w:val="2"/>
                <w:sz w:val="24"/>
                <w:lang w:val="en-US"/>
              </w:rPr>
            </w:pPr>
            <w:r>
              <w:rPr>
                <w:rFonts w:hint="default" w:ascii="Times New Roman" w:hAnsi="Times New Roman"/>
                <w:kern w:val="2"/>
                <w:sz w:val="24"/>
                <w:lang w:val="en-US"/>
              </w:rPr>
              <w:t>6</w:t>
            </w:r>
          </w:p>
        </w:tc>
        <w:tc>
          <w:tcPr>
            <w:tcW w:w="2121" w:type="pct"/>
            <w:shd w:val="clear" w:color="auto" w:fill="auto"/>
          </w:tcPr>
          <w:p w14:paraId="28B37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60" w:right="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2"/>
                <w:szCs w:val="22"/>
                <w:lang w:val="en-US" w:eastAsia="zh-CN" w:bidi="ar"/>
              </w:rPr>
              <w:t xml:space="preserve">Bab 6 Ekologi dan </w:t>
            </w:r>
          </w:p>
          <w:p w14:paraId="65EF9443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235" w:lineRule="auto"/>
              <w:ind w:left="60" w:right="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2"/>
                <w:szCs w:val="22"/>
                <w:lang w:val="en-US" w:eastAsia="zh-CN" w:bidi="ar"/>
              </w:rPr>
              <w:t>Keanekaragaman Hayati Indonesia</w:t>
            </w:r>
          </w:p>
          <w:p w14:paraId="4761869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autoSpaceDE w:val="0"/>
              <w:autoSpaceDN w:val="0"/>
              <w:adjustRightInd w:val="0"/>
              <w:spacing w:before="120" w:beforeAutospacing="0" w:after="120" w:afterAutospacing="0" w:line="240" w:lineRule="auto"/>
              <w:ind w:left="420" w:leftChars="0" w:right="0" w:hanging="420" w:firstLineChars="0"/>
              <w:jc w:val="left"/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menganalisis pengaruh lingkungan terhadap makhluk hidup.</w:t>
            </w:r>
          </w:p>
          <w:p w14:paraId="1271BCA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autoSpaceDE w:val="0"/>
              <w:autoSpaceDN w:val="0"/>
              <w:adjustRightInd w:val="0"/>
              <w:spacing w:before="120" w:beforeAutospacing="0" w:after="120" w:afterAutospacing="0" w:line="240" w:lineRule="auto"/>
              <w:ind w:left="420" w:leftChars="0" w:right="0" w:hanging="420" w:firstLineChars="0"/>
              <w:jc w:val="left"/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menganalisis interaksi antar komponen penyusun suatu ekosistem.</w:t>
            </w:r>
          </w:p>
          <w:p w14:paraId="13E8B5C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0" w:after="160" w:afterAutospacing="0" w:line="256" w:lineRule="auto"/>
              <w:ind w:left="420" w:leftChars="0" w:right="0" w:hanging="420" w:firstLineChars="0"/>
              <w:jc w:val="left"/>
              <w:rPr>
                <w:rFonts w:hint="default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zh-CN" w:bidi="ar"/>
              </w:rPr>
              <w:t>Pelajar dapat menjelaskan perbedaan keanekaragaman hayati Indonesia dengan di belahan dunia lainnya</w:t>
            </w:r>
          </w:p>
          <w:p w14:paraId="2E4DD1B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autoSpaceDE w:val="0"/>
              <w:autoSpaceDN w:val="0"/>
              <w:adjustRightInd w:val="0"/>
              <w:spacing w:before="120" w:beforeAutospacing="0" w:after="120" w:afterAutospacing="0" w:line="240" w:lineRule="auto"/>
              <w:ind w:left="420" w:leftChars="0" w:right="0" w:hanging="420" w:firstLineChars="0"/>
              <w:jc w:val="left"/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menjelaskan pentingnya konservasi keanekaragaman hayati</w:t>
            </w:r>
          </w:p>
        </w:tc>
        <w:tc>
          <w:tcPr>
            <w:tcW w:w="844" w:type="pct"/>
          </w:tcPr>
          <w:p w14:paraId="5E7638DC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6B9500A2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547DDBB5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225606D8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54" w:type="pct"/>
          </w:tcPr>
          <w:p w14:paraId="72120C9B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4475081F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</w:tcPr>
          <w:p w14:paraId="17205AD3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</w:tr>
      <w:tr w14:paraId="2EDD9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55" w:type="pct"/>
          </w:tcPr>
          <w:p w14:paraId="2EBE7D3B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40" w:lineRule="auto"/>
              <w:ind w:left="-85" w:right="-85"/>
              <w:jc w:val="center"/>
              <w:rPr>
                <w:rFonts w:hint="default" w:ascii="Times New Roman" w:hAnsi="Times New Roman"/>
                <w:kern w:val="2"/>
                <w:sz w:val="24"/>
                <w:lang w:val="en-US"/>
              </w:rPr>
            </w:pPr>
            <w:r>
              <w:rPr>
                <w:rFonts w:hint="default" w:ascii="Times New Roman" w:hAnsi="Times New Roman"/>
                <w:kern w:val="2"/>
                <w:sz w:val="24"/>
                <w:lang w:val="en-US"/>
              </w:rPr>
              <w:t>7</w:t>
            </w:r>
          </w:p>
        </w:tc>
        <w:tc>
          <w:tcPr>
            <w:tcW w:w="2121" w:type="pct"/>
            <w:shd w:val="clear" w:color="auto" w:fill="auto"/>
          </w:tcPr>
          <w:p w14:paraId="72875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rFonts w:hint="default"/>
                <w:kern w:val="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2"/>
                <w:szCs w:val="22"/>
                <w:lang w:val="en-US" w:eastAsia="zh-CN" w:bidi="ar"/>
              </w:rPr>
              <w:t>Bab 7 Bumi dan Tata Surya</w:t>
            </w:r>
          </w:p>
          <w:p w14:paraId="2B71B97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tabs>
                <w:tab w:val="left" w:pos="660"/>
              </w:tabs>
              <w:spacing w:before="0" w:beforeAutospacing="0" w:afterAutospacing="0"/>
              <w:ind w:left="420" w:leftChars="0" w:right="0" w:hanging="420" w:firstLineChars="0"/>
              <w:jc w:val="left"/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menyebutkan berbagai benda langit dan mendeskripsikan perbedaannya, serta mengumpulkan informasi yang mendukung pendapat mengenai benda langit yang berpotensi menjadi Bumi baru bagi manusia.</w:t>
            </w:r>
          </w:p>
          <w:p w14:paraId="1675031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0" w:afterAutospacing="0"/>
              <w:ind w:left="420" w:leftChars="0" w:right="0" w:hanging="420" w:firstLineChars="0"/>
              <w:jc w:val="left"/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mendeskripsikan akibat gerak Bumi dan benda langit lainnya terhadap fenomena alam di Bumi.</w:t>
            </w:r>
          </w:p>
          <w:p w14:paraId="61BD471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autoSpaceDE w:val="0"/>
              <w:autoSpaceDN w:val="0"/>
              <w:adjustRightInd w:val="0"/>
              <w:spacing w:before="120" w:beforeAutospacing="0" w:after="120" w:afterAutospacing="0" w:line="240" w:lineRule="auto"/>
              <w:ind w:left="420" w:leftChars="0" w:right="0" w:hanging="420" w:firstLineChars="0"/>
              <w:rPr>
                <w:rFonts w:hint="default" w:ascii="Times New Roman" w:hAnsi="Times New Roman" w:eastAsia="Bookman Old Style"/>
                <w:b/>
                <w:bCs/>
                <w:spacing w:val="1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Pelajar dapat menjelaskan peranan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2"/>
                <w:szCs w:val="22"/>
                <w:lang w:val="en-US" w:eastAsia="en-US" w:bidi="ar"/>
              </w:rPr>
              <w:t>Matahari dalam kehidupan.</w:t>
            </w:r>
          </w:p>
        </w:tc>
        <w:tc>
          <w:tcPr>
            <w:tcW w:w="844" w:type="pct"/>
          </w:tcPr>
          <w:p w14:paraId="1518CD56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5C0C62DA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3019B7D9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4CE823C0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154" w:type="pct"/>
          </w:tcPr>
          <w:p w14:paraId="671DE8FE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0D3406FF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-85" w:right="-85"/>
              <w:contextualSpacing w:val="0"/>
              <w:jc w:val="center"/>
              <w:rPr>
                <w:rFonts w:hint="default" w:ascii="Times New Roman" w:hAnsi="Times New Roman"/>
                <w:b/>
                <w:kern w:val="2"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</w:tcPr>
          <w:p w14:paraId="20CB0D86">
            <w:pPr>
              <w:pStyle w:val="17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contextualSpacing w:val="0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</w:p>
        </w:tc>
      </w:tr>
    </w:tbl>
    <w:p w14:paraId="3EBC3224">
      <w:pPr>
        <w:spacing w:before="60" w:after="60" w:line="240" w:lineRule="auto"/>
        <w:jc w:val="both"/>
        <w:rPr>
          <w:rFonts w:ascii="Times New Roman" w:hAnsi="Times New Roman"/>
          <w:bCs/>
          <w:sz w:val="24"/>
        </w:rPr>
      </w:pPr>
    </w:p>
    <w:tbl>
      <w:tblPr>
        <w:tblStyle w:val="4"/>
        <w:tblW w:w="737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417"/>
        <w:gridCol w:w="1701"/>
        <w:gridCol w:w="3685"/>
      </w:tblGrid>
      <w:tr w14:paraId="74805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63A551FF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b/>
                <w:color w:val="000000"/>
                <w:kern w:val="2"/>
                <w:sz w:val="24"/>
                <w:szCs w:val="24"/>
              </w:rPr>
              <w:t>Interval Nilai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9FAE97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b/>
                <w:color w:val="000000"/>
                <w:kern w:val="2"/>
                <w:sz w:val="24"/>
                <w:szCs w:val="24"/>
              </w:rPr>
              <w:t>Kriteria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4B509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b/>
                <w:color w:val="000000"/>
                <w:kern w:val="2"/>
                <w:sz w:val="24"/>
                <w:szCs w:val="24"/>
              </w:rPr>
              <w:t>Intervensi</w:t>
            </w:r>
          </w:p>
        </w:tc>
      </w:tr>
      <w:tr w14:paraId="6E9DD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1DE1668F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/>
                <w:kern w:val="2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69D8A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0-40%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1C72A8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CC6D2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Remedial diseluruh bagian</w:t>
            </w:r>
          </w:p>
        </w:tc>
      </w:tr>
      <w:tr w14:paraId="5507E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5CC2D87B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/>
                <w:kern w:val="2"/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2D299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41-60%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ED0D8D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9BB3D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Remedial dibagian yang diperlukan</w:t>
            </w:r>
          </w:p>
        </w:tc>
      </w:tr>
      <w:tr w14:paraId="382AB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7160EE3A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Cs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/>
                <w:kern w:val="2"/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87419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bCs/>
                <w:kern w:val="2"/>
                <w:sz w:val="24"/>
                <w:szCs w:val="24"/>
              </w:rPr>
            </w:pPr>
            <w:r>
              <w:rPr>
                <w:rFonts w:hint="default"/>
                <w:bCs/>
                <w:kern w:val="2"/>
                <w:sz w:val="24"/>
                <w:szCs w:val="24"/>
              </w:rPr>
              <w:t>61-80%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F391F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bCs/>
                <w:kern w:val="2"/>
                <w:sz w:val="24"/>
                <w:szCs w:val="24"/>
              </w:rPr>
            </w:pPr>
            <w:r>
              <w:rPr>
                <w:rFonts w:hint="default"/>
                <w:bCs/>
                <w:kern w:val="2"/>
                <w:sz w:val="24"/>
                <w:szCs w:val="24"/>
              </w:rPr>
              <w:t>Sudah Tuntas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FC8D1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bCs/>
                <w:kern w:val="2"/>
                <w:sz w:val="24"/>
                <w:szCs w:val="24"/>
              </w:rPr>
            </w:pPr>
            <w:r>
              <w:rPr>
                <w:rFonts w:hint="default"/>
                <w:bCs/>
                <w:kern w:val="2"/>
                <w:sz w:val="24"/>
                <w:szCs w:val="24"/>
              </w:rPr>
              <w:t>Tidak perlu remedial</w:t>
            </w:r>
          </w:p>
        </w:tc>
      </w:tr>
      <w:tr w14:paraId="5486B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3D83F520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/>
                <w:kern w:val="2"/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4F391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jc w:val="center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81-100%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DBC79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Sudah Tuntas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71D3C">
            <w:pPr>
              <w:keepNext w:val="0"/>
              <w:keepLines w:val="0"/>
              <w:widowControl/>
              <w:suppressLineNumbers w:val="0"/>
              <w:spacing w:before="20" w:beforeAutospacing="0" w:after="20" w:afterAutospacing="0" w:line="240" w:lineRule="auto"/>
              <w:ind w:left="0" w:right="0"/>
              <w:rPr>
                <w:rFonts w:hint="default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</w:rPr>
              <w:t>Diberikan pengayaan</w:t>
            </w:r>
          </w:p>
        </w:tc>
      </w:tr>
    </w:tbl>
    <w:p w14:paraId="25C5A411">
      <w:pPr>
        <w:spacing w:before="60" w:after="60" w:line="240" w:lineRule="auto"/>
        <w:jc w:val="both"/>
        <w:rPr>
          <w:rFonts w:ascii="Times New Roman" w:hAnsi="Times New Roman"/>
          <w:bCs/>
          <w:sz w:val="24"/>
        </w:rPr>
      </w:pPr>
    </w:p>
    <w:p w14:paraId="18C4B4B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</w:rPr>
      </w:pPr>
    </w:p>
    <w:tbl>
      <w:tblPr>
        <w:tblStyle w:val="4"/>
        <w:tblW w:w="878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1417"/>
        <w:gridCol w:w="3685"/>
      </w:tblGrid>
      <w:tr w14:paraId="49665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3685" w:type="dxa"/>
          </w:tcPr>
          <w:p w14:paraId="38D18BD0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lang w:val="zh-CN"/>
              </w:rPr>
              <w:t>M</w:t>
            </w:r>
            <w:r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  <w:t>engetahui,</w:t>
            </w:r>
          </w:p>
          <w:p w14:paraId="4959DB27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 w:eastAsia="Calibri"/>
                <w:b/>
                <w:kern w:val="2"/>
                <w:sz w:val="24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  <w:t>Kepala Sekolah</w:t>
            </w:r>
          </w:p>
          <w:p w14:paraId="72CCA2BF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zh-CN"/>
              </w:rPr>
            </w:pPr>
          </w:p>
          <w:p w14:paraId="1F6F2E2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zh-CN"/>
              </w:rPr>
            </w:pPr>
          </w:p>
          <w:p w14:paraId="2276C51A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zh-CN"/>
              </w:rPr>
            </w:pPr>
          </w:p>
          <w:p w14:paraId="55034252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kern w:val="2"/>
                <w:sz w:val="24"/>
                <w:u w:val="single"/>
                <w:lang w:val="zh-CN"/>
              </w:rPr>
            </w:pPr>
            <w:r>
              <w:rPr>
                <w:rFonts w:hint="default" w:ascii="Times New Roman" w:hAnsi="Times New Roman"/>
                <w:bCs/>
                <w:kern w:val="2"/>
                <w:sz w:val="24"/>
                <w:u w:val="single"/>
                <w:lang w:val="id-ID"/>
              </w:rPr>
              <w:t>(</w:t>
            </w:r>
            <w:r>
              <w:rPr>
                <w:rFonts w:hint="default" w:ascii="Times New Roman" w:hAnsi="Times New Roman"/>
                <w:bCs/>
                <w:kern w:val="2"/>
                <w:sz w:val="24"/>
                <w:u w:val="single"/>
                <w:lang w:val="en-US"/>
              </w:rPr>
              <w:t>Irsada Fitri zukjarnain, SS.</w:t>
            </w:r>
            <w:r>
              <w:rPr>
                <w:rFonts w:hint="default" w:ascii="Times New Roman" w:hAnsi="Times New Roman"/>
                <w:bCs/>
                <w:kern w:val="2"/>
                <w:sz w:val="24"/>
                <w:u w:val="single"/>
                <w:lang w:val="id-ID"/>
              </w:rPr>
              <w:t>)</w:t>
            </w:r>
          </w:p>
          <w:p w14:paraId="7E01C1A0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rPr>
                <w:rFonts w:hint="default" w:ascii="Times New Roman" w:hAnsi="Times New Roman"/>
                <w:b/>
                <w:kern w:val="2"/>
                <w:sz w:val="24"/>
              </w:rPr>
            </w:pPr>
            <w:r>
              <w:rPr>
                <w:rFonts w:hint="default" w:ascii="Times New Roman" w:hAnsi="Times New Roman"/>
                <w:b/>
                <w:bCs/>
                <w:kern w:val="2"/>
                <w:sz w:val="24"/>
                <w:lang w:val="fi-FI"/>
              </w:rPr>
              <w:t xml:space="preserve">       </w:t>
            </w:r>
          </w:p>
        </w:tc>
        <w:tc>
          <w:tcPr>
            <w:tcW w:w="1417" w:type="dxa"/>
          </w:tcPr>
          <w:p w14:paraId="1B51C15E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rPr>
                <w:rFonts w:hint="default" w:ascii="Times New Roman" w:hAnsi="Times New Roman"/>
                <w:b/>
                <w:bCs/>
                <w:kern w:val="2"/>
                <w:sz w:val="24"/>
                <w:lang w:val="fi-FI"/>
              </w:rPr>
            </w:pPr>
          </w:p>
        </w:tc>
        <w:tc>
          <w:tcPr>
            <w:tcW w:w="3685" w:type="dxa"/>
          </w:tcPr>
          <w:p w14:paraId="7CEE318A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en-US"/>
              </w:rPr>
            </w:pPr>
            <w:r>
              <w:rPr>
                <w:rFonts w:hint="default" w:ascii="Times New Roman" w:hAnsi="Times New Roman"/>
                <w:kern w:val="2"/>
                <w:sz w:val="24"/>
                <w:lang w:val="en-US"/>
              </w:rPr>
              <w:t xml:space="preserve">Blitar, 15 Juli </w:t>
            </w:r>
            <w:r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  <w:t>20</w:t>
            </w:r>
            <w:r>
              <w:rPr>
                <w:rFonts w:hint="default" w:ascii="Times New Roman" w:hAnsi="Times New Roman"/>
                <w:kern w:val="2"/>
                <w:sz w:val="24"/>
                <w:lang w:val="en-US"/>
              </w:rPr>
              <w:t>25</w:t>
            </w:r>
          </w:p>
          <w:p w14:paraId="50292AF2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</w:pPr>
            <w:r>
              <w:rPr>
                <w:rFonts w:hint="default" w:ascii="Times New Roman" w:hAnsi="Times New Roman"/>
                <w:b/>
                <w:kern w:val="2"/>
                <w:sz w:val="24"/>
                <w:lang w:val="id-ID"/>
              </w:rPr>
              <w:t xml:space="preserve">Guru </w:t>
            </w:r>
            <w:r>
              <w:rPr>
                <w:rFonts w:hint="default" w:ascii="Times New Roman" w:hAnsi="Times New Roman"/>
                <w:b/>
                <w:kern w:val="2"/>
                <w:sz w:val="24"/>
              </w:rPr>
              <w:t>Mata Pelajaran</w:t>
            </w:r>
          </w:p>
          <w:p w14:paraId="4BCBCD6C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zh-CN"/>
              </w:rPr>
            </w:pPr>
          </w:p>
          <w:p w14:paraId="4587973D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zh-CN"/>
              </w:rPr>
            </w:pPr>
          </w:p>
          <w:p w14:paraId="0D3E6F1D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b/>
                <w:kern w:val="2"/>
                <w:sz w:val="24"/>
                <w:lang w:val="zh-CN"/>
              </w:rPr>
            </w:pPr>
          </w:p>
          <w:p w14:paraId="01D03804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 w:ascii="Times New Roman" w:hAnsi="Times New Roman"/>
                <w:kern w:val="2"/>
                <w:sz w:val="24"/>
                <w:u w:val="single"/>
                <w:lang w:val="zh-CN"/>
              </w:rPr>
            </w:pPr>
            <w:r>
              <w:rPr>
                <w:rFonts w:hint="default" w:ascii="Times New Roman" w:hAnsi="Times New Roman"/>
                <w:bCs/>
                <w:kern w:val="2"/>
                <w:sz w:val="24"/>
                <w:u w:val="single"/>
                <w:lang w:val="id-ID"/>
              </w:rPr>
              <w:t>(</w:t>
            </w:r>
            <w:r>
              <w:rPr>
                <w:rFonts w:hint="default" w:ascii="Times New Roman" w:hAnsi="Times New Roman"/>
                <w:bCs/>
                <w:kern w:val="2"/>
                <w:sz w:val="24"/>
                <w:u w:val="single"/>
                <w:lang w:val="en-US"/>
              </w:rPr>
              <w:t>Indah Septriani, S.Pd.</w:t>
            </w:r>
            <w:r>
              <w:rPr>
                <w:rFonts w:hint="default" w:ascii="Times New Roman" w:hAnsi="Times New Roman"/>
                <w:bCs/>
                <w:kern w:val="2"/>
                <w:sz w:val="24"/>
                <w:u w:val="single"/>
                <w:lang w:val="id-ID"/>
              </w:rPr>
              <w:t>)</w:t>
            </w:r>
          </w:p>
          <w:p w14:paraId="43829905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rPr>
                <w:rFonts w:hint="default" w:ascii="Times New Roman" w:hAnsi="Times New Roman"/>
                <w:b/>
                <w:kern w:val="2"/>
                <w:sz w:val="24"/>
              </w:rPr>
            </w:pPr>
            <w:r>
              <w:rPr>
                <w:rFonts w:hint="default" w:ascii="Times New Roman" w:hAnsi="Times New Roman"/>
                <w:b/>
                <w:bCs/>
                <w:kern w:val="2"/>
                <w:sz w:val="24"/>
                <w:lang w:val="fi-FI"/>
              </w:rPr>
              <w:t xml:space="preserve">  </w:t>
            </w:r>
          </w:p>
        </w:tc>
      </w:tr>
    </w:tbl>
    <w:p w14:paraId="7C58FE7F">
      <w:pPr>
        <w:spacing w:before="60" w:after="60" w:line="240" w:lineRule="auto"/>
        <w:rPr>
          <w:rFonts w:ascii="Times New Roman" w:hAnsi="Times New Roman"/>
          <w:b/>
          <w:sz w:val="24"/>
          <w:szCs w:val="28"/>
          <w:lang w:val="zh-CN"/>
        </w:rPr>
      </w:pPr>
      <w:bookmarkStart w:id="0" w:name="_GoBack"/>
      <w:bookmarkEnd w:id="0"/>
    </w:p>
    <w:sectPr>
      <w:pgSz w:w="11907" w:h="16840"/>
      <w:pgMar w:top="1418" w:right="1418" w:bottom="1418" w:left="1418" w:header="709" w:footer="709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MS Minchofalt">
    <w:altName w:val="MS Gothic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4ADEE6"/>
    <w:multiLevelType w:val="singleLevel"/>
    <w:tmpl w:val="EC4ADE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263659A"/>
    <w:multiLevelType w:val="singleLevel"/>
    <w:tmpl w:val="026365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D2254F9"/>
    <w:multiLevelType w:val="singleLevel"/>
    <w:tmpl w:val="0D2254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B38187B"/>
    <w:multiLevelType w:val="multilevel"/>
    <w:tmpl w:val="1B38187B"/>
    <w:lvl w:ilvl="0" w:tentative="0">
      <w:start w:val="1"/>
      <w:numFmt w:val="bullet"/>
      <w:lvlText w:val="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300" w:firstLine="0"/>
        <w:textAlignment w:val="baseline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1" w:tentative="0">
      <w:start w:val="1"/>
      <w:numFmt w:val="bullet"/>
      <w:lvlText w:val="o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180" w:firstLine="0"/>
        <w:textAlignment w:val="baseline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2" w:tentative="0">
      <w:start w:val="1"/>
      <w:numFmt w:val="bullet"/>
      <w:lvlText w:val="▪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900" w:firstLine="0"/>
        <w:textAlignment w:val="baseline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3" w:tentative="0">
      <w:start w:val="1"/>
      <w:numFmt w:val="bullet"/>
      <w:lvlText w:val="•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2620" w:firstLine="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4" w:tentative="0">
      <w:start w:val="1"/>
      <w:numFmt w:val="bullet"/>
      <w:lvlText w:val="o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3340" w:firstLine="0"/>
        <w:textAlignment w:val="baseline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5" w:tentative="0">
      <w:start w:val="1"/>
      <w:numFmt w:val="bullet"/>
      <w:lvlText w:val="▪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060" w:firstLine="0"/>
        <w:textAlignment w:val="baseline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6" w:tentative="0">
      <w:start w:val="1"/>
      <w:numFmt w:val="bullet"/>
      <w:lvlText w:val="•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780" w:firstLine="0"/>
        <w:textAlignment w:val="baseline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7" w:tentative="0">
      <w:start w:val="1"/>
      <w:numFmt w:val="bullet"/>
      <w:lvlText w:val="o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5500" w:firstLine="0"/>
        <w:textAlignment w:val="baseline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  <w:lvl w:ilvl="8" w:tentative="0">
      <w:start w:val="1"/>
      <w:numFmt w:val="bullet"/>
      <w:lvlText w:val="▪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6220" w:firstLine="0"/>
        <w:textAlignment w:val="baseline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</w:rPr>
    </w:lvl>
  </w:abstractNum>
  <w:abstractNum w:abstractNumId="4">
    <w:nsid w:val="1D6C7BCE"/>
    <w:multiLevelType w:val="multilevel"/>
    <w:tmpl w:val="1D6C7BCE"/>
    <w:lvl w:ilvl="0" w:tentative="0">
      <w:start w:val="1"/>
      <w:numFmt w:val="bullet"/>
      <w:pStyle w:val="33"/>
      <w:lvlText w:val=""/>
      <w:lvlJc w:val="left"/>
      <w:pPr>
        <w:ind w:left="87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93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31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3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53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47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9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13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633" w:hanging="360"/>
      </w:pPr>
      <w:rPr>
        <w:rFonts w:hint="default" w:ascii="Wingdings" w:hAnsi="Wingdings"/>
      </w:rPr>
    </w:lvl>
  </w:abstractNum>
  <w:abstractNum w:abstractNumId="5">
    <w:nsid w:val="301C8EDA"/>
    <w:multiLevelType w:val="singleLevel"/>
    <w:tmpl w:val="301C8E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DD7D337"/>
    <w:multiLevelType w:val="singleLevel"/>
    <w:tmpl w:val="3DD7D3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EC8"/>
    <w:rsid w:val="0000157E"/>
    <w:rsid w:val="00003042"/>
    <w:rsid w:val="00006CA9"/>
    <w:rsid w:val="00006D6F"/>
    <w:rsid w:val="0001092E"/>
    <w:rsid w:val="0001256E"/>
    <w:rsid w:val="00016446"/>
    <w:rsid w:val="00017F17"/>
    <w:rsid w:val="0002149A"/>
    <w:rsid w:val="00021745"/>
    <w:rsid w:val="000223CD"/>
    <w:rsid w:val="00022D84"/>
    <w:rsid w:val="000237C0"/>
    <w:rsid w:val="00033338"/>
    <w:rsid w:val="00036829"/>
    <w:rsid w:val="00040CF2"/>
    <w:rsid w:val="00042153"/>
    <w:rsid w:val="000433F1"/>
    <w:rsid w:val="00045901"/>
    <w:rsid w:val="00047F94"/>
    <w:rsid w:val="0005199E"/>
    <w:rsid w:val="0005465F"/>
    <w:rsid w:val="000570CA"/>
    <w:rsid w:val="00057EDA"/>
    <w:rsid w:val="000604F0"/>
    <w:rsid w:val="0006289D"/>
    <w:rsid w:val="00063543"/>
    <w:rsid w:val="00064069"/>
    <w:rsid w:val="00071947"/>
    <w:rsid w:val="00071D2B"/>
    <w:rsid w:val="000821B5"/>
    <w:rsid w:val="00087B26"/>
    <w:rsid w:val="00090294"/>
    <w:rsid w:val="00091C6D"/>
    <w:rsid w:val="000940BC"/>
    <w:rsid w:val="00094101"/>
    <w:rsid w:val="00095DF3"/>
    <w:rsid w:val="000A3486"/>
    <w:rsid w:val="000A3ADE"/>
    <w:rsid w:val="000A4F40"/>
    <w:rsid w:val="000A52D8"/>
    <w:rsid w:val="000A5B92"/>
    <w:rsid w:val="000B39E8"/>
    <w:rsid w:val="000B6341"/>
    <w:rsid w:val="000B638B"/>
    <w:rsid w:val="000C0D16"/>
    <w:rsid w:val="000C44D8"/>
    <w:rsid w:val="000C5875"/>
    <w:rsid w:val="000C69A8"/>
    <w:rsid w:val="000C7CEA"/>
    <w:rsid w:val="000D364D"/>
    <w:rsid w:val="000D3902"/>
    <w:rsid w:val="000D4922"/>
    <w:rsid w:val="000D76FF"/>
    <w:rsid w:val="000D7E7B"/>
    <w:rsid w:val="000E24F5"/>
    <w:rsid w:val="000E265E"/>
    <w:rsid w:val="000E2980"/>
    <w:rsid w:val="000E2A50"/>
    <w:rsid w:val="000E2AFE"/>
    <w:rsid w:val="000E4E5A"/>
    <w:rsid w:val="000E5E14"/>
    <w:rsid w:val="000E6727"/>
    <w:rsid w:val="000E6BDE"/>
    <w:rsid w:val="000E6C2F"/>
    <w:rsid w:val="000F2397"/>
    <w:rsid w:val="000F3D56"/>
    <w:rsid w:val="000F7545"/>
    <w:rsid w:val="00100C33"/>
    <w:rsid w:val="00102D94"/>
    <w:rsid w:val="00102FBC"/>
    <w:rsid w:val="00104650"/>
    <w:rsid w:val="00105064"/>
    <w:rsid w:val="00105212"/>
    <w:rsid w:val="00106B63"/>
    <w:rsid w:val="00110ADD"/>
    <w:rsid w:val="00113455"/>
    <w:rsid w:val="00113696"/>
    <w:rsid w:val="00115148"/>
    <w:rsid w:val="0011685E"/>
    <w:rsid w:val="00116E8A"/>
    <w:rsid w:val="00122E7F"/>
    <w:rsid w:val="001260B1"/>
    <w:rsid w:val="00126B40"/>
    <w:rsid w:val="0013132C"/>
    <w:rsid w:val="00132609"/>
    <w:rsid w:val="001327F1"/>
    <w:rsid w:val="00134562"/>
    <w:rsid w:val="0013534E"/>
    <w:rsid w:val="00135D08"/>
    <w:rsid w:val="00136DCC"/>
    <w:rsid w:val="00140971"/>
    <w:rsid w:val="00140A24"/>
    <w:rsid w:val="00145031"/>
    <w:rsid w:val="001451AA"/>
    <w:rsid w:val="001452DE"/>
    <w:rsid w:val="001478BF"/>
    <w:rsid w:val="00147B8B"/>
    <w:rsid w:val="00150C79"/>
    <w:rsid w:val="0015135C"/>
    <w:rsid w:val="00155DE9"/>
    <w:rsid w:val="0015617F"/>
    <w:rsid w:val="0015651D"/>
    <w:rsid w:val="00163D5B"/>
    <w:rsid w:val="00166A74"/>
    <w:rsid w:val="00166F0F"/>
    <w:rsid w:val="001677AA"/>
    <w:rsid w:val="00171709"/>
    <w:rsid w:val="00171B2A"/>
    <w:rsid w:val="00175DC6"/>
    <w:rsid w:val="00177DBC"/>
    <w:rsid w:val="00182899"/>
    <w:rsid w:val="00182C36"/>
    <w:rsid w:val="001846DD"/>
    <w:rsid w:val="00185246"/>
    <w:rsid w:val="00191413"/>
    <w:rsid w:val="00193FE2"/>
    <w:rsid w:val="001A11B3"/>
    <w:rsid w:val="001A4E0A"/>
    <w:rsid w:val="001A5048"/>
    <w:rsid w:val="001A7D83"/>
    <w:rsid w:val="001B055E"/>
    <w:rsid w:val="001B231F"/>
    <w:rsid w:val="001B3D5F"/>
    <w:rsid w:val="001B7678"/>
    <w:rsid w:val="001C3A7A"/>
    <w:rsid w:val="001C601A"/>
    <w:rsid w:val="001C747C"/>
    <w:rsid w:val="001D0445"/>
    <w:rsid w:val="001D29D3"/>
    <w:rsid w:val="001D4248"/>
    <w:rsid w:val="001D530B"/>
    <w:rsid w:val="001D5858"/>
    <w:rsid w:val="001D5D34"/>
    <w:rsid w:val="001D7561"/>
    <w:rsid w:val="001D78A5"/>
    <w:rsid w:val="001E0E10"/>
    <w:rsid w:val="001E2662"/>
    <w:rsid w:val="001E29D2"/>
    <w:rsid w:val="001E4985"/>
    <w:rsid w:val="001E574E"/>
    <w:rsid w:val="001E6BC2"/>
    <w:rsid w:val="001E6FC0"/>
    <w:rsid w:val="001F112C"/>
    <w:rsid w:val="001F3C98"/>
    <w:rsid w:val="001F58F2"/>
    <w:rsid w:val="001F6C81"/>
    <w:rsid w:val="001F76AC"/>
    <w:rsid w:val="0020004C"/>
    <w:rsid w:val="00210178"/>
    <w:rsid w:val="00211EBA"/>
    <w:rsid w:val="002147CC"/>
    <w:rsid w:val="00216EC1"/>
    <w:rsid w:val="00221DF1"/>
    <w:rsid w:val="00227088"/>
    <w:rsid w:val="002327B5"/>
    <w:rsid w:val="00233D2F"/>
    <w:rsid w:val="00234E6F"/>
    <w:rsid w:val="00241064"/>
    <w:rsid w:val="00241AA6"/>
    <w:rsid w:val="00246474"/>
    <w:rsid w:val="00247347"/>
    <w:rsid w:val="002508E9"/>
    <w:rsid w:val="002522C9"/>
    <w:rsid w:val="00255E4B"/>
    <w:rsid w:val="002575F6"/>
    <w:rsid w:val="00263BE9"/>
    <w:rsid w:val="00264DE3"/>
    <w:rsid w:val="0026537C"/>
    <w:rsid w:val="0026586B"/>
    <w:rsid w:val="00267011"/>
    <w:rsid w:val="00270313"/>
    <w:rsid w:val="00271C40"/>
    <w:rsid w:val="00276922"/>
    <w:rsid w:val="00277707"/>
    <w:rsid w:val="00277C83"/>
    <w:rsid w:val="00282217"/>
    <w:rsid w:val="00285CBF"/>
    <w:rsid w:val="002879F9"/>
    <w:rsid w:val="002903AB"/>
    <w:rsid w:val="00290DFB"/>
    <w:rsid w:val="00291681"/>
    <w:rsid w:val="00292E6A"/>
    <w:rsid w:val="00296E57"/>
    <w:rsid w:val="0029728A"/>
    <w:rsid w:val="002A3C43"/>
    <w:rsid w:val="002A5307"/>
    <w:rsid w:val="002A687B"/>
    <w:rsid w:val="002B22A3"/>
    <w:rsid w:val="002B3885"/>
    <w:rsid w:val="002B7D77"/>
    <w:rsid w:val="002C1E63"/>
    <w:rsid w:val="002C321B"/>
    <w:rsid w:val="002C5905"/>
    <w:rsid w:val="002C5C39"/>
    <w:rsid w:val="002C614C"/>
    <w:rsid w:val="002D193C"/>
    <w:rsid w:val="002D5043"/>
    <w:rsid w:val="002D7DF1"/>
    <w:rsid w:val="002E0180"/>
    <w:rsid w:val="002E495B"/>
    <w:rsid w:val="002E70EC"/>
    <w:rsid w:val="002E7219"/>
    <w:rsid w:val="002E78F0"/>
    <w:rsid w:val="002E7EBC"/>
    <w:rsid w:val="002F3064"/>
    <w:rsid w:val="002F4300"/>
    <w:rsid w:val="002F47A9"/>
    <w:rsid w:val="002F5621"/>
    <w:rsid w:val="00302008"/>
    <w:rsid w:val="00302C92"/>
    <w:rsid w:val="00303516"/>
    <w:rsid w:val="003066CA"/>
    <w:rsid w:val="0030750A"/>
    <w:rsid w:val="00307CCC"/>
    <w:rsid w:val="003104E6"/>
    <w:rsid w:val="0031087B"/>
    <w:rsid w:val="00311211"/>
    <w:rsid w:val="00314D03"/>
    <w:rsid w:val="0031506E"/>
    <w:rsid w:val="00315D39"/>
    <w:rsid w:val="00326B57"/>
    <w:rsid w:val="003358BF"/>
    <w:rsid w:val="00343D7A"/>
    <w:rsid w:val="00350F0F"/>
    <w:rsid w:val="00352D61"/>
    <w:rsid w:val="003678C7"/>
    <w:rsid w:val="00371A67"/>
    <w:rsid w:val="0037245B"/>
    <w:rsid w:val="0037358D"/>
    <w:rsid w:val="00373EB5"/>
    <w:rsid w:val="0037493F"/>
    <w:rsid w:val="0037522C"/>
    <w:rsid w:val="00375DA4"/>
    <w:rsid w:val="003809B3"/>
    <w:rsid w:val="00381214"/>
    <w:rsid w:val="00381870"/>
    <w:rsid w:val="00381F54"/>
    <w:rsid w:val="0038300E"/>
    <w:rsid w:val="00387119"/>
    <w:rsid w:val="00387D21"/>
    <w:rsid w:val="00390010"/>
    <w:rsid w:val="00391874"/>
    <w:rsid w:val="0039400E"/>
    <w:rsid w:val="00396D60"/>
    <w:rsid w:val="00397960"/>
    <w:rsid w:val="003A17FE"/>
    <w:rsid w:val="003A7119"/>
    <w:rsid w:val="003B257B"/>
    <w:rsid w:val="003B7F5B"/>
    <w:rsid w:val="003C0385"/>
    <w:rsid w:val="003C2B7B"/>
    <w:rsid w:val="003C760B"/>
    <w:rsid w:val="003D0510"/>
    <w:rsid w:val="003D5437"/>
    <w:rsid w:val="003D6032"/>
    <w:rsid w:val="003D7FE5"/>
    <w:rsid w:val="003E23F0"/>
    <w:rsid w:val="003E2905"/>
    <w:rsid w:val="003E331E"/>
    <w:rsid w:val="003E5605"/>
    <w:rsid w:val="003E5D7D"/>
    <w:rsid w:val="003E7226"/>
    <w:rsid w:val="003E7852"/>
    <w:rsid w:val="003F04FA"/>
    <w:rsid w:val="003F691D"/>
    <w:rsid w:val="004009D4"/>
    <w:rsid w:val="00403FF7"/>
    <w:rsid w:val="0041470D"/>
    <w:rsid w:val="00415EE9"/>
    <w:rsid w:val="004229BA"/>
    <w:rsid w:val="00424BB2"/>
    <w:rsid w:val="00424DCD"/>
    <w:rsid w:val="00425A19"/>
    <w:rsid w:val="00430D34"/>
    <w:rsid w:val="00430E29"/>
    <w:rsid w:val="00434D2D"/>
    <w:rsid w:val="00437E0F"/>
    <w:rsid w:val="004410D3"/>
    <w:rsid w:val="004429D8"/>
    <w:rsid w:val="00447004"/>
    <w:rsid w:val="00447491"/>
    <w:rsid w:val="00447EDC"/>
    <w:rsid w:val="00451272"/>
    <w:rsid w:val="00456EC4"/>
    <w:rsid w:val="0046122F"/>
    <w:rsid w:val="00462B3C"/>
    <w:rsid w:val="0046778A"/>
    <w:rsid w:val="0047065D"/>
    <w:rsid w:val="00470BC9"/>
    <w:rsid w:val="004746FB"/>
    <w:rsid w:val="004826EF"/>
    <w:rsid w:val="00483C7A"/>
    <w:rsid w:val="00485378"/>
    <w:rsid w:val="00486472"/>
    <w:rsid w:val="004872A8"/>
    <w:rsid w:val="00487AAE"/>
    <w:rsid w:val="00492B9E"/>
    <w:rsid w:val="00492C08"/>
    <w:rsid w:val="004933BB"/>
    <w:rsid w:val="004960A6"/>
    <w:rsid w:val="00497E78"/>
    <w:rsid w:val="004A2EDD"/>
    <w:rsid w:val="004A4625"/>
    <w:rsid w:val="004A62EF"/>
    <w:rsid w:val="004A6D26"/>
    <w:rsid w:val="004B06C2"/>
    <w:rsid w:val="004B0711"/>
    <w:rsid w:val="004B1F68"/>
    <w:rsid w:val="004B210C"/>
    <w:rsid w:val="004B25C5"/>
    <w:rsid w:val="004B4D58"/>
    <w:rsid w:val="004B634B"/>
    <w:rsid w:val="004B75F2"/>
    <w:rsid w:val="004B7C25"/>
    <w:rsid w:val="004C19A2"/>
    <w:rsid w:val="004C21F9"/>
    <w:rsid w:val="004C301F"/>
    <w:rsid w:val="004C35A3"/>
    <w:rsid w:val="004C4F07"/>
    <w:rsid w:val="004C62E5"/>
    <w:rsid w:val="004D15CD"/>
    <w:rsid w:val="004D1EC8"/>
    <w:rsid w:val="004D62A7"/>
    <w:rsid w:val="004D674D"/>
    <w:rsid w:val="004D6A09"/>
    <w:rsid w:val="004E451A"/>
    <w:rsid w:val="004E6F08"/>
    <w:rsid w:val="004F1D3C"/>
    <w:rsid w:val="004F32A6"/>
    <w:rsid w:val="004F4019"/>
    <w:rsid w:val="004F6B38"/>
    <w:rsid w:val="004F6E45"/>
    <w:rsid w:val="004F7050"/>
    <w:rsid w:val="00500C7B"/>
    <w:rsid w:val="00500F0E"/>
    <w:rsid w:val="00504E71"/>
    <w:rsid w:val="00505015"/>
    <w:rsid w:val="00505428"/>
    <w:rsid w:val="00506B2A"/>
    <w:rsid w:val="00507512"/>
    <w:rsid w:val="00511A4C"/>
    <w:rsid w:val="0051303A"/>
    <w:rsid w:val="00516E31"/>
    <w:rsid w:val="00521019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1B93"/>
    <w:rsid w:val="00544059"/>
    <w:rsid w:val="005446E1"/>
    <w:rsid w:val="005524DF"/>
    <w:rsid w:val="00560C71"/>
    <w:rsid w:val="00563876"/>
    <w:rsid w:val="00564082"/>
    <w:rsid w:val="00566F2C"/>
    <w:rsid w:val="00573390"/>
    <w:rsid w:val="0057368F"/>
    <w:rsid w:val="005801A6"/>
    <w:rsid w:val="00580EDB"/>
    <w:rsid w:val="0058309D"/>
    <w:rsid w:val="00586485"/>
    <w:rsid w:val="0059219B"/>
    <w:rsid w:val="00592932"/>
    <w:rsid w:val="00595368"/>
    <w:rsid w:val="005954F9"/>
    <w:rsid w:val="005A18B0"/>
    <w:rsid w:val="005A38BD"/>
    <w:rsid w:val="005A5E6A"/>
    <w:rsid w:val="005B0C64"/>
    <w:rsid w:val="005B2363"/>
    <w:rsid w:val="005B2613"/>
    <w:rsid w:val="005B4293"/>
    <w:rsid w:val="005C1EA8"/>
    <w:rsid w:val="005C3BF3"/>
    <w:rsid w:val="005C6BA8"/>
    <w:rsid w:val="005C72D6"/>
    <w:rsid w:val="005C750D"/>
    <w:rsid w:val="005D0EAA"/>
    <w:rsid w:val="005D3BFE"/>
    <w:rsid w:val="005D4270"/>
    <w:rsid w:val="005D7D28"/>
    <w:rsid w:val="005E2014"/>
    <w:rsid w:val="005E5327"/>
    <w:rsid w:val="005E6C5E"/>
    <w:rsid w:val="005F1B51"/>
    <w:rsid w:val="005F6B13"/>
    <w:rsid w:val="0060074A"/>
    <w:rsid w:val="006025D9"/>
    <w:rsid w:val="00604C34"/>
    <w:rsid w:val="0060524A"/>
    <w:rsid w:val="0061173D"/>
    <w:rsid w:val="006129B7"/>
    <w:rsid w:val="0061462C"/>
    <w:rsid w:val="0062038E"/>
    <w:rsid w:val="00620A41"/>
    <w:rsid w:val="006225F5"/>
    <w:rsid w:val="00623CE6"/>
    <w:rsid w:val="00627266"/>
    <w:rsid w:val="00630E79"/>
    <w:rsid w:val="00633E8A"/>
    <w:rsid w:val="00636641"/>
    <w:rsid w:val="00636E99"/>
    <w:rsid w:val="0063721E"/>
    <w:rsid w:val="00641F86"/>
    <w:rsid w:val="00645BCA"/>
    <w:rsid w:val="00646454"/>
    <w:rsid w:val="006465A1"/>
    <w:rsid w:val="00647C3C"/>
    <w:rsid w:val="0065221B"/>
    <w:rsid w:val="00653FDA"/>
    <w:rsid w:val="006545FC"/>
    <w:rsid w:val="0065664D"/>
    <w:rsid w:val="00660B98"/>
    <w:rsid w:val="006657E1"/>
    <w:rsid w:val="00666025"/>
    <w:rsid w:val="00666355"/>
    <w:rsid w:val="00670175"/>
    <w:rsid w:val="00672CFE"/>
    <w:rsid w:val="0067382B"/>
    <w:rsid w:val="00673F46"/>
    <w:rsid w:val="00675CD3"/>
    <w:rsid w:val="006776EA"/>
    <w:rsid w:val="00680321"/>
    <w:rsid w:val="00682B55"/>
    <w:rsid w:val="00687740"/>
    <w:rsid w:val="00691FCB"/>
    <w:rsid w:val="006933E0"/>
    <w:rsid w:val="00695BC2"/>
    <w:rsid w:val="006A0323"/>
    <w:rsid w:val="006A0693"/>
    <w:rsid w:val="006A4C9B"/>
    <w:rsid w:val="006B048B"/>
    <w:rsid w:val="006B4F0E"/>
    <w:rsid w:val="006B53EA"/>
    <w:rsid w:val="006B574C"/>
    <w:rsid w:val="006C1F01"/>
    <w:rsid w:val="006C5078"/>
    <w:rsid w:val="006C7906"/>
    <w:rsid w:val="006C79B6"/>
    <w:rsid w:val="006C7D48"/>
    <w:rsid w:val="006D0EB1"/>
    <w:rsid w:val="006D1FF9"/>
    <w:rsid w:val="006D2292"/>
    <w:rsid w:val="006D665F"/>
    <w:rsid w:val="006E36C8"/>
    <w:rsid w:val="006E4FC7"/>
    <w:rsid w:val="006E6ED9"/>
    <w:rsid w:val="006F0A64"/>
    <w:rsid w:val="006F0D5F"/>
    <w:rsid w:val="006F3FEE"/>
    <w:rsid w:val="006F49EA"/>
    <w:rsid w:val="006F71DF"/>
    <w:rsid w:val="006F7F0F"/>
    <w:rsid w:val="00700793"/>
    <w:rsid w:val="00702A63"/>
    <w:rsid w:val="00703DB0"/>
    <w:rsid w:val="007044C1"/>
    <w:rsid w:val="007046D0"/>
    <w:rsid w:val="0070686F"/>
    <w:rsid w:val="00711789"/>
    <w:rsid w:val="007130EA"/>
    <w:rsid w:val="00713AFE"/>
    <w:rsid w:val="00713D83"/>
    <w:rsid w:val="00715456"/>
    <w:rsid w:val="00717393"/>
    <w:rsid w:val="00721C10"/>
    <w:rsid w:val="00726B2E"/>
    <w:rsid w:val="007303E7"/>
    <w:rsid w:val="00731F8D"/>
    <w:rsid w:val="00733D93"/>
    <w:rsid w:val="00733F3C"/>
    <w:rsid w:val="007416FC"/>
    <w:rsid w:val="00741F7E"/>
    <w:rsid w:val="007423DB"/>
    <w:rsid w:val="00743487"/>
    <w:rsid w:val="00744B9E"/>
    <w:rsid w:val="0074595D"/>
    <w:rsid w:val="00750BF2"/>
    <w:rsid w:val="00752859"/>
    <w:rsid w:val="0075331B"/>
    <w:rsid w:val="0076007D"/>
    <w:rsid w:val="00762B20"/>
    <w:rsid w:val="0076346E"/>
    <w:rsid w:val="00763A14"/>
    <w:rsid w:val="00766B1C"/>
    <w:rsid w:val="007679C9"/>
    <w:rsid w:val="00772A21"/>
    <w:rsid w:val="00774785"/>
    <w:rsid w:val="007853A0"/>
    <w:rsid w:val="007854CE"/>
    <w:rsid w:val="00790435"/>
    <w:rsid w:val="007942F2"/>
    <w:rsid w:val="007944F7"/>
    <w:rsid w:val="00795CD7"/>
    <w:rsid w:val="00797941"/>
    <w:rsid w:val="00797976"/>
    <w:rsid w:val="007A0E06"/>
    <w:rsid w:val="007A1F6A"/>
    <w:rsid w:val="007A63A8"/>
    <w:rsid w:val="007B14C4"/>
    <w:rsid w:val="007B164B"/>
    <w:rsid w:val="007B18FC"/>
    <w:rsid w:val="007B194E"/>
    <w:rsid w:val="007B7DAF"/>
    <w:rsid w:val="007C1739"/>
    <w:rsid w:val="007C4FCF"/>
    <w:rsid w:val="007C57BC"/>
    <w:rsid w:val="007C7AD7"/>
    <w:rsid w:val="007D3703"/>
    <w:rsid w:val="007D46F1"/>
    <w:rsid w:val="007D7AF7"/>
    <w:rsid w:val="007E0D44"/>
    <w:rsid w:val="007E4C0A"/>
    <w:rsid w:val="007E5630"/>
    <w:rsid w:val="007F140A"/>
    <w:rsid w:val="007F401A"/>
    <w:rsid w:val="007F6C50"/>
    <w:rsid w:val="007F6F56"/>
    <w:rsid w:val="007F747C"/>
    <w:rsid w:val="007F79C4"/>
    <w:rsid w:val="0080432C"/>
    <w:rsid w:val="00807C71"/>
    <w:rsid w:val="00807C93"/>
    <w:rsid w:val="00807CBF"/>
    <w:rsid w:val="008109C0"/>
    <w:rsid w:val="008110F2"/>
    <w:rsid w:val="00812396"/>
    <w:rsid w:val="008178BF"/>
    <w:rsid w:val="00822473"/>
    <w:rsid w:val="008271DF"/>
    <w:rsid w:val="00831954"/>
    <w:rsid w:val="00834314"/>
    <w:rsid w:val="00841A29"/>
    <w:rsid w:val="0084257E"/>
    <w:rsid w:val="00844C87"/>
    <w:rsid w:val="008469F7"/>
    <w:rsid w:val="0085099B"/>
    <w:rsid w:val="00854EE9"/>
    <w:rsid w:val="00857BF8"/>
    <w:rsid w:val="00863BA3"/>
    <w:rsid w:val="00864CC3"/>
    <w:rsid w:val="008655FC"/>
    <w:rsid w:val="0087014F"/>
    <w:rsid w:val="00873D08"/>
    <w:rsid w:val="00874E2B"/>
    <w:rsid w:val="00876D55"/>
    <w:rsid w:val="00877AD5"/>
    <w:rsid w:val="00886AF7"/>
    <w:rsid w:val="00886DBC"/>
    <w:rsid w:val="0089046B"/>
    <w:rsid w:val="00893039"/>
    <w:rsid w:val="0089470E"/>
    <w:rsid w:val="0089475C"/>
    <w:rsid w:val="008962AD"/>
    <w:rsid w:val="00896E56"/>
    <w:rsid w:val="008A2478"/>
    <w:rsid w:val="008A2587"/>
    <w:rsid w:val="008A30A1"/>
    <w:rsid w:val="008A7455"/>
    <w:rsid w:val="008B074C"/>
    <w:rsid w:val="008B22D4"/>
    <w:rsid w:val="008B5A25"/>
    <w:rsid w:val="008C04CF"/>
    <w:rsid w:val="008C3249"/>
    <w:rsid w:val="008C6972"/>
    <w:rsid w:val="008D1516"/>
    <w:rsid w:val="008D4121"/>
    <w:rsid w:val="008D6AC1"/>
    <w:rsid w:val="008D7D12"/>
    <w:rsid w:val="008E1A5A"/>
    <w:rsid w:val="008E2C8F"/>
    <w:rsid w:val="008E2FD2"/>
    <w:rsid w:val="008E55A7"/>
    <w:rsid w:val="008E7164"/>
    <w:rsid w:val="008F0263"/>
    <w:rsid w:val="008F0F79"/>
    <w:rsid w:val="008F5D47"/>
    <w:rsid w:val="008F5EC0"/>
    <w:rsid w:val="008F653E"/>
    <w:rsid w:val="008F71C8"/>
    <w:rsid w:val="009008EF"/>
    <w:rsid w:val="0090240B"/>
    <w:rsid w:val="009038B5"/>
    <w:rsid w:val="00904F4D"/>
    <w:rsid w:val="00906756"/>
    <w:rsid w:val="009123C2"/>
    <w:rsid w:val="00914853"/>
    <w:rsid w:val="00915C9A"/>
    <w:rsid w:val="00922980"/>
    <w:rsid w:val="00923402"/>
    <w:rsid w:val="0093038D"/>
    <w:rsid w:val="00935CD7"/>
    <w:rsid w:val="00936EE5"/>
    <w:rsid w:val="00937A41"/>
    <w:rsid w:val="0094090E"/>
    <w:rsid w:val="00941292"/>
    <w:rsid w:val="0094145E"/>
    <w:rsid w:val="009565F5"/>
    <w:rsid w:val="00963211"/>
    <w:rsid w:val="009653AE"/>
    <w:rsid w:val="00966AEF"/>
    <w:rsid w:val="009713F6"/>
    <w:rsid w:val="0097219B"/>
    <w:rsid w:val="00975782"/>
    <w:rsid w:val="009800F5"/>
    <w:rsid w:val="00980F50"/>
    <w:rsid w:val="00981C55"/>
    <w:rsid w:val="00982E88"/>
    <w:rsid w:val="00991198"/>
    <w:rsid w:val="00992217"/>
    <w:rsid w:val="00993D18"/>
    <w:rsid w:val="00993FFF"/>
    <w:rsid w:val="009A011D"/>
    <w:rsid w:val="009A22E8"/>
    <w:rsid w:val="009A2910"/>
    <w:rsid w:val="009A4898"/>
    <w:rsid w:val="009A52B7"/>
    <w:rsid w:val="009B00A4"/>
    <w:rsid w:val="009B336F"/>
    <w:rsid w:val="009B4502"/>
    <w:rsid w:val="009B4CAD"/>
    <w:rsid w:val="009B7552"/>
    <w:rsid w:val="009C3AB5"/>
    <w:rsid w:val="009C54F1"/>
    <w:rsid w:val="009D07E7"/>
    <w:rsid w:val="009D7B4D"/>
    <w:rsid w:val="009E0679"/>
    <w:rsid w:val="009E4230"/>
    <w:rsid w:val="009E5170"/>
    <w:rsid w:val="009E51B1"/>
    <w:rsid w:val="009E623B"/>
    <w:rsid w:val="009E79C7"/>
    <w:rsid w:val="009F00A4"/>
    <w:rsid w:val="009F0381"/>
    <w:rsid w:val="009F0D4F"/>
    <w:rsid w:val="009F152B"/>
    <w:rsid w:val="009F1730"/>
    <w:rsid w:val="009F2701"/>
    <w:rsid w:val="009F31D2"/>
    <w:rsid w:val="009F4118"/>
    <w:rsid w:val="009F4968"/>
    <w:rsid w:val="009F666A"/>
    <w:rsid w:val="009F695F"/>
    <w:rsid w:val="00A035AE"/>
    <w:rsid w:val="00A03A30"/>
    <w:rsid w:val="00A11063"/>
    <w:rsid w:val="00A122F3"/>
    <w:rsid w:val="00A14708"/>
    <w:rsid w:val="00A164A3"/>
    <w:rsid w:val="00A1658A"/>
    <w:rsid w:val="00A16A8A"/>
    <w:rsid w:val="00A21004"/>
    <w:rsid w:val="00A21B55"/>
    <w:rsid w:val="00A21E30"/>
    <w:rsid w:val="00A23D7E"/>
    <w:rsid w:val="00A25BAB"/>
    <w:rsid w:val="00A26657"/>
    <w:rsid w:val="00A273F0"/>
    <w:rsid w:val="00A303AF"/>
    <w:rsid w:val="00A32DAE"/>
    <w:rsid w:val="00A410A5"/>
    <w:rsid w:val="00A43B41"/>
    <w:rsid w:val="00A476E4"/>
    <w:rsid w:val="00A50FD4"/>
    <w:rsid w:val="00A51635"/>
    <w:rsid w:val="00A54260"/>
    <w:rsid w:val="00A55A2C"/>
    <w:rsid w:val="00A56BAA"/>
    <w:rsid w:val="00A62E24"/>
    <w:rsid w:val="00A63389"/>
    <w:rsid w:val="00A63DDA"/>
    <w:rsid w:val="00A64905"/>
    <w:rsid w:val="00A66E6C"/>
    <w:rsid w:val="00A721FE"/>
    <w:rsid w:val="00A73376"/>
    <w:rsid w:val="00A74EB8"/>
    <w:rsid w:val="00A7518F"/>
    <w:rsid w:val="00A753C9"/>
    <w:rsid w:val="00A759A7"/>
    <w:rsid w:val="00A844FE"/>
    <w:rsid w:val="00A84DCB"/>
    <w:rsid w:val="00A84E1F"/>
    <w:rsid w:val="00A91B20"/>
    <w:rsid w:val="00A92CB7"/>
    <w:rsid w:val="00A93848"/>
    <w:rsid w:val="00AA1D70"/>
    <w:rsid w:val="00AA2938"/>
    <w:rsid w:val="00AA434D"/>
    <w:rsid w:val="00AA4660"/>
    <w:rsid w:val="00AA4832"/>
    <w:rsid w:val="00AA4BEF"/>
    <w:rsid w:val="00AB046C"/>
    <w:rsid w:val="00AB2A31"/>
    <w:rsid w:val="00AB345C"/>
    <w:rsid w:val="00AB5935"/>
    <w:rsid w:val="00AB7078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785D"/>
    <w:rsid w:val="00AD7F98"/>
    <w:rsid w:val="00AE07E7"/>
    <w:rsid w:val="00AE0808"/>
    <w:rsid w:val="00AE191F"/>
    <w:rsid w:val="00AF308A"/>
    <w:rsid w:val="00AF5C31"/>
    <w:rsid w:val="00AF67EE"/>
    <w:rsid w:val="00AF7957"/>
    <w:rsid w:val="00B01ACE"/>
    <w:rsid w:val="00B102C4"/>
    <w:rsid w:val="00B111E2"/>
    <w:rsid w:val="00B12E75"/>
    <w:rsid w:val="00B132F6"/>
    <w:rsid w:val="00B14B24"/>
    <w:rsid w:val="00B20186"/>
    <w:rsid w:val="00B20190"/>
    <w:rsid w:val="00B21DDD"/>
    <w:rsid w:val="00B22CA3"/>
    <w:rsid w:val="00B277BA"/>
    <w:rsid w:val="00B32D35"/>
    <w:rsid w:val="00B338EA"/>
    <w:rsid w:val="00B3397C"/>
    <w:rsid w:val="00B354D6"/>
    <w:rsid w:val="00B419E3"/>
    <w:rsid w:val="00B423A1"/>
    <w:rsid w:val="00B43A23"/>
    <w:rsid w:val="00B4411C"/>
    <w:rsid w:val="00B45608"/>
    <w:rsid w:val="00B45B18"/>
    <w:rsid w:val="00B46F75"/>
    <w:rsid w:val="00B542D6"/>
    <w:rsid w:val="00B552F8"/>
    <w:rsid w:val="00B579F2"/>
    <w:rsid w:val="00B57A64"/>
    <w:rsid w:val="00B60A3B"/>
    <w:rsid w:val="00B635AF"/>
    <w:rsid w:val="00B66187"/>
    <w:rsid w:val="00B72287"/>
    <w:rsid w:val="00B767C0"/>
    <w:rsid w:val="00B807FE"/>
    <w:rsid w:val="00B824D8"/>
    <w:rsid w:val="00B85E5E"/>
    <w:rsid w:val="00B9354E"/>
    <w:rsid w:val="00B95B52"/>
    <w:rsid w:val="00BA495A"/>
    <w:rsid w:val="00BA520B"/>
    <w:rsid w:val="00BA6B63"/>
    <w:rsid w:val="00BB23A4"/>
    <w:rsid w:val="00BB61A2"/>
    <w:rsid w:val="00BC0F00"/>
    <w:rsid w:val="00BC29C7"/>
    <w:rsid w:val="00BC6559"/>
    <w:rsid w:val="00BC6B05"/>
    <w:rsid w:val="00BD4C48"/>
    <w:rsid w:val="00BE17EA"/>
    <w:rsid w:val="00BE3D8C"/>
    <w:rsid w:val="00BE59C6"/>
    <w:rsid w:val="00BE663D"/>
    <w:rsid w:val="00BF108B"/>
    <w:rsid w:val="00BF1AEA"/>
    <w:rsid w:val="00BF3BAB"/>
    <w:rsid w:val="00BF3CD0"/>
    <w:rsid w:val="00BF7963"/>
    <w:rsid w:val="00BF79B5"/>
    <w:rsid w:val="00C002AD"/>
    <w:rsid w:val="00C030AC"/>
    <w:rsid w:val="00C0319C"/>
    <w:rsid w:val="00C042B5"/>
    <w:rsid w:val="00C04607"/>
    <w:rsid w:val="00C04BC4"/>
    <w:rsid w:val="00C04BD4"/>
    <w:rsid w:val="00C060BD"/>
    <w:rsid w:val="00C07BB4"/>
    <w:rsid w:val="00C10B55"/>
    <w:rsid w:val="00C11650"/>
    <w:rsid w:val="00C124D5"/>
    <w:rsid w:val="00C130FD"/>
    <w:rsid w:val="00C1456C"/>
    <w:rsid w:val="00C26CE8"/>
    <w:rsid w:val="00C34D7F"/>
    <w:rsid w:val="00C36ED4"/>
    <w:rsid w:val="00C40724"/>
    <w:rsid w:val="00C41743"/>
    <w:rsid w:val="00C42266"/>
    <w:rsid w:val="00C42319"/>
    <w:rsid w:val="00C435BB"/>
    <w:rsid w:val="00C44DDA"/>
    <w:rsid w:val="00C4597E"/>
    <w:rsid w:val="00C46388"/>
    <w:rsid w:val="00C479F2"/>
    <w:rsid w:val="00C47F95"/>
    <w:rsid w:val="00C533F4"/>
    <w:rsid w:val="00C55771"/>
    <w:rsid w:val="00C56271"/>
    <w:rsid w:val="00C60DC2"/>
    <w:rsid w:val="00C61112"/>
    <w:rsid w:val="00C634BA"/>
    <w:rsid w:val="00C64D09"/>
    <w:rsid w:val="00C660E3"/>
    <w:rsid w:val="00C66856"/>
    <w:rsid w:val="00C7070F"/>
    <w:rsid w:val="00C70DC6"/>
    <w:rsid w:val="00C7112D"/>
    <w:rsid w:val="00C762ED"/>
    <w:rsid w:val="00C76669"/>
    <w:rsid w:val="00C80BF9"/>
    <w:rsid w:val="00C81461"/>
    <w:rsid w:val="00C823A5"/>
    <w:rsid w:val="00C83641"/>
    <w:rsid w:val="00C83ADF"/>
    <w:rsid w:val="00C85EEF"/>
    <w:rsid w:val="00C949B6"/>
    <w:rsid w:val="00CA2C66"/>
    <w:rsid w:val="00CA3F11"/>
    <w:rsid w:val="00CA4ABA"/>
    <w:rsid w:val="00CA5295"/>
    <w:rsid w:val="00CA5BC8"/>
    <w:rsid w:val="00CB0B8E"/>
    <w:rsid w:val="00CB3ED0"/>
    <w:rsid w:val="00CB5968"/>
    <w:rsid w:val="00CB6721"/>
    <w:rsid w:val="00CC117A"/>
    <w:rsid w:val="00CC495D"/>
    <w:rsid w:val="00CC7849"/>
    <w:rsid w:val="00CD20AB"/>
    <w:rsid w:val="00CD20D2"/>
    <w:rsid w:val="00CD3A93"/>
    <w:rsid w:val="00CD3F2C"/>
    <w:rsid w:val="00CE07A0"/>
    <w:rsid w:val="00CE4461"/>
    <w:rsid w:val="00CE632E"/>
    <w:rsid w:val="00CE74F0"/>
    <w:rsid w:val="00CE78A6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2865"/>
    <w:rsid w:val="00D1680C"/>
    <w:rsid w:val="00D169EF"/>
    <w:rsid w:val="00D174DD"/>
    <w:rsid w:val="00D17C54"/>
    <w:rsid w:val="00D22CD9"/>
    <w:rsid w:val="00D24773"/>
    <w:rsid w:val="00D25902"/>
    <w:rsid w:val="00D26A1C"/>
    <w:rsid w:val="00D27AD6"/>
    <w:rsid w:val="00D30F7F"/>
    <w:rsid w:val="00D31856"/>
    <w:rsid w:val="00D33C67"/>
    <w:rsid w:val="00D34B3F"/>
    <w:rsid w:val="00D34B6A"/>
    <w:rsid w:val="00D34EE2"/>
    <w:rsid w:val="00D40496"/>
    <w:rsid w:val="00D40CC1"/>
    <w:rsid w:val="00D46691"/>
    <w:rsid w:val="00D50D65"/>
    <w:rsid w:val="00D60186"/>
    <w:rsid w:val="00D6153D"/>
    <w:rsid w:val="00D62FBD"/>
    <w:rsid w:val="00D6308F"/>
    <w:rsid w:val="00D6421C"/>
    <w:rsid w:val="00D64F60"/>
    <w:rsid w:val="00D65775"/>
    <w:rsid w:val="00D739BA"/>
    <w:rsid w:val="00D73A85"/>
    <w:rsid w:val="00D73E12"/>
    <w:rsid w:val="00D80C11"/>
    <w:rsid w:val="00D81457"/>
    <w:rsid w:val="00D82E66"/>
    <w:rsid w:val="00D85699"/>
    <w:rsid w:val="00D86EEA"/>
    <w:rsid w:val="00D87818"/>
    <w:rsid w:val="00D9189D"/>
    <w:rsid w:val="00D9517C"/>
    <w:rsid w:val="00D9633A"/>
    <w:rsid w:val="00D976B5"/>
    <w:rsid w:val="00D97ED6"/>
    <w:rsid w:val="00DA0157"/>
    <w:rsid w:val="00DA2E4F"/>
    <w:rsid w:val="00DA3803"/>
    <w:rsid w:val="00DA4111"/>
    <w:rsid w:val="00DA45BC"/>
    <w:rsid w:val="00DA629D"/>
    <w:rsid w:val="00DB44BD"/>
    <w:rsid w:val="00DB5974"/>
    <w:rsid w:val="00DC0147"/>
    <w:rsid w:val="00DC0DA3"/>
    <w:rsid w:val="00DC2302"/>
    <w:rsid w:val="00DC3C01"/>
    <w:rsid w:val="00DC3EAB"/>
    <w:rsid w:val="00DC6318"/>
    <w:rsid w:val="00DD06D7"/>
    <w:rsid w:val="00DD0D59"/>
    <w:rsid w:val="00DD1765"/>
    <w:rsid w:val="00DD255D"/>
    <w:rsid w:val="00DD5305"/>
    <w:rsid w:val="00DE4EFF"/>
    <w:rsid w:val="00DE7D67"/>
    <w:rsid w:val="00DF062E"/>
    <w:rsid w:val="00DF355D"/>
    <w:rsid w:val="00DF413C"/>
    <w:rsid w:val="00DF718E"/>
    <w:rsid w:val="00DF74AA"/>
    <w:rsid w:val="00E00C18"/>
    <w:rsid w:val="00E01BC3"/>
    <w:rsid w:val="00E03E04"/>
    <w:rsid w:val="00E10D4F"/>
    <w:rsid w:val="00E12E7D"/>
    <w:rsid w:val="00E17C82"/>
    <w:rsid w:val="00E22765"/>
    <w:rsid w:val="00E25C1E"/>
    <w:rsid w:val="00E3095D"/>
    <w:rsid w:val="00E327ED"/>
    <w:rsid w:val="00E32BC3"/>
    <w:rsid w:val="00E3386B"/>
    <w:rsid w:val="00E34CA7"/>
    <w:rsid w:val="00E35B40"/>
    <w:rsid w:val="00E40E8F"/>
    <w:rsid w:val="00E4539E"/>
    <w:rsid w:val="00E47E56"/>
    <w:rsid w:val="00E512E1"/>
    <w:rsid w:val="00E51C8C"/>
    <w:rsid w:val="00E52692"/>
    <w:rsid w:val="00E52CDB"/>
    <w:rsid w:val="00E52CE3"/>
    <w:rsid w:val="00E55401"/>
    <w:rsid w:val="00E56AA5"/>
    <w:rsid w:val="00E64B3B"/>
    <w:rsid w:val="00E6555D"/>
    <w:rsid w:val="00E70A2C"/>
    <w:rsid w:val="00E719AE"/>
    <w:rsid w:val="00E73107"/>
    <w:rsid w:val="00E754F9"/>
    <w:rsid w:val="00E75D62"/>
    <w:rsid w:val="00E81F34"/>
    <w:rsid w:val="00E82457"/>
    <w:rsid w:val="00E84A1F"/>
    <w:rsid w:val="00E871ED"/>
    <w:rsid w:val="00E90FB7"/>
    <w:rsid w:val="00E910AA"/>
    <w:rsid w:val="00E91B94"/>
    <w:rsid w:val="00E931FB"/>
    <w:rsid w:val="00E96244"/>
    <w:rsid w:val="00EA07EE"/>
    <w:rsid w:val="00EA0A8A"/>
    <w:rsid w:val="00EA0EDD"/>
    <w:rsid w:val="00EA1977"/>
    <w:rsid w:val="00EA1FD3"/>
    <w:rsid w:val="00EA3B3D"/>
    <w:rsid w:val="00EA52C5"/>
    <w:rsid w:val="00EB56BA"/>
    <w:rsid w:val="00EB7869"/>
    <w:rsid w:val="00EC0D1C"/>
    <w:rsid w:val="00EC2C72"/>
    <w:rsid w:val="00EC317D"/>
    <w:rsid w:val="00EC7842"/>
    <w:rsid w:val="00ED113D"/>
    <w:rsid w:val="00ED508D"/>
    <w:rsid w:val="00EE3149"/>
    <w:rsid w:val="00EE31EB"/>
    <w:rsid w:val="00EE4C8A"/>
    <w:rsid w:val="00EE6220"/>
    <w:rsid w:val="00EE748D"/>
    <w:rsid w:val="00EF02B1"/>
    <w:rsid w:val="00EF715A"/>
    <w:rsid w:val="00EF7ED5"/>
    <w:rsid w:val="00F014FF"/>
    <w:rsid w:val="00F031D0"/>
    <w:rsid w:val="00F0731C"/>
    <w:rsid w:val="00F1056B"/>
    <w:rsid w:val="00F106AF"/>
    <w:rsid w:val="00F13E67"/>
    <w:rsid w:val="00F15751"/>
    <w:rsid w:val="00F217CB"/>
    <w:rsid w:val="00F21A95"/>
    <w:rsid w:val="00F2653A"/>
    <w:rsid w:val="00F331C5"/>
    <w:rsid w:val="00F335DD"/>
    <w:rsid w:val="00F3378C"/>
    <w:rsid w:val="00F33880"/>
    <w:rsid w:val="00F36EA4"/>
    <w:rsid w:val="00F41E05"/>
    <w:rsid w:val="00F442E4"/>
    <w:rsid w:val="00F451C5"/>
    <w:rsid w:val="00F462B0"/>
    <w:rsid w:val="00F502CC"/>
    <w:rsid w:val="00F51CC7"/>
    <w:rsid w:val="00F55E3C"/>
    <w:rsid w:val="00F636E9"/>
    <w:rsid w:val="00F72808"/>
    <w:rsid w:val="00F76903"/>
    <w:rsid w:val="00F76AA9"/>
    <w:rsid w:val="00F77D2D"/>
    <w:rsid w:val="00F8223D"/>
    <w:rsid w:val="00F867BD"/>
    <w:rsid w:val="00F86BAC"/>
    <w:rsid w:val="00F911C1"/>
    <w:rsid w:val="00F974E1"/>
    <w:rsid w:val="00FA0BBC"/>
    <w:rsid w:val="00FA5B82"/>
    <w:rsid w:val="00FA6D7A"/>
    <w:rsid w:val="00FB1703"/>
    <w:rsid w:val="00FB4683"/>
    <w:rsid w:val="00FB5774"/>
    <w:rsid w:val="00FB7A5F"/>
    <w:rsid w:val="00FB7CB9"/>
    <w:rsid w:val="00FC095C"/>
    <w:rsid w:val="00FC1196"/>
    <w:rsid w:val="00FC1BCD"/>
    <w:rsid w:val="00FC2078"/>
    <w:rsid w:val="00FC2B9F"/>
    <w:rsid w:val="00FC6A9D"/>
    <w:rsid w:val="00FD0038"/>
    <w:rsid w:val="00FD3996"/>
    <w:rsid w:val="00FD5F36"/>
    <w:rsid w:val="00FE0C0A"/>
    <w:rsid w:val="00FE35E8"/>
    <w:rsid w:val="00FE5553"/>
    <w:rsid w:val="00FF7F6E"/>
    <w:rsid w:val="2D315B1A"/>
    <w:rsid w:val="449A73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id-ID" w:eastAsia="id-ID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default" w:ascii="Calibri" w:hAnsi="Calibri" w:cs="Times New Roman"/>
      <w:kern w:val="2"/>
      <w:sz w:val="22"/>
      <w:szCs w:val="22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5">
    <w:name w:val="Balloon Text"/>
    <w:basedOn w:val="1"/>
    <w:link w:val="32"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Body Text Indent"/>
    <w:basedOn w:val="1"/>
    <w:link w:val="22"/>
    <w:unhideWhenUsed/>
    <w:qFormat/>
    <w:uiPriority w:val="99"/>
    <w:pPr>
      <w:spacing w:after="120"/>
      <w:ind w:left="283"/>
    </w:pPr>
    <w:rPr>
      <w:sz w:val="20"/>
      <w:szCs w:val="20"/>
      <w:lang w:val="id-ID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2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table" w:styleId="10">
    <w:name w:val="Table Grid"/>
    <w:basedOn w:val="4"/>
    <w:qFormat/>
    <w:uiPriority w:val="5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Medium List 2 Accent 1"/>
    <w:basedOn w:val="4"/>
    <w:qFormat/>
    <w:uiPriority w:val="66"/>
    <w:rPr>
      <w:rFonts w:asciiTheme="majorHAnsi" w:hAnsiTheme="majorHAnsi" w:eastAsiaTheme="majorEastAsia" w:cstheme="majorBidi"/>
      <w:color w:val="000000" w:themeColor="text1"/>
      <w:sz w:val="22"/>
      <w:szCs w:val="22"/>
      <w:lang w:bidi="en-US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12">
    <w:name w:val="Heading 1 Char"/>
    <w:basedOn w:val="3"/>
    <w:link w:val="2"/>
    <w:qFormat/>
    <w:locked/>
    <w:uiPriority w:val="9"/>
    <w:rPr>
      <w:rFonts w:ascii="Cambria" w:hAnsi="Cambria" w:cs="Times New Roman"/>
      <w:b/>
      <w:bCs/>
      <w:kern w:val="32"/>
      <w:sz w:val="32"/>
      <w:szCs w:val="32"/>
      <w:lang w:val="id-ID" w:eastAsia="id-ID"/>
    </w:rPr>
  </w:style>
  <w:style w:type="character" w:customStyle="1" w:styleId="13">
    <w:name w:val="Footer Char"/>
    <w:basedOn w:val="3"/>
    <w:link w:val="7"/>
    <w:locked/>
    <w:uiPriority w:val="99"/>
    <w:rPr>
      <w:rFonts w:cs="Times New Roman"/>
    </w:rPr>
  </w:style>
  <w:style w:type="table" w:customStyle="1" w:styleId="14">
    <w:name w:val="Table Grid1"/>
    <w:basedOn w:val="4"/>
    <w:qFormat/>
    <w:uiPriority w:val="59"/>
    <w:rPr>
      <w:rFonts w:cs="Times New Roman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Table Grid2"/>
    <w:basedOn w:val="4"/>
    <w:uiPriority w:val="59"/>
    <w:rPr>
      <w:rFonts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Table Grid3"/>
    <w:basedOn w:val="4"/>
    <w:qFormat/>
    <w:uiPriority w:val="59"/>
    <w:rPr>
      <w:rFonts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List Paragraph"/>
    <w:basedOn w:val="1"/>
    <w:link w:val="18"/>
    <w:qFormat/>
    <w:uiPriority w:val="34"/>
    <w:pPr>
      <w:ind w:left="720"/>
      <w:contextualSpacing/>
    </w:pPr>
  </w:style>
  <w:style w:type="character" w:customStyle="1" w:styleId="18">
    <w:name w:val="List Paragraph Char"/>
    <w:link w:val="17"/>
    <w:qFormat/>
    <w:locked/>
    <w:uiPriority w:val="34"/>
  </w:style>
  <w:style w:type="paragraph" w:customStyle="1" w:styleId="19">
    <w:name w:val="Default"/>
    <w:qFormat/>
    <w:uiPriority w:val="0"/>
    <w:pPr>
      <w:autoSpaceDE w:val="0"/>
      <w:autoSpaceDN w:val="0"/>
      <w:adjustRightInd w:val="0"/>
    </w:pPr>
    <w:rPr>
      <w:rFonts w:ascii="Calisto MT" w:hAnsi="Calisto MT" w:eastAsia="Times New Roman" w:cs="Calisto MT"/>
      <w:color w:val="000000"/>
      <w:sz w:val="24"/>
      <w:szCs w:val="24"/>
      <w:lang w:val="en-US" w:eastAsia="en-US" w:bidi="ar-SA"/>
    </w:rPr>
  </w:style>
  <w:style w:type="paragraph" w:styleId="20">
    <w:name w:val="No Spacing"/>
    <w:link w:val="21"/>
    <w:qFormat/>
    <w:uiPriority w:val="1"/>
    <w:rPr>
      <w:rFonts w:ascii="Calibri" w:hAnsi="Calibri" w:eastAsia="MS Minchofalt" w:cs="Calibri"/>
      <w:lang w:val="en-US" w:eastAsia="ja-JP" w:bidi="ar-SA"/>
    </w:rPr>
  </w:style>
  <w:style w:type="character" w:customStyle="1" w:styleId="21">
    <w:name w:val="No Spacing Char"/>
    <w:link w:val="20"/>
    <w:locked/>
    <w:uiPriority w:val="1"/>
    <w:rPr>
      <w:rFonts w:eastAsia="MS Minchofalt"/>
      <w:lang w:eastAsia="ja-JP"/>
    </w:rPr>
  </w:style>
  <w:style w:type="character" w:customStyle="1" w:styleId="22">
    <w:name w:val="Body Text Indent Char"/>
    <w:basedOn w:val="3"/>
    <w:link w:val="6"/>
    <w:locked/>
    <w:uiPriority w:val="99"/>
    <w:rPr>
      <w:rFonts w:ascii="Calibri" w:hAnsi="Calibri" w:cs="Times New Roman"/>
      <w:lang w:val="id-ID"/>
    </w:rPr>
  </w:style>
  <w:style w:type="character" w:customStyle="1" w:styleId="23">
    <w:name w:val="A5"/>
    <w:qFormat/>
    <w:uiPriority w:val="99"/>
    <w:rPr>
      <w:color w:val="000000"/>
      <w:sz w:val="22"/>
    </w:rPr>
  </w:style>
  <w:style w:type="paragraph" w:customStyle="1" w:styleId="24">
    <w:name w:val="Pa189"/>
    <w:basedOn w:val="19"/>
    <w:next w:val="19"/>
    <w:uiPriority w:val="9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25">
    <w:name w:val="Pa192"/>
    <w:basedOn w:val="19"/>
    <w:next w:val="19"/>
    <w:uiPriority w:val="9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26">
    <w:name w:val="Pa10"/>
    <w:basedOn w:val="19"/>
    <w:next w:val="19"/>
    <w:uiPriority w:val="9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27">
    <w:name w:val="Pa204"/>
    <w:basedOn w:val="19"/>
    <w:next w:val="19"/>
    <w:uiPriority w:val="9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28">
    <w:name w:val="p0"/>
    <w:basedOn w:val="1"/>
    <w:qFormat/>
    <w:uiPriority w:val="0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character" w:customStyle="1" w:styleId="29">
    <w:name w:val="Header Char"/>
    <w:basedOn w:val="3"/>
    <w:link w:val="8"/>
    <w:locked/>
    <w:uiPriority w:val="99"/>
    <w:rPr>
      <w:rFonts w:cs="Times New Roman"/>
    </w:rPr>
  </w:style>
  <w:style w:type="paragraph" w:customStyle="1" w:styleId="30">
    <w:name w:val="p16"/>
    <w:basedOn w:val="1"/>
    <w:uiPriority w:val="0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31">
    <w:name w:val="p15"/>
    <w:basedOn w:val="1"/>
    <w:qFormat/>
    <w:uiPriority w:val="0"/>
    <w:pPr>
      <w:spacing w:line="273" w:lineRule="auto"/>
      <w:ind w:left="720"/>
      <w:jc w:val="both"/>
    </w:pPr>
    <w:rPr>
      <w:sz w:val="24"/>
      <w:szCs w:val="24"/>
    </w:rPr>
  </w:style>
  <w:style w:type="character" w:customStyle="1" w:styleId="32">
    <w:name w:val="Balloon Text Char"/>
    <w:basedOn w:val="3"/>
    <w:link w:val="5"/>
    <w:qFormat/>
    <w:locked/>
    <w:uiPriority w:val="99"/>
    <w:rPr>
      <w:rFonts w:ascii="Segoe UI" w:hAnsi="Segoe UI" w:cs="Segoe UI"/>
      <w:sz w:val="18"/>
      <w:szCs w:val="18"/>
    </w:rPr>
  </w:style>
  <w:style w:type="paragraph" w:customStyle="1" w:styleId="33">
    <w:name w:val="a1"/>
    <w:basedOn w:val="1"/>
    <w:qFormat/>
    <w:uiPriority w:val="0"/>
    <w:pPr>
      <w:numPr>
        <w:ilvl w:val="0"/>
        <w:numId w:val="1"/>
      </w:numPr>
      <w:spacing w:before="60" w:after="60" w:line="240" w:lineRule="auto"/>
    </w:pPr>
    <w:rPr>
      <w:rFonts w:ascii="Arial Narrow" w:hAnsi="Arial Narrow" w:eastAsia="MS Mincho"/>
      <w:lang w:val="id-ID" w:eastAsia="ja-JP"/>
    </w:rPr>
  </w:style>
  <w:style w:type="table" w:customStyle="1" w:styleId="34">
    <w:name w:val="Table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8FD8E3-5AA4-4E6A-B1B9-E40A35CB62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4</Pages>
  <Words>1384</Words>
  <Characters>7894</Characters>
  <Lines>65</Lines>
  <Paragraphs>18</Paragraphs>
  <TotalTime>31</TotalTime>
  <ScaleCrop>false</ScaleCrop>
  <LinksUpToDate>false</LinksUpToDate>
  <CharactersWithSpaces>9260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2023-01-27T18:12:00Z</dcterms:created>
  <dc:creator>EASYMEDIA</dc:creator>
  <cp:keywords>masdar</cp:keywords>
  <cp:lastModifiedBy>DESA BANGGLE</cp:lastModifiedBy>
  <cp:lastPrinted>2022-07-24T14:23:00Z</cp:lastPrinted>
  <dcterms:modified xsi:type="dcterms:W3CDTF">2026-01-13T11:39:01Z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86B1A6B5687642D2B61527C7CC09C9F1_13</vt:lpwstr>
  </property>
</Properties>
</file>