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3E8" w:rsidRPr="000903E8" w:rsidRDefault="000903E8" w:rsidP="000903E8">
      <w:pPr>
        <w:pStyle w:val="Heading1"/>
        <w:spacing w:line="240" w:lineRule="auto"/>
        <w:jc w:val="center"/>
        <w:rPr>
          <w:rFonts w:ascii="Segoe UI" w:hAnsi="Segoe UI" w:cs="Segoe UI"/>
          <w:b/>
          <w:sz w:val="20"/>
          <w:szCs w:val="20"/>
        </w:rPr>
      </w:pPr>
      <w:r w:rsidRPr="000903E8">
        <w:rPr>
          <w:rFonts w:ascii="Segoe UI" w:hAnsi="Segoe UI" w:cs="Segoe UI"/>
          <w:b/>
          <w:color w:val="auto"/>
          <w:sz w:val="20"/>
          <w:szCs w:val="20"/>
        </w:rPr>
        <w:t>SOAL STS SEMESTER II</w:t>
      </w:r>
    </w:p>
    <w:p w:rsidR="000903E8" w:rsidRPr="00806FBF" w:rsidRDefault="000903E8" w:rsidP="000903E8">
      <w:p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r w:rsidRPr="000903E8">
        <w:rPr>
          <w:rFonts w:ascii="Segoe UI" w:hAnsi="Segoe UI" w:cs="Segoe UI"/>
          <w:sz w:val="20"/>
          <w:szCs w:val="20"/>
        </w:rPr>
        <w:t xml:space="preserve">MATA PELAJARAN </w:t>
      </w:r>
      <w:r w:rsidRPr="000903E8">
        <w:rPr>
          <w:rFonts w:ascii="Segoe UI" w:hAnsi="Segoe UI" w:cs="Segoe UI"/>
          <w:sz w:val="20"/>
          <w:szCs w:val="20"/>
        </w:rPr>
        <w:tab/>
        <w:t xml:space="preserve">: </w:t>
      </w:r>
      <w:r w:rsidR="00806FBF">
        <w:rPr>
          <w:rFonts w:ascii="Segoe UI" w:hAnsi="Segoe UI" w:cs="Segoe UI"/>
          <w:sz w:val="20"/>
          <w:szCs w:val="20"/>
          <w:lang w:val="en-US"/>
        </w:rPr>
        <w:t>PPKN</w:t>
      </w:r>
      <w:bookmarkStart w:id="0" w:name="_GoBack"/>
      <w:bookmarkEnd w:id="0"/>
    </w:p>
    <w:p w:rsidR="000903E8" w:rsidRPr="000903E8" w:rsidRDefault="000903E8" w:rsidP="000903E8">
      <w:pPr>
        <w:spacing w:line="240" w:lineRule="auto"/>
        <w:rPr>
          <w:rFonts w:ascii="Segoe UI" w:hAnsi="Segoe UI" w:cs="Segoe UI"/>
          <w:sz w:val="20"/>
          <w:szCs w:val="20"/>
        </w:rPr>
      </w:pPr>
      <w:r w:rsidRPr="000903E8">
        <w:rPr>
          <w:rFonts w:ascii="Segoe UI" w:hAnsi="Segoe UI" w:cs="Segoe UI"/>
          <w:sz w:val="20"/>
          <w:szCs w:val="20"/>
        </w:rPr>
        <w:t>KELAS</w:t>
      </w:r>
      <w:r w:rsidRPr="000903E8">
        <w:rPr>
          <w:rFonts w:ascii="Segoe UI" w:hAnsi="Segoe UI" w:cs="Segoe UI"/>
          <w:sz w:val="20"/>
          <w:szCs w:val="20"/>
        </w:rPr>
        <w:tab/>
      </w:r>
      <w:r w:rsidRPr="000903E8">
        <w:rPr>
          <w:rFonts w:ascii="Segoe UI" w:hAnsi="Segoe UI" w:cs="Segoe UI"/>
          <w:sz w:val="20"/>
          <w:szCs w:val="20"/>
        </w:rPr>
        <w:tab/>
      </w:r>
      <w:r w:rsidRPr="000903E8">
        <w:rPr>
          <w:rFonts w:ascii="Segoe UI" w:hAnsi="Segoe UI" w:cs="Segoe UI"/>
          <w:sz w:val="20"/>
          <w:szCs w:val="20"/>
        </w:rPr>
        <w:tab/>
        <w:t>: X</w:t>
      </w:r>
    </w:p>
    <w:p w:rsidR="000903E8" w:rsidRPr="000903E8" w:rsidRDefault="000903E8" w:rsidP="000903E8">
      <w:pPr>
        <w:spacing w:line="240" w:lineRule="auto"/>
        <w:rPr>
          <w:rFonts w:ascii="Segoe UI" w:hAnsi="Segoe UI" w:cs="Segoe UI"/>
          <w:sz w:val="20"/>
          <w:szCs w:val="20"/>
        </w:rPr>
      </w:pPr>
      <w:r w:rsidRPr="000903E8">
        <w:rPr>
          <w:rFonts w:ascii="Segoe UI" w:hAnsi="Segoe UI" w:cs="Segoe UI"/>
          <w:sz w:val="20"/>
          <w:szCs w:val="20"/>
        </w:rPr>
        <w:t xml:space="preserve">TAHUN PELAJARAN </w:t>
      </w:r>
      <w:r w:rsidRPr="000903E8">
        <w:rPr>
          <w:rFonts w:ascii="Segoe UI" w:hAnsi="Segoe UI" w:cs="Segoe UI"/>
          <w:sz w:val="20"/>
          <w:szCs w:val="20"/>
        </w:rPr>
        <w:tab/>
        <w:t>: 2025/2026</w:t>
      </w:r>
    </w:p>
    <w:p w:rsidR="000903E8" w:rsidRPr="000903E8" w:rsidRDefault="000903E8" w:rsidP="000903E8">
      <w:pPr>
        <w:pStyle w:val="ListParagraph"/>
        <w:numPr>
          <w:ilvl w:val="0"/>
          <w:numId w:val="5"/>
        </w:numPr>
        <w:spacing w:line="240" w:lineRule="auto"/>
        <w:ind w:left="426"/>
        <w:rPr>
          <w:rFonts w:ascii="Segoe UI" w:eastAsia="Times New Roman" w:hAnsi="Segoe UI" w:cs="Segoe UI"/>
          <w:sz w:val="20"/>
          <w:szCs w:val="20"/>
          <w:lang w:val="en-US"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val="en-US" w:eastAsia="id-ID"/>
        </w:rPr>
        <w:t>SOAL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Jelaskan pengertian kebhinekaan!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Apa yang dimaksud dengan modal sosial?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Mengapa kebhinekaan disebut sebagai modal sosial?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Sebutkan contoh kebhinekaan di Indonesia!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Apa manfaat kebhinekaan bagi bangsa Indonesia?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Bagaimana cara menghargai kebhinekaan?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Apa akibat tidak menghargai kebhinekaan?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Jelaskan hubungan kebhinekaan dengan persatuan!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Apa peran generasi muda dalam menjaga kebhinekaan?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Apa arti toleransi dalam kebhinekaan?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Sebutkan nilai-nilai dalam kebhinekaan!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Bagaimana kebhinekaan mendukung pembangunan nasional?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Apa yang dimaksud dengan konflik sosial?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Bagaimana cara mengatasi konflik akibat kebhinekaan?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Apa peran pemerintah dalam mengelola kebhinekaan?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Jelaskan semboyan Bhinneka Tunggal Ika!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Mengapa penting menjaga kerukunan?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Apa contoh sikap toleransi di sekolah?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Bagaimana peran pendidikan dalam kebhinekaan?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Apa dampak positif keberagaman budaya?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Sebutkan tantangan dalam mengelola kebhinekaan!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Bagaimana cara memperkuat persatuan dalam kebhinekaan?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Apa arti gotong royong?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Mengapa gotong royong penting dalam kebhinekaan?</w:t>
      </w:r>
    </w:p>
    <w:p w:rsidR="000903E8" w:rsidRPr="000903E8" w:rsidRDefault="000903E8" w:rsidP="00090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Jelaskan hubungan kebhinekaan dengan nasionalisme!</w:t>
      </w:r>
    </w:p>
    <w:p w:rsidR="000903E8" w:rsidRPr="000903E8" w:rsidRDefault="000903E8" w:rsidP="000903E8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pict>
          <v:rect id="_x0000_i1036" style="width:0;height:.75pt" o:hralign="center" o:hrstd="t" o:hr="t" fillcolor="#a0a0a0" stroked="f"/>
        </w:pict>
      </w:r>
    </w:p>
    <w:p w:rsidR="000903E8" w:rsidRPr="000903E8" w:rsidRDefault="000903E8" w:rsidP="000903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426"/>
        <w:outlineLvl w:val="1"/>
        <w:rPr>
          <w:rFonts w:ascii="Segoe UI" w:eastAsia="Times New Roman" w:hAnsi="Segoe UI" w:cs="Segoe UI"/>
          <w:b/>
          <w:bCs/>
          <w:sz w:val="20"/>
          <w:szCs w:val="20"/>
          <w:lang w:val="en-US" w:eastAsia="id-ID"/>
        </w:rPr>
      </w:pPr>
      <w:r w:rsidRPr="000903E8">
        <w:rPr>
          <w:rFonts w:ascii="Segoe UI" w:eastAsia="Times New Roman" w:hAnsi="Segoe UI" w:cs="Segoe UI"/>
          <w:b/>
          <w:bCs/>
          <w:sz w:val="20"/>
          <w:szCs w:val="20"/>
          <w:lang w:val="en-US" w:eastAsia="id-ID"/>
        </w:rPr>
        <w:t xml:space="preserve">JAWABAN 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b/>
          <w:bCs/>
          <w:sz w:val="20"/>
          <w:szCs w:val="20"/>
          <w:lang w:eastAsia="id-ID"/>
        </w:rPr>
        <w:t>Kebhinekaan</w:t>
      </w: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 xml:space="preserve"> adalah kondisi masyarakat yang memiliki beragam perbedaan seperti suku, agama, budaya, bahasa, dan adat istiadat.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b/>
          <w:bCs/>
          <w:sz w:val="20"/>
          <w:szCs w:val="20"/>
          <w:lang w:eastAsia="id-ID"/>
        </w:rPr>
        <w:t>Modal sosial</w:t>
      </w: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 xml:space="preserve"> adalah nilai, norma, dan jaringan sosial yang dapat memperkuat kerja sama dalam masyarakat.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Karena keberagaman dapat menjadi kekuatan untuk membangun kerja sama dan persatuan dalam pembangunan nasional.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Perbedaan suku bangsa, bahasa daerah, agama, dan budaya.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Memperkaya budaya nasional dan memperkuat persatuan.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Dengan menghormati perbedaan dan tidak memaksakan kehendak kepada orang lain.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Dapat menimbulkan konflik, perpecahan, dan disintegrasi bangsa.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Kebhinekaan yang dikelola dengan baik akan memperkuat persatuan bangsa.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Generasi muda harus bersikap toleran dan aktif menjaga kerukunan.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b/>
          <w:bCs/>
          <w:sz w:val="20"/>
          <w:szCs w:val="20"/>
          <w:lang w:eastAsia="id-ID"/>
        </w:rPr>
        <w:t>Toleransi</w:t>
      </w: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 xml:space="preserve"> adalah sikap menghargai dan menghormati perbedaan.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Nilai toleransi, gotong royong, saling menghargai, dan persatuan.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Dengan kerja sama antar masyarakat yang beragam untuk mencapai tujuan bersama.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b/>
          <w:bCs/>
          <w:sz w:val="20"/>
          <w:szCs w:val="20"/>
          <w:lang w:eastAsia="id-ID"/>
        </w:rPr>
        <w:t>Konflik sosial</w:t>
      </w: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 xml:space="preserve"> adalah pertentangan antar individu atau kelompok dalam masyarakat.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Dengan dialog, musyawarah, dan saling menghormati.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Membuat kebijakan yang adil dan menjaga persatuan nasional.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Berbeda-beda tetapi tetap satu, menunjukkan persatuan dalam keberagaman.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Agar tercipta kehidupan yang damai dan harmonis.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Menghormati teman yang berbeda agama atau suku.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Pendidikan menanamkan nilai toleransi dan persatuan.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lastRenderedPageBreak/>
        <w:t>Menjadi daya tarik wisata dan memperkaya identitas bangsa.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Perbedaan kepentingan, intoleransi, dan diskriminasi.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Dengan meningkatkan rasa nasionalisme dan gotong royong.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b/>
          <w:bCs/>
          <w:sz w:val="20"/>
          <w:szCs w:val="20"/>
          <w:lang w:eastAsia="id-ID"/>
        </w:rPr>
        <w:t>Gotong royong</w:t>
      </w: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 xml:space="preserve"> adalah kerja sama untuk mencapai tujuan bersama.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Karena dapat mempererat hubungan antar masyarakat.</w:t>
      </w:r>
    </w:p>
    <w:p w:rsidR="000903E8" w:rsidRPr="000903E8" w:rsidRDefault="000903E8" w:rsidP="00090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903E8">
        <w:rPr>
          <w:rFonts w:ascii="Segoe UI" w:eastAsia="Times New Roman" w:hAnsi="Segoe UI" w:cs="Segoe UI"/>
          <w:sz w:val="20"/>
          <w:szCs w:val="20"/>
          <w:lang w:eastAsia="id-ID"/>
        </w:rPr>
        <w:t>Kebhinekaan memperkuat rasa cinta tanah air dan persatuan bangsa</w:t>
      </w:r>
      <w:r w:rsidRPr="000903E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</w:p>
    <w:p w:rsidR="000903E8" w:rsidRPr="000903E8" w:rsidRDefault="000903E8" w:rsidP="00090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:rsidR="003C7DD6" w:rsidRDefault="003C7DD6"/>
    <w:sectPr w:rsidR="003C7DD6" w:rsidSect="000903E8">
      <w:pgSz w:w="12240" w:h="18720" w:code="14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75E29"/>
    <w:multiLevelType w:val="multilevel"/>
    <w:tmpl w:val="48FA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D115D1"/>
    <w:multiLevelType w:val="multilevel"/>
    <w:tmpl w:val="4068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80523"/>
    <w:multiLevelType w:val="multilevel"/>
    <w:tmpl w:val="A376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5257D"/>
    <w:multiLevelType w:val="hybridMultilevel"/>
    <w:tmpl w:val="7182F7E8"/>
    <w:lvl w:ilvl="0" w:tplc="DD627F76">
      <w:start w:val="1"/>
      <w:numFmt w:val="upperLetter"/>
      <w:lvlText w:val="%1."/>
      <w:lvlJc w:val="left"/>
      <w:pPr>
        <w:ind w:left="720" w:hanging="360"/>
      </w:pPr>
      <w:rPr>
        <w:rFonts w:ascii="Segoe UI" w:eastAsiaTheme="minorHAnsi" w:hAnsi="Segoe UI" w:cs="Segoe UI"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8A6956"/>
    <w:multiLevelType w:val="multilevel"/>
    <w:tmpl w:val="8670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3E8"/>
    <w:rsid w:val="000903E8"/>
    <w:rsid w:val="003C7DD6"/>
    <w:rsid w:val="0080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3B94"/>
  <w15:chartTrackingRefBased/>
  <w15:docId w15:val="{8E69F8B8-8EBF-405E-8B30-2648DCFA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903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0903E8"/>
  </w:style>
  <w:style w:type="character" w:styleId="Strong">
    <w:name w:val="Strong"/>
    <w:basedOn w:val="DefaultParagraphFont"/>
    <w:uiPriority w:val="22"/>
    <w:qFormat/>
    <w:rsid w:val="000903E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903E8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styleId="Hyperlink">
    <w:name w:val="Hyperlink"/>
    <w:basedOn w:val="DefaultParagraphFont"/>
    <w:uiPriority w:val="99"/>
    <w:semiHidden/>
    <w:unhideWhenUsed/>
    <w:rsid w:val="000903E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903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903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1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53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0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487B9-2BBB-4AB1-A445-E7B586F2D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2026-04-03T07:54:00Z</dcterms:created>
  <dcterms:modified xsi:type="dcterms:W3CDTF">2026-04-03T08:02:00Z</dcterms:modified>
</cp:coreProperties>
</file>