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7047A" w14:textId="77777777" w:rsidR="000D7E42" w:rsidRPr="000D7E42" w:rsidRDefault="000D7E42" w:rsidP="000D7E42">
      <w:pPr>
        <w:ind w:firstLine="700"/>
      </w:pPr>
      <w:r w:rsidRPr="000D7E42">
        <w:tab/>
      </w:r>
    </w:p>
    <w:p w14:paraId="5EE3AAD7" w14:textId="77777777" w:rsidR="000D7E42" w:rsidRPr="000D7E42" w:rsidRDefault="000D7E42" w:rsidP="000D7E42">
      <w:pPr>
        <w:spacing w:line="240" w:lineRule="auto"/>
        <w:ind w:left="-567" w:firstLine="0"/>
        <w:jc w:val="center"/>
        <w:rPr>
          <w:lang w:val="ru"/>
        </w:rPr>
      </w:pPr>
    </w:p>
    <w:p w14:paraId="5F1DD0DF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  <w:r w:rsidRPr="000D7E42">
        <w:rPr>
          <w:lang w:val="ru"/>
        </w:rPr>
        <w:t xml:space="preserve">МИНИСТЕРСТВО НАУКИ И ВЫСШЕГО ОБРАЗОВАНИЯ </w:t>
      </w:r>
    </w:p>
    <w:p w14:paraId="15E2E1E4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  <w:r w:rsidRPr="000D7E42">
        <w:rPr>
          <w:lang w:val="ru"/>
        </w:rPr>
        <w:t>РОССИЙСКОЙ ФЕДЕРАЦИИ</w:t>
      </w:r>
    </w:p>
    <w:p w14:paraId="3C00AA5D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  <w:r w:rsidRPr="000D7E42">
        <w:rPr>
          <w:lang w:val="ru"/>
        </w:rPr>
        <w:t>Федеральное государственное автономное образовательное учреждение</w:t>
      </w:r>
    </w:p>
    <w:p w14:paraId="00949704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  <w:r w:rsidRPr="000D7E42">
        <w:rPr>
          <w:lang w:val="ru"/>
        </w:rPr>
        <w:t>высшего образования</w:t>
      </w:r>
    </w:p>
    <w:p w14:paraId="5F723723" w14:textId="77777777" w:rsidR="000D7E42" w:rsidRPr="000D7E42" w:rsidRDefault="000D7E42" w:rsidP="000D7E42">
      <w:pPr>
        <w:spacing w:line="240" w:lineRule="auto"/>
        <w:ind w:firstLine="0"/>
        <w:rPr>
          <w:lang w:val="ru"/>
        </w:rPr>
      </w:pPr>
      <w:r w:rsidRPr="000D7E42">
        <w:rPr>
          <w:lang w:val="ru"/>
        </w:rPr>
        <w:t>«Московский государственный технический университет имени Н.Э. Баумана</w:t>
      </w:r>
    </w:p>
    <w:p w14:paraId="3BBA2CE2" w14:textId="77777777" w:rsidR="000D7E42" w:rsidRPr="000D7E42" w:rsidRDefault="000D7E42" w:rsidP="000D7E42">
      <w:pPr>
        <w:spacing w:line="240" w:lineRule="auto"/>
        <w:ind w:firstLine="0"/>
        <w:jc w:val="center"/>
        <w:rPr>
          <w:b/>
          <w:lang w:val="ru"/>
        </w:rPr>
      </w:pPr>
      <w:r w:rsidRPr="000D7E42">
        <w:rPr>
          <w:lang w:val="ru"/>
        </w:rPr>
        <w:t>(национальный исследовательский университет)»</w:t>
      </w:r>
    </w:p>
    <w:p w14:paraId="7058A002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</w:p>
    <w:p w14:paraId="12FF58A0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</w:p>
    <w:p w14:paraId="68F7BB2E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</w:p>
    <w:p w14:paraId="02D4B160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</w:p>
    <w:p w14:paraId="34A5654D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</w:p>
    <w:p w14:paraId="482C0202" w14:textId="77777777" w:rsidR="000D7E42" w:rsidRPr="000D7E42" w:rsidRDefault="000D7E42" w:rsidP="000D7E42">
      <w:pPr>
        <w:spacing w:line="240" w:lineRule="auto"/>
        <w:ind w:firstLine="0"/>
        <w:jc w:val="center"/>
        <w:rPr>
          <w:lang w:val="ru"/>
        </w:rPr>
      </w:pPr>
    </w:p>
    <w:p w14:paraId="5B55D8B2" w14:textId="77777777" w:rsidR="000D7E42" w:rsidRPr="000D7E42" w:rsidRDefault="000D7E42" w:rsidP="000D7E42">
      <w:pPr>
        <w:spacing w:line="240" w:lineRule="auto"/>
        <w:ind w:firstLine="0"/>
        <w:jc w:val="center"/>
        <w:rPr>
          <w:b/>
          <w:lang w:val="ru"/>
        </w:rPr>
      </w:pPr>
      <w:r w:rsidRPr="000D7E42">
        <w:rPr>
          <w:b/>
          <w:lang w:val="ru"/>
        </w:rPr>
        <w:t xml:space="preserve">ВЫПУСКНАЯ КВАЛИФИКАЦИОННАЯ РАБОТА </w:t>
      </w:r>
    </w:p>
    <w:p w14:paraId="076719EE" w14:textId="77777777" w:rsidR="000D7E42" w:rsidRPr="000D7E42" w:rsidRDefault="000D7E42" w:rsidP="000D7E42">
      <w:pPr>
        <w:spacing w:line="240" w:lineRule="auto"/>
        <w:ind w:firstLine="0"/>
        <w:jc w:val="center"/>
        <w:rPr>
          <w:b/>
        </w:rPr>
      </w:pPr>
      <w:r w:rsidRPr="000D7E42">
        <w:rPr>
          <w:b/>
          <w:lang w:val="ru"/>
        </w:rPr>
        <w:t>по</w:t>
      </w:r>
      <w:r w:rsidRPr="000D7E42">
        <w:rPr>
          <w:b/>
        </w:rPr>
        <w:t xml:space="preserve"> </w:t>
      </w:r>
      <w:r w:rsidRPr="000D7E42">
        <w:rPr>
          <w:b/>
          <w:lang w:val="ru"/>
        </w:rPr>
        <w:t>курсу</w:t>
      </w:r>
      <w:r w:rsidRPr="000D7E42">
        <w:rPr>
          <w:b/>
        </w:rPr>
        <w:t xml:space="preserve"> </w:t>
      </w:r>
    </w:p>
    <w:p w14:paraId="195A7D34" w14:textId="77777777" w:rsidR="000D7E42" w:rsidRPr="000D7E42" w:rsidRDefault="000D7E42" w:rsidP="000D7E42">
      <w:pPr>
        <w:spacing w:line="240" w:lineRule="auto"/>
        <w:ind w:firstLine="0"/>
        <w:jc w:val="center"/>
      </w:pPr>
      <w:r w:rsidRPr="000D7E42">
        <w:t>«Архитектор данных (</w:t>
      </w:r>
      <w:proofErr w:type="spellStart"/>
      <w:r w:rsidRPr="000D7E42">
        <w:t>Data</w:t>
      </w:r>
      <w:proofErr w:type="spellEnd"/>
      <w:r w:rsidRPr="000D7E42">
        <w:t xml:space="preserve"> </w:t>
      </w:r>
      <w:proofErr w:type="spellStart"/>
      <w:r w:rsidRPr="000D7E42">
        <w:t>Architect</w:t>
      </w:r>
      <w:proofErr w:type="spellEnd"/>
      <w:r w:rsidRPr="000D7E42">
        <w:t xml:space="preserve"> </w:t>
      </w:r>
      <w:proofErr w:type="spellStart"/>
      <w:r w:rsidRPr="000D7E42">
        <w:t>Pro</w:t>
      </w:r>
      <w:proofErr w:type="spellEnd"/>
      <w:r w:rsidRPr="000D7E42">
        <w:t>)</w:t>
      </w:r>
      <w:r w:rsidRPr="000D7E42">
        <w:rPr>
          <w:lang w:val="ru"/>
        </w:rPr>
        <w:t>»</w:t>
      </w:r>
      <w:r w:rsidRPr="000D7E42">
        <w:rPr>
          <w:lang w:val="ru"/>
        </w:rPr>
        <w:br/>
      </w:r>
    </w:p>
    <w:p w14:paraId="3F820124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  <w:bookmarkStart w:id="0" w:name="_heading=h.3rdcrjn" w:colFirst="0" w:colLast="0"/>
      <w:bookmarkEnd w:id="0"/>
    </w:p>
    <w:p w14:paraId="7972A654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3E63E611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197DF644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105D4B40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661C80BB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6E8385C2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46AF5F09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50DDA3FA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61E88124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2FAF1B52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6BB7D913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070FA844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7EB6DDA4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4861CB79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6AC7B433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0A59012A" w14:textId="77777777" w:rsidR="000D7E42" w:rsidRPr="000D7E42" w:rsidRDefault="000D7E42" w:rsidP="000D7E42">
      <w:pPr>
        <w:spacing w:line="240" w:lineRule="auto"/>
        <w:ind w:firstLine="0"/>
        <w:jc w:val="center"/>
        <w:rPr>
          <w:u w:val="single"/>
        </w:rPr>
      </w:pPr>
    </w:p>
    <w:p w14:paraId="138E6CD2" w14:textId="77777777" w:rsidR="000D7E42" w:rsidRPr="000D7E42" w:rsidRDefault="000D7E42" w:rsidP="000D7E42">
      <w:pPr>
        <w:spacing w:line="240" w:lineRule="auto"/>
        <w:ind w:firstLine="0"/>
        <w:rPr>
          <w:u w:val="single"/>
        </w:rPr>
      </w:pPr>
    </w:p>
    <w:p w14:paraId="59F16F7B" w14:textId="5B1387DC" w:rsidR="000D7E42" w:rsidRPr="000D7E42" w:rsidRDefault="000D7E42" w:rsidP="000D7E42">
      <w:pPr>
        <w:spacing w:line="240" w:lineRule="auto"/>
        <w:ind w:firstLine="0"/>
        <w:rPr>
          <w:u w:val="single"/>
          <w:lang w:val="ru"/>
        </w:rPr>
      </w:pPr>
      <w:r w:rsidRPr="000D7E42">
        <w:rPr>
          <w:lang w:val="ru"/>
        </w:rPr>
        <w:t>Слушатель</w:t>
      </w:r>
      <w:r w:rsidRPr="000D7E42">
        <w:rPr>
          <w:lang w:val="ru"/>
        </w:rPr>
        <w:tab/>
      </w:r>
      <w:r w:rsidRPr="000D7E42">
        <w:rPr>
          <w:lang w:val="ru"/>
        </w:rPr>
        <w:tab/>
      </w:r>
      <w:r w:rsidRPr="000D7E42">
        <w:rPr>
          <w:lang w:val="ru"/>
        </w:rPr>
        <w:tab/>
      </w:r>
      <w:r w:rsidRPr="000D7E42">
        <w:rPr>
          <w:lang w:val="ru"/>
        </w:rPr>
        <w:tab/>
      </w:r>
      <w:r w:rsidRPr="000D7E42">
        <w:rPr>
          <w:lang w:val="ru"/>
        </w:rPr>
        <w:tab/>
      </w:r>
      <w:r w:rsidRPr="000D7E42">
        <w:rPr>
          <w:lang w:val="ru"/>
        </w:rPr>
        <w:tab/>
      </w:r>
      <w:r w:rsidR="005B021D">
        <w:rPr>
          <w:lang w:val="ru"/>
        </w:rPr>
        <w:t>Филоненко Лилия Владимировна</w:t>
      </w:r>
    </w:p>
    <w:p w14:paraId="1E4EAE8F" w14:textId="77777777" w:rsidR="000D7E42" w:rsidRPr="000D7E42" w:rsidRDefault="000D7E42" w:rsidP="000D7E42">
      <w:pPr>
        <w:spacing w:line="240" w:lineRule="auto"/>
        <w:ind w:firstLine="0"/>
        <w:rPr>
          <w:u w:val="single"/>
          <w:lang w:val="ru"/>
        </w:rPr>
      </w:pPr>
    </w:p>
    <w:p w14:paraId="4B8B5481" w14:textId="77777777" w:rsidR="000D7E42" w:rsidRPr="000D7E42" w:rsidRDefault="000D7E42" w:rsidP="000D7E42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3B35A750" w14:textId="77777777" w:rsidR="000D7E42" w:rsidRPr="000D7E42" w:rsidRDefault="000D7E42" w:rsidP="000D7E42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146088B9" w14:textId="77777777" w:rsidR="000D7E42" w:rsidRPr="000D7E42" w:rsidRDefault="000D7E42" w:rsidP="000D7E42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5669E0D2" w14:textId="77777777" w:rsidR="000D7E42" w:rsidRPr="000D7E42" w:rsidRDefault="000D7E42" w:rsidP="000D7E42">
      <w:pPr>
        <w:tabs>
          <w:tab w:val="left" w:pos="3240"/>
        </w:tabs>
        <w:spacing w:line="240" w:lineRule="auto"/>
        <w:ind w:firstLine="0"/>
        <w:jc w:val="center"/>
        <w:rPr>
          <w:u w:val="single"/>
        </w:rPr>
      </w:pPr>
      <w:r w:rsidRPr="000D7E42">
        <w:rPr>
          <w:lang w:val="ru"/>
        </w:rPr>
        <w:t>Москва, 202</w:t>
      </w:r>
      <w:r w:rsidRPr="000D7E42">
        <w:t>6</w:t>
      </w:r>
    </w:p>
    <w:p w14:paraId="362067C0" w14:textId="14390858" w:rsidR="000A66AC" w:rsidRDefault="000A66AC" w:rsidP="008429EB">
      <w:pPr>
        <w:tabs>
          <w:tab w:val="left" w:pos="3240"/>
        </w:tabs>
        <w:spacing w:line="240" w:lineRule="auto"/>
        <w:ind w:firstLine="0"/>
      </w:pPr>
    </w:p>
    <w:sdt>
      <w:sdtPr>
        <w:id w:val="1082954741"/>
        <w:docPartObj>
          <w:docPartGallery w:val="Table of Contents"/>
          <w:docPartUnique/>
        </w:docPartObj>
      </w:sdtPr>
      <w:sdtEndPr>
        <w:rPr>
          <w:rFonts w:eastAsia="Times New Roman" w:cs="Times New Roman"/>
          <w:bCs/>
          <w:szCs w:val="28"/>
        </w:rPr>
      </w:sdtEndPr>
      <w:sdtContent>
        <w:p w14:paraId="7CCB471A" w14:textId="5C44C13E" w:rsidR="00664EAF" w:rsidRDefault="00664EAF">
          <w:pPr>
            <w:pStyle w:val="af4"/>
          </w:pPr>
          <w:r>
            <w:t>Оглавление</w:t>
          </w:r>
        </w:p>
        <w:p w14:paraId="0A089D4B" w14:textId="3CF14204" w:rsidR="006D73D1" w:rsidRDefault="00664EAF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88517" w:history="1">
            <w:r w:rsidR="006D73D1" w:rsidRPr="001B62F9">
              <w:rPr>
                <w:rStyle w:val="af1"/>
                <w:noProof/>
              </w:rPr>
              <w:t>Введение</w:t>
            </w:r>
            <w:r w:rsidR="006D73D1">
              <w:rPr>
                <w:noProof/>
                <w:webHidden/>
              </w:rPr>
              <w:tab/>
            </w:r>
            <w:r w:rsidR="006D73D1">
              <w:rPr>
                <w:noProof/>
                <w:webHidden/>
              </w:rPr>
              <w:fldChar w:fldCharType="begin"/>
            </w:r>
            <w:r w:rsidR="006D73D1">
              <w:rPr>
                <w:noProof/>
                <w:webHidden/>
              </w:rPr>
              <w:instrText xml:space="preserve"> PAGEREF _Toc232788517 \h </w:instrText>
            </w:r>
            <w:r w:rsidR="006D73D1">
              <w:rPr>
                <w:noProof/>
                <w:webHidden/>
              </w:rPr>
            </w:r>
            <w:r w:rsidR="006D73D1">
              <w:rPr>
                <w:noProof/>
                <w:webHidden/>
              </w:rPr>
              <w:fldChar w:fldCharType="separate"/>
            </w:r>
            <w:r w:rsidR="006D73D1">
              <w:rPr>
                <w:noProof/>
                <w:webHidden/>
              </w:rPr>
              <w:t>3</w:t>
            </w:r>
            <w:r w:rsidR="006D73D1">
              <w:rPr>
                <w:noProof/>
                <w:webHidden/>
              </w:rPr>
              <w:fldChar w:fldCharType="end"/>
            </w:r>
          </w:hyperlink>
        </w:p>
        <w:p w14:paraId="07870F01" w14:textId="354C39AD" w:rsidR="006D73D1" w:rsidRDefault="006D73D1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18" w:history="1">
            <w:r w:rsidRPr="001B62F9">
              <w:rPr>
                <w:rStyle w:val="af1"/>
                <w:noProof/>
              </w:rPr>
              <w:t>1. 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5B26" w14:textId="49AE5A33" w:rsidR="006D73D1" w:rsidRDefault="006D73D1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19" w:history="1">
            <w:r w:rsidRPr="001B62F9">
              <w:rPr>
                <w:rStyle w:val="af1"/>
                <w:noProof/>
              </w:rPr>
              <w:t>2. Описание используемых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AD14" w14:textId="794EB0F7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0" w:history="1">
            <w:r w:rsidRPr="001B62F9">
              <w:rPr>
                <w:rStyle w:val="af1"/>
                <w:noProof/>
              </w:rPr>
              <w:t>2.1. Метод проектирования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C9DCD" w14:textId="36E220D2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1" w:history="1">
            <w:r w:rsidRPr="001B62F9">
              <w:rPr>
                <w:rStyle w:val="af1"/>
                <w:noProof/>
              </w:rPr>
              <w:t>2.2 Метод извлечения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E8A87" w14:textId="4F1D535D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2" w:history="1">
            <w:r w:rsidRPr="001B62F9">
              <w:rPr>
                <w:rStyle w:val="af1"/>
                <w:noProof/>
              </w:rPr>
              <w:t>2.3. Метод преобразования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53AB3" w14:textId="3B80125B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3" w:history="1">
            <w:r w:rsidRPr="001B62F9">
              <w:rPr>
                <w:rStyle w:val="af1"/>
                <w:noProof/>
              </w:rPr>
              <w:t>2.4 Метод загрузки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E72D" w14:textId="5CD8A61A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4" w:history="1">
            <w:r w:rsidRPr="001B62F9">
              <w:rPr>
                <w:rStyle w:val="af1"/>
                <w:noProof/>
              </w:rPr>
              <w:t>2.5. Метод анализа и визуализации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696D1" w14:textId="61F26B8F" w:rsidR="006D73D1" w:rsidRDefault="006D73D1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5" w:history="1">
            <w:r w:rsidRPr="001B62F9">
              <w:rPr>
                <w:rStyle w:val="af1"/>
                <w:noProof/>
              </w:rPr>
              <w:t>3. Решение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4B83A" w14:textId="63385C85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6" w:history="1">
            <w:r w:rsidRPr="001B62F9">
              <w:rPr>
                <w:rStyle w:val="af1"/>
                <w:noProof/>
              </w:rPr>
              <w:t>3.1. Анализ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C5CEA" w14:textId="2AD721C1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7" w:history="1">
            <w:r w:rsidRPr="001B62F9">
              <w:rPr>
                <w:rStyle w:val="af1"/>
                <w:noProof/>
              </w:rPr>
              <w:t>3.2. Проектирование хранилища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560AA" w14:textId="23E3D444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8" w:history="1">
            <w:r w:rsidRPr="001B62F9">
              <w:rPr>
                <w:rStyle w:val="af1"/>
                <w:noProof/>
              </w:rPr>
              <w:t xml:space="preserve">3.3 </w:t>
            </w:r>
            <w:r w:rsidRPr="001B62F9">
              <w:rPr>
                <w:rStyle w:val="af1"/>
                <w:noProof/>
                <w:lang w:val="en-US"/>
              </w:rPr>
              <w:t>ETL</w:t>
            </w:r>
            <w:r w:rsidRPr="001B62F9">
              <w:rPr>
                <w:rStyle w:val="af1"/>
                <w:noProof/>
              </w:rPr>
              <w:t>-процесс извлечения, обработки и загрузки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A23B7" w14:textId="2725C4D8" w:rsidR="006D73D1" w:rsidRDefault="006D73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29" w:history="1">
            <w:r w:rsidRPr="001B62F9">
              <w:rPr>
                <w:rStyle w:val="af1"/>
                <w:noProof/>
              </w:rPr>
              <w:t xml:space="preserve">3.3.1. Процесс извлечения данных </w:t>
            </w:r>
            <w:r w:rsidRPr="001B62F9">
              <w:rPr>
                <w:rStyle w:val="af1"/>
                <w:noProof/>
                <w:lang w:val="en-US"/>
              </w:rPr>
              <w:t>(extract)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8E1AD" w14:textId="112E127C" w:rsidR="006D73D1" w:rsidRDefault="006D73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30" w:history="1">
            <w:r w:rsidRPr="001B62F9">
              <w:rPr>
                <w:rStyle w:val="af1"/>
                <w:noProof/>
              </w:rPr>
              <w:t>3.3.2. Процесс преобразования данных (</w:t>
            </w:r>
            <w:r w:rsidRPr="001B62F9">
              <w:rPr>
                <w:rStyle w:val="af1"/>
                <w:noProof/>
                <w:lang w:val="en-US"/>
              </w:rPr>
              <w:t>transform</w:t>
            </w:r>
            <w:r w:rsidRPr="001B62F9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6542F" w14:textId="4F3CDAC7" w:rsidR="006D73D1" w:rsidRDefault="006D73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31" w:history="1">
            <w:r w:rsidRPr="001B62F9">
              <w:rPr>
                <w:rStyle w:val="af1"/>
                <w:noProof/>
              </w:rPr>
              <w:t>3.3.2. Процесс загрузки данных в хранилище (</w:t>
            </w:r>
            <w:r w:rsidRPr="001B62F9">
              <w:rPr>
                <w:rStyle w:val="af1"/>
                <w:noProof/>
                <w:lang w:val="en-US"/>
              </w:rPr>
              <w:t>load</w:t>
            </w:r>
            <w:r w:rsidRPr="001B62F9">
              <w:rPr>
                <w:rStyle w:val="af1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5A9B" w14:textId="31A6EA90" w:rsidR="006D73D1" w:rsidRDefault="006D73D1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32" w:history="1">
            <w:r w:rsidRPr="001B62F9">
              <w:rPr>
                <w:rStyle w:val="af1"/>
                <w:noProof/>
              </w:rPr>
              <w:t xml:space="preserve">3.4 Анализ и визуализация данных с помощью </w:t>
            </w:r>
            <w:r w:rsidRPr="001B62F9">
              <w:rPr>
                <w:rStyle w:val="af1"/>
                <w:noProof/>
                <w:lang w:val="en-US"/>
              </w:rPr>
              <w:t>BI-</w:t>
            </w:r>
            <w:r w:rsidRPr="001B62F9">
              <w:rPr>
                <w:rStyle w:val="af1"/>
                <w:noProof/>
              </w:rPr>
              <w:t>инструмента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8A361" w14:textId="3637155A" w:rsidR="006D73D1" w:rsidRDefault="006D73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33" w:history="1">
            <w:r w:rsidRPr="001B62F9">
              <w:rPr>
                <w:rStyle w:val="af1"/>
                <w:noProof/>
              </w:rPr>
              <w:t>3.4.1. Дашборд «Сводные данные об уровне инфляции»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AD7B" w14:textId="3CFB1B4E" w:rsidR="006D73D1" w:rsidRDefault="006D73D1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34" w:history="1">
            <w:r w:rsidRPr="001B62F9">
              <w:rPr>
                <w:rStyle w:val="af1"/>
                <w:noProof/>
              </w:rPr>
              <w:t xml:space="preserve">3.4.2. </w:t>
            </w:r>
            <w:r w:rsidRPr="006D73D1">
              <w:rPr>
                <w:rStyle w:val="af1"/>
                <w:noProof/>
                <w:spacing w:val="-10"/>
              </w:rPr>
              <w:t>Дашборд «Динамика изменений цен на продукты в стране»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C4197" w14:textId="7B808FEF" w:rsidR="006D73D1" w:rsidRDefault="006D73D1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788535" w:history="1">
            <w:r w:rsidRPr="001B62F9">
              <w:rPr>
                <w:rStyle w:val="a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_Toc232788535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ED88" w14:textId="77F841FE" w:rsidR="00664EAF" w:rsidRDefault="00664EAF" w:rsidP="00197407">
          <w:r>
            <w:rPr>
              <w:b/>
              <w:bCs/>
            </w:rPr>
            <w:fldChar w:fldCharType="end"/>
          </w:r>
        </w:p>
      </w:sdtContent>
    </w:sdt>
    <w:p w14:paraId="54037B15" w14:textId="11ADCD98" w:rsidR="00664EAF" w:rsidRDefault="00664EAF" w:rsidP="00664EAF">
      <w:pPr>
        <w:pStyle w:val="1"/>
      </w:pPr>
      <w:bookmarkStart w:id="1" w:name="_Toc232788517"/>
      <w:r>
        <w:lastRenderedPageBreak/>
        <w:t>Введение</w:t>
      </w:r>
      <w:bookmarkEnd w:id="1"/>
    </w:p>
    <w:p w14:paraId="16C15667" w14:textId="7A9D3183" w:rsidR="00F02C4F" w:rsidRDefault="00F02C4F" w:rsidP="00664EAF">
      <w:pPr>
        <w:rPr>
          <w:rStyle w:val="markdown-word"/>
        </w:rPr>
      </w:pPr>
      <w:r>
        <w:rPr>
          <w:rStyle w:val="markdown-word"/>
        </w:rPr>
        <w:t>Актуальность работы обусловлена нестабильностью современной экономической обстановки и значимостью понимания влияния глобальных событий на благосостояние населения. Одним из наиболее чувствительных индикаторов таких изменений выступает динамика цен на продовольствие.</w:t>
      </w:r>
    </w:p>
    <w:p w14:paraId="180541FF" w14:textId="48ED14EC" w:rsidR="00F02C4F" w:rsidRDefault="00F02C4F" w:rsidP="00F02C4F">
      <w:r>
        <w:t>Разработанная система позволяет:</w:t>
      </w:r>
    </w:p>
    <w:p w14:paraId="4A577374" w14:textId="7BED8204" w:rsidR="00F02C4F" w:rsidRDefault="00F02C4F" w:rsidP="006B7CED">
      <w:pPr>
        <w:pStyle w:val="af0"/>
        <w:numPr>
          <w:ilvl w:val="0"/>
          <w:numId w:val="1"/>
        </w:numPr>
        <w:tabs>
          <w:tab w:val="left" w:pos="709"/>
        </w:tabs>
        <w:ind w:left="709" w:hanging="425"/>
      </w:pPr>
      <w:r>
        <w:t>анализировать исторические данные об инфляции цен на продукты;</w:t>
      </w:r>
    </w:p>
    <w:p w14:paraId="1EB78D70" w14:textId="6EDC4020" w:rsidR="00F02C4F" w:rsidRDefault="00F02C4F" w:rsidP="006B7CED">
      <w:pPr>
        <w:pStyle w:val="af0"/>
        <w:numPr>
          <w:ilvl w:val="0"/>
          <w:numId w:val="1"/>
        </w:numPr>
        <w:tabs>
          <w:tab w:val="left" w:pos="709"/>
        </w:tabs>
        <w:ind w:left="709" w:hanging="425"/>
      </w:pPr>
      <w:r>
        <w:t xml:space="preserve">сопоставлять периоды роста/снижения цен с ключевыми историческими событиями; </w:t>
      </w:r>
    </w:p>
    <w:p w14:paraId="28FD82B7" w14:textId="2897C968" w:rsidR="00F02C4F" w:rsidRDefault="00F02C4F" w:rsidP="006B7CED">
      <w:pPr>
        <w:pStyle w:val="af0"/>
        <w:numPr>
          <w:ilvl w:val="0"/>
          <w:numId w:val="1"/>
        </w:numPr>
        <w:tabs>
          <w:tab w:val="left" w:pos="709"/>
        </w:tabs>
        <w:ind w:left="709" w:hanging="425"/>
      </w:pPr>
      <w:r>
        <w:t>строить краткосрочные прогнозы на основе выявленных закономерностей.</w:t>
      </w:r>
    </w:p>
    <w:p w14:paraId="7B8173CF" w14:textId="208C7EE7" w:rsidR="00F02C4F" w:rsidRDefault="00F02C4F" w:rsidP="00F02C4F">
      <w:r>
        <w:t>Таким образом, проект даёт инструмент для осмысления влияния глобальных процессов на повседневную жизнь и принятия обоснованных решений.</w:t>
      </w:r>
    </w:p>
    <w:p w14:paraId="5FAF9284" w14:textId="4254EEB6" w:rsidR="000D68A7" w:rsidRDefault="00DA0CC3" w:rsidP="000D68A7">
      <w:r>
        <w:t xml:space="preserve">Цель работы – разработка </w:t>
      </w:r>
      <w:r w:rsidR="00F02C4F">
        <w:t xml:space="preserve">информационной системы для сбора, преобразования, </w:t>
      </w:r>
      <w:r>
        <w:t>хран</w:t>
      </w:r>
      <w:r w:rsidR="00F02C4F">
        <w:t>е</w:t>
      </w:r>
      <w:r>
        <w:t>ния данных</w:t>
      </w:r>
      <w:r w:rsidR="00F02C4F">
        <w:t xml:space="preserve"> и </w:t>
      </w:r>
      <w:r>
        <w:t>визуализации данных о ценах на продовольствие.</w:t>
      </w:r>
      <w:r w:rsidR="003E7B92">
        <w:t xml:space="preserve"> Данная цель реализуется с помощью выполнения следующих задач:</w:t>
      </w:r>
    </w:p>
    <w:p w14:paraId="2125B073" w14:textId="77777777" w:rsidR="003E7B92" w:rsidRDefault="003E7B92" w:rsidP="006B7CED">
      <w:pPr>
        <w:pStyle w:val="af0"/>
        <w:numPr>
          <w:ilvl w:val="0"/>
          <w:numId w:val="2"/>
        </w:numPr>
        <w:tabs>
          <w:tab w:val="left" w:pos="709"/>
        </w:tabs>
        <w:ind w:left="709" w:hanging="425"/>
      </w:pPr>
      <w:r>
        <w:t>анализ открытого источника данных о ценах на продовольствие;</w:t>
      </w:r>
    </w:p>
    <w:p w14:paraId="09AC579D" w14:textId="713B9BFC" w:rsidR="003E7B92" w:rsidRDefault="003E7B92" w:rsidP="006B7CED">
      <w:pPr>
        <w:pStyle w:val="af0"/>
        <w:numPr>
          <w:ilvl w:val="0"/>
          <w:numId w:val="2"/>
        </w:numPr>
        <w:tabs>
          <w:tab w:val="left" w:pos="709"/>
        </w:tabs>
        <w:ind w:left="709" w:hanging="425"/>
      </w:pPr>
      <w:r>
        <w:t>проектирование хранилища данных;</w:t>
      </w:r>
    </w:p>
    <w:p w14:paraId="33A9E5FF" w14:textId="7E29DFBE" w:rsidR="003E7B92" w:rsidRDefault="003E7B92" w:rsidP="006B7CED">
      <w:pPr>
        <w:pStyle w:val="af0"/>
        <w:numPr>
          <w:ilvl w:val="0"/>
          <w:numId w:val="2"/>
        </w:numPr>
        <w:tabs>
          <w:tab w:val="left" w:pos="709"/>
        </w:tabs>
        <w:ind w:left="709" w:hanging="425"/>
      </w:pPr>
      <w:r>
        <w:t>разработки процесса извлечения, обработки и загрузки данных в хранилище;</w:t>
      </w:r>
    </w:p>
    <w:p w14:paraId="4F568CE4" w14:textId="5639A398" w:rsidR="003E7B92" w:rsidRDefault="003E7B92" w:rsidP="006B7CED">
      <w:pPr>
        <w:pStyle w:val="af0"/>
        <w:numPr>
          <w:ilvl w:val="0"/>
          <w:numId w:val="2"/>
        </w:numPr>
        <w:tabs>
          <w:tab w:val="left" w:pos="709"/>
        </w:tabs>
        <w:ind w:left="709" w:hanging="425"/>
      </w:pPr>
      <w:r>
        <w:t xml:space="preserve">реализации механизма анализа и визуализации данных с помощью </w:t>
      </w:r>
      <w:r>
        <w:rPr>
          <w:lang w:val="en-US"/>
        </w:rPr>
        <w:t>BI-</w:t>
      </w:r>
      <w:r>
        <w:t>инструмента.</w:t>
      </w:r>
    </w:p>
    <w:p w14:paraId="3D69027E" w14:textId="15DC735F" w:rsidR="00F477C1" w:rsidRDefault="00F477C1" w:rsidP="00F477C1">
      <w:pPr>
        <w:pStyle w:val="1"/>
      </w:pPr>
      <w:bookmarkStart w:id="2" w:name="_Toc232788518"/>
      <w:r>
        <w:lastRenderedPageBreak/>
        <w:t>1. Постановка задач</w:t>
      </w:r>
      <w:r w:rsidR="00BB7E5A">
        <w:t>и</w:t>
      </w:r>
      <w:bookmarkEnd w:id="2"/>
    </w:p>
    <w:p w14:paraId="41FA3B24" w14:textId="722F14CE" w:rsidR="00F477C1" w:rsidRDefault="00F477C1" w:rsidP="00F477C1">
      <w:r>
        <w:t xml:space="preserve">Разработать информационную систему для сбора, обработки, </w:t>
      </w:r>
      <w:r w:rsidR="00753DB4">
        <w:t>х</w:t>
      </w:r>
      <w:r>
        <w:t>ранения и визуализации данных о ценах на продовольствие. Для этого необходимо</w:t>
      </w:r>
    </w:p>
    <w:p w14:paraId="683FB1D6" w14:textId="77777777" w:rsidR="00F477C1" w:rsidRDefault="00F477C1" w:rsidP="006B7CED">
      <w:pPr>
        <w:pStyle w:val="af0"/>
        <w:numPr>
          <w:ilvl w:val="0"/>
          <w:numId w:val="19"/>
        </w:numPr>
        <w:tabs>
          <w:tab w:val="left" w:pos="709"/>
        </w:tabs>
        <w:ind w:left="709" w:hanging="425"/>
      </w:pPr>
      <w:r>
        <w:t>проанализировать открытый источник данных о ценах на продовольствие;</w:t>
      </w:r>
    </w:p>
    <w:p w14:paraId="6E9654C0" w14:textId="77777777" w:rsidR="00F477C1" w:rsidRDefault="00F477C1" w:rsidP="006B7CED">
      <w:pPr>
        <w:pStyle w:val="af0"/>
        <w:numPr>
          <w:ilvl w:val="0"/>
          <w:numId w:val="19"/>
        </w:numPr>
        <w:tabs>
          <w:tab w:val="left" w:pos="709"/>
        </w:tabs>
        <w:ind w:left="709" w:hanging="425"/>
      </w:pPr>
      <w:r>
        <w:t>спроектировать хранилище данных;</w:t>
      </w:r>
    </w:p>
    <w:p w14:paraId="183E4D2D" w14:textId="77777777" w:rsidR="00F477C1" w:rsidRDefault="00F477C1" w:rsidP="006B7CED">
      <w:pPr>
        <w:pStyle w:val="af0"/>
        <w:numPr>
          <w:ilvl w:val="0"/>
          <w:numId w:val="19"/>
        </w:numPr>
        <w:tabs>
          <w:tab w:val="left" w:pos="709"/>
        </w:tabs>
        <w:ind w:left="709" w:hanging="425"/>
      </w:pPr>
      <w:r>
        <w:t>разработать процесс извлечения, обработки и загрузки данных в хранилище;</w:t>
      </w:r>
    </w:p>
    <w:p w14:paraId="238AA823" w14:textId="40EA9B1A" w:rsidR="00753DB4" w:rsidRDefault="00F477C1" w:rsidP="006B7CED">
      <w:pPr>
        <w:pStyle w:val="af0"/>
        <w:numPr>
          <w:ilvl w:val="0"/>
          <w:numId w:val="19"/>
        </w:numPr>
        <w:tabs>
          <w:tab w:val="left" w:pos="709"/>
        </w:tabs>
        <w:ind w:left="709" w:hanging="425"/>
      </w:pPr>
      <w:r>
        <w:t xml:space="preserve">реализовать механизм анализа и визуализации данных с помощью </w:t>
      </w:r>
      <w:r>
        <w:rPr>
          <w:lang w:val="en-US"/>
        </w:rPr>
        <w:t>BI-</w:t>
      </w:r>
      <w:r>
        <w:t>инструмента.</w:t>
      </w:r>
    </w:p>
    <w:p w14:paraId="0DF1ECD6" w14:textId="41BE1402" w:rsidR="000D68A7" w:rsidRDefault="00D80873" w:rsidP="000D68A7">
      <w:pPr>
        <w:pStyle w:val="1"/>
      </w:pPr>
      <w:bookmarkStart w:id="3" w:name="_Toc232788519"/>
      <w:r>
        <w:lastRenderedPageBreak/>
        <w:t>2. Описание используемых методов</w:t>
      </w:r>
      <w:bookmarkEnd w:id="3"/>
    </w:p>
    <w:p w14:paraId="34127B5A" w14:textId="7CBE36F0" w:rsidR="00D80873" w:rsidRDefault="00753DB4" w:rsidP="00D80873">
      <w:r w:rsidRPr="00753DB4">
        <w:t>В рамках разработки информационной системы для сбора, преобразования, хранения и визуализации данных о ценах на продовольствие были применены следующие методы и технологии.</w:t>
      </w:r>
    </w:p>
    <w:p w14:paraId="3C9445FE" w14:textId="4A68B424" w:rsidR="00F72626" w:rsidRDefault="00F72626" w:rsidP="00753DB4">
      <w:pPr>
        <w:pStyle w:val="2"/>
      </w:pPr>
      <w:bookmarkStart w:id="4" w:name="_Toc232788520"/>
      <w:r>
        <w:t>2.1. Метод проектирования хранилища данных</w:t>
      </w:r>
      <w:bookmarkEnd w:id="4"/>
    </w:p>
    <w:p w14:paraId="2DD3B174" w14:textId="2E2D34BC" w:rsidR="00F72626" w:rsidRDefault="00F72626" w:rsidP="00F72626">
      <w:r w:rsidRPr="00F72626">
        <w:t xml:space="preserve">Предлагается метод проектирования хранилища данных с двухслойной архитектурой и применением методологии </w:t>
      </w:r>
      <w:proofErr w:type="spellStart"/>
      <w:r w:rsidRPr="00F72626">
        <w:t>Data</w:t>
      </w:r>
      <w:proofErr w:type="spellEnd"/>
      <w:r w:rsidRPr="00F72626">
        <w:t xml:space="preserve"> </w:t>
      </w:r>
      <w:proofErr w:type="spellStart"/>
      <w:r w:rsidRPr="00F72626">
        <w:t>Vault</w:t>
      </w:r>
      <w:proofErr w:type="spellEnd"/>
      <w:r w:rsidRPr="00F72626">
        <w:t xml:space="preserve"> для моделирования базы данных.</w:t>
      </w:r>
    </w:p>
    <w:p w14:paraId="174CE545" w14:textId="6C2FB6BA" w:rsidR="00F72626" w:rsidRDefault="00F72626" w:rsidP="00F72626">
      <w:r w:rsidRPr="00F72626">
        <w:t>Архитектура включает два слоя</w:t>
      </w:r>
      <w:r w:rsidR="009D4890">
        <w:t xml:space="preserve"> </w:t>
      </w:r>
      <w:r w:rsidR="009D4890">
        <w:rPr>
          <w:lang w:val="en-US"/>
        </w:rPr>
        <w:t>[1]</w:t>
      </w:r>
      <w:r w:rsidRPr="00F72626">
        <w:t>:</w:t>
      </w:r>
    </w:p>
    <w:p w14:paraId="032CF2DF" w14:textId="197CBDE2" w:rsidR="00F72626" w:rsidRDefault="00F72626" w:rsidP="006B7CED">
      <w:pPr>
        <w:pStyle w:val="af0"/>
        <w:numPr>
          <w:ilvl w:val="0"/>
          <w:numId w:val="3"/>
        </w:numPr>
        <w:tabs>
          <w:tab w:val="left" w:pos="709"/>
        </w:tabs>
        <w:ind w:left="709" w:hanging="425"/>
      </w:pPr>
      <w:r>
        <w:rPr>
          <w:lang w:val="en-US"/>
        </w:rPr>
        <w:t>s</w:t>
      </w:r>
      <w:proofErr w:type="spellStart"/>
      <w:r>
        <w:t>tage</w:t>
      </w:r>
      <w:proofErr w:type="spellEnd"/>
      <w:r>
        <w:t xml:space="preserve"> (слой </w:t>
      </w:r>
      <w:proofErr w:type="spellStart"/>
      <w:r>
        <w:t>staging</w:t>
      </w:r>
      <w:proofErr w:type="spellEnd"/>
      <w:r>
        <w:t xml:space="preserve">, схема </w:t>
      </w:r>
      <w:proofErr w:type="spellStart"/>
      <w:r>
        <w:t>stg</w:t>
      </w:r>
      <w:proofErr w:type="spellEnd"/>
      <w:r>
        <w:t>) –</w:t>
      </w:r>
      <w:r w:rsidRPr="00F72626">
        <w:t xml:space="preserve"> хранит обработанные данные последней загрузки в </w:t>
      </w:r>
      <w:r>
        <w:t>полном объёме, включая дубликат</w:t>
      </w:r>
      <w:r w:rsidRPr="00F72626">
        <w:t xml:space="preserve">: </w:t>
      </w:r>
      <w:r>
        <w:t>является</w:t>
      </w:r>
      <w:r w:rsidRPr="00F72626">
        <w:t xml:space="preserve"> промежуточны</w:t>
      </w:r>
      <w:r>
        <w:t>м</w:t>
      </w:r>
      <w:r w:rsidRPr="00F72626">
        <w:t xml:space="preserve"> буфер</w:t>
      </w:r>
      <w:r>
        <w:t>ом</w:t>
      </w:r>
      <w:r w:rsidRPr="00F72626">
        <w:t>, куда поступают данные после первичной обработки перед их очисткой;</w:t>
      </w:r>
    </w:p>
    <w:p w14:paraId="26B77432" w14:textId="13FA22CC" w:rsidR="00F72626" w:rsidRDefault="00F72626" w:rsidP="006B7CED">
      <w:pPr>
        <w:pStyle w:val="af0"/>
        <w:numPr>
          <w:ilvl w:val="0"/>
          <w:numId w:val="3"/>
        </w:numPr>
        <w:tabs>
          <w:tab w:val="left" w:pos="709"/>
        </w:tabs>
        <w:ind w:left="709" w:hanging="425"/>
      </w:pPr>
      <w:r>
        <w:rPr>
          <w:lang w:val="en-US"/>
        </w:rPr>
        <w:t>c</w:t>
      </w:r>
      <w:proofErr w:type="spellStart"/>
      <w:r w:rsidRPr="00F72626">
        <w:t>ore</w:t>
      </w:r>
      <w:proofErr w:type="spellEnd"/>
      <w:r w:rsidRPr="00F72626">
        <w:t xml:space="preserve"> (основной слой, схема </w:t>
      </w:r>
      <w:proofErr w:type="spellStart"/>
      <w:r w:rsidRPr="00F72626">
        <w:t>core</w:t>
      </w:r>
      <w:proofErr w:type="spellEnd"/>
      <w:r w:rsidRPr="00F72626">
        <w:t xml:space="preserve">) </w:t>
      </w:r>
      <w:r>
        <w:t>–</w:t>
      </w:r>
      <w:r w:rsidRPr="00F72626">
        <w:t xml:space="preserve"> содержит </w:t>
      </w:r>
      <w:proofErr w:type="spellStart"/>
      <w:r w:rsidRPr="00F72626">
        <w:t>дедублицированные</w:t>
      </w:r>
      <w:proofErr w:type="spellEnd"/>
      <w:r w:rsidRPr="00F72626">
        <w:t>, очищенные и согласованные дан</w:t>
      </w:r>
      <w:r>
        <w:t>ные об объектах в полном объёме</w:t>
      </w:r>
      <w:r w:rsidRPr="00F72626">
        <w:t xml:space="preserve">; </w:t>
      </w:r>
      <w:r>
        <w:t xml:space="preserve">является </w:t>
      </w:r>
      <w:r w:rsidRPr="00F72626">
        <w:t>центральн</w:t>
      </w:r>
      <w:r>
        <w:t>ой</w:t>
      </w:r>
      <w:r w:rsidRPr="00F72626">
        <w:t xml:space="preserve"> часть</w:t>
      </w:r>
      <w:r>
        <w:t>ю</w:t>
      </w:r>
      <w:r w:rsidRPr="00F72626">
        <w:t xml:space="preserve"> хранилища, предназначенн</w:t>
      </w:r>
      <w:r>
        <w:t>ой</w:t>
      </w:r>
      <w:r w:rsidRPr="00F72626">
        <w:t xml:space="preserve"> для аналитики и отчётности.</w:t>
      </w:r>
    </w:p>
    <w:p w14:paraId="57A103AE" w14:textId="62993142" w:rsidR="00F72626" w:rsidRDefault="00F72626" w:rsidP="00F72626">
      <w:r w:rsidRPr="00F72626">
        <w:t xml:space="preserve">Методология </w:t>
      </w:r>
      <w:proofErr w:type="spellStart"/>
      <w:r w:rsidRPr="00F72626">
        <w:t>Data</w:t>
      </w:r>
      <w:proofErr w:type="spellEnd"/>
      <w:r w:rsidRPr="00F72626">
        <w:t xml:space="preserve"> </w:t>
      </w:r>
      <w:proofErr w:type="spellStart"/>
      <w:r w:rsidRPr="00F72626">
        <w:t>Vault</w:t>
      </w:r>
      <w:proofErr w:type="spellEnd"/>
      <w:r w:rsidRPr="00F72626">
        <w:t xml:space="preserve"> решает проблему отсутствия суррогатных ключей в сырых данных за счёт генерации </w:t>
      </w:r>
      <w:proofErr w:type="spellStart"/>
      <w:r w:rsidRPr="00F72626">
        <w:t>хешей</w:t>
      </w:r>
      <w:proofErr w:type="spellEnd"/>
      <w:r w:rsidRPr="00F72626">
        <w:t xml:space="preserve"> на основе бизнес‑ключей.</w:t>
      </w:r>
    </w:p>
    <w:p w14:paraId="2A03AC16" w14:textId="6EE3653F" w:rsidR="00F72626" w:rsidRDefault="00F72626" w:rsidP="00F72626">
      <w:r>
        <w:t>Достоинства метода:</w:t>
      </w:r>
    </w:p>
    <w:p w14:paraId="24B00CF6" w14:textId="1C55B1C7" w:rsidR="00F72626" w:rsidRDefault="00F72626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36"/>
      </w:pPr>
      <w:proofErr w:type="spellStart"/>
      <w:r w:rsidRPr="00F72626">
        <w:t>Data</w:t>
      </w:r>
      <w:proofErr w:type="spellEnd"/>
      <w:r w:rsidRPr="00F72626">
        <w:t xml:space="preserve"> </w:t>
      </w:r>
      <w:proofErr w:type="spellStart"/>
      <w:r w:rsidRPr="00F72626">
        <w:t>Vault</w:t>
      </w:r>
      <w:proofErr w:type="spellEnd"/>
      <w:r w:rsidRPr="00F72626">
        <w:t xml:space="preserve"> позволяет легко добавлять новые источники данных и бизнес‑ключи без кардинального изменения структуры хранилища</w:t>
      </w:r>
      <w:r>
        <w:t>;</w:t>
      </w:r>
    </w:p>
    <w:p w14:paraId="1E91DD09" w14:textId="1D8E7214" w:rsidR="00F72626" w:rsidRDefault="00F72626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36"/>
      </w:pPr>
      <w:r>
        <w:t>ч</w:t>
      </w:r>
      <w:r w:rsidRPr="00F72626">
        <w:t xml:space="preserve">ёткое разделение на слои упрощает поддержку и развитие системы: </w:t>
      </w:r>
      <w:proofErr w:type="spellStart"/>
      <w:r w:rsidRPr="00F72626">
        <w:t>Stage</w:t>
      </w:r>
      <w:proofErr w:type="spellEnd"/>
      <w:r w:rsidRPr="00F72626">
        <w:t xml:space="preserve"> отвечает за загрузку, </w:t>
      </w:r>
      <w:proofErr w:type="spellStart"/>
      <w:r w:rsidRPr="00F72626">
        <w:t>Core</w:t>
      </w:r>
      <w:proofErr w:type="spellEnd"/>
      <w:r w:rsidRPr="00F72626">
        <w:t xml:space="preserve"> — за аналитику.</w:t>
      </w:r>
      <w:r w:rsidR="00BD7174">
        <w:t xml:space="preserve"> </w:t>
      </w:r>
      <w:r w:rsidR="00BD7174">
        <w:rPr>
          <w:lang w:val="en-US"/>
        </w:rPr>
        <w:t>[12]</w:t>
      </w:r>
    </w:p>
    <w:p w14:paraId="0495664C" w14:textId="45020D34" w:rsidR="00F72626" w:rsidRDefault="00F72626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36"/>
      </w:pPr>
      <w:r>
        <w:t>с</w:t>
      </w:r>
      <w:r w:rsidRPr="00F72626">
        <w:t xml:space="preserve">лой </w:t>
      </w:r>
      <w:proofErr w:type="spellStart"/>
      <w:r w:rsidRPr="00F72626">
        <w:t>Stage</w:t>
      </w:r>
      <w:proofErr w:type="spellEnd"/>
      <w:r w:rsidRPr="00F72626">
        <w:t xml:space="preserve"> позволяет быстро загружать большие объёмы да</w:t>
      </w:r>
      <w:r>
        <w:t>нных без сложных преобразований;</w:t>
      </w:r>
    </w:p>
    <w:p w14:paraId="7D849564" w14:textId="2F9BBC59" w:rsidR="00F72626" w:rsidRDefault="00F72626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36"/>
      </w:pPr>
      <w:r>
        <w:lastRenderedPageBreak/>
        <w:t>с</w:t>
      </w:r>
      <w:r w:rsidRPr="00F72626">
        <w:t xml:space="preserve">лой </w:t>
      </w:r>
      <w:proofErr w:type="spellStart"/>
      <w:r w:rsidRPr="00F72626">
        <w:t>Core</w:t>
      </w:r>
      <w:proofErr w:type="spellEnd"/>
      <w:r w:rsidRPr="00F72626">
        <w:t xml:space="preserve"> гарантирует</w:t>
      </w:r>
      <w:r>
        <w:t xml:space="preserve"> уникальность и согласованность записей в </w:t>
      </w:r>
      <w:r w:rsidRPr="00F72626">
        <w:t xml:space="preserve">аналитической части </w:t>
      </w:r>
      <w:r>
        <w:t>хранилища;</w:t>
      </w:r>
    </w:p>
    <w:p w14:paraId="1D8FC596" w14:textId="500E0FB4" w:rsidR="00F72626" w:rsidRDefault="00F72626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36"/>
      </w:pPr>
      <w:r>
        <w:t>х</w:t>
      </w:r>
      <w:r w:rsidRPr="00F72626">
        <w:t>еширование бизнес‑ключей даёт возможность создавать стабильные суррогатные ключи даже для разнородных источников данных.</w:t>
      </w:r>
    </w:p>
    <w:p w14:paraId="2D4C6379" w14:textId="6212AA07" w:rsidR="00F72626" w:rsidRPr="00F72626" w:rsidRDefault="00F72626" w:rsidP="00F72626">
      <w:pPr>
        <w:tabs>
          <w:tab w:val="left" w:pos="709"/>
        </w:tabs>
      </w:pPr>
      <w:r>
        <w:t xml:space="preserve">Недостаток метода заключается в необходимости использования большого количества соединений таблиц в запросах для формирования аналитики на основе слоя </w:t>
      </w:r>
      <w:r>
        <w:rPr>
          <w:lang w:val="en-US"/>
        </w:rPr>
        <w:t>core</w:t>
      </w:r>
      <w:r>
        <w:t>.</w:t>
      </w:r>
    </w:p>
    <w:p w14:paraId="284EA0B5" w14:textId="5E1CC986" w:rsidR="00753DB4" w:rsidRPr="00BE336D" w:rsidRDefault="00F72626" w:rsidP="00753DB4">
      <w:pPr>
        <w:pStyle w:val="2"/>
      </w:pPr>
      <w:bookmarkStart w:id="5" w:name="_Toc232788521"/>
      <w:r>
        <w:t>2.2</w:t>
      </w:r>
      <w:r w:rsidR="00753DB4">
        <w:t xml:space="preserve"> Метод </w:t>
      </w:r>
      <w:r w:rsidR="00BE336D">
        <w:t>извлечения данных</w:t>
      </w:r>
      <w:bookmarkEnd w:id="5"/>
    </w:p>
    <w:p w14:paraId="27A09735" w14:textId="7596A2BB" w:rsidR="00BE336D" w:rsidRPr="009D4890" w:rsidRDefault="00BE336D" w:rsidP="00BE336D">
      <w:r w:rsidRPr="00BE336D">
        <w:t xml:space="preserve">Метод предусматривает автоматизированное извлечение данных из </w:t>
      </w:r>
      <w:r w:rsidRPr="00BE336D">
        <w:rPr>
          <w:lang w:val="en-US"/>
        </w:rPr>
        <w:t>API</w:t>
      </w:r>
      <w:r w:rsidRPr="00BE336D">
        <w:t xml:space="preserve"> международной организации </w:t>
      </w:r>
      <w:r w:rsidRPr="00BE336D">
        <w:rPr>
          <w:lang w:val="en-US"/>
        </w:rPr>
        <w:t>World Bank</w:t>
      </w:r>
      <w:r w:rsidRPr="00BE336D">
        <w:t xml:space="preserve"> с использованием языка программирования </w:t>
      </w:r>
      <w:r w:rsidRPr="00BE336D">
        <w:rPr>
          <w:lang w:val="en-US"/>
        </w:rPr>
        <w:t>Python</w:t>
      </w:r>
      <w:r w:rsidRPr="00BE336D">
        <w:t xml:space="preserve"> и библиотек </w:t>
      </w:r>
      <w:proofErr w:type="gramStart"/>
      <w:r w:rsidRPr="00BE336D">
        <w:rPr>
          <w:lang w:val="en-US"/>
        </w:rPr>
        <w:t>requests</w:t>
      </w:r>
      <w:r w:rsidR="00F927CD" w:rsidRPr="00F927CD">
        <w:t>[</w:t>
      </w:r>
      <w:proofErr w:type="gramEnd"/>
      <w:r w:rsidR="00F927CD" w:rsidRPr="00F927CD">
        <w:t>5]</w:t>
      </w:r>
      <w:r w:rsidRPr="00BE336D">
        <w:t xml:space="preserve"> и </w:t>
      </w:r>
      <w:r w:rsidRPr="00BE336D">
        <w:rPr>
          <w:lang w:val="en-US"/>
        </w:rPr>
        <w:t>pandas</w:t>
      </w:r>
      <w:r w:rsidR="009D4890" w:rsidRPr="009D4890">
        <w:t xml:space="preserve"> [3]</w:t>
      </w:r>
      <w:r w:rsidRPr="00BE336D">
        <w:t xml:space="preserve">. </w:t>
      </w:r>
      <w:r w:rsidRPr="009D4890">
        <w:t>Процесс включает</w:t>
      </w:r>
    </w:p>
    <w:p w14:paraId="3A1188E5" w14:textId="4DE6C3A5" w:rsidR="00BE336D" w:rsidRDefault="00BE336D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25"/>
      </w:pPr>
      <w:r w:rsidRPr="00BE336D">
        <w:t xml:space="preserve">отправку </w:t>
      </w:r>
      <w:r w:rsidRPr="00BE336D">
        <w:rPr>
          <w:lang w:val="en-US"/>
        </w:rPr>
        <w:t>HTTP</w:t>
      </w:r>
      <w:r w:rsidRPr="00BE336D">
        <w:t xml:space="preserve">‑запросов к </w:t>
      </w:r>
      <w:r w:rsidRPr="00BE336D">
        <w:rPr>
          <w:lang w:val="en-US"/>
        </w:rPr>
        <w:t>API</w:t>
      </w:r>
      <w:r w:rsidR="0077034E" w:rsidRPr="00CF7E80">
        <w:t xml:space="preserve"> [9]</w:t>
      </w:r>
      <w:r w:rsidRPr="00BE336D">
        <w:t>;</w:t>
      </w:r>
    </w:p>
    <w:p w14:paraId="359AECC5" w14:textId="0B7BF0D7" w:rsidR="00BE336D" w:rsidRDefault="00BE336D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25"/>
      </w:pPr>
      <w:r w:rsidRPr="00BE336D">
        <w:t>получение данных в формате JSON</w:t>
      </w:r>
      <w:r w:rsidR="00E25E1F" w:rsidRPr="00E25E1F">
        <w:t xml:space="preserve"> </w:t>
      </w:r>
      <w:r w:rsidR="00E25E1F" w:rsidRPr="007132DA">
        <w:t>[8]</w:t>
      </w:r>
      <w:r w:rsidRPr="00BE336D">
        <w:t>;</w:t>
      </w:r>
    </w:p>
    <w:p w14:paraId="5644B061" w14:textId="194D3E67" w:rsidR="00BE336D" w:rsidRDefault="00C37F13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25"/>
      </w:pPr>
      <w:r w:rsidRPr="00C37F13">
        <w:t xml:space="preserve">извлечение </w:t>
      </w:r>
      <w:r>
        <w:t>необходимых для анализа</w:t>
      </w:r>
      <w:r w:rsidRPr="00C37F13">
        <w:t xml:space="preserve"> атрибутов</w:t>
      </w:r>
      <w:r>
        <w:t>;</w:t>
      </w:r>
    </w:p>
    <w:p w14:paraId="435FA838" w14:textId="616F8EDC" w:rsidR="00C37F13" w:rsidRDefault="00C37F13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25"/>
      </w:pPr>
      <w:r w:rsidRPr="00C37F13">
        <w:t xml:space="preserve">преобразование в структурированный </w:t>
      </w:r>
      <w:proofErr w:type="spellStart"/>
      <w:r w:rsidRPr="00C37F13">
        <w:t>датафрейм</w:t>
      </w:r>
      <w:proofErr w:type="spellEnd"/>
      <w:r>
        <w:t>;</w:t>
      </w:r>
    </w:p>
    <w:p w14:paraId="0FC87C85" w14:textId="3A64C089" w:rsidR="00C37F13" w:rsidRDefault="00C37F13" w:rsidP="006B7CED">
      <w:pPr>
        <w:pStyle w:val="af0"/>
        <w:numPr>
          <w:ilvl w:val="0"/>
          <w:numId w:val="5"/>
        </w:numPr>
        <w:tabs>
          <w:tab w:val="left" w:pos="709"/>
        </w:tabs>
        <w:ind w:left="709" w:hanging="425"/>
      </w:pPr>
      <w:r w:rsidRPr="00C37F13">
        <w:t>сохранение результата в CSV‑файл для последующей обработки</w:t>
      </w:r>
      <w:r>
        <w:t>.</w:t>
      </w:r>
    </w:p>
    <w:p w14:paraId="463B1432" w14:textId="510BACA8" w:rsidR="00C37F13" w:rsidRDefault="00C37F13" w:rsidP="00C37F13">
      <w:pPr>
        <w:tabs>
          <w:tab w:val="left" w:pos="709"/>
        </w:tabs>
      </w:pPr>
      <w:r>
        <w:t>Достоинства метода:</w:t>
      </w:r>
    </w:p>
    <w:p w14:paraId="68B44ECB" w14:textId="30064C0E" w:rsidR="00F477C1" w:rsidRDefault="00C37F13" w:rsidP="006B7CED">
      <w:pPr>
        <w:pStyle w:val="af0"/>
        <w:numPr>
          <w:ilvl w:val="0"/>
          <w:numId w:val="4"/>
        </w:numPr>
        <w:tabs>
          <w:tab w:val="left" w:pos="709"/>
        </w:tabs>
        <w:ind w:left="709" w:hanging="425"/>
      </w:pPr>
      <w:r>
        <w:t xml:space="preserve">полная автоматизация процесса извлечения данных, выполнение </w:t>
      </w:r>
      <w:r>
        <w:rPr>
          <w:lang w:val="en-US"/>
        </w:rPr>
        <w:t>HTTP</w:t>
      </w:r>
      <w:r w:rsidRPr="00C37F13">
        <w:t>-</w:t>
      </w:r>
      <w:r>
        <w:t xml:space="preserve">запросов, </w:t>
      </w:r>
      <w:proofErr w:type="spellStart"/>
      <w:r>
        <w:t>парсинга</w:t>
      </w:r>
      <w:proofErr w:type="spellEnd"/>
      <w:r>
        <w:t xml:space="preserve"> данных и сохранения результатов без ручного вмешательства;</w:t>
      </w:r>
    </w:p>
    <w:p w14:paraId="7CA08987" w14:textId="5EE30F40" w:rsidR="00C37F13" w:rsidRDefault="00C37F13" w:rsidP="006B7CED">
      <w:pPr>
        <w:pStyle w:val="af0"/>
        <w:numPr>
          <w:ilvl w:val="0"/>
          <w:numId w:val="4"/>
        </w:numPr>
        <w:tabs>
          <w:tab w:val="left" w:pos="709"/>
        </w:tabs>
        <w:ind w:left="709" w:hanging="425"/>
      </w:pPr>
      <w:r>
        <w:t xml:space="preserve">гарантия достоверности и актуальности данных </w:t>
      </w:r>
      <w:proofErr w:type="spellStart"/>
      <w:r>
        <w:t>авторитетнымм</w:t>
      </w:r>
      <w:proofErr w:type="spellEnd"/>
      <w:r>
        <w:t xml:space="preserve"> источником;</w:t>
      </w:r>
    </w:p>
    <w:p w14:paraId="47CCFB2B" w14:textId="6AC94071" w:rsidR="00C37F13" w:rsidRDefault="00C37F13" w:rsidP="006B7CED">
      <w:pPr>
        <w:pStyle w:val="af0"/>
        <w:numPr>
          <w:ilvl w:val="0"/>
          <w:numId w:val="4"/>
        </w:numPr>
        <w:tabs>
          <w:tab w:val="left" w:pos="709"/>
        </w:tabs>
        <w:ind w:left="709" w:hanging="425"/>
      </w:pPr>
      <w:r>
        <w:t>сокращение потребления ресурсов при помощи сохранения ограниченного набора атрибутов, необходимых для анализа данных;</w:t>
      </w:r>
    </w:p>
    <w:p w14:paraId="45BA2091" w14:textId="5E109956" w:rsidR="00C37F13" w:rsidRDefault="00C37F13" w:rsidP="006B7CED">
      <w:pPr>
        <w:pStyle w:val="af0"/>
        <w:numPr>
          <w:ilvl w:val="0"/>
          <w:numId w:val="4"/>
        </w:numPr>
        <w:tabs>
          <w:tab w:val="left" w:pos="709"/>
        </w:tabs>
        <w:ind w:left="709" w:hanging="425"/>
      </w:pPr>
      <w:r>
        <w:t xml:space="preserve">сохранение данных в </w:t>
      </w:r>
      <w:r>
        <w:rPr>
          <w:lang w:val="en-US"/>
        </w:rPr>
        <w:t>CSV</w:t>
      </w:r>
      <w:r w:rsidRPr="00C37F13">
        <w:t>-</w:t>
      </w:r>
      <w:r>
        <w:t xml:space="preserve">файлах, совместимых с большинством инструментов </w:t>
      </w:r>
      <w:r>
        <w:rPr>
          <w:lang w:val="en-US"/>
        </w:rPr>
        <w:t>ETL</w:t>
      </w:r>
      <w:r w:rsidRPr="00C37F13">
        <w:t>-</w:t>
      </w:r>
      <w:r>
        <w:t>инструментов и хранилищ данных.</w:t>
      </w:r>
    </w:p>
    <w:p w14:paraId="5B5BECB2" w14:textId="4BFC9030" w:rsidR="00C37F13" w:rsidRDefault="00C37F13" w:rsidP="00C37F13">
      <w:pPr>
        <w:tabs>
          <w:tab w:val="left" w:pos="709"/>
        </w:tabs>
      </w:pPr>
      <w:r>
        <w:lastRenderedPageBreak/>
        <w:t xml:space="preserve">Недостаток метода заключается в зависимости от доступности и стабильности </w:t>
      </w:r>
      <w:r w:rsidRPr="00C37F13">
        <w:rPr>
          <w:lang w:val="en-US"/>
        </w:rPr>
        <w:t>API</w:t>
      </w:r>
      <w:r w:rsidRPr="00C37F13">
        <w:t xml:space="preserve"> </w:t>
      </w:r>
      <w:r w:rsidRPr="00C37F13">
        <w:rPr>
          <w:lang w:val="en-US"/>
        </w:rPr>
        <w:t>World</w:t>
      </w:r>
      <w:r w:rsidRPr="00C37F13">
        <w:t xml:space="preserve"> </w:t>
      </w:r>
      <w:r w:rsidRPr="00C37F13">
        <w:rPr>
          <w:lang w:val="en-US"/>
        </w:rPr>
        <w:t>Bank</w:t>
      </w:r>
      <w:r w:rsidRPr="00C37F13">
        <w:t xml:space="preserve">, </w:t>
      </w:r>
      <w:r>
        <w:t>необходимости учитывать возможные технические сбои, изменения в структуре данных, лимиты на запросы.</w:t>
      </w:r>
    </w:p>
    <w:p w14:paraId="1B50FFC0" w14:textId="010EE2FE" w:rsidR="00C37F13" w:rsidRDefault="000031A8" w:rsidP="000031A8">
      <w:pPr>
        <w:pStyle w:val="2"/>
      </w:pPr>
      <w:bookmarkStart w:id="6" w:name="_Toc232788522"/>
      <w:r>
        <w:t>2.3. Метод преобразования данных</w:t>
      </w:r>
      <w:bookmarkEnd w:id="6"/>
    </w:p>
    <w:p w14:paraId="3B1507CD" w14:textId="4CD05D66" w:rsidR="000031A8" w:rsidRDefault="00315A4F" w:rsidP="00315A4F">
      <w:r>
        <w:t xml:space="preserve">Используется метод </w:t>
      </w:r>
      <w:r w:rsidRPr="00315A4F">
        <w:t>двухэтапного преобразован</w:t>
      </w:r>
      <w:r>
        <w:t>ия сырых данных, извлечённых из источника. Основная задача метода –</w:t>
      </w:r>
      <w:r w:rsidRPr="00315A4F">
        <w:t xml:space="preserve"> преобразовать записи, содержащие сведения о ценах множества продуктов, в структурированный формат, совместимый с методологией </w:t>
      </w:r>
      <w:proofErr w:type="spellStart"/>
      <w:r w:rsidRPr="00315A4F">
        <w:t>Data</w:t>
      </w:r>
      <w:proofErr w:type="spellEnd"/>
      <w:r w:rsidRPr="00315A4F">
        <w:t xml:space="preserve"> </w:t>
      </w:r>
      <w:proofErr w:type="spellStart"/>
      <w:r w:rsidRPr="00315A4F">
        <w:t>Vault</w:t>
      </w:r>
      <w:proofErr w:type="spellEnd"/>
      <w:r w:rsidRPr="00315A4F">
        <w:t>, и сохранить результаты в виде отдельных CSV‑файлов.</w:t>
      </w:r>
    </w:p>
    <w:p w14:paraId="709BE273" w14:textId="2AD47E6F" w:rsidR="00315A4F" w:rsidRDefault="00315A4F" w:rsidP="00315A4F">
      <w:pPr>
        <w:rPr>
          <w:rStyle w:val="markdown-word"/>
        </w:rPr>
      </w:pPr>
      <w:r>
        <w:t xml:space="preserve">Первый этап заключается в частичной нормализации записей. Исходная запись сырых данных содержит сведения о ценах на множество продуктов. В ходе нормализации для каждого продукта выделяется отдельная запись, при помощи чего устраняется вложенность и обеспечивается атомарность данных – </w:t>
      </w:r>
      <w:r>
        <w:rPr>
          <w:rStyle w:val="markdown-word"/>
        </w:rPr>
        <w:t>каждая запись описывает ровно один продукт.</w:t>
      </w:r>
    </w:p>
    <w:p w14:paraId="35033354" w14:textId="2BBDB031" w:rsidR="00315A4F" w:rsidRDefault="00315A4F" w:rsidP="00315A4F">
      <w:pPr>
        <w:rPr>
          <w:rStyle w:val="markdown-word"/>
        </w:rPr>
      </w:pPr>
      <w:r>
        <w:rPr>
          <w:rStyle w:val="markdown-word"/>
        </w:rPr>
        <w:t xml:space="preserve">На втором этапе преобразования из полученных после нормализации записей выделяются объекты, соответствующие модели </w:t>
      </w:r>
      <w:r>
        <w:rPr>
          <w:rStyle w:val="markdown-word"/>
          <w:lang w:val="en-US"/>
        </w:rPr>
        <w:t>Data</w:t>
      </w:r>
      <w:r w:rsidRPr="00315A4F">
        <w:rPr>
          <w:rStyle w:val="markdown-word"/>
        </w:rPr>
        <w:t xml:space="preserve"> </w:t>
      </w:r>
      <w:r>
        <w:rPr>
          <w:rStyle w:val="markdown-word"/>
          <w:lang w:val="en-US"/>
        </w:rPr>
        <w:t>Vault</w:t>
      </w:r>
      <w:r w:rsidRPr="00315A4F">
        <w:rPr>
          <w:rStyle w:val="markdown-word"/>
        </w:rPr>
        <w:t xml:space="preserve"> </w:t>
      </w:r>
      <w:r>
        <w:rPr>
          <w:rStyle w:val="markdown-word"/>
        </w:rPr>
        <w:t>хранилища данных</w:t>
      </w:r>
      <w:r w:rsidR="00617392">
        <w:rPr>
          <w:rStyle w:val="markdown-word"/>
        </w:rPr>
        <w:t xml:space="preserve"> </w:t>
      </w:r>
      <w:r w:rsidR="00617392" w:rsidRPr="00617392">
        <w:rPr>
          <w:rStyle w:val="markdown-word"/>
        </w:rPr>
        <w:t>[12</w:t>
      </w:r>
      <w:r w:rsidR="00617392" w:rsidRPr="009707E4">
        <w:rPr>
          <w:rStyle w:val="markdown-word"/>
        </w:rPr>
        <w:t>]</w:t>
      </w:r>
      <w:r w:rsidRPr="00315A4F">
        <w:rPr>
          <w:rStyle w:val="markdown-word"/>
        </w:rPr>
        <w:t>:</w:t>
      </w:r>
    </w:p>
    <w:p w14:paraId="0979C99A" w14:textId="2BE8EEF3" w:rsidR="00315A4F" w:rsidRDefault="00315A4F" w:rsidP="006B7CED">
      <w:pPr>
        <w:pStyle w:val="af0"/>
        <w:numPr>
          <w:ilvl w:val="0"/>
          <w:numId w:val="6"/>
        </w:numPr>
        <w:tabs>
          <w:tab w:val="left" w:pos="709"/>
        </w:tabs>
        <w:ind w:left="709" w:hanging="436"/>
      </w:pPr>
      <w:proofErr w:type="spellStart"/>
      <w:r>
        <w:t>хабы</w:t>
      </w:r>
      <w:proofErr w:type="spellEnd"/>
      <w:r>
        <w:t xml:space="preserve"> – ключевые бизнес-сущности (страна, опрос, магазин, координаты, продукт);</w:t>
      </w:r>
    </w:p>
    <w:p w14:paraId="2223AA15" w14:textId="3EB9B932" w:rsidR="00315A4F" w:rsidRDefault="00315A4F" w:rsidP="006B7CED">
      <w:pPr>
        <w:pStyle w:val="af0"/>
        <w:numPr>
          <w:ilvl w:val="0"/>
          <w:numId w:val="6"/>
        </w:numPr>
        <w:tabs>
          <w:tab w:val="left" w:pos="709"/>
        </w:tabs>
        <w:ind w:left="709" w:hanging="436"/>
      </w:pPr>
      <w:r>
        <w:t>связи – отношения между сущностями (магазин-координаты, магазин-страна, опрос-магазин-продукт);</w:t>
      </w:r>
    </w:p>
    <w:p w14:paraId="7D02A9DC" w14:textId="2F85FC1F" w:rsidR="00315A4F" w:rsidRDefault="00315A4F" w:rsidP="006B7CED">
      <w:pPr>
        <w:pStyle w:val="af0"/>
        <w:numPr>
          <w:ilvl w:val="0"/>
          <w:numId w:val="6"/>
        </w:numPr>
        <w:tabs>
          <w:tab w:val="left" w:pos="709"/>
        </w:tabs>
        <w:ind w:left="709" w:hanging="436"/>
      </w:pPr>
      <w:r>
        <w:t xml:space="preserve">сателлиты – атрибуты сущностей и связей (атрибуты </w:t>
      </w:r>
      <w:proofErr w:type="spellStart"/>
      <w:r>
        <w:t>хабов</w:t>
      </w:r>
      <w:proofErr w:type="spellEnd"/>
      <w:r>
        <w:t xml:space="preserve"> страна, координаты и связи опрос-магазин-продукт).</w:t>
      </w:r>
    </w:p>
    <w:p w14:paraId="4225F06D" w14:textId="6D8C1509" w:rsidR="00315A4F" w:rsidRDefault="00315A4F" w:rsidP="00315A4F">
      <w:pPr>
        <w:tabs>
          <w:tab w:val="left" w:pos="709"/>
        </w:tabs>
      </w:pPr>
      <w:r w:rsidRPr="00315A4F">
        <w:t>Каждая выделенная сущность сохраняется в отдельный CSV‑файл, готовый к загрузке в хранилище данных.</w:t>
      </w:r>
    </w:p>
    <w:p w14:paraId="320FFC59" w14:textId="7B472A73" w:rsidR="00315A4F" w:rsidRDefault="00315A4F" w:rsidP="00315A4F">
      <w:pPr>
        <w:tabs>
          <w:tab w:val="left" w:pos="709"/>
        </w:tabs>
      </w:pPr>
      <w:r>
        <w:t>Достоинства метода:</w:t>
      </w:r>
    </w:p>
    <w:p w14:paraId="743464BA" w14:textId="1220BDC6" w:rsidR="00315A4F" w:rsidRDefault="00315A4F" w:rsidP="006B7CED">
      <w:pPr>
        <w:pStyle w:val="af0"/>
        <w:numPr>
          <w:ilvl w:val="0"/>
          <w:numId w:val="7"/>
        </w:numPr>
        <w:tabs>
          <w:tab w:val="left" w:pos="709"/>
        </w:tabs>
        <w:ind w:left="709" w:hanging="425"/>
      </w:pPr>
      <w:r>
        <w:lastRenderedPageBreak/>
        <w:t xml:space="preserve">упрощение загрузки в хранилище, спроектированное по принципу </w:t>
      </w:r>
      <w:r>
        <w:rPr>
          <w:lang w:val="en-US"/>
        </w:rPr>
        <w:t>Data</w:t>
      </w:r>
      <w:r w:rsidRPr="00315A4F">
        <w:t xml:space="preserve"> </w:t>
      </w:r>
      <w:r>
        <w:rPr>
          <w:lang w:val="en-US"/>
        </w:rPr>
        <w:t>Vault</w:t>
      </w:r>
      <w:r w:rsidRPr="00315A4F">
        <w:t xml:space="preserve"> </w:t>
      </w:r>
      <w:r>
        <w:t>с помощью р</w:t>
      </w:r>
      <w:r w:rsidRPr="00315A4F">
        <w:t>азбиени</w:t>
      </w:r>
      <w:r>
        <w:t>я</w:t>
      </w:r>
      <w:r w:rsidRPr="00315A4F">
        <w:t xml:space="preserve"> сложных записей на атомарные единицы и выделени</w:t>
      </w:r>
      <w:r>
        <w:t xml:space="preserve">е сущностей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на этапе преобразования;</w:t>
      </w:r>
    </w:p>
    <w:p w14:paraId="0D1D0171" w14:textId="36EF449C" w:rsidR="00315A4F" w:rsidRDefault="00315A4F" w:rsidP="006B7CED">
      <w:pPr>
        <w:pStyle w:val="af0"/>
        <w:numPr>
          <w:ilvl w:val="0"/>
          <w:numId w:val="7"/>
        </w:numPr>
        <w:tabs>
          <w:tab w:val="left" w:pos="709"/>
        </w:tabs>
        <w:ind w:left="709" w:hanging="425"/>
      </w:pPr>
      <w:r>
        <w:t xml:space="preserve">обеспечение гибкости последующей загрузки данных в хранилище с помощью сохранения преобразованных данных в </w:t>
      </w:r>
      <w:r>
        <w:rPr>
          <w:lang w:val="en-US"/>
        </w:rPr>
        <w:t>CSV</w:t>
      </w:r>
      <w:r w:rsidRPr="00315A4F">
        <w:t>-</w:t>
      </w:r>
      <w:r>
        <w:t>файлы;</w:t>
      </w:r>
    </w:p>
    <w:p w14:paraId="1427ED04" w14:textId="04742A18" w:rsidR="00315A4F" w:rsidRDefault="00315A4F" w:rsidP="006B7CED">
      <w:pPr>
        <w:pStyle w:val="af0"/>
        <w:numPr>
          <w:ilvl w:val="0"/>
          <w:numId w:val="7"/>
        </w:numPr>
        <w:tabs>
          <w:tab w:val="left" w:pos="709"/>
        </w:tabs>
        <w:ind w:left="709" w:hanging="425"/>
      </w:pPr>
      <w:r>
        <w:t>обеспечение прозрачности и контролируемости процесса преобразования с помощью</w:t>
      </w:r>
      <w:r w:rsidR="00135331">
        <w:t xml:space="preserve"> разделения на два этапа.</w:t>
      </w:r>
    </w:p>
    <w:p w14:paraId="777F80B4" w14:textId="3EA6DFAB" w:rsidR="00135331" w:rsidRDefault="00135331" w:rsidP="00135331">
      <w:pPr>
        <w:pStyle w:val="af0"/>
        <w:tabs>
          <w:tab w:val="left" w:pos="709"/>
        </w:tabs>
        <w:ind w:left="1429" w:firstLine="0"/>
      </w:pPr>
      <w:r>
        <w:t>Недостатки метода:</w:t>
      </w:r>
    </w:p>
    <w:p w14:paraId="22DF7C96" w14:textId="5FBCA169" w:rsidR="00135331" w:rsidRDefault="00135331" w:rsidP="006B7CED">
      <w:pPr>
        <w:pStyle w:val="af0"/>
        <w:numPr>
          <w:ilvl w:val="0"/>
          <w:numId w:val="8"/>
        </w:numPr>
        <w:tabs>
          <w:tab w:val="left" w:pos="709"/>
        </w:tabs>
        <w:ind w:left="709" w:hanging="436"/>
      </w:pPr>
      <w:r>
        <w:t>увеличение объема данных после проведения первого этапа преобразования и декомпозиции записей;</w:t>
      </w:r>
    </w:p>
    <w:p w14:paraId="62891860" w14:textId="7885EB91" w:rsidR="00135331" w:rsidRDefault="00135331" w:rsidP="006B7CED">
      <w:pPr>
        <w:pStyle w:val="af0"/>
        <w:numPr>
          <w:ilvl w:val="0"/>
          <w:numId w:val="8"/>
        </w:numPr>
        <w:tabs>
          <w:tab w:val="left" w:pos="709"/>
        </w:tabs>
        <w:ind w:left="709" w:hanging="436"/>
      </w:pPr>
      <w:r>
        <w:t>значительная ресурсоемкость процесса.</w:t>
      </w:r>
    </w:p>
    <w:p w14:paraId="44AB1947" w14:textId="15D20562" w:rsidR="00135331" w:rsidRDefault="00135331" w:rsidP="00135331">
      <w:pPr>
        <w:pStyle w:val="2"/>
      </w:pPr>
      <w:bookmarkStart w:id="7" w:name="_Toc232788523"/>
      <w:r>
        <w:t>2.4 Метод загрузки данных</w:t>
      </w:r>
      <w:bookmarkEnd w:id="7"/>
    </w:p>
    <w:p w14:paraId="4A846075" w14:textId="21A1AF01" w:rsidR="00646FCC" w:rsidRDefault="00646FCC" w:rsidP="00135331">
      <w:r>
        <w:t>Загрузка данных в хранилище проводится в два этапа.</w:t>
      </w:r>
      <w:r w:rsidR="0055456F">
        <w:t xml:space="preserve"> </w:t>
      </w:r>
      <w:r>
        <w:t xml:space="preserve">Первым этапом преобразованные данные загружаются в слой </w:t>
      </w:r>
      <w:r>
        <w:rPr>
          <w:lang w:val="en-US"/>
        </w:rPr>
        <w:t>stage</w:t>
      </w:r>
      <w:r>
        <w:t xml:space="preserve"> в полном объеме</w:t>
      </w:r>
      <w:r w:rsidRPr="00646FCC">
        <w:t xml:space="preserve"> </w:t>
      </w:r>
      <w:r>
        <w:t>без какой-либо дополнительной обработки.</w:t>
      </w:r>
    </w:p>
    <w:p w14:paraId="556B1B13" w14:textId="3CE23D72" w:rsidR="00646FCC" w:rsidRDefault="00646FCC" w:rsidP="00135331">
      <w:r>
        <w:t xml:space="preserve">Вторым этапом происходит объекты из слоя </w:t>
      </w:r>
      <w:r>
        <w:rPr>
          <w:lang w:val="en-US"/>
        </w:rPr>
        <w:t>stage</w:t>
      </w:r>
      <w:r w:rsidRPr="00646FCC">
        <w:t xml:space="preserve"> </w:t>
      </w:r>
      <w:r>
        <w:t xml:space="preserve">сопоставляются с объектами на слое </w:t>
      </w:r>
      <w:r>
        <w:rPr>
          <w:lang w:val="en-US"/>
        </w:rPr>
        <w:t>core</w:t>
      </w:r>
      <w:r w:rsidRPr="00646FCC">
        <w:t xml:space="preserve">, </w:t>
      </w:r>
      <w:r>
        <w:t xml:space="preserve">на слой </w:t>
      </w:r>
      <w:r>
        <w:rPr>
          <w:lang w:val="en-US"/>
        </w:rPr>
        <w:t>core</w:t>
      </w:r>
      <w:r w:rsidRPr="00646FCC">
        <w:t xml:space="preserve"> </w:t>
      </w:r>
      <w:r>
        <w:t xml:space="preserve">загружаются на слой </w:t>
      </w:r>
      <w:r>
        <w:rPr>
          <w:lang w:val="en-US"/>
        </w:rPr>
        <w:t>core</w:t>
      </w:r>
      <w:r w:rsidRPr="00646FCC">
        <w:t xml:space="preserve"> </w:t>
      </w:r>
      <w:r>
        <w:t>только новые записи с очисткой дублей. Для объектов отношений выполняется обновление старых записей при наличии изменений.</w:t>
      </w:r>
    </w:p>
    <w:p w14:paraId="4E5C1FBF" w14:textId="20BF778E" w:rsidR="00646FCC" w:rsidRDefault="00646FCC" w:rsidP="00135331">
      <w:r>
        <w:t>Достоинства метода:</w:t>
      </w:r>
    </w:p>
    <w:p w14:paraId="6C5A38D5" w14:textId="6BE29B51" w:rsidR="00646FCC" w:rsidRDefault="00056C16" w:rsidP="006B7CED">
      <w:pPr>
        <w:pStyle w:val="af0"/>
        <w:numPr>
          <w:ilvl w:val="0"/>
          <w:numId w:val="9"/>
        </w:numPr>
        <w:tabs>
          <w:tab w:val="left" w:pos="709"/>
        </w:tabs>
        <w:ind w:left="709"/>
      </w:pPr>
      <w:r>
        <w:t>отсутствие дополнительной обработки на первом этапе обеспечивает высокая скорость загрузки и низкую ресурсоемкость;</w:t>
      </w:r>
    </w:p>
    <w:p w14:paraId="6F6D5062" w14:textId="36420CE1" w:rsidR="00056C16" w:rsidRDefault="008942B7" w:rsidP="006B7CED">
      <w:pPr>
        <w:pStyle w:val="af0"/>
        <w:numPr>
          <w:ilvl w:val="0"/>
          <w:numId w:val="9"/>
        </w:numPr>
        <w:tabs>
          <w:tab w:val="left" w:pos="709"/>
        </w:tabs>
        <w:ind w:left="709"/>
      </w:pPr>
      <w:r>
        <w:t>с</w:t>
      </w:r>
      <w:r w:rsidRPr="008942B7">
        <w:t xml:space="preserve">опоставление </w:t>
      </w:r>
      <w:r>
        <w:t xml:space="preserve">записей из слоя </w:t>
      </w:r>
      <w:r w:rsidRPr="008942B7">
        <w:t>stage с существующими записями в слое c</w:t>
      </w:r>
      <w:proofErr w:type="spellStart"/>
      <w:r w:rsidRPr="008942B7">
        <w:t>ore</w:t>
      </w:r>
      <w:proofErr w:type="spellEnd"/>
      <w:r w:rsidRPr="008942B7">
        <w:t xml:space="preserve"> гарантирует </w:t>
      </w:r>
      <w:r>
        <w:t>уникальность записей в основной части хранилища;</w:t>
      </w:r>
    </w:p>
    <w:p w14:paraId="79BBB999" w14:textId="4876810A" w:rsidR="008942B7" w:rsidRDefault="008942B7" w:rsidP="006B7CED">
      <w:pPr>
        <w:pStyle w:val="af0"/>
        <w:numPr>
          <w:ilvl w:val="0"/>
          <w:numId w:val="9"/>
        </w:numPr>
        <w:tabs>
          <w:tab w:val="left" w:pos="709"/>
        </w:tabs>
        <w:ind w:left="709"/>
      </w:pPr>
      <w:r w:rsidRPr="008942B7">
        <w:t xml:space="preserve">разделение </w:t>
      </w:r>
      <w:r>
        <w:t xml:space="preserve">загрузки </w:t>
      </w:r>
      <w:r w:rsidRPr="008942B7">
        <w:t xml:space="preserve">на два этапа упрощает мониторинг, отладку и оптимизацию </w:t>
      </w:r>
      <w:r>
        <w:t>процесса.</w:t>
      </w:r>
    </w:p>
    <w:p w14:paraId="054146E3" w14:textId="25D8A3F5" w:rsidR="008942B7" w:rsidRDefault="008942B7" w:rsidP="008942B7">
      <w:pPr>
        <w:tabs>
          <w:tab w:val="left" w:pos="709"/>
        </w:tabs>
      </w:pPr>
      <w:r>
        <w:lastRenderedPageBreak/>
        <w:t xml:space="preserve">Недостаток метода заключается в большом объеме занимаемого дискового пространства вследствие хранения данных на слое </w:t>
      </w:r>
      <w:r>
        <w:rPr>
          <w:lang w:val="en-US"/>
        </w:rPr>
        <w:t>stage</w:t>
      </w:r>
      <w:r w:rsidRPr="008942B7">
        <w:t xml:space="preserve"> </w:t>
      </w:r>
      <w:r>
        <w:t>в полном объеме.</w:t>
      </w:r>
    </w:p>
    <w:p w14:paraId="0316B185" w14:textId="20229308" w:rsidR="008942B7" w:rsidRDefault="00540721" w:rsidP="00540721">
      <w:pPr>
        <w:pStyle w:val="2"/>
      </w:pPr>
      <w:bookmarkStart w:id="8" w:name="_Toc232788524"/>
      <w:r>
        <w:t>2.5. Метод анализ</w:t>
      </w:r>
      <w:r w:rsidR="00641A50">
        <w:t>а</w:t>
      </w:r>
      <w:r>
        <w:t xml:space="preserve"> и визуализации данных</w:t>
      </w:r>
      <w:bookmarkEnd w:id="8"/>
    </w:p>
    <w:p w14:paraId="5CF95084" w14:textId="18E54A7B" w:rsidR="00540721" w:rsidRDefault="00666B8F" w:rsidP="00540721">
      <w:r>
        <w:t xml:space="preserve">Анализ данных об инфляции цен на продукты происходит с помощью материализованного представления на основе слоя </w:t>
      </w:r>
      <w:r>
        <w:rPr>
          <w:lang w:val="en-US"/>
        </w:rPr>
        <w:t>core</w:t>
      </w:r>
      <w:r>
        <w:t xml:space="preserve">. Данные о ценах на продукты </w:t>
      </w:r>
      <w:proofErr w:type="spellStart"/>
      <w:r>
        <w:t>агрегируются</w:t>
      </w:r>
      <w:proofErr w:type="spellEnd"/>
      <w:r>
        <w:t xml:space="preserve"> в детализации страны и продукта: вычисляется средняя цена на продукт за период, а также извлекается средняя цена на продукт за предыдущий период. Итоговые данные </w:t>
      </w:r>
      <w:r w:rsidRPr="00666B8F">
        <w:t>используются для расчёта уровня инфляции по стране за выбранный период.</w:t>
      </w:r>
    </w:p>
    <w:p w14:paraId="2F6711CC" w14:textId="426361C9" w:rsidR="00641A50" w:rsidRDefault="00575701" w:rsidP="00710FE3">
      <w:r>
        <w:t>А</w:t>
      </w:r>
      <w:r w:rsidRPr="00575701">
        <w:t xml:space="preserve">грегированные данные из материализованного представления передаются в </w:t>
      </w:r>
      <w:proofErr w:type="spellStart"/>
      <w:r w:rsidRPr="00575701">
        <w:t>Metabase</w:t>
      </w:r>
      <w:proofErr w:type="spellEnd"/>
      <w:r w:rsidRPr="00575701">
        <w:t xml:space="preserve"> </w:t>
      </w:r>
      <w:r>
        <w:t>–</w:t>
      </w:r>
      <w:r w:rsidRPr="00575701">
        <w:t xml:space="preserve"> BI‑си</w:t>
      </w:r>
      <w:r w:rsidR="00710FE3">
        <w:t>стему с открытым исходным кодом</w:t>
      </w:r>
      <w:r w:rsidR="0063387D" w:rsidRPr="0063387D">
        <w:t xml:space="preserve"> [11</w:t>
      </w:r>
      <w:r w:rsidR="0063387D" w:rsidRPr="00D36385">
        <w:t>]</w:t>
      </w:r>
      <w:r w:rsidR="00710FE3">
        <w:t xml:space="preserve">. В </w:t>
      </w:r>
      <w:proofErr w:type="spellStart"/>
      <w:r w:rsidR="00710FE3" w:rsidRPr="00710FE3">
        <w:t>Metabase</w:t>
      </w:r>
      <w:proofErr w:type="spellEnd"/>
      <w:r w:rsidR="00710FE3" w:rsidRPr="00710FE3">
        <w:t xml:space="preserve"> создаются интерактивные </w:t>
      </w:r>
      <w:proofErr w:type="spellStart"/>
      <w:r w:rsidR="00710FE3" w:rsidRPr="00710FE3">
        <w:t>дашборды</w:t>
      </w:r>
      <w:proofErr w:type="spellEnd"/>
      <w:r w:rsidR="00710FE3" w:rsidRPr="00710FE3">
        <w:t>, которые включают</w:t>
      </w:r>
      <w:r w:rsidR="00710FE3">
        <w:t xml:space="preserve"> сводные данные по инфляции в разрезе стран и периодов и детализацию по отдельным странам и продуктам.</w:t>
      </w:r>
    </w:p>
    <w:p w14:paraId="4AD19800" w14:textId="245EBDE4" w:rsidR="00710FE3" w:rsidRDefault="00710FE3" w:rsidP="00710FE3">
      <w:r>
        <w:t>Достоинства метода:</w:t>
      </w:r>
    </w:p>
    <w:p w14:paraId="61A79DC8" w14:textId="0A3A4274" w:rsidR="00710FE3" w:rsidRDefault="00710FE3" w:rsidP="006B7CED">
      <w:pPr>
        <w:pStyle w:val="af0"/>
        <w:numPr>
          <w:ilvl w:val="0"/>
          <w:numId w:val="10"/>
        </w:numPr>
        <w:ind w:left="709" w:hanging="425"/>
      </w:pPr>
      <w:r>
        <w:t>и</w:t>
      </w:r>
      <w:r w:rsidRPr="00710FE3">
        <w:t>спользование материализованных представлений позволяет заранее вычислить и кэшировать агрегированные данн</w:t>
      </w:r>
      <w:r>
        <w:t xml:space="preserve">ые, ускоряя последующие запросы выполнение запросов в </w:t>
      </w:r>
      <w:r>
        <w:rPr>
          <w:lang w:val="en-US"/>
        </w:rPr>
        <w:t>BI</w:t>
      </w:r>
      <w:r w:rsidRPr="00710FE3">
        <w:t>-</w:t>
      </w:r>
      <w:r>
        <w:t>системе;</w:t>
      </w:r>
    </w:p>
    <w:p w14:paraId="78140BA4" w14:textId="7D1D8933" w:rsidR="00710FE3" w:rsidRDefault="00710FE3" w:rsidP="006B7CED">
      <w:pPr>
        <w:pStyle w:val="af0"/>
        <w:numPr>
          <w:ilvl w:val="0"/>
          <w:numId w:val="10"/>
        </w:numPr>
        <w:ind w:left="709" w:hanging="425"/>
      </w:pPr>
      <w:proofErr w:type="spellStart"/>
      <w:r w:rsidRPr="00710FE3">
        <w:t>Metabase</w:t>
      </w:r>
      <w:proofErr w:type="spellEnd"/>
      <w:r w:rsidRPr="00710FE3">
        <w:t xml:space="preserve"> предоставляет инструменты для интерактивной фильтрации, детализации и сра</w:t>
      </w:r>
      <w:r>
        <w:t xml:space="preserve">внения данных непосредственно на </w:t>
      </w:r>
      <w:proofErr w:type="spellStart"/>
      <w:r>
        <w:t>дашборде</w:t>
      </w:r>
      <w:proofErr w:type="spellEnd"/>
      <w:r>
        <w:t>;</w:t>
      </w:r>
    </w:p>
    <w:p w14:paraId="6F3B79E5" w14:textId="374AC46D" w:rsidR="00710FE3" w:rsidRDefault="00710FE3" w:rsidP="00710FE3">
      <w:pPr>
        <w:rPr>
          <w:rStyle w:val="markdown-word"/>
        </w:rPr>
      </w:pPr>
      <w:r>
        <w:t>Недостаток метода заключается в том, что п</w:t>
      </w:r>
      <w:r>
        <w:rPr>
          <w:rStyle w:val="markdown-word"/>
        </w:rPr>
        <w:t>ерестроение материализованного представления при больших объёмах данных может занимать значительное время и ресурсы.</w:t>
      </w:r>
    </w:p>
    <w:p w14:paraId="4A5E4D7B" w14:textId="1A4DE3EA" w:rsidR="00710FE3" w:rsidRDefault="00214E38" w:rsidP="00214E38">
      <w:pPr>
        <w:pStyle w:val="1"/>
      </w:pPr>
      <w:bookmarkStart w:id="9" w:name="_Toc232788525"/>
      <w:r>
        <w:lastRenderedPageBreak/>
        <w:t>3. Решение задач</w:t>
      </w:r>
      <w:bookmarkEnd w:id="9"/>
    </w:p>
    <w:p w14:paraId="392D46CC" w14:textId="3838B031" w:rsidR="00214E38" w:rsidRDefault="00214E38" w:rsidP="00214E38">
      <w:pPr>
        <w:pStyle w:val="2"/>
      </w:pPr>
      <w:bookmarkStart w:id="10" w:name="_Toc232788526"/>
      <w:r>
        <w:t>3.1. Анализ исходных данных</w:t>
      </w:r>
      <w:bookmarkEnd w:id="10"/>
    </w:p>
    <w:p w14:paraId="1F43AC77" w14:textId="77777777" w:rsidR="005124AB" w:rsidRDefault="00214E38" w:rsidP="005124AB">
      <w:r>
        <w:t xml:space="preserve">В качестве исходных данных используется </w:t>
      </w:r>
      <w:proofErr w:type="spellStart"/>
      <w:r w:rsidR="005124AB">
        <w:t>датасет</w:t>
      </w:r>
      <w:proofErr w:type="spellEnd"/>
      <w:r w:rsidR="005124AB">
        <w:t xml:space="preserve"> Всемирного банка </w:t>
      </w:r>
      <w:r w:rsidR="005124AB" w:rsidRPr="005124AB">
        <w:t>(</w:t>
      </w:r>
      <w:r w:rsidR="005124AB">
        <w:rPr>
          <w:lang w:val="en-US"/>
        </w:rPr>
        <w:t>World</w:t>
      </w:r>
      <w:r w:rsidR="005124AB" w:rsidRPr="005124AB">
        <w:t xml:space="preserve"> </w:t>
      </w:r>
      <w:r w:rsidR="005124AB">
        <w:rPr>
          <w:lang w:val="en-US"/>
        </w:rPr>
        <w:t>Bank</w:t>
      </w:r>
      <w:r w:rsidR="005124AB">
        <w:t>)</w:t>
      </w:r>
      <w:r w:rsidR="005124AB" w:rsidRPr="005124AB">
        <w:t xml:space="preserve">, </w:t>
      </w:r>
      <w:r w:rsidR="005124AB">
        <w:t xml:space="preserve">доступный через </w:t>
      </w:r>
      <w:r w:rsidR="005124AB">
        <w:rPr>
          <w:lang w:val="en-US"/>
        </w:rPr>
        <w:t>API</w:t>
      </w:r>
      <w:r w:rsidR="005124AB">
        <w:t xml:space="preserve"> по адресу </w:t>
      </w:r>
      <w:hyperlink r:id="rId8" w:history="1">
        <w:r w:rsidR="005124AB" w:rsidRPr="00586598">
          <w:rPr>
            <w:rStyle w:val="af1"/>
          </w:rPr>
          <w:t>https://microdata.worldbank.org/api/tables/data/fcv/wld_2021_rtfp_v02_m</w:t>
        </w:r>
      </w:hyperlink>
      <w:r w:rsidR="005124AB">
        <w:t xml:space="preserve">. Источник предоставляет данные о ценах на продукты в странах за последние двадцать лет для вычисления уровня инфляции. Объем </w:t>
      </w:r>
      <w:proofErr w:type="spellStart"/>
      <w:r w:rsidR="005124AB">
        <w:t>датасета</w:t>
      </w:r>
      <w:proofErr w:type="spellEnd"/>
      <w:r w:rsidR="005124AB">
        <w:t xml:space="preserve"> составляет более семисот тысяч записей, что обеспечивает репрезентативность анализа.</w:t>
      </w:r>
    </w:p>
    <w:p w14:paraId="15FB2A26" w14:textId="023C1D36" w:rsidR="005124AB" w:rsidRDefault="005124AB" w:rsidP="005124AB">
      <w:r>
        <w:t xml:space="preserve">Каждая запись </w:t>
      </w:r>
      <w:proofErr w:type="spellStart"/>
      <w:r>
        <w:t>датасета</w:t>
      </w:r>
      <w:proofErr w:type="spellEnd"/>
      <w:r>
        <w:t xml:space="preserve"> содержит данные о стране (наименование, код, валюта), точке сбора данных о ценах (наименование субъектов страны первого и второго уровня, наименование магазина), координаты магазина, атрибуты сбора данных</w:t>
      </w:r>
      <w:r w:rsidRPr="005124AB">
        <w:t>/</w:t>
      </w:r>
      <w:r>
        <w:t>опроса (месяц и год, за которые собираются данные, дата начала и конца сбора данных), наименования продуктов, а также сведения о ценах на продукты за указанный период (минимальная, максимальная, средняя цена).</w:t>
      </w:r>
    </w:p>
    <w:p w14:paraId="57395B23" w14:textId="70EB3530" w:rsidR="005124AB" w:rsidRDefault="005124AB" w:rsidP="005124AB">
      <w:pPr>
        <w:rPr>
          <w:rStyle w:val="markdown-word"/>
        </w:rPr>
      </w:pPr>
      <w:r>
        <w:t>Данные охватывают период с 2007 по 2026 год для 40 стран Азии</w:t>
      </w:r>
      <w:r w:rsidR="0063601C">
        <w:t xml:space="preserve"> и Африки и позволяют </w:t>
      </w:r>
      <w:r w:rsidR="0063601C">
        <w:rPr>
          <w:rStyle w:val="markdown-word"/>
        </w:rPr>
        <w:t>анализировать долгосрочные тенденции и динамику изменения цен.</w:t>
      </w:r>
    </w:p>
    <w:p w14:paraId="0A6478A3" w14:textId="6EA6914F" w:rsidR="0063601C" w:rsidRDefault="0063601C" w:rsidP="005124AB">
      <w:pPr>
        <w:rPr>
          <w:rStyle w:val="markdown-word"/>
        </w:rPr>
      </w:pPr>
      <w:r>
        <w:rPr>
          <w:rStyle w:val="markdown-word"/>
        </w:rPr>
        <w:t xml:space="preserve">Ключевые особенности </w:t>
      </w:r>
      <w:proofErr w:type="spellStart"/>
      <w:r>
        <w:rPr>
          <w:rStyle w:val="markdown-word"/>
        </w:rPr>
        <w:t>датасета</w:t>
      </w:r>
      <w:proofErr w:type="spellEnd"/>
      <w:r>
        <w:rPr>
          <w:rStyle w:val="markdown-word"/>
        </w:rPr>
        <w:t>:</w:t>
      </w:r>
    </w:p>
    <w:p w14:paraId="07216329" w14:textId="21EA164B" w:rsidR="0063601C" w:rsidRDefault="0063601C" w:rsidP="006B7CED">
      <w:pPr>
        <w:pStyle w:val="af0"/>
        <w:numPr>
          <w:ilvl w:val="0"/>
          <w:numId w:val="11"/>
        </w:numPr>
        <w:ind w:left="709"/>
        <w:rPr>
          <w:rStyle w:val="markdown-word"/>
        </w:rPr>
      </w:pPr>
      <w:r>
        <w:rPr>
          <w:rStyle w:val="markdown-word"/>
        </w:rPr>
        <w:t>данные привязаны к конкретным магазинам, что позволяет анализировать ценовую политику на микроуровне и выявлять различия между торговыми точками</w:t>
      </w:r>
      <w:r w:rsidRPr="0063601C">
        <w:rPr>
          <w:rStyle w:val="markdown-word"/>
        </w:rPr>
        <w:t>;</w:t>
      </w:r>
    </w:p>
    <w:p w14:paraId="2C65ECA0" w14:textId="427203AA" w:rsidR="0063601C" w:rsidRDefault="0063601C" w:rsidP="006B7CED">
      <w:pPr>
        <w:pStyle w:val="af0"/>
        <w:numPr>
          <w:ilvl w:val="0"/>
          <w:numId w:val="11"/>
        </w:numPr>
        <w:ind w:left="709"/>
        <w:rPr>
          <w:rStyle w:val="markdown-word"/>
        </w:rPr>
      </w:pPr>
      <w:r>
        <w:rPr>
          <w:rStyle w:val="markdown-word"/>
        </w:rPr>
        <w:t>наличие минимальной, максимальной и средней цены даёт возможность оценить разброс цен внутри одной локации и понять степень конкуренции или специфику ценообразования</w:t>
      </w:r>
      <w:r w:rsidRPr="0063601C">
        <w:rPr>
          <w:rStyle w:val="markdown-word"/>
        </w:rPr>
        <w:t>;</w:t>
      </w:r>
    </w:p>
    <w:p w14:paraId="2B035A44" w14:textId="75079BB6" w:rsidR="0063601C" w:rsidRDefault="0063601C" w:rsidP="006B7CED">
      <w:pPr>
        <w:pStyle w:val="af0"/>
        <w:numPr>
          <w:ilvl w:val="0"/>
          <w:numId w:val="11"/>
        </w:numPr>
        <w:ind w:left="709"/>
        <w:rPr>
          <w:rStyle w:val="markdown-word"/>
        </w:rPr>
      </w:pPr>
      <w:r>
        <w:rPr>
          <w:rStyle w:val="markdown-word"/>
        </w:rPr>
        <w:t>длительный временной охват позволяет</w:t>
      </w:r>
      <w:r w:rsidRPr="0063601C">
        <w:rPr>
          <w:rStyle w:val="markdown-word"/>
        </w:rPr>
        <w:t xml:space="preserve"> </w:t>
      </w:r>
      <w:r>
        <w:rPr>
          <w:rStyle w:val="markdown-word"/>
        </w:rPr>
        <w:t>отслеживать инфляционные тренды</w:t>
      </w:r>
      <w:r w:rsidRPr="0063601C">
        <w:rPr>
          <w:rStyle w:val="markdown-word"/>
        </w:rPr>
        <w:t xml:space="preserve">, </w:t>
      </w:r>
      <w:r>
        <w:rPr>
          <w:rStyle w:val="markdown-word"/>
        </w:rPr>
        <w:t>выявлять сезонные колебания цен</w:t>
      </w:r>
      <w:r w:rsidRPr="0063601C">
        <w:rPr>
          <w:rStyle w:val="markdown-word"/>
        </w:rPr>
        <w:t xml:space="preserve">, </w:t>
      </w:r>
      <w:r>
        <w:rPr>
          <w:rStyle w:val="markdown-word"/>
        </w:rPr>
        <w:t>анализировать влияние экономических кризисов или глобальных событий на цены</w:t>
      </w:r>
      <w:r w:rsidRPr="0063601C">
        <w:rPr>
          <w:rStyle w:val="markdown-word"/>
        </w:rPr>
        <w:t>;</w:t>
      </w:r>
    </w:p>
    <w:p w14:paraId="3FED87FC" w14:textId="4E76CB3C" w:rsidR="0063601C" w:rsidRDefault="0063601C" w:rsidP="006B7CED">
      <w:pPr>
        <w:pStyle w:val="af0"/>
        <w:numPr>
          <w:ilvl w:val="0"/>
          <w:numId w:val="11"/>
        </w:numPr>
        <w:ind w:left="709"/>
        <w:rPr>
          <w:rStyle w:val="markdown-word"/>
        </w:rPr>
      </w:pPr>
      <w:r>
        <w:rPr>
          <w:rStyle w:val="markdown-word"/>
        </w:rPr>
        <w:lastRenderedPageBreak/>
        <w:t>данные</w:t>
      </w:r>
      <w:r w:rsidRPr="0063601C">
        <w:rPr>
          <w:rStyle w:val="markdown-word"/>
        </w:rPr>
        <w:t xml:space="preserve"> </w:t>
      </w:r>
      <w:r>
        <w:rPr>
          <w:rStyle w:val="markdown-word"/>
        </w:rPr>
        <w:t>по различным странам позволяют сравнивать ценовую динамику между развивающимися экономиками и выявлять общие факторы влияния.</w:t>
      </w:r>
    </w:p>
    <w:p w14:paraId="39E2141B" w14:textId="2DEBC6AD" w:rsidR="0063601C" w:rsidRDefault="0063601C" w:rsidP="0063601C">
      <w:pPr>
        <w:rPr>
          <w:rStyle w:val="markdown-word"/>
        </w:rPr>
      </w:pPr>
      <w:r>
        <w:t xml:space="preserve">Таким образом, </w:t>
      </w:r>
      <w:proofErr w:type="spellStart"/>
      <w:r>
        <w:rPr>
          <w:rStyle w:val="markdown-word"/>
        </w:rPr>
        <w:t>датасет</w:t>
      </w:r>
      <w:proofErr w:type="spellEnd"/>
      <w:r>
        <w:rPr>
          <w:rStyle w:val="markdown-word"/>
        </w:rPr>
        <w:t xml:space="preserve"> предоставляет надёжную основу для анализа динамики цен на продукты питания в странах Азии и Африки, позволяя решать задачи по оценке инфляции, мониторингу продовольственной безопасности и исследованию экономических тенденций на региональном уровне.</w:t>
      </w:r>
    </w:p>
    <w:p w14:paraId="4931B356" w14:textId="2D5635E0" w:rsidR="005B0BCB" w:rsidRDefault="005B0BCB" w:rsidP="005B0BCB">
      <w:pPr>
        <w:pStyle w:val="2"/>
      </w:pPr>
      <w:bookmarkStart w:id="11" w:name="_Toc232788527"/>
      <w:r>
        <w:t>3.2. Проектирование хранилища данных</w:t>
      </w:r>
      <w:bookmarkEnd w:id="11"/>
    </w:p>
    <w:p w14:paraId="5F5D8CAB" w14:textId="7CD6668E" w:rsidR="005B0BCB" w:rsidRDefault="00E73619" w:rsidP="005B0BCB">
      <w:r w:rsidRPr="00E73619">
        <w:t xml:space="preserve">Хранилище данных проекта построено на методологии </w:t>
      </w:r>
      <w:proofErr w:type="spellStart"/>
      <w:r w:rsidRPr="00E73619">
        <w:t>Data</w:t>
      </w:r>
      <w:proofErr w:type="spellEnd"/>
      <w:r w:rsidRPr="00E73619">
        <w:t xml:space="preserve"> </w:t>
      </w:r>
      <w:proofErr w:type="spellStart"/>
      <w:r w:rsidRPr="00E73619">
        <w:t>Vault</w:t>
      </w:r>
      <w:proofErr w:type="spellEnd"/>
      <w:r w:rsidRPr="00E73619">
        <w:t xml:space="preserve"> и имеет двухслойную архитектуру, обеспечивающую эффективное хранение и обработку данных</w:t>
      </w:r>
      <w:r>
        <w:t>.</w:t>
      </w:r>
    </w:p>
    <w:p w14:paraId="48295663" w14:textId="6DE70E2D" w:rsidR="00E73619" w:rsidRDefault="00E73619" w:rsidP="005B0BCB">
      <w:r>
        <w:t>Обработанные данные грузятся на промежуточный слой (</w:t>
      </w:r>
      <w:r>
        <w:rPr>
          <w:lang w:val="en-US"/>
        </w:rPr>
        <w:t>stage</w:t>
      </w:r>
      <w:r w:rsidRPr="00E73619">
        <w:t xml:space="preserve">) </w:t>
      </w:r>
      <w:r>
        <w:t xml:space="preserve">хранилища данных в полном объеме без дополнительной обработки. Из слоя </w:t>
      </w:r>
      <w:r>
        <w:rPr>
          <w:lang w:val="en-US"/>
        </w:rPr>
        <w:t>stage</w:t>
      </w:r>
      <w:r w:rsidRPr="00E73619">
        <w:t xml:space="preserve"> </w:t>
      </w:r>
      <w:r>
        <w:t>данные загружаются на основной слой (</w:t>
      </w:r>
      <w:r>
        <w:rPr>
          <w:lang w:val="en-US"/>
        </w:rPr>
        <w:t>core</w:t>
      </w:r>
      <w:r w:rsidRPr="00E73619">
        <w:t>)</w:t>
      </w:r>
      <w:r>
        <w:t xml:space="preserve">. На слое </w:t>
      </w:r>
      <w:r>
        <w:rPr>
          <w:lang w:val="en-US"/>
        </w:rPr>
        <w:t>core</w:t>
      </w:r>
      <w:r w:rsidRPr="00E73619">
        <w:t xml:space="preserve"> </w:t>
      </w:r>
      <w:r>
        <w:t>обеспечивается уникальность и согласованность данных для дальнейшей аналитики и формирования отчетов.</w:t>
      </w:r>
    </w:p>
    <w:p w14:paraId="5417C4AA" w14:textId="0381A972" w:rsidR="00E73619" w:rsidRDefault="00E73619" w:rsidP="005B0BCB">
      <w:r w:rsidRPr="00E73619">
        <w:t xml:space="preserve">Модель включает три типа объектов: </w:t>
      </w:r>
      <w:proofErr w:type="spellStart"/>
      <w:r w:rsidRPr="00E73619">
        <w:t>хабы</w:t>
      </w:r>
      <w:proofErr w:type="spellEnd"/>
      <w:r w:rsidRPr="00E73619">
        <w:t>, связи (объекты‑отношения) и сателлиты.</w:t>
      </w:r>
    </w:p>
    <w:p w14:paraId="204E2700" w14:textId="67D3A453" w:rsidR="00E73619" w:rsidRDefault="00E73619" w:rsidP="005B0BCB">
      <w:proofErr w:type="spellStart"/>
      <w:r w:rsidRPr="00E73619">
        <w:t>Хабы</w:t>
      </w:r>
      <w:proofErr w:type="spellEnd"/>
      <w:r w:rsidRPr="00E73619">
        <w:t xml:space="preserve"> содержат ключевые бизнес‑сущности и организованы следующим образом:</w:t>
      </w:r>
    </w:p>
    <w:p w14:paraId="3D53F9DD" w14:textId="6F37A0D1" w:rsidR="00E73619" w:rsidRDefault="00E73619" w:rsidP="006B7CED">
      <w:pPr>
        <w:pStyle w:val="af0"/>
        <w:numPr>
          <w:ilvl w:val="0"/>
          <w:numId w:val="12"/>
        </w:numPr>
        <w:ind w:left="709" w:hanging="425"/>
        <w:rPr>
          <w:rStyle w:val="markdown-word"/>
        </w:rPr>
      </w:pPr>
      <w:r>
        <w:t xml:space="preserve">страна – </w:t>
      </w:r>
      <w:r>
        <w:rPr>
          <w:rStyle w:val="markdown-word"/>
        </w:rPr>
        <w:t>информация о странах, участвующих в опросе.;</w:t>
      </w:r>
    </w:p>
    <w:p w14:paraId="442175F3" w14:textId="066D6FC8" w:rsidR="00E73619" w:rsidRPr="00E73619" w:rsidRDefault="00E73619" w:rsidP="006B7CED">
      <w:pPr>
        <w:pStyle w:val="af0"/>
        <w:numPr>
          <w:ilvl w:val="0"/>
          <w:numId w:val="12"/>
        </w:numPr>
        <w:ind w:left="709" w:hanging="425"/>
      </w:pPr>
      <w:r w:rsidRPr="00E73619">
        <w:t>магазин – данные о торговых точках, где фиксируются цены;</w:t>
      </w:r>
    </w:p>
    <w:p w14:paraId="2F65F6BE" w14:textId="1D9F2BF6" w:rsidR="00E73619" w:rsidRPr="00E73619" w:rsidRDefault="00E73619" w:rsidP="006B7CED">
      <w:pPr>
        <w:pStyle w:val="af0"/>
        <w:numPr>
          <w:ilvl w:val="0"/>
          <w:numId w:val="12"/>
        </w:numPr>
        <w:ind w:left="709" w:hanging="425"/>
      </w:pPr>
      <w:r w:rsidRPr="00E73619">
        <w:t>координаты – географические координаты магазинов,</w:t>
      </w:r>
    </w:p>
    <w:p w14:paraId="0B5022F5" w14:textId="4DC7D6BF" w:rsidR="00E73619" w:rsidRPr="00E73619" w:rsidRDefault="00E73619" w:rsidP="006B7CED">
      <w:pPr>
        <w:pStyle w:val="af0"/>
        <w:numPr>
          <w:ilvl w:val="0"/>
          <w:numId w:val="12"/>
        </w:numPr>
        <w:ind w:left="709" w:hanging="425"/>
      </w:pPr>
      <w:r w:rsidRPr="00E73619">
        <w:t>опрос – сведения о проведении опроса цен;</w:t>
      </w:r>
    </w:p>
    <w:p w14:paraId="06862E77" w14:textId="7EDBD6C9" w:rsidR="00E73619" w:rsidRDefault="00E73619" w:rsidP="006B7CED">
      <w:pPr>
        <w:pStyle w:val="af0"/>
        <w:numPr>
          <w:ilvl w:val="0"/>
          <w:numId w:val="12"/>
        </w:numPr>
        <w:ind w:left="709" w:hanging="425"/>
        <w:rPr>
          <w:rStyle w:val="markdown-word"/>
        </w:rPr>
      </w:pPr>
      <w:r w:rsidRPr="00E73619">
        <w:t>продукт</w:t>
      </w:r>
      <w:r>
        <w:rPr>
          <w:rStyle w:val="markdown-word"/>
        </w:rPr>
        <w:t xml:space="preserve"> – информация о продуктах, включённых в исследование.</w:t>
      </w:r>
    </w:p>
    <w:p w14:paraId="52CBC864" w14:textId="20115215" w:rsidR="00E73619" w:rsidRDefault="00E73619" w:rsidP="00E73619">
      <w:pPr>
        <w:rPr>
          <w:rStyle w:val="markdown-word"/>
        </w:rPr>
      </w:pPr>
      <w:r>
        <w:t xml:space="preserve">Каждый </w:t>
      </w:r>
      <w:proofErr w:type="spellStart"/>
      <w:r>
        <w:t>хаб</w:t>
      </w:r>
      <w:proofErr w:type="spellEnd"/>
      <w:r>
        <w:t xml:space="preserve"> включает бизнес-ключ сущности (для магазина и опроса он составной, так как в источнике нет суррогатных ключей, обеспечивающих </w:t>
      </w:r>
      <w:r>
        <w:lastRenderedPageBreak/>
        <w:t xml:space="preserve">однозначную идентификацию объекта), дату загрузки в хранилище, источник данных и </w:t>
      </w:r>
      <w:proofErr w:type="spellStart"/>
      <w:r>
        <w:t>хеш</w:t>
      </w:r>
      <w:proofErr w:type="spellEnd"/>
      <w:r>
        <w:t xml:space="preserve">-ключ, </w:t>
      </w:r>
      <w:r>
        <w:rPr>
          <w:rStyle w:val="markdown-word"/>
        </w:rPr>
        <w:t>сгенерированный на основе атрибутов бизнес</w:t>
      </w:r>
      <w:r>
        <w:rPr>
          <w:rStyle w:val="markdown-word"/>
        </w:rPr>
        <w:noBreakHyphen/>
        <w:t>ключа.</w:t>
      </w:r>
    </w:p>
    <w:p w14:paraId="5386C5B8" w14:textId="6054601D" w:rsidR="00E73619" w:rsidRDefault="00E73619" w:rsidP="00E73619">
      <w:pPr>
        <w:rPr>
          <w:rStyle w:val="markdown-word"/>
        </w:rPr>
      </w:pPr>
      <w:r>
        <w:rPr>
          <w:rStyle w:val="markdown-word"/>
        </w:rPr>
        <w:t xml:space="preserve">Объекты-отношения описывают взаимосвязи между </w:t>
      </w:r>
      <w:proofErr w:type="spellStart"/>
      <w:r>
        <w:rPr>
          <w:rStyle w:val="markdown-word"/>
        </w:rPr>
        <w:t>хабами</w:t>
      </w:r>
      <w:proofErr w:type="spellEnd"/>
      <w:r>
        <w:rPr>
          <w:rStyle w:val="markdown-word"/>
        </w:rPr>
        <w:t>:</w:t>
      </w:r>
    </w:p>
    <w:p w14:paraId="284A1788" w14:textId="20E7594D" w:rsidR="00E73619" w:rsidRDefault="0061269D" w:rsidP="006B7CED">
      <w:pPr>
        <w:pStyle w:val="af0"/>
        <w:numPr>
          <w:ilvl w:val="0"/>
          <w:numId w:val="13"/>
        </w:numPr>
        <w:ind w:left="709"/>
        <w:rPr>
          <w:rStyle w:val="markdown-word"/>
        </w:rPr>
      </w:pPr>
      <w:r w:rsidRPr="0061269D">
        <w:rPr>
          <w:rStyle w:val="markdown-word"/>
          <w:bCs/>
        </w:rPr>
        <w:t>магазин-координаты</w:t>
      </w:r>
      <w:r>
        <w:rPr>
          <w:rStyle w:val="markdown-word"/>
        </w:rPr>
        <w:t xml:space="preserve"> связывает магазин с его географическим положением;</w:t>
      </w:r>
    </w:p>
    <w:p w14:paraId="6659A747" w14:textId="586ED73B" w:rsidR="0061269D" w:rsidRPr="0061269D" w:rsidRDefault="0061269D" w:rsidP="006B7CED">
      <w:pPr>
        <w:pStyle w:val="af0"/>
        <w:numPr>
          <w:ilvl w:val="0"/>
          <w:numId w:val="13"/>
        </w:numPr>
        <w:ind w:left="709"/>
        <w:rPr>
          <w:rStyle w:val="markdown-word"/>
          <w:bCs/>
        </w:rPr>
      </w:pPr>
      <w:r w:rsidRPr="0061269D">
        <w:rPr>
          <w:rStyle w:val="markdown-word"/>
          <w:bCs/>
        </w:rPr>
        <w:t>магазин-страна определяет принадлежность магазина к конкретной стране;</w:t>
      </w:r>
    </w:p>
    <w:p w14:paraId="2F43D32B" w14:textId="285E1A58" w:rsidR="0061269D" w:rsidRDefault="0061269D" w:rsidP="006B7CED">
      <w:pPr>
        <w:pStyle w:val="af0"/>
        <w:numPr>
          <w:ilvl w:val="0"/>
          <w:numId w:val="13"/>
        </w:numPr>
        <w:ind w:left="709"/>
        <w:rPr>
          <w:rStyle w:val="markdown-word"/>
        </w:rPr>
      </w:pPr>
      <w:r w:rsidRPr="0061269D">
        <w:rPr>
          <w:rStyle w:val="markdown-word"/>
          <w:bCs/>
        </w:rPr>
        <w:t>магазин-опрос-продукт – центральный объект хранилища, фиксирующий</w:t>
      </w:r>
      <w:r>
        <w:rPr>
          <w:rStyle w:val="markdown-word"/>
        </w:rPr>
        <w:t xml:space="preserve"> данные о ценах на продукты в конкретном магазине в рамках определённого опроса</w:t>
      </w:r>
      <w:r w:rsidR="005156AC">
        <w:rPr>
          <w:rStyle w:val="markdown-word"/>
        </w:rPr>
        <w:t>.</w:t>
      </w:r>
    </w:p>
    <w:p w14:paraId="3D2558E4" w14:textId="79594DB9" w:rsidR="005156AC" w:rsidRDefault="005156AC" w:rsidP="005156AC">
      <w:pPr>
        <w:rPr>
          <w:rStyle w:val="markdown-word"/>
        </w:rPr>
      </w:pPr>
      <w:r>
        <w:t xml:space="preserve">Сателлиты содержат </w:t>
      </w:r>
      <w:r>
        <w:rPr>
          <w:rStyle w:val="markdown-word"/>
        </w:rPr>
        <w:t xml:space="preserve">описательные атрибуты для </w:t>
      </w:r>
      <w:proofErr w:type="spellStart"/>
      <w:r>
        <w:rPr>
          <w:rStyle w:val="markdown-word"/>
        </w:rPr>
        <w:t>хабов</w:t>
      </w:r>
      <w:proofErr w:type="spellEnd"/>
      <w:r>
        <w:rPr>
          <w:rStyle w:val="markdown-word"/>
        </w:rPr>
        <w:t xml:space="preserve"> и связей. В хранилище присутствуют сателлиты для </w:t>
      </w:r>
      <w:proofErr w:type="spellStart"/>
      <w:r>
        <w:rPr>
          <w:rStyle w:val="markdown-word"/>
        </w:rPr>
        <w:t>хабов</w:t>
      </w:r>
      <w:proofErr w:type="spellEnd"/>
      <w:r>
        <w:rPr>
          <w:rStyle w:val="markdown-word"/>
        </w:rPr>
        <w:t xml:space="preserve"> страна, координаты и связи м</w:t>
      </w:r>
      <w:r w:rsidRPr="005156AC">
        <w:rPr>
          <w:rStyle w:val="markdown-word"/>
        </w:rPr>
        <w:t>агазин‑</w:t>
      </w:r>
      <w:r>
        <w:rPr>
          <w:rStyle w:val="markdown-word"/>
        </w:rPr>
        <w:t>о</w:t>
      </w:r>
      <w:r w:rsidRPr="005156AC">
        <w:rPr>
          <w:rStyle w:val="markdown-word"/>
        </w:rPr>
        <w:t>прос‑</w:t>
      </w:r>
      <w:r>
        <w:rPr>
          <w:rStyle w:val="markdown-word"/>
        </w:rPr>
        <w:t>п</w:t>
      </w:r>
      <w:r w:rsidRPr="005156AC">
        <w:rPr>
          <w:rStyle w:val="markdown-word"/>
        </w:rPr>
        <w:t>родукт</w:t>
      </w:r>
      <w:r>
        <w:rPr>
          <w:rStyle w:val="markdown-word"/>
        </w:rPr>
        <w:t>.</w:t>
      </w:r>
    </w:p>
    <w:p w14:paraId="72079A21" w14:textId="5C5E632A" w:rsidR="005156AC" w:rsidRDefault="005156AC" w:rsidP="005156AC">
      <w:pPr>
        <w:rPr>
          <w:rStyle w:val="markdown-word"/>
        </w:rPr>
      </w:pPr>
      <w:r w:rsidRPr="005156AC">
        <w:t xml:space="preserve">Ключевым элементом модели является связь </w:t>
      </w:r>
      <w:r>
        <w:t>м</w:t>
      </w:r>
      <w:r w:rsidRPr="005156AC">
        <w:t>агазин‑</w:t>
      </w:r>
      <w:r>
        <w:t>о</w:t>
      </w:r>
      <w:r w:rsidRPr="005156AC">
        <w:t>прос‑</w:t>
      </w:r>
      <w:r>
        <w:t xml:space="preserve">продукт и её сателлит. Эти </w:t>
      </w:r>
      <w:r w:rsidRPr="005156AC">
        <w:t>объект</w:t>
      </w:r>
      <w:r>
        <w:t xml:space="preserve">ы </w:t>
      </w:r>
      <w:r>
        <w:rPr>
          <w:rStyle w:val="markdown-word"/>
        </w:rPr>
        <w:t>фиксирует данные о ценах на продукты, собранные в конкретных магазинах и служат основой для расчёта агрегированных показателей (средняя цена по стране, динамика цен, уровень инфляции).</w:t>
      </w:r>
    </w:p>
    <w:p w14:paraId="2C0F31FA" w14:textId="174C7768" w:rsidR="00296D09" w:rsidRDefault="00296D09" w:rsidP="005156AC">
      <w:pPr>
        <w:rPr>
          <w:rStyle w:val="markdown-word"/>
        </w:rPr>
      </w:pPr>
      <w:r>
        <w:rPr>
          <w:rStyle w:val="markdown-word"/>
        </w:rPr>
        <w:t>Модель слоя хранилища данных представлена на рис. 1.</w:t>
      </w:r>
    </w:p>
    <w:p w14:paraId="6B8DA021" w14:textId="2B8839CD" w:rsidR="00296D09" w:rsidRPr="00296D09" w:rsidRDefault="00296D09" w:rsidP="00296D09">
      <w:pPr>
        <w:ind w:firstLine="0"/>
        <w:jc w:val="center"/>
        <w:rPr>
          <w:rStyle w:val="markdown-word"/>
        </w:rPr>
      </w:pPr>
      <w:r w:rsidRPr="00296D09">
        <w:rPr>
          <w:rStyle w:val="markdown-word"/>
        </w:rPr>
        <w:lastRenderedPageBreak/>
        <w:drawing>
          <wp:inline distT="0" distB="0" distL="0" distR="0" wp14:anchorId="2A8FA5A8" wp14:editId="5AD54C77">
            <wp:extent cx="5939790" cy="339725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markdown-word"/>
        </w:rPr>
        <w:br/>
        <w:t>Рисунок 1 – Модель хранилища данных</w:t>
      </w:r>
    </w:p>
    <w:p w14:paraId="2B938391" w14:textId="4B87D759" w:rsidR="00B224A7" w:rsidRDefault="005546EF" w:rsidP="00B224A7">
      <w:pPr>
        <w:pStyle w:val="2"/>
      </w:pPr>
      <w:bookmarkStart w:id="12" w:name="_Toc232788528"/>
      <w:r>
        <w:t>3.3</w:t>
      </w:r>
      <w:r w:rsidR="00B224A7">
        <w:t xml:space="preserve"> </w:t>
      </w:r>
      <w:r w:rsidR="00B224A7">
        <w:rPr>
          <w:lang w:val="en-US"/>
        </w:rPr>
        <w:t>ETL</w:t>
      </w:r>
      <w:r w:rsidR="00B224A7" w:rsidRPr="00296D09">
        <w:t>-</w:t>
      </w:r>
      <w:r w:rsidR="00B224A7">
        <w:t xml:space="preserve">процесс извлечения, </w:t>
      </w:r>
      <w:r w:rsidR="00296D09">
        <w:t>обработки и загрузки данных</w:t>
      </w:r>
      <w:bookmarkEnd w:id="12"/>
    </w:p>
    <w:p w14:paraId="7EFCF1C7" w14:textId="505B3704" w:rsidR="00B224A7" w:rsidRDefault="000D5551" w:rsidP="00B224A7">
      <w:r w:rsidRPr="000D5551">
        <w:t>ETL‑процесс (</w:t>
      </w:r>
      <w:proofErr w:type="spellStart"/>
      <w:r w:rsidRPr="000D5551">
        <w:t>Extract</w:t>
      </w:r>
      <w:proofErr w:type="spellEnd"/>
      <w:r w:rsidRPr="000D5551">
        <w:t xml:space="preserve">, </w:t>
      </w:r>
      <w:proofErr w:type="spellStart"/>
      <w:r w:rsidRPr="000D5551">
        <w:t>Transform</w:t>
      </w:r>
      <w:proofErr w:type="spellEnd"/>
      <w:r w:rsidRPr="000D5551">
        <w:t xml:space="preserve">, </w:t>
      </w:r>
      <w:proofErr w:type="spellStart"/>
      <w:r w:rsidRPr="000D5551">
        <w:t>Load</w:t>
      </w:r>
      <w:proofErr w:type="spellEnd"/>
      <w:r w:rsidRPr="000D5551">
        <w:t>) проекта организован с</w:t>
      </w:r>
      <w:r>
        <w:t xml:space="preserve"> использованием </w:t>
      </w:r>
      <w:proofErr w:type="spellStart"/>
      <w:r>
        <w:t>Apache</w:t>
      </w:r>
      <w:proofErr w:type="spellEnd"/>
      <w:r>
        <w:t> </w:t>
      </w:r>
      <w:proofErr w:type="spellStart"/>
      <w:r>
        <w:t>Airflow</w:t>
      </w:r>
      <w:proofErr w:type="spellEnd"/>
      <w:r w:rsidR="009D4890" w:rsidRPr="009D4890">
        <w:t xml:space="preserve"> [2]</w:t>
      </w:r>
      <w:r>
        <w:t xml:space="preserve"> –</w:t>
      </w:r>
      <w:r w:rsidRPr="000D5551">
        <w:t xml:space="preserve"> инструмента для </w:t>
      </w:r>
      <w:proofErr w:type="spellStart"/>
      <w:r w:rsidRPr="000D5551">
        <w:t>оркестрации</w:t>
      </w:r>
      <w:proofErr w:type="spellEnd"/>
      <w:r w:rsidRPr="000D5551">
        <w:t xml:space="preserve"> и автоматизации рабочих процессов. Каждый этап ETL выделен в отдельный DAG (</w:t>
      </w:r>
      <w:proofErr w:type="spellStart"/>
      <w:r w:rsidRPr="000D5551">
        <w:t>Directed</w:t>
      </w:r>
      <w:proofErr w:type="spellEnd"/>
      <w:r w:rsidRPr="000D5551">
        <w:t xml:space="preserve"> </w:t>
      </w:r>
      <w:proofErr w:type="spellStart"/>
      <w:r w:rsidRPr="000D5551">
        <w:t>Acyclic</w:t>
      </w:r>
      <w:proofErr w:type="spellEnd"/>
      <w:r w:rsidRPr="000D5551">
        <w:t xml:space="preserve"> </w:t>
      </w:r>
      <w:proofErr w:type="spellStart"/>
      <w:r w:rsidRPr="000D5551">
        <w:t>Graph</w:t>
      </w:r>
      <w:proofErr w:type="spellEnd"/>
      <w:r w:rsidRPr="000D5551">
        <w:t xml:space="preserve"> </w:t>
      </w:r>
      <w:r>
        <w:t xml:space="preserve">– </w:t>
      </w:r>
      <w:r w:rsidRPr="000D5551">
        <w:t xml:space="preserve"> направленный ациклический граф), что обеспечивает модульность, прозрачность и удобство мониторинга.</w:t>
      </w:r>
    </w:p>
    <w:p w14:paraId="0CBACF42" w14:textId="33A30199" w:rsidR="000D5551" w:rsidRDefault="005546EF" w:rsidP="000D5551">
      <w:pPr>
        <w:pStyle w:val="3"/>
        <w:spacing w:before="240"/>
        <w:ind w:firstLine="0"/>
        <w:rPr>
          <w:lang w:val="en-US"/>
        </w:rPr>
      </w:pPr>
      <w:bookmarkStart w:id="13" w:name="_Toc232788529"/>
      <w:r>
        <w:t>3.3</w:t>
      </w:r>
      <w:r w:rsidR="000D5551">
        <w:t xml:space="preserve">.1. Процесс извлечения данных </w:t>
      </w:r>
      <w:r w:rsidR="000D5551">
        <w:rPr>
          <w:lang w:val="en-US"/>
        </w:rPr>
        <w:t>(extract)</w:t>
      </w:r>
      <w:bookmarkEnd w:id="13"/>
    </w:p>
    <w:p w14:paraId="2D7566DD" w14:textId="1BE85522" w:rsidR="000D5551" w:rsidRDefault="000D5551" w:rsidP="00B224A7">
      <w:r w:rsidRPr="000D5551">
        <w:t xml:space="preserve">Процесс извлечения данных из API Всемирного банка организован с учётом большого объёма исходных данных (более </w:t>
      </w:r>
      <w:r w:rsidR="00DA42D9">
        <w:t>семисот тысяч</w:t>
      </w:r>
      <w:r w:rsidRPr="000D5551">
        <w:t xml:space="preserve"> записей) и обеспечивает надёжное получение информации для последующего анализа.</w:t>
      </w:r>
      <w:r w:rsidR="00DA42D9">
        <w:t xml:space="preserve"> </w:t>
      </w:r>
    </w:p>
    <w:p w14:paraId="3B16CBB3" w14:textId="17EAA4CD" w:rsidR="00DA42D9" w:rsidRDefault="00DA42D9" w:rsidP="00B224A7">
      <w:pPr>
        <w:rPr>
          <w:rStyle w:val="markdown-word"/>
        </w:rPr>
      </w:pPr>
      <w:r>
        <w:t xml:space="preserve">Данные извлекаются с помощью запроса к </w:t>
      </w:r>
      <w:r>
        <w:rPr>
          <w:lang w:val="en-US"/>
        </w:rPr>
        <w:t>API</w:t>
      </w:r>
      <w:r w:rsidRPr="00DA42D9">
        <w:t xml:space="preserve">, </w:t>
      </w:r>
      <w:r>
        <w:rPr>
          <w:lang w:val="en-US"/>
        </w:rPr>
        <w:t>endpoint</w:t>
      </w:r>
      <w:r w:rsidRPr="00DA42D9">
        <w:t xml:space="preserve"> </w:t>
      </w:r>
      <w:hyperlink r:id="rId10" w:history="1">
        <w:r w:rsidRPr="00586598">
          <w:rPr>
            <w:rStyle w:val="af1"/>
          </w:rPr>
          <w:t>https://microdata.worldbank.org/api/tables/data/fcv/wld_2021_rtfp_v02_m</w:t>
        </w:r>
      </w:hyperlink>
      <w:r>
        <w:t xml:space="preserve"> в формате </w:t>
      </w:r>
      <w:r>
        <w:rPr>
          <w:lang w:val="en-US"/>
        </w:rPr>
        <w:t>JSON</w:t>
      </w:r>
      <w:r w:rsidRPr="00DA42D9">
        <w:t xml:space="preserve"> </w:t>
      </w:r>
      <w:r>
        <w:rPr>
          <w:rStyle w:val="markdown-word"/>
        </w:rPr>
        <w:t>(структурированные данные о ценах на продукты по странам и магазинам)</w:t>
      </w:r>
      <w:r w:rsidR="00F927CD" w:rsidRPr="00F927CD">
        <w:rPr>
          <w:rStyle w:val="markdown-word"/>
        </w:rPr>
        <w:t xml:space="preserve"> [6]</w:t>
      </w:r>
      <w:r>
        <w:rPr>
          <w:rStyle w:val="markdown-word"/>
        </w:rPr>
        <w:t>.</w:t>
      </w:r>
    </w:p>
    <w:p w14:paraId="18AC35A2" w14:textId="6BFA6E1B" w:rsidR="00DA42D9" w:rsidRDefault="00DA42D9" w:rsidP="00B224A7">
      <w:pPr>
        <w:rPr>
          <w:rStyle w:val="markdown-word"/>
        </w:rPr>
      </w:pPr>
      <w:r>
        <w:rPr>
          <w:rStyle w:val="markdown-word"/>
        </w:rPr>
        <w:lastRenderedPageBreak/>
        <w:t xml:space="preserve">Извлечение проводится на языке </w:t>
      </w:r>
      <w:r>
        <w:rPr>
          <w:rStyle w:val="markdown-word"/>
          <w:lang w:val="en-US"/>
        </w:rPr>
        <w:t>Python</w:t>
      </w:r>
      <w:r w:rsidRPr="00DA42D9">
        <w:rPr>
          <w:rStyle w:val="markdown-word"/>
        </w:rPr>
        <w:t xml:space="preserve"> </w:t>
      </w:r>
      <w:r>
        <w:rPr>
          <w:rStyle w:val="markdown-word"/>
        </w:rPr>
        <w:t xml:space="preserve">с помощью библиотек </w:t>
      </w:r>
      <w:r>
        <w:rPr>
          <w:rStyle w:val="markdown-word"/>
          <w:lang w:val="en-US"/>
        </w:rPr>
        <w:t>requests</w:t>
      </w:r>
      <w:r w:rsidRPr="00DA42D9">
        <w:rPr>
          <w:rStyle w:val="markdown-word"/>
        </w:rPr>
        <w:t xml:space="preserve"> (</w:t>
      </w:r>
      <w:r>
        <w:rPr>
          <w:rStyle w:val="markdown-word"/>
        </w:rPr>
        <w:t>для отправки HTTP</w:t>
      </w:r>
      <w:r>
        <w:rPr>
          <w:rStyle w:val="markdown-word"/>
        </w:rPr>
        <w:noBreakHyphen/>
        <w:t>запросов к API и получения данных</w:t>
      </w:r>
      <w:r w:rsidRPr="00DA42D9">
        <w:rPr>
          <w:rStyle w:val="markdown-word"/>
        </w:rPr>
        <w:t xml:space="preserve">) </w:t>
      </w:r>
      <w:r>
        <w:rPr>
          <w:rStyle w:val="markdown-word"/>
        </w:rPr>
        <w:t xml:space="preserve">и </w:t>
      </w:r>
      <w:r>
        <w:rPr>
          <w:rStyle w:val="markdown-word"/>
          <w:lang w:val="en-US"/>
        </w:rPr>
        <w:t>pandas</w:t>
      </w:r>
      <w:r>
        <w:rPr>
          <w:rStyle w:val="markdown-word"/>
        </w:rPr>
        <w:t xml:space="preserve"> (для обработки данных и формирования </w:t>
      </w:r>
      <w:proofErr w:type="spellStart"/>
      <w:r>
        <w:rPr>
          <w:rStyle w:val="markdown-word"/>
        </w:rPr>
        <w:t>датафреймов</w:t>
      </w:r>
      <w:proofErr w:type="spellEnd"/>
      <w:r w:rsidR="00F927CD">
        <w:rPr>
          <w:rStyle w:val="markdown-word"/>
        </w:rPr>
        <w:t xml:space="preserve"> </w:t>
      </w:r>
      <w:r w:rsidR="00F927CD" w:rsidRPr="00F927CD">
        <w:rPr>
          <w:rStyle w:val="markdown-word"/>
        </w:rPr>
        <w:t>[4]</w:t>
      </w:r>
      <w:r>
        <w:rPr>
          <w:rStyle w:val="markdown-word"/>
        </w:rPr>
        <w:t>).</w:t>
      </w:r>
    </w:p>
    <w:p w14:paraId="503CFDB5" w14:textId="731A19BE" w:rsidR="00DA42D9" w:rsidRDefault="00DA42D9" w:rsidP="00DA42D9">
      <w:r>
        <w:t xml:space="preserve">Извлечение выполняется </w:t>
      </w:r>
      <w:proofErr w:type="spellStart"/>
      <w:r>
        <w:t>батчами</w:t>
      </w:r>
      <w:proofErr w:type="spellEnd"/>
      <w:r>
        <w:t xml:space="preserve"> (порциями) для оптимизации нагрузки на систему и предотвращения ошибок из‑</w:t>
      </w:r>
      <w:proofErr w:type="gramStart"/>
      <w:r>
        <w:t>за больших объёмов</w:t>
      </w:r>
      <w:proofErr w:type="gramEnd"/>
      <w:r>
        <w:t xml:space="preserve"> данных. Контроль размеров и последовательности </w:t>
      </w:r>
      <w:proofErr w:type="spellStart"/>
      <w:r>
        <w:t>батчей</w:t>
      </w:r>
      <w:proofErr w:type="spellEnd"/>
      <w:r>
        <w:t xml:space="preserve"> осуществляется с помощью параметров HTTP‑запроса:</w:t>
      </w:r>
    </w:p>
    <w:p w14:paraId="128C69D1" w14:textId="77777777" w:rsidR="00DA42D9" w:rsidRDefault="00DA42D9" w:rsidP="006B7CED">
      <w:pPr>
        <w:pStyle w:val="af0"/>
        <w:numPr>
          <w:ilvl w:val="0"/>
          <w:numId w:val="14"/>
        </w:numPr>
        <w:ind w:left="709"/>
      </w:pPr>
      <w:proofErr w:type="spellStart"/>
      <w:r>
        <w:t>limit</w:t>
      </w:r>
      <w:proofErr w:type="spellEnd"/>
      <w:r>
        <w:t xml:space="preserve"> – задаёт количество записей в одном </w:t>
      </w:r>
      <w:proofErr w:type="spellStart"/>
      <w:r>
        <w:t>батче</w:t>
      </w:r>
      <w:proofErr w:type="spellEnd"/>
      <w:r>
        <w:t xml:space="preserve"> (например, 10 000 записей);</w:t>
      </w:r>
    </w:p>
    <w:p w14:paraId="11358AC5" w14:textId="2481F8BA" w:rsidR="00DA42D9" w:rsidRDefault="00DA42D9" w:rsidP="006B7CED">
      <w:pPr>
        <w:pStyle w:val="af0"/>
        <w:numPr>
          <w:ilvl w:val="0"/>
          <w:numId w:val="14"/>
        </w:numPr>
        <w:ind w:left="709"/>
      </w:pPr>
      <w:proofErr w:type="spellStart"/>
      <w:r>
        <w:t>offset</w:t>
      </w:r>
      <w:proofErr w:type="spellEnd"/>
      <w:r>
        <w:t xml:space="preserve"> – определяет смещение относительно начала </w:t>
      </w:r>
      <w:proofErr w:type="spellStart"/>
      <w:r>
        <w:t>датасета</w:t>
      </w:r>
      <w:proofErr w:type="spellEnd"/>
      <w:r>
        <w:t xml:space="preserve"> (для перехода к следующему </w:t>
      </w:r>
      <w:proofErr w:type="spellStart"/>
      <w:r>
        <w:t>батчу</w:t>
      </w:r>
      <w:proofErr w:type="spellEnd"/>
      <w:r>
        <w:t>).</w:t>
      </w:r>
    </w:p>
    <w:p w14:paraId="292FB84F" w14:textId="64CF3A3F" w:rsidR="00885C3C" w:rsidRDefault="00885C3C" w:rsidP="00885C3C">
      <w:r>
        <w:t xml:space="preserve">Полученный </w:t>
      </w:r>
      <w:proofErr w:type="spellStart"/>
      <w:r>
        <w:t>батч</w:t>
      </w:r>
      <w:proofErr w:type="spellEnd"/>
      <w:r>
        <w:t xml:space="preserve"> проходит процесс обработки. Из каждой записи извлекаются заранее заданные атрибуты, необходимые для анализа. Затем полученный </w:t>
      </w:r>
      <w:proofErr w:type="spellStart"/>
      <w:r>
        <w:t>батч</w:t>
      </w:r>
      <w:proofErr w:type="spellEnd"/>
      <w:r>
        <w:t xml:space="preserve"> преобразуется в объект </w:t>
      </w:r>
      <w:proofErr w:type="spellStart"/>
      <w:proofErr w:type="gramStart"/>
      <w:r w:rsidRPr="00885C3C">
        <w:t>pandas.DataFrame</w:t>
      </w:r>
      <w:proofErr w:type="spellEnd"/>
      <w:proofErr w:type="gramEnd"/>
      <w:r>
        <w:t xml:space="preserve"> и сохраняется в сформированный ранее </w:t>
      </w:r>
      <w:r>
        <w:rPr>
          <w:lang w:val="en-US"/>
        </w:rPr>
        <w:t>CSV</w:t>
      </w:r>
      <w:r w:rsidRPr="00885C3C">
        <w:t>-</w:t>
      </w:r>
      <w:r>
        <w:t xml:space="preserve">файл в каталоге </w:t>
      </w:r>
      <w:r>
        <w:rPr>
          <w:lang w:val="en-US"/>
        </w:rPr>
        <w:t>raw</w:t>
      </w:r>
      <w:r w:rsidRPr="00885C3C">
        <w:t>_</w:t>
      </w:r>
      <w:r>
        <w:rPr>
          <w:lang w:val="en-US"/>
        </w:rPr>
        <w:t>data</w:t>
      </w:r>
      <w:r>
        <w:t xml:space="preserve"> в режиме добавления записей для сохранения результатов всей выгрузки в одном файле.</w:t>
      </w:r>
    </w:p>
    <w:p w14:paraId="7CFA6D0F" w14:textId="36559359" w:rsidR="00885C3C" w:rsidRDefault="00885C3C" w:rsidP="00885C3C">
      <w:r>
        <w:t xml:space="preserve">На каждом этапе извлечения происходит процесс </w:t>
      </w:r>
      <w:proofErr w:type="spellStart"/>
      <w:r>
        <w:t>логирования</w:t>
      </w:r>
      <w:proofErr w:type="spellEnd"/>
      <w:r>
        <w:t xml:space="preserve"> операций</w:t>
      </w:r>
      <w:r w:rsidR="00F927CD">
        <w:rPr>
          <w:lang w:val="en-US"/>
        </w:rPr>
        <w:t> </w:t>
      </w:r>
      <w:r w:rsidR="00F927CD" w:rsidRPr="00F927CD">
        <w:t>[7]</w:t>
      </w:r>
      <w:r>
        <w:t xml:space="preserve">. В файл записывается количество записей, полученных в результате обработки </w:t>
      </w:r>
      <w:proofErr w:type="spellStart"/>
      <w:r>
        <w:t>батча</w:t>
      </w:r>
      <w:proofErr w:type="spellEnd"/>
      <w:r>
        <w:t>, а также статус обработки.</w:t>
      </w:r>
    </w:p>
    <w:p w14:paraId="69977943" w14:textId="53D8168A" w:rsidR="00637E60" w:rsidRDefault="00885C3C" w:rsidP="00637E60">
      <w:pPr>
        <w:rPr>
          <w:rStyle w:val="markdown-word"/>
        </w:rPr>
      </w:pPr>
      <w:r>
        <w:rPr>
          <w:rStyle w:val="markdown-word"/>
        </w:rPr>
        <w:t xml:space="preserve">После успешного извлечения всех </w:t>
      </w:r>
      <w:proofErr w:type="spellStart"/>
      <w:r>
        <w:rPr>
          <w:rStyle w:val="markdown-word"/>
        </w:rPr>
        <w:t>батчей</w:t>
      </w:r>
      <w:proofErr w:type="spellEnd"/>
      <w:r>
        <w:rPr>
          <w:rStyle w:val="markdown-word"/>
        </w:rPr>
        <w:t xml:space="preserve"> и сохранения данных в каталоге </w:t>
      </w:r>
      <w:r>
        <w:rPr>
          <w:rStyle w:val="markdown-word"/>
          <w:lang w:val="en-US"/>
        </w:rPr>
        <w:t>raw</w:t>
      </w:r>
      <w:r w:rsidRPr="00885C3C">
        <w:rPr>
          <w:rStyle w:val="markdown-word"/>
        </w:rPr>
        <w:t>_</w:t>
      </w:r>
      <w:r>
        <w:rPr>
          <w:rStyle w:val="markdown-word"/>
          <w:lang w:val="en-US"/>
        </w:rPr>
        <w:t>data</w:t>
      </w:r>
      <w:r w:rsidRPr="00885C3C">
        <w:rPr>
          <w:rStyle w:val="markdown-word"/>
        </w:rPr>
        <w:t xml:space="preserve"> запускается </w:t>
      </w:r>
      <w:r>
        <w:rPr>
          <w:rStyle w:val="markdown-word"/>
        </w:rPr>
        <w:t xml:space="preserve">следующий DAG в </w:t>
      </w:r>
      <w:proofErr w:type="spellStart"/>
      <w:r>
        <w:rPr>
          <w:rStyle w:val="markdown-word"/>
        </w:rPr>
        <w:t>Apache</w:t>
      </w:r>
      <w:proofErr w:type="spellEnd"/>
      <w:r>
        <w:rPr>
          <w:rStyle w:val="markdown-word"/>
        </w:rPr>
        <w:t> </w:t>
      </w:r>
      <w:proofErr w:type="spellStart"/>
      <w:r>
        <w:rPr>
          <w:rStyle w:val="markdown-word"/>
        </w:rPr>
        <w:t>Airflow</w:t>
      </w:r>
      <w:proofErr w:type="spellEnd"/>
      <w:r w:rsidRPr="00885C3C">
        <w:rPr>
          <w:rStyle w:val="markdown-word"/>
        </w:rPr>
        <w:t xml:space="preserve"> </w:t>
      </w:r>
      <w:r>
        <w:rPr>
          <w:rStyle w:val="markdown-word"/>
        </w:rPr>
        <w:t>–</w:t>
      </w:r>
      <w:r w:rsidRPr="00885C3C">
        <w:rPr>
          <w:rStyle w:val="markdown-word"/>
        </w:rPr>
        <w:t xml:space="preserve"> процесс обработки данных (</w:t>
      </w:r>
      <w:proofErr w:type="spellStart"/>
      <w:r w:rsidRPr="00885C3C">
        <w:rPr>
          <w:rStyle w:val="markdown-word"/>
        </w:rPr>
        <w:t>Transform</w:t>
      </w:r>
      <w:proofErr w:type="spellEnd"/>
      <w:r w:rsidRPr="00885C3C">
        <w:rPr>
          <w:rStyle w:val="markdown-word"/>
        </w:rPr>
        <w:t>).</w:t>
      </w:r>
      <w:r w:rsidR="00637E60">
        <w:rPr>
          <w:rStyle w:val="markdown-word"/>
        </w:rPr>
        <w:t xml:space="preserve"> Схема </w:t>
      </w:r>
      <w:proofErr w:type="spellStart"/>
      <w:r w:rsidR="00637E60">
        <w:rPr>
          <w:rStyle w:val="markdown-word"/>
        </w:rPr>
        <w:t>дага</w:t>
      </w:r>
      <w:proofErr w:type="spellEnd"/>
      <w:r w:rsidR="00637E60">
        <w:rPr>
          <w:rStyle w:val="markdown-word"/>
        </w:rPr>
        <w:t xml:space="preserve"> </w:t>
      </w:r>
      <w:r w:rsidR="00637E60">
        <w:rPr>
          <w:rStyle w:val="markdown-word"/>
          <w:lang w:val="en-US"/>
        </w:rPr>
        <w:t xml:space="preserve">extract </w:t>
      </w:r>
      <w:r w:rsidR="00637E60">
        <w:rPr>
          <w:rStyle w:val="markdown-word"/>
        </w:rPr>
        <w:t>по извлечению записей приведена на рис. 2.</w:t>
      </w:r>
    </w:p>
    <w:p w14:paraId="23E57E08" w14:textId="199962F6" w:rsidR="00637E60" w:rsidRDefault="00637E60" w:rsidP="00637E60">
      <w:pPr>
        <w:ind w:firstLine="0"/>
        <w:jc w:val="center"/>
        <w:rPr>
          <w:lang w:val="en-US"/>
        </w:rPr>
      </w:pPr>
      <w:r w:rsidRPr="00637E60">
        <w:drawing>
          <wp:inline distT="0" distB="0" distL="0" distR="0" wp14:anchorId="46D40E84" wp14:editId="40195401">
            <wp:extent cx="5939790" cy="1457960"/>
            <wp:effectExtent l="0" t="0" r="381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2 – Схема </w:t>
      </w:r>
      <w:proofErr w:type="spellStart"/>
      <w:r>
        <w:t>дага</w:t>
      </w:r>
      <w:proofErr w:type="spellEnd"/>
      <w:r>
        <w:t xml:space="preserve"> </w:t>
      </w:r>
      <w:r>
        <w:rPr>
          <w:lang w:val="en-US"/>
        </w:rPr>
        <w:t>extract</w:t>
      </w:r>
    </w:p>
    <w:p w14:paraId="1391EC0B" w14:textId="15E0B26F" w:rsidR="005546EF" w:rsidRPr="005546EF" w:rsidRDefault="005546EF" w:rsidP="005546EF">
      <w:pPr>
        <w:pStyle w:val="3"/>
        <w:spacing w:before="240"/>
        <w:ind w:firstLine="0"/>
      </w:pPr>
      <w:bookmarkStart w:id="14" w:name="_Toc232788530"/>
      <w:r>
        <w:lastRenderedPageBreak/>
        <w:t>3.3.</w:t>
      </w:r>
      <w:r w:rsidRPr="005546EF">
        <w:t>2</w:t>
      </w:r>
      <w:r>
        <w:t xml:space="preserve">. Процесс преобразования данных </w:t>
      </w:r>
      <w:r w:rsidRPr="005546EF">
        <w:t>(</w:t>
      </w:r>
      <w:r w:rsidR="00C77BAE">
        <w:rPr>
          <w:lang w:val="en-US"/>
        </w:rPr>
        <w:t>transform</w:t>
      </w:r>
      <w:r w:rsidRPr="005546EF">
        <w:t>)</w:t>
      </w:r>
      <w:bookmarkEnd w:id="14"/>
    </w:p>
    <w:p w14:paraId="2C763389" w14:textId="75D6FD5F" w:rsidR="00637E60" w:rsidRDefault="000C6C4A" w:rsidP="00C77BAE">
      <w:r w:rsidRPr="000C6C4A">
        <w:t xml:space="preserve">Процесс преобразования данных организован с помощью DAG </w:t>
      </w:r>
      <w:proofErr w:type="spellStart"/>
      <w:r w:rsidRPr="000C6C4A">
        <w:t>Airflow</w:t>
      </w:r>
      <w:proofErr w:type="spellEnd"/>
      <w:r w:rsidRPr="000C6C4A">
        <w:t xml:space="preserve"> </w:t>
      </w:r>
      <w:proofErr w:type="spellStart"/>
      <w:r w:rsidRPr="000C6C4A">
        <w:t>transform</w:t>
      </w:r>
      <w:proofErr w:type="spellEnd"/>
      <w:r w:rsidRPr="000C6C4A">
        <w:t xml:space="preserve"> и выполняется в два этапа. Обработка осуществляется с использованием библиотеки </w:t>
      </w:r>
      <w:proofErr w:type="spellStart"/>
      <w:r w:rsidRPr="000C6C4A">
        <w:t>pandas</w:t>
      </w:r>
      <w:proofErr w:type="spellEnd"/>
      <w:r w:rsidRPr="000C6C4A">
        <w:t xml:space="preserve"> языка </w:t>
      </w:r>
      <w:proofErr w:type="spellStart"/>
      <w:r w:rsidRPr="000C6C4A">
        <w:t>Python</w:t>
      </w:r>
      <w:proofErr w:type="spellEnd"/>
      <w:r w:rsidRPr="000C6C4A">
        <w:t xml:space="preserve">. Цель процесса — преобразовать сырые данные в структурированный формат, соответствующий модели </w:t>
      </w:r>
      <w:proofErr w:type="spellStart"/>
      <w:r w:rsidRPr="000C6C4A">
        <w:t>Data</w:t>
      </w:r>
      <w:proofErr w:type="spellEnd"/>
      <w:r w:rsidRPr="000C6C4A">
        <w:t> </w:t>
      </w:r>
      <w:proofErr w:type="spellStart"/>
      <w:r w:rsidRPr="000C6C4A">
        <w:t>Vault</w:t>
      </w:r>
      <w:proofErr w:type="spellEnd"/>
      <w:r w:rsidRPr="000C6C4A">
        <w:t>, и подготовить их к загрузке в хранилище.</w:t>
      </w:r>
    </w:p>
    <w:p w14:paraId="53C312AE" w14:textId="1868C52E" w:rsidR="000C6C4A" w:rsidRDefault="000C6C4A" w:rsidP="00C77BAE">
      <w:r>
        <w:t xml:space="preserve">Первый этап преобразования проводится в задаче </w:t>
      </w:r>
      <w:r>
        <w:rPr>
          <w:lang w:val="en-US"/>
        </w:rPr>
        <w:t>transform</w:t>
      </w:r>
      <w:r w:rsidRPr="000C6C4A">
        <w:t>_</w:t>
      </w:r>
      <w:r>
        <w:rPr>
          <w:lang w:val="en-US"/>
        </w:rPr>
        <w:t>raw</w:t>
      </w:r>
      <w:r w:rsidRPr="000C6C4A">
        <w:t xml:space="preserve">. </w:t>
      </w:r>
      <w:r>
        <w:t xml:space="preserve">На вход задачи поступает </w:t>
      </w:r>
      <w:r w:rsidRPr="000C6C4A">
        <w:t>сыр</w:t>
      </w:r>
      <w:r>
        <w:t>ой CSV‑файл</w:t>
      </w:r>
      <w:r w:rsidRPr="000C6C4A">
        <w:t xml:space="preserve"> </w:t>
      </w:r>
      <w:r>
        <w:t xml:space="preserve">из каталога </w:t>
      </w:r>
      <w:proofErr w:type="spellStart"/>
      <w:r>
        <w:t>raw_data</w:t>
      </w:r>
      <w:proofErr w:type="spellEnd"/>
      <w:r>
        <w:t>, полученный</w:t>
      </w:r>
      <w:r w:rsidRPr="000C6C4A">
        <w:t xml:space="preserve"> на этапе извлечения. Каждая запись содержит сведения о ценах на множество продуктов в магазине за заданный период.</w:t>
      </w:r>
      <w:r>
        <w:t xml:space="preserve"> Задачи этапа:</w:t>
      </w:r>
    </w:p>
    <w:p w14:paraId="066124C5" w14:textId="546FA904" w:rsidR="000C6C4A" w:rsidRDefault="000C6C4A" w:rsidP="006B7CED">
      <w:pPr>
        <w:pStyle w:val="af0"/>
        <w:numPr>
          <w:ilvl w:val="0"/>
          <w:numId w:val="15"/>
        </w:numPr>
        <w:ind w:left="709"/>
        <w:rPr>
          <w:rStyle w:val="markdown-word"/>
        </w:rPr>
      </w:pPr>
      <w:r>
        <w:rPr>
          <w:rStyle w:val="markdown-word"/>
        </w:rPr>
        <w:t>проверка каждой записи на наличие и ненулевое значение цен по заданному набору продуктов;</w:t>
      </w:r>
    </w:p>
    <w:p w14:paraId="5AB3EB03" w14:textId="3A3EFF7B" w:rsidR="000C6C4A" w:rsidRDefault="000C6C4A" w:rsidP="006B7CED">
      <w:pPr>
        <w:pStyle w:val="af0"/>
        <w:numPr>
          <w:ilvl w:val="0"/>
          <w:numId w:val="15"/>
        </w:numPr>
        <w:ind w:left="709"/>
        <w:rPr>
          <w:rStyle w:val="markdown-word"/>
        </w:rPr>
      </w:pPr>
      <w:r>
        <w:rPr>
          <w:rStyle w:val="markdown-word"/>
        </w:rPr>
        <w:t>фильтрация записей с нулевыми или отсутствующими значениями цен;</w:t>
      </w:r>
    </w:p>
    <w:p w14:paraId="1DDBD86B" w14:textId="3C97E0B7" w:rsidR="000C6C4A" w:rsidRDefault="000C6C4A" w:rsidP="006B7CED">
      <w:pPr>
        <w:pStyle w:val="af0"/>
        <w:numPr>
          <w:ilvl w:val="0"/>
          <w:numId w:val="15"/>
        </w:numPr>
        <w:ind w:left="709"/>
        <w:rPr>
          <w:rStyle w:val="markdown-word"/>
        </w:rPr>
      </w:pPr>
      <w:r>
        <w:rPr>
          <w:rStyle w:val="markdown-word"/>
        </w:rPr>
        <w:t>декомпозиция записей: для каждого продукта с ненулевой ценой формируется отдельная запись.</w:t>
      </w:r>
    </w:p>
    <w:p w14:paraId="29949C22" w14:textId="026DE6B5" w:rsidR="000C6C4A" w:rsidRDefault="000C6C4A" w:rsidP="000C6C4A">
      <w:r>
        <w:t xml:space="preserve">В результате выполнения задачи </w:t>
      </w:r>
      <w:r>
        <w:rPr>
          <w:lang w:val="en-US"/>
        </w:rPr>
        <w:t>transform</w:t>
      </w:r>
      <w:r w:rsidRPr="000C6C4A">
        <w:t>_</w:t>
      </w:r>
      <w:r>
        <w:rPr>
          <w:lang w:val="en-US"/>
        </w:rPr>
        <w:t>raw</w:t>
      </w:r>
      <w:r w:rsidRPr="000C6C4A">
        <w:t xml:space="preserve"> </w:t>
      </w:r>
      <w:r>
        <w:t xml:space="preserve">в каталог </w:t>
      </w:r>
      <w:r>
        <w:rPr>
          <w:lang w:val="en-US"/>
        </w:rPr>
        <w:t>transformed</w:t>
      </w:r>
      <w:r w:rsidRPr="000C6C4A">
        <w:t>_</w:t>
      </w:r>
      <w:r>
        <w:rPr>
          <w:lang w:val="en-US"/>
        </w:rPr>
        <w:t>data</w:t>
      </w:r>
      <w:r w:rsidRPr="000C6C4A">
        <w:t xml:space="preserve"> </w:t>
      </w:r>
      <w:r>
        <w:t xml:space="preserve">сохраняется </w:t>
      </w:r>
      <w:r>
        <w:rPr>
          <w:lang w:val="en-US"/>
        </w:rPr>
        <w:t>CSV</w:t>
      </w:r>
      <w:r w:rsidRPr="000C6C4A">
        <w:t>-</w:t>
      </w:r>
      <w:r>
        <w:t>файл с очищенными и частично нормализованными данными</w:t>
      </w:r>
      <w:r w:rsidRPr="000C6C4A">
        <w:t>, где каждая строка соответствует цене на один продукт в одном магазине за период</w:t>
      </w:r>
      <w:r>
        <w:t>.</w:t>
      </w:r>
    </w:p>
    <w:p w14:paraId="109130AE" w14:textId="5C147E55" w:rsidR="000C6C4A" w:rsidRDefault="000C6C4A" w:rsidP="000C6C4A">
      <w:r>
        <w:t xml:space="preserve">Второй этап преобразования происходит в задаче </w:t>
      </w:r>
      <w:r>
        <w:rPr>
          <w:lang w:val="en-US"/>
        </w:rPr>
        <w:t>transform</w:t>
      </w:r>
      <w:r w:rsidRPr="000C6C4A">
        <w:t>_</w:t>
      </w:r>
      <w:r>
        <w:rPr>
          <w:lang w:val="en-US"/>
        </w:rPr>
        <w:t>objects</w:t>
      </w:r>
      <w:r w:rsidRPr="000C6C4A">
        <w:t xml:space="preserve">. </w:t>
      </w:r>
      <w:r>
        <w:t xml:space="preserve">На вход задачи поступает файл, полученный на первом этапе. Цель второго этапа заключается в выделении объектов </w:t>
      </w:r>
      <w:r>
        <w:rPr>
          <w:lang w:val="en-US"/>
        </w:rPr>
        <w:t>Data</w:t>
      </w:r>
      <w:r w:rsidRPr="000C6C4A">
        <w:t xml:space="preserve"> </w:t>
      </w:r>
      <w:r>
        <w:rPr>
          <w:lang w:val="en-US"/>
        </w:rPr>
        <w:t>Vault</w:t>
      </w:r>
      <w:r w:rsidRPr="000C6C4A">
        <w:t xml:space="preserve"> </w:t>
      </w:r>
      <w:r>
        <w:t>из исходной записи.</w:t>
      </w:r>
    </w:p>
    <w:p w14:paraId="193F5BAC" w14:textId="77B150AF" w:rsidR="000C6C4A" w:rsidRDefault="000C6C4A" w:rsidP="000C6C4A">
      <w:pPr>
        <w:rPr>
          <w:rStyle w:val="markdown-word"/>
        </w:rPr>
      </w:pPr>
      <w:r>
        <w:t xml:space="preserve">Выделение объектов происходит с помощью файла </w:t>
      </w:r>
      <w:proofErr w:type="gramStart"/>
      <w:r>
        <w:rPr>
          <w:lang w:val="en-US"/>
        </w:rPr>
        <w:t>description</w:t>
      </w:r>
      <w:r w:rsidRPr="000C6C4A">
        <w:t>.</w:t>
      </w:r>
      <w:proofErr w:type="spellStart"/>
      <w:r>
        <w:rPr>
          <w:lang w:val="en-US"/>
        </w:rPr>
        <w:t>json</w:t>
      </w:r>
      <w:proofErr w:type="spellEnd"/>
      <w:proofErr w:type="gramEnd"/>
      <w:r w:rsidRPr="000C6C4A">
        <w:t xml:space="preserve"> </w:t>
      </w:r>
      <w:r>
        <w:t xml:space="preserve">в каталоге </w:t>
      </w:r>
      <w:r>
        <w:rPr>
          <w:lang w:val="en-US"/>
        </w:rPr>
        <w:t>model</w:t>
      </w:r>
      <w:r w:rsidRPr="000C6C4A">
        <w:t>.</w:t>
      </w:r>
      <w:r>
        <w:t xml:space="preserve"> Файл содержит </w:t>
      </w:r>
      <w:r>
        <w:rPr>
          <w:rStyle w:val="markdown-word"/>
        </w:rPr>
        <w:t>структуру объектов (</w:t>
      </w:r>
      <w:proofErr w:type="spellStart"/>
      <w:r>
        <w:rPr>
          <w:rStyle w:val="markdown-word"/>
        </w:rPr>
        <w:t>хабов</w:t>
      </w:r>
      <w:proofErr w:type="spellEnd"/>
      <w:r>
        <w:rPr>
          <w:rStyle w:val="markdown-word"/>
        </w:rPr>
        <w:t>, связей и их атрибутов), наименования ключей для каждой сущности и правила сопоставления атрибутов из сырых данных с объектами модели.</w:t>
      </w:r>
    </w:p>
    <w:p w14:paraId="517706A3" w14:textId="4B3A8F31" w:rsidR="000C6C4A" w:rsidRDefault="000C6C4A" w:rsidP="000C6C4A">
      <w:pPr>
        <w:rPr>
          <w:rStyle w:val="markdown-word"/>
        </w:rPr>
      </w:pPr>
      <w:r>
        <w:rPr>
          <w:rStyle w:val="markdown-word"/>
        </w:rPr>
        <w:t xml:space="preserve">Для каждого типа объекта </w:t>
      </w:r>
      <w:proofErr w:type="spellStart"/>
      <w:r>
        <w:rPr>
          <w:rStyle w:val="markdown-word"/>
        </w:rPr>
        <w:t>Data</w:t>
      </w:r>
      <w:proofErr w:type="spellEnd"/>
      <w:r>
        <w:rPr>
          <w:rStyle w:val="markdown-word"/>
        </w:rPr>
        <w:t> </w:t>
      </w:r>
      <w:proofErr w:type="spellStart"/>
      <w:r>
        <w:rPr>
          <w:rStyle w:val="markdown-word"/>
        </w:rPr>
        <w:t>Vault</w:t>
      </w:r>
      <w:proofErr w:type="spellEnd"/>
      <w:r>
        <w:rPr>
          <w:rStyle w:val="markdown-word"/>
        </w:rPr>
        <w:t xml:space="preserve"> реализован отдельный класс </w:t>
      </w:r>
      <w:proofErr w:type="spellStart"/>
      <w:r>
        <w:rPr>
          <w:rStyle w:val="markdown-word"/>
        </w:rPr>
        <w:t>Python</w:t>
      </w:r>
      <w:proofErr w:type="spellEnd"/>
      <w:r>
        <w:rPr>
          <w:rStyle w:val="markdown-word"/>
        </w:rPr>
        <w:t xml:space="preserve">: </w:t>
      </w:r>
      <w:r>
        <w:rPr>
          <w:lang w:val="en-US"/>
        </w:rPr>
        <w:t>Hub</w:t>
      </w:r>
      <w:r w:rsidRPr="000C6C4A">
        <w:t xml:space="preserve"> – </w:t>
      </w:r>
      <w:r>
        <w:t xml:space="preserve">для </w:t>
      </w:r>
      <w:proofErr w:type="spellStart"/>
      <w:r>
        <w:t>хабов</w:t>
      </w:r>
      <w:proofErr w:type="spellEnd"/>
      <w:r>
        <w:t xml:space="preserve">, </w:t>
      </w:r>
      <w:r>
        <w:rPr>
          <w:lang w:val="en-US"/>
        </w:rPr>
        <w:t>Link</w:t>
      </w:r>
      <w:r>
        <w:t xml:space="preserve"> –</w:t>
      </w:r>
      <w:r w:rsidRPr="000C6C4A">
        <w:t xml:space="preserve"> </w:t>
      </w:r>
      <w:r>
        <w:t xml:space="preserve">для связей, </w:t>
      </w:r>
      <w:proofErr w:type="spellStart"/>
      <w:r w:rsidRPr="000C6C4A">
        <w:t>Satellite</w:t>
      </w:r>
      <w:proofErr w:type="spellEnd"/>
      <w:r>
        <w:t xml:space="preserve"> </w:t>
      </w:r>
      <w:r w:rsidRPr="000C6C4A">
        <w:t xml:space="preserve">– </w:t>
      </w:r>
      <w:r>
        <w:t xml:space="preserve">для сателлитов </w:t>
      </w:r>
      <w:proofErr w:type="spellStart"/>
      <w:r>
        <w:t>хабов</w:t>
      </w:r>
      <w:proofErr w:type="spellEnd"/>
      <w:r>
        <w:t xml:space="preserve"> и </w:t>
      </w:r>
      <w:proofErr w:type="spellStart"/>
      <w:r w:rsidRPr="000C6C4A">
        <w:t>LinkSatellite</w:t>
      </w:r>
      <w:proofErr w:type="spellEnd"/>
      <w:r>
        <w:t xml:space="preserve"> </w:t>
      </w:r>
      <w:r w:rsidRPr="000C6C4A">
        <w:t xml:space="preserve">– </w:t>
      </w:r>
      <w:r>
        <w:t xml:space="preserve">для сателлитов связей. Каждый класс содержит </w:t>
      </w:r>
      <w:r>
        <w:rPr>
          <w:rStyle w:val="markdown-word"/>
        </w:rPr>
        <w:t xml:space="preserve">метод </w:t>
      </w:r>
      <w:r>
        <w:rPr>
          <w:rStyle w:val="markdown-word"/>
        </w:rPr>
        <w:lastRenderedPageBreak/>
        <w:t xml:space="preserve">инициализации и функцию приведения объекта к словарю для дальнейшего преобразования в </w:t>
      </w:r>
      <w:proofErr w:type="spellStart"/>
      <w:r>
        <w:rPr>
          <w:rStyle w:val="markdown-word"/>
        </w:rPr>
        <w:t>датафрейм</w:t>
      </w:r>
      <w:proofErr w:type="spellEnd"/>
      <w:r>
        <w:rPr>
          <w:rStyle w:val="markdown-word"/>
        </w:rPr>
        <w:t>.</w:t>
      </w:r>
    </w:p>
    <w:p w14:paraId="20941CB3" w14:textId="49903CD7" w:rsidR="000C6C4A" w:rsidRDefault="001559B2" w:rsidP="000C6C4A">
      <w:pPr>
        <w:rPr>
          <w:rStyle w:val="markdown-word"/>
        </w:rPr>
      </w:pPr>
      <w:r>
        <w:rPr>
          <w:rStyle w:val="markdown-word"/>
        </w:rPr>
        <w:t>Процесс обработки состоит из следующих этапов:</w:t>
      </w:r>
    </w:p>
    <w:p w14:paraId="46182E65" w14:textId="091AC893" w:rsidR="000C6C4A" w:rsidRDefault="001559B2" w:rsidP="006B7CED">
      <w:pPr>
        <w:pStyle w:val="af0"/>
        <w:numPr>
          <w:ilvl w:val="0"/>
          <w:numId w:val="16"/>
        </w:numPr>
        <w:ind w:left="709" w:hanging="425"/>
        <w:rPr>
          <w:rStyle w:val="markdown-word"/>
        </w:rPr>
      </w:pPr>
      <w:r>
        <w:rPr>
          <w:rStyle w:val="markdown-word"/>
        </w:rPr>
        <w:t>чтение записи из входного файла;</w:t>
      </w:r>
    </w:p>
    <w:p w14:paraId="638D6B1E" w14:textId="03CA5987" w:rsidR="001559B2" w:rsidRPr="00084D61" w:rsidRDefault="001559B2" w:rsidP="006B7CED">
      <w:pPr>
        <w:pStyle w:val="af0"/>
        <w:numPr>
          <w:ilvl w:val="0"/>
          <w:numId w:val="16"/>
        </w:numPr>
        <w:ind w:left="709" w:hanging="425"/>
        <w:rPr>
          <w:rStyle w:val="markdown-word"/>
        </w:rPr>
      </w:pPr>
      <w:r w:rsidRPr="00084D61">
        <w:rPr>
          <w:rStyle w:val="markdown-word"/>
        </w:rPr>
        <w:t xml:space="preserve">сопоставление атрибутов записи с объектами модели из </w:t>
      </w:r>
      <w:proofErr w:type="spellStart"/>
      <w:r w:rsidRPr="00084D61">
        <w:rPr>
          <w:rStyle w:val="markdown-word"/>
        </w:rPr>
        <w:t>model</w:t>
      </w:r>
      <w:proofErr w:type="spellEnd"/>
      <w:r w:rsidRPr="00084D61">
        <w:rPr>
          <w:rStyle w:val="markdown-word"/>
        </w:rPr>
        <w:t>/</w:t>
      </w:r>
      <w:proofErr w:type="spellStart"/>
      <w:r w:rsidRPr="00084D61">
        <w:rPr>
          <w:rStyle w:val="markdown-word"/>
        </w:rPr>
        <w:t>description.json</w:t>
      </w:r>
      <w:proofErr w:type="spellEnd"/>
      <w:r w:rsidRPr="00084D61">
        <w:rPr>
          <w:rStyle w:val="markdown-word"/>
        </w:rPr>
        <w:t>;</w:t>
      </w:r>
    </w:p>
    <w:p w14:paraId="04D93450" w14:textId="06D3261B" w:rsidR="001559B2" w:rsidRPr="00084D61" w:rsidRDefault="001559B2" w:rsidP="006B7CED">
      <w:pPr>
        <w:pStyle w:val="af0"/>
        <w:numPr>
          <w:ilvl w:val="0"/>
          <w:numId w:val="16"/>
        </w:numPr>
        <w:ind w:left="709" w:hanging="425"/>
        <w:rPr>
          <w:rStyle w:val="markdown-word"/>
        </w:rPr>
      </w:pPr>
      <w:r w:rsidRPr="00084D61">
        <w:rPr>
          <w:rStyle w:val="markdown-word"/>
        </w:rPr>
        <w:t>создание экземпляров классов (</w:t>
      </w:r>
      <w:proofErr w:type="spellStart"/>
      <w:r w:rsidRPr="00084D61">
        <w:rPr>
          <w:rStyle w:val="markdown-word"/>
        </w:rPr>
        <w:t>Hub</w:t>
      </w:r>
      <w:proofErr w:type="spellEnd"/>
      <w:r w:rsidRPr="00084D61">
        <w:rPr>
          <w:rStyle w:val="markdown-word"/>
        </w:rPr>
        <w:t xml:space="preserve">, </w:t>
      </w:r>
      <w:proofErr w:type="spellStart"/>
      <w:r w:rsidRPr="00084D61">
        <w:rPr>
          <w:rStyle w:val="markdown-word"/>
        </w:rPr>
        <w:t>Link</w:t>
      </w:r>
      <w:proofErr w:type="spellEnd"/>
      <w:r w:rsidRPr="00084D61">
        <w:rPr>
          <w:rStyle w:val="markdown-word"/>
        </w:rPr>
        <w:t xml:space="preserve">, </w:t>
      </w:r>
      <w:proofErr w:type="spellStart"/>
      <w:r w:rsidRPr="00084D61">
        <w:rPr>
          <w:rStyle w:val="markdown-word"/>
        </w:rPr>
        <w:t>Satellite</w:t>
      </w:r>
      <w:proofErr w:type="spellEnd"/>
      <w:r w:rsidRPr="00084D61">
        <w:rPr>
          <w:rStyle w:val="markdown-word"/>
        </w:rPr>
        <w:t xml:space="preserve">, </w:t>
      </w:r>
      <w:proofErr w:type="spellStart"/>
      <w:r w:rsidRPr="00084D61">
        <w:rPr>
          <w:rStyle w:val="markdown-word"/>
        </w:rPr>
        <w:t>LinkSatellite</w:t>
      </w:r>
      <w:proofErr w:type="spellEnd"/>
      <w:r w:rsidRPr="00084D61">
        <w:rPr>
          <w:rStyle w:val="markdown-word"/>
        </w:rPr>
        <w:t>) для каждого объекта;</w:t>
      </w:r>
    </w:p>
    <w:p w14:paraId="6D6981BE" w14:textId="5608C8EC" w:rsidR="001559B2" w:rsidRPr="00084D61" w:rsidRDefault="001559B2" w:rsidP="006B7CED">
      <w:pPr>
        <w:pStyle w:val="af0"/>
        <w:numPr>
          <w:ilvl w:val="0"/>
          <w:numId w:val="16"/>
        </w:numPr>
        <w:ind w:left="709" w:hanging="425"/>
        <w:rPr>
          <w:rStyle w:val="markdown-word"/>
        </w:rPr>
      </w:pPr>
      <w:r w:rsidRPr="00084D61">
        <w:rPr>
          <w:rStyle w:val="markdown-word"/>
        </w:rPr>
        <w:t xml:space="preserve">преобразование объектов в словари и объединение в </w:t>
      </w:r>
      <w:proofErr w:type="spellStart"/>
      <w:r w:rsidRPr="00084D61">
        <w:rPr>
          <w:rStyle w:val="markdown-word"/>
        </w:rPr>
        <w:t>датафреймы</w:t>
      </w:r>
      <w:proofErr w:type="spellEnd"/>
      <w:r w:rsidRPr="00084D61">
        <w:rPr>
          <w:rStyle w:val="markdown-word"/>
        </w:rPr>
        <w:t>;</w:t>
      </w:r>
    </w:p>
    <w:p w14:paraId="2A10DA08" w14:textId="701246E3" w:rsidR="001559B2" w:rsidRPr="00084D61" w:rsidRDefault="001559B2" w:rsidP="006B7CED">
      <w:pPr>
        <w:pStyle w:val="af0"/>
        <w:numPr>
          <w:ilvl w:val="0"/>
          <w:numId w:val="16"/>
        </w:numPr>
        <w:ind w:left="709" w:hanging="425"/>
        <w:rPr>
          <w:rStyle w:val="markdown-word"/>
        </w:rPr>
      </w:pPr>
      <w:proofErr w:type="spellStart"/>
      <w:r w:rsidRPr="00084D61">
        <w:rPr>
          <w:rStyle w:val="markdown-word"/>
        </w:rPr>
        <w:t>дедупликация</w:t>
      </w:r>
      <w:proofErr w:type="spellEnd"/>
      <w:r w:rsidRPr="00084D61">
        <w:rPr>
          <w:rStyle w:val="markdown-word"/>
        </w:rPr>
        <w:t xml:space="preserve"> данных внутри </w:t>
      </w:r>
      <w:proofErr w:type="spellStart"/>
      <w:r w:rsidRPr="00084D61">
        <w:rPr>
          <w:rStyle w:val="markdown-word"/>
        </w:rPr>
        <w:t>батча</w:t>
      </w:r>
      <w:proofErr w:type="spellEnd"/>
      <w:r w:rsidRPr="00084D61">
        <w:rPr>
          <w:rStyle w:val="markdown-word"/>
        </w:rPr>
        <w:t xml:space="preserve"> с помощью метода </w:t>
      </w:r>
      <w:proofErr w:type="spellStart"/>
      <w:r w:rsidRPr="00084D61">
        <w:rPr>
          <w:rStyle w:val="markdown-word"/>
        </w:rPr>
        <w:t>drop_</w:t>
      </w:r>
      <w:proofErr w:type="gramStart"/>
      <w:r w:rsidRPr="00084D61">
        <w:rPr>
          <w:rStyle w:val="markdown-word"/>
        </w:rPr>
        <w:t>duplicates</w:t>
      </w:r>
      <w:proofErr w:type="spellEnd"/>
      <w:r w:rsidRPr="00084D61">
        <w:rPr>
          <w:rStyle w:val="markdown-word"/>
        </w:rPr>
        <w:t>(</w:t>
      </w:r>
      <w:proofErr w:type="gramEnd"/>
      <w:r w:rsidRPr="00084D61">
        <w:rPr>
          <w:rStyle w:val="markdown-word"/>
        </w:rPr>
        <w:t xml:space="preserve">) библиотеки </w:t>
      </w:r>
      <w:proofErr w:type="spellStart"/>
      <w:r w:rsidRPr="00084D61">
        <w:rPr>
          <w:rStyle w:val="markdown-word"/>
        </w:rPr>
        <w:t>pandas</w:t>
      </w:r>
      <w:proofErr w:type="spellEnd"/>
      <w:r w:rsidRPr="00084D61">
        <w:rPr>
          <w:rStyle w:val="markdown-word"/>
        </w:rPr>
        <w:t xml:space="preserve"> (удаляются </w:t>
      </w:r>
      <w:proofErr w:type="spellStart"/>
      <w:r w:rsidR="00605793" w:rsidRPr="00084D61">
        <w:rPr>
          <w:rStyle w:val="markdown-word"/>
        </w:rPr>
        <w:t>дублирующиеся</w:t>
      </w:r>
      <w:proofErr w:type="spellEnd"/>
      <w:r w:rsidR="00605793" w:rsidRPr="00084D61">
        <w:rPr>
          <w:rStyle w:val="markdown-word"/>
        </w:rPr>
        <w:t xml:space="preserve"> записи для уменьшения объема итоговых файлов</w:t>
      </w:r>
      <w:r w:rsidRPr="00084D61">
        <w:rPr>
          <w:rStyle w:val="markdown-word"/>
        </w:rPr>
        <w:t>);</w:t>
      </w:r>
    </w:p>
    <w:p w14:paraId="38F1FCAC" w14:textId="2772BCCD" w:rsidR="001559B2" w:rsidRDefault="001559B2" w:rsidP="006B7CED">
      <w:pPr>
        <w:pStyle w:val="af0"/>
        <w:numPr>
          <w:ilvl w:val="0"/>
          <w:numId w:val="16"/>
        </w:numPr>
        <w:ind w:left="709" w:hanging="425"/>
        <w:rPr>
          <w:rStyle w:val="markdown-word"/>
        </w:rPr>
      </w:pPr>
      <w:r>
        <w:rPr>
          <w:rStyle w:val="markdown-word"/>
        </w:rPr>
        <w:t xml:space="preserve">сохранение </w:t>
      </w:r>
      <w:proofErr w:type="spellStart"/>
      <w:r>
        <w:rPr>
          <w:rStyle w:val="markdown-word"/>
        </w:rPr>
        <w:t>датафреймов</w:t>
      </w:r>
      <w:proofErr w:type="spellEnd"/>
      <w:r>
        <w:rPr>
          <w:rStyle w:val="markdown-word"/>
        </w:rPr>
        <w:t xml:space="preserve"> в отдельные CSV</w:t>
      </w:r>
      <w:r>
        <w:rPr>
          <w:rStyle w:val="markdown-word"/>
        </w:rPr>
        <w:noBreakHyphen/>
        <w:t xml:space="preserve">файлы в подкаталоги </w:t>
      </w:r>
      <w:r>
        <w:rPr>
          <w:rStyle w:val="markdown-word"/>
          <w:lang w:val="en-US"/>
        </w:rPr>
        <w:t>hub</w:t>
      </w:r>
      <w:r w:rsidRPr="001559B2">
        <w:rPr>
          <w:rStyle w:val="markdown-word"/>
        </w:rPr>
        <w:t xml:space="preserve">, </w:t>
      </w:r>
      <w:r>
        <w:rPr>
          <w:rStyle w:val="markdown-word"/>
          <w:lang w:val="en-US"/>
        </w:rPr>
        <w:t>link</w:t>
      </w:r>
      <w:r w:rsidRPr="001559B2">
        <w:rPr>
          <w:rStyle w:val="markdown-word"/>
        </w:rPr>
        <w:t xml:space="preserve"> </w:t>
      </w:r>
      <w:r>
        <w:rPr>
          <w:rStyle w:val="markdown-word"/>
        </w:rPr>
        <w:t xml:space="preserve">и </w:t>
      </w:r>
      <w:r>
        <w:rPr>
          <w:rStyle w:val="markdown-word"/>
          <w:lang w:val="en-US"/>
        </w:rPr>
        <w:t>satellite</w:t>
      </w:r>
      <w:r w:rsidRPr="001559B2">
        <w:rPr>
          <w:rStyle w:val="markdown-word"/>
        </w:rPr>
        <w:t>.</w:t>
      </w:r>
    </w:p>
    <w:p w14:paraId="77C1D0BF" w14:textId="49DC8D2A" w:rsidR="001559B2" w:rsidRDefault="001559B2" w:rsidP="00605793">
      <w:r>
        <w:t xml:space="preserve">Обработка выполняется </w:t>
      </w:r>
      <w:proofErr w:type="spellStart"/>
      <w:r>
        <w:t>батчами</w:t>
      </w:r>
      <w:proofErr w:type="spellEnd"/>
      <w:r>
        <w:t xml:space="preserve"> из-за большого объема входных данных. Для каждого объекта в рамках </w:t>
      </w:r>
      <w:proofErr w:type="spellStart"/>
      <w:r>
        <w:t>батча</w:t>
      </w:r>
      <w:proofErr w:type="spellEnd"/>
      <w:r>
        <w:t xml:space="preserve"> создается отдельный </w:t>
      </w:r>
      <w:r>
        <w:rPr>
          <w:lang w:val="en-US"/>
        </w:rPr>
        <w:t>CSV</w:t>
      </w:r>
      <w:r w:rsidRPr="001559B2">
        <w:t>-</w:t>
      </w:r>
      <w:r w:rsidR="00605793">
        <w:t xml:space="preserve">файл с постфиксом из номера </w:t>
      </w:r>
      <w:proofErr w:type="spellStart"/>
      <w:r w:rsidR="00605793">
        <w:t>батча</w:t>
      </w:r>
      <w:proofErr w:type="spellEnd"/>
      <w:r w:rsidR="00605793">
        <w:t xml:space="preserve">. </w:t>
      </w:r>
      <w:proofErr w:type="spellStart"/>
      <w:r w:rsidR="00605793">
        <w:t>Д</w:t>
      </w:r>
      <w:r w:rsidR="00605793" w:rsidRPr="00605793">
        <w:t>едупликация</w:t>
      </w:r>
      <w:proofErr w:type="spellEnd"/>
      <w:r w:rsidR="00605793" w:rsidRPr="00605793">
        <w:t xml:space="preserve"> на уровне </w:t>
      </w:r>
      <w:proofErr w:type="spellStart"/>
      <w:r w:rsidR="00605793" w:rsidRPr="00605793">
        <w:t>батча</w:t>
      </w:r>
      <w:proofErr w:type="spellEnd"/>
      <w:r w:rsidR="00605793" w:rsidRPr="00605793">
        <w:t xml:space="preserve"> увеличивает нагрузку на систему во время обработки</w:t>
      </w:r>
      <w:r w:rsidR="00605793">
        <w:t>, однако позволяет сильно уменьшить объем итоговых файлов.</w:t>
      </w:r>
    </w:p>
    <w:p w14:paraId="2D206FEE" w14:textId="6C8A998B" w:rsidR="00605793" w:rsidRDefault="00605793" w:rsidP="00605793">
      <w:pPr>
        <w:rPr>
          <w:rStyle w:val="markdown-word"/>
        </w:rPr>
      </w:pPr>
      <w:r>
        <w:t xml:space="preserve">В результате </w:t>
      </w:r>
      <w:r w:rsidRPr="00605793">
        <w:t xml:space="preserve">завершения задачи </w:t>
      </w:r>
      <w:proofErr w:type="spellStart"/>
      <w:r w:rsidRPr="00605793">
        <w:t>transform_objects</w:t>
      </w:r>
      <w:proofErr w:type="spellEnd"/>
      <w:r w:rsidRPr="00605793">
        <w:t xml:space="preserve"> в подкаталогах </w:t>
      </w:r>
      <w:r>
        <w:rPr>
          <w:lang w:val="en-US"/>
        </w:rPr>
        <w:t>hub</w:t>
      </w:r>
      <w:r w:rsidRPr="00605793">
        <w:t xml:space="preserve">, </w:t>
      </w:r>
      <w:r>
        <w:rPr>
          <w:lang w:val="en-US"/>
        </w:rPr>
        <w:t>link</w:t>
      </w:r>
      <w:r w:rsidRPr="00605793">
        <w:t xml:space="preserve">, </w:t>
      </w:r>
      <w:r>
        <w:rPr>
          <w:lang w:val="en-US"/>
        </w:rPr>
        <w:t>satellite</w:t>
      </w:r>
      <w:r w:rsidRPr="00605793">
        <w:t xml:space="preserve"> формируются наборы CSV‑файлов</w:t>
      </w:r>
      <w:r>
        <w:t xml:space="preserve"> для каждого объекта. Данные в файлах </w:t>
      </w:r>
      <w:r>
        <w:rPr>
          <w:rStyle w:val="markdown-word"/>
        </w:rPr>
        <w:t xml:space="preserve">приведены к структуре, заданной в модели </w:t>
      </w:r>
      <w:proofErr w:type="spellStart"/>
      <w:r>
        <w:rPr>
          <w:rStyle w:val="markdown-word"/>
        </w:rPr>
        <w:t>Data</w:t>
      </w:r>
      <w:proofErr w:type="spellEnd"/>
      <w:r>
        <w:rPr>
          <w:rStyle w:val="markdown-word"/>
        </w:rPr>
        <w:t> </w:t>
      </w:r>
      <w:proofErr w:type="spellStart"/>
      <w:r>
        <w:rPr>
          <w:rStyle w:val="markdown-word"/>
        </w:rPr>
        <w:t>Vault</w:t>
      </w:r>
      <w:proofErr w:type="spellEnd"/>
      <w:r>
        <w:rPr>
          <w:rStyle w:val="markdown-word"/>
        </w:rPr>
        <w:t xml:space="preserve">, очищены от дубликатов и готовы </w:t>
      </w:r>
      <w:r w:rsidRPr="00605793">
        <w:rPr>
          <w:rStyle w:val="markdown-word"/>
        </w:rPr>
        <w:t xml:space="preserve">загрузке в слой </w:t>
      </w:r>
      <w:proofErr w:type="spellStart"/>
      <w:r w:rsidRPr="00605793">
        <w:rPr>
          <w:rStyle w:val="markdown-word"/>
        </w:rPr>
        <w:t>Stage</w:t>
      </w:r>
      <w:proofErr w:type="spellEnd"/>
      <w:r w:rsidRPr="00605793">
        <w:rPr>
          <w:rStyle w:val="markdown-word"/>
        </w:rPr>
        <w:t xml:space="preserve"> хранилища данных</w:t>
      </w:r>
      <w:r>
        <w:rPr>
          <w:rStyle w:val="markdown-word"/>
        </w:rPr>
        <w:t xml:space="preserve">. После завершения </w:t>
      </w:r>
      <w:r w:rsidRPr="00605793">
        <w:t xml:space="preserve">задачи </w:t>
      </w:r>
      <w:proofErr w:type="spellStart"/>
      <w:r w:rsidRPr="00605793">
        <w:t>transform_objects</w:t>
      </w:r>
      <w:proofErr w:type="spellEnd"/>
      <w:r>
        <w:t xml:space="preserve"> запускается процесс загрузки данных в хранилище – </w:t>
      </w:r>
      <w:proofErr w:type="spellStart"/>
      <w:r>
        <w:t>даг</w:t>
      </w:r>
      <w:proofErr w:type="spellEnd"/>
      <w:r>
        <w:t xml:space="preserve"> </w:t>
      </w:r>
      <w:r>
        <w:rPr>
          <w:lang w:val="en-US"/>
        </w:rPr>
        <w:t>load</w:t>
      </w:r>
      <w:r w:rsidR="00277EF6" w:rsidRPr="00277EF6">
        <w:rPr>
          <w:rStyle w:val="markdown-word"/>
        </w:rPr>
        <w:t>.</w:t>
      </w:r>
      <w:r w:rsidR="002D3FA8">
        <w:rPr>
          <w:rStyle w:val="markdown-word"/>
        </w:rPr>
        <w:t xml:space="preserve"> Схема </w:t>
      </w:r>
      <w:proofErr w:type="spellStart"/>
      <w:r w:rsidR="002D3FA8">
        <w:rPr>
          <w:rStyle w:val="markdown-word"/>
        </w:rPr>
        <w:t>дага</w:t>
      </w:r>
      <w:proofErr w:type="spellEnd"/>
      <w:r w:rsidR="002D3FA8">
        <w:rPr>
          <w:rStyle w:val="markdown-word"/>
        </w:rPr>
        <w:t xml:space="preserve"> </w:t>
      </w:r>
      <w:r w:rsidR="002D3FA8">
        <w:rPr>
          <w:rStyle w:val="markdown-word"/>
          <w:lang w:val="en-US"/>
        </w:rPr>
        <w:t xml:space="preserve">transform </w:t>
      </w:r>
      <w:r w:rsidR="002D3FA8">
        <w:rPr>
          <w:rStyle w:val="markdown-word"/>
        </w:rPr>
        <w:t>приведена на рис. 3.</w:t>
      </w:r>
    </w:p>
    <w:p w14:paraId="1C31686D" w14:textId="2B8547FD" w:rsidR="002D3FA8" w:rsidRPr="002D3FA8" w:rsidRDefault="002D3FA8" w:rsidP="002D3FA8">
      <w:pPr>
        <w:ind w:firstLine="0"/>
        <w:jc w:val="center"/>
        <w:rPr>
          <w:rStyle w:val="markdown-word"/>
          <w:lang w:val="en-US"/>
        </w:rPr>
      </w:pPr>
      <w:r>
        <w:rPr>
          <w:rStyle w:val="markdown-word"/>
        </w:rPr>
        <w:br/>
        <w:t xml:space="preserve">Рисунок 3 – Схема </w:t>
      </w:r>
      <w:proofErr w:type="spellStart"/>
      <w:r>
        <w:rPr>
          <w:rStyle w:val="markdown-word"/>
        </w:rPr>
        <w:t>дага</w:t>
      </w:r>
      <w:proofErr w:type="spellEnd"/>
      <w:r>
        <w:rPr>
          <w:rStyle w:val="markdown-word"/>
        </w:rPr>
        <w:t xml:space="preserve"> </w:t>
      </w:r>
      <w:r>
        <w:rPr>
          <w:rStyle w:val="markdown-word"/>
          <w:lang w:val="en-US"/>
        </w:rPr>
        <w:t>transform</w:t>
      </w:r>
    </w:p>
    <w:p w14:paraId="1E25ADE9" w14:textId="0BCEB2A0" w:rsidR="00277EF6" w:rsidRPr="005546EF" w:rsidRDefault="00277EF6" w:rsidP="00277EF6">
      <w:pPr>
        <w:pStyle w:val="3"/>
        <w:spacing w:before="240"/>
        <w:ind w:firstLine="0"/>
      </w:pPr>
      <w:bookmarkStart w:id="15" w:name="_Toc232788531"/>
      <w:r>
        <w:lastRenderedPageBreak/>
        <w:t>3.3.</w:t>
      </w:r>
      <w:r w:rsidRPr="005546EF">
        <w:t>2</w:t>
      </w:r>
      <w:r>
        <w:t xml:space="preserve">. Процесс загрузки данных в хранилище </w:t>
      </w:r>
      <w:r w:rsidRPr="005546EF">
        <w:t>(</w:t>
      </w:r>
      <w:r>
        <w:rPr>
          <w:lang w:val="en-US"/>
        </w:rPr>
        <w:t>load</w:t>
      </w:r>
      <w:r w:rsidRPr="005546EF">
        <w:t>)</w:t>
      </w:r>
      <w:bookmarkEnd w:id="15"/>
    </w:p>
    <w:p w14:paraId="05F71391" w14:textId="2C65F027" w:rsidR="00277EF6" w:rsidRDefault="00084D61" w:rsidP="00605793">
      <w:r w:rsidRPr="00084D61">
        <w:t xml:space="preserve">Процесс загрузки данных в хранилище организован с помощью DAG </w:t>
      </w:r>
      <w:proofErr w:type="spellStart"/>
      <w:r w:rsidRPr="00084D61">
        <w:t>Airflow</w:t>
      </w:r>
      <w:proofErr w:type="spellEnd"/>
      <w:r w:rsidRPr="00084D61">
        <w:t xml:space="preserve"> </w:t>
      </w:r>
      <w:proofErr w:type="spellStart"/>
      <w:r w:rsidRPr="00084D61">
        <w:t>load</w:t>
      </w:r>
      <w:proofErr w:type="spellEnd"/>
      <w:r w:rsidRPr="00084D61">
        <w:t xml:space="preserve"> и состоит из двух последовательных этапов: загрузки в промежуточный слой </w:t>
      </w:r>
      <w:proofErr w:type="spellStart"/>
      <w:r w:rsidRPr="00084D61">
        <w:t>Stage</w:t>
      </w:r>
      <w:proofErr w:type="spellEnd"/>
      <w:r w:rsidRPr="00084D61">
        <w:t xml:space="preserve"> и последующей загрузки в основной слой </w:t>
      </w:r>
      <w:proofErr w:type="spellStart"/>
      <w:r w:rsidRPr="00084D61">
        <w:t>Core</w:t>
      </w:r>
      <w:proofErr w:type="spellEnd"/>
      <w:r w:rsidRPr="00084D61">
        <w:t xml:space="preserve"> с </w:t>
      </w:r>
      <w:proofErr w:type="spellStart"/>
      <w:r w:rsidRPr="00084D61">
        <w:t>дедупликацией</w:t>
      </w:r>
      <w:proofErr w:type="spellEnd"/>
      <w:r w:rsidRPr="00084D61">
        <w:t xml:space="preserve"> и актуализацией данных.</w:t>
      </w:r>
    </w:p>
    <w:p w14:paraId="5DBAE06F" w14:textId="64B0B59A" w:rsidR="00084D61" w:rsidRDefault="00084D61" w:rsidP="00605793">
      <w:r>
        <w:t xml:space="preserve">Загрузка в слой </w:t>
      </w:r>
      <w:r>
        <w:rPr>
          <w:lang w:val="en-US"/>
        </w:rPr>
        <w:t>stage</w:t>
      </w:r>
      <w:r w:rsidRPr="00084D61">
        <w:t xml:space="preserve"> </w:t>
      </w:r>
      <w:r>
        <w:t xml:space="preserve">проводится в задаче </w:t>
      </w:r>
      <w:r>
        <w:rPr>
          <w:lang w:val="en-US"/>
        </w:rPr>
        <w:t>load</w:t>
      </w:r>
      <w:r w:rsidRPr="00084D61">
        <w:t>_</w:t>
      </w:r>
      <w:r>
        <w:rPr>
          <w:lang w:val="en-US"/>
        </w:rPr>
        <w:t>stg</w:t>
      </w:r>
      <w:r w:rsidRPr="00084D61">
        <w:t xml:space="preserve">. </w:t>
      </w:r>
      <w:r>
        <w:t xml:space="preserve">На вход задачи поступают </w:t>
      </w:r>
      <w:r>
        <w:rPr>
          <w:lang w:val="en-US"/>
        </w:rPr>
        <w:t>CSV</w:t>
      </w:r>
      <w:r w:rsidRPr="00084D61">
        <w:t>-</w:t>
      </w:r>
      <w:r>
        <w:t xml:space="preserve">файлы, сформированные на этапе обработки данных и распределенные по подкаталогам </w:t>
      </w:r>
      <w:r>
        <w:rPr>
          <w:lang w:val="en-US"/>
        </w:rPr>
        <w:t>hub</w:t>
      </w:r>
      <w:r w:rsidRPr="00084D61">
        <w:t xml:space="preserve">, </w:t>
      </w:r>
      <w:r>
        <w:rPr>
          <w:lang w:val="en-US"/>
        </w:rPr>
        <w:t>link</w:t>
      </w:r>
      <w:r>
        <w:t>,</w:t>
      </w:r>
      <w:r w:rsidRPr="00084D61">
        <w:t xml:space="preserve"> </w:t>
      </w:r>
      <w:r>
        <w:rPr>
          <w:lang w:val="en-US"/>
        </w:rPr>
        <w:t>satellite</w:t>
      </w:r>
      <w:r w:rsidRPr="00084D61">
        <w:t xml:space="preserve"> </w:t>
      </w:r>
      <w:r>
        <w:t xml:space="preserve">каталога </w:t>
      </w:r>
      <w:r>
        <w:rPr>
          <w:lang w:val="en-US"/>
        </w:rPr>
        <w:t>transformed</w:t>
      </w:r>
      <w:r w:rsidRPr="00084D61">
        <w:t>_</w:t>
      </w:r>
      <w:r>
        <w:rPr>
          <w:lang w:val="en-US"/>
        </w:rPr>
        <w:t>data</w:t>
      </w:r>
      <w:r w:rsidRPr="00084D61">
        <w:t>.</w:t>
      </w:r>
    </w:p>
    <w:p w14:paraId="0324645B" w14:textId="414AED8C" w:rsidR="00084D61" w:rsidRDefault="00084D61" w:rsidP="00084D61">
      <w:r>
        <w:t xml:space="preserve">Цель этапа заключается в быстрой загрузке данных в промежуточный слой без дополнительных преобразований. Загрузка производится с помощью библиотеки </w:t>
      </w:r>
      <w:r w:rsidRPr="00084D61">
        <w:t>psycopg2</w:t>
      </w:r>
      <w:r>
        <w:t xml:space="preserve"> языка </w:t>
      </w:r>
      <w:r>
        <w:rPr>
          <w:lang w:val="en-US"/>
        </w:rPr>
        <w:t>Python</w:t>
      </w:r>
      <w:r w:rsidRPr="00084D61">
        <w:t xml:space="preserve"> </w:t>
      </w:r>
      <w:r>
        <w:t xml:space="preserve">и функции </w:t>
      </w:r>
      <w:proofErr w:type="spellStart"/>
      <w:r w:rsidRPr="00084D61">
        <w:t>copy_from</w:t>
      </w:r>
      <w:proofErr w:type="spellEnd"/>
      <w:r>
        <w:t>, обеспечивающей высокопроизводительную загрузку данных из CSV</w:t>
      </w:r>
      <w:r>
        <w:noBreakHyphen/>
        <w:t xml:space="preserve">файлов в таблицы </w:t>
      </w:r>
      <w:proofErr w:type="spellStart"/>
      <w:r>
        <w:t>PostgreSQL</w:t>
      </w:r>
      <w:proofErr w:type="spellEnd"/>
      <w:r>
        <w:t>.</w:t>
      </w:r>
    </w:p>
    <w:p w14:paraId="7287ECF2" w14:textId="45D2F746" w:rsidR="00084D61" w:rsidRDefault="00084D61" w:rsidP="00084D61">
      <w:r>
        <w:t>В процессе загрузки используются классы-</w:t>
      </w:r>
      <w:proofErr w:type="spellStart"/>
      <w:r>
        <w:t>лоудеры</w:t>
      </w:r>
      <w:proofErr w:type="spellEnd"/>
      <w:r>
        <w:t xml:space="preserve"> для унифицированной обработки типов объектов:</w:t>
      </w:r>
    </w:p>
    <w:p w14:paraId="49651052" w14:textId="08AC8046" w:rsidR="00084D61" w:rsidRDefault="00084D61" w:rsidP="006B7CED">
      <w:pPr>
        <w:pStyle w:val="af0"/>
        <w:numPr>
          <w:ilvl w:val="0"/>
          <w:numId w:val="17"/>
        </w:numPr>
      </w:pPr>
      <w:proofErr w:type="spellStart"/>
      <w:r>
        <w:rPr>
          <w:lang w:val="en-US"/>
        </w:rPr>
        <w:t>HubLoader</w:t>
      </w:r>
      <w:proofErr w:type="spellEnd"/>
      <w:r>
        <w:rPr>
          <w:lang w:val="en-US"/>
        </w:rPr>
        <w:t xml:space="preserve"> </w:t>
      </w:r>
      <w:r>
        <w:t xml:space="preserve">для загрузки </w:t>
      </w:r>
      <w:proofErr w:type="spellStart"/>
      <w:r>
        <w:t>хабов</w:t>
      </w:r>
      <w:proofErr w:type="spellEnd"/>
      <w:r>
        <w:t>;</w:t>
      </w:r>
    </w:p>
    <w:p w14:paraId="7DF219DB" w14:textId="0CDCFB28" w:rsidR="00084D61" w:rsidRDefault="00084D61" w:rsidP="006B7CED">
      <w:pPr>
        <w:pStyle w:val="af0"/>
        <w:numPr>
          <w:ilvl w:val="0"/>
          <w:numId w:val="17"/>
        </w:numPr>
      </w:pPr>
      <w:proofErr w:type="spellStart"/>
      <w:r>
        <w:rPr>
          <w:lang w:val="en-US"/>
        </w:rPr>
        <w:t>LinkLoader</w:t>
      </w:r>
      <w:proofErr w:type="spellEnd"/>
      <w:r>
        <w:rPr>
          <w:lang w:val="en-US"/>
        </w:rPr>
        <w:t xml:space="preserve"> </w:t>
      </w:r>
      <w:r>
        <w:t>для загрузки связей;</w:t>
      </w:r>
    </w:p>
    <w:p w14:paraId="149BF0D2" w14:textId="61A604B8" w:rsidR="00084D61" w:rsidRDefault="00084D61" w:rsidP="006B7CED">
      <w:pPr>
        <w:pStyle w:val="af0"/>
        <w:numPr>
          <w:ilvl w:val="0"/>
          <w:numId w:val="17"/>
        </w:numPr>
      </w:pPr>
      <w:proofErr w:type="spellStart"/>
      <w:r>
        <w:rPr>
          <w:lang w:val="en-US"/>
        </w:rPr>
        <w:t>SatellitLoader</w:t>
      </w:r>
      <w:proofErr w:type="spellEnd"/>
      <w:r w:rsidRPr="00084D61">
        <w:t xml:space="preserve"> </w:t>
      </w:r>
      <w:r>
        <w:t xml:space="preserve">для загрузки сателлитов </w:t>
      </w:r>
      <w:proofErr w:type="spellStart"/>
      <w:r>
        <w:t>хабов</w:t>
      </w:r>
      <w:proofErr w:type="spellEnd"/>
      <w:r>
        <w:t>;</w:t>
      </w:r>
    </w:p>
    <w:p w14:paraId="218DBD2C" w14:textId="069A87FA" w:rsidR="00084D61" w:rsidRDefault="00084D61" w:rsidP="006B7CED">
      <w:pPr>
        <w:pStyle w:val="af0"/>
        <w:numPr>
          <w:ilvl w:val="0"/>
          <w:numId w:val="17"/>
        </w:numPr>
      </w:pPr>
      <w:proofErr w:type="spellStart"/>
      <w:r w:rsidRPr="00084D61">
        <w:t>LinkSatelliteLoader</w:t>
      </w:r>
      <w:proofErr w:type="spellEnd"/>
      <w:r>
        <w:t xml:space="preserve"> для загрузки сателлитов связей.</w:t>
      </w:r>
    </w:p>
    <w:p w14:paraId="183D9FD4" w14:textId="7E834523" w:rsidR="00084D61" w:rsidRDefault="00084D61" w:rsidP="00077FF9">
      <w:r>
        <w:t xml:space="preserve">Процесс загрузки слоя </w:t>
      </w:r>
      <w:r>
        <w:rPr>
          <w:lang w:val="en-US"/>
        </w:rPr>
        <w:t>stg</w:t>
      </w:r>
      <w:r w:rsidRPr="00084D61">
        <w:t xml:space="preserve"> </w:t>
      </w:r>
      <w:r w:rsidR="00077FF9">
        <w:t xml:space="preserve">начинается с создания таблицы с помощью метода </w:t>
      </w:r>
      <w:proofErr w:type="spellStart"/>
      <w:r w:rsidR="00077FF9" w:rsidRPr="00077FF9">
        <w:t>create_table</w:t>
      </w:r>
      <w:proofErr w:type="spellEnd"/>
      <w:r w:rsidR="00077FF9">
        <w:t xml:space="preserve"> соответствующего класса-</w:t>
      </w:r>
      <w:proofErr w:type="spellStart"/>
      <w:r w:rsidR="00077FF9">
        <w:t>лоудера</w:t>
      </w:r>
      <w:proofErr w:type="spellEnd"/>
      <w:r w:rsidR="00077FF9">
        <w:t xml:space="preserve">. Метод </w:t>
      </w:r>
      <w:proofErr w:type="spellStart"/>
      <w:r w:rsidR="00077FF9" w:rsidRPr="00077FF9">
        <w:t>create_table</w:t>
      </w:r>
      <w:proofErr w:type="spellEnd"/>
      <w:r w:rsidR="00077FF9">
        <w:t xml:space="preserve"> генерирует </w:t>
      </w:r>
      <w:r w:rsidR="00077FF9">
        <w:rPr>
          <w:lang w:val="en-US"/>
        </w:rPr>
        <w:t>DDL</w:t>
      </w:r>
      <w:r w:rsidR="00077FF9">
        <w:t xml:space="preserve">-скрипт для создания таблицы с помощью структуры объектов из файла </w:t>
      </w:r>
      <w:proofErr w:type="spellStart"/>
      <w:r w:rsidR="00077FF9" w:rsidRPr="00077FF9">
        <w:t>model</w:t>
      </w:r>
      <w:proofErr w:type="spellEnd"/>
      <w:r w:rsidR="00077FF9" w:rsidRPr="00077FF9">
        <w:t>/</w:t>
      </w:r>
      <w:proofErr w:type="spellStart"/>
      <w:r w:rsidR="00077FF9" w:rsidRPr="00077FF9">
        <w:t>description.json</w:t>
      </w:r>
      <w:proofErr w:type="spellEnd"/>
      <w:r w:rsidR="00077FF9">
        <w:t>.</w:t>
      </w:r>
    </w:p>
    <w:p w14:paraId="0D004475" w14:textId="3DE158D4" w:rsidR="00077FF9" w:rsidRDefault="00077FF9" w:rsidP="00077FF9">
      <w:r>
        <w:t xml:space="preserve">Создание таблиц происходит только в том случае, если они не найдены в схеме </w:t>
      </w:r>
      <w:r>
        <w:rPr>
          <w:lang w:val="en-US"/>
        </w:rPr>
        <w:t>stg</w:t>
      </w:r>
      <w:r w:rsidRPr="00077FF9">
        <w:t xml:space="preserve">. </w:t>
      </w:r>
      <w:r>
        <w:t xml:space="preserve">Затем происходит очистка данных предыдущей загрузке </w:t>
      </w:r>
      <w:proofErr w:type="spellStart"/>
      <w:r>
        <w:t>сс</w:t>
      </w:r>
      <w:proofErr w:type="spellEnd"/>
      <w:r>
        <w:t xml:space="preserve"> помощью операции </w:t>
      </w:r>
      <w:r>
        <w:rPr>
          <w:lang w:val="en-US"/>
        </w:rPr>
        <w:t>truncate</w:t>
      </w:r>
      <w:r w:rsidRPr="00077FF9">
        <w:t xml:space="preserve">, </w:t>
      </w:r>
      <w:r>
        <w:t>чтобы обеспечить актуальность и избежать накопления устаревших записей.</w:t>
      </w:r>
    </w:p>
    <w:p w14:paraId="0919889F" w14:textId="28EF727F" w:rsidR="00077FF9" w:rsidRDefault="00077FF9" w:rsidP="00077FF9">
      <w:r>
        <w:t xml:space="preserve">После очистки происходит загрузка данных из </w:t>
      </w:r>
      <w:r>
        <w:rPr>
          <w:lang w:val="en-US"/>
        </w:rPr>
        <w:t>CSV</w:t>
      </w:r>
      <w:r w:rsidRPr="00077FF9">
        <w:t>-</w:t>
      </w:r>
      <w:r>
        <w:t xml:space="preserve">файлов в соответствующие таблицы схемы </w:t>
      </w:r>
      <w:r>
        <w:rPr>
          <w:lang w:val="en-US"/>
        </w:rPr>
        <w:t>stg</w:t>
      </w:r>
      <w:r w:rsidRPr="00077FF9">
        <w:t xml:space="preserve"> </w:t>
      </w:r>
      <w:r>
        <w:t xml:space="preserve">с помощью функции </w:t>
      </w:r>
      <w:r>
        <w:rPr>
          <w:lang w:val="en-US"/>
        </w:rPr>
        <w:t>copy</w:t>
      </w:r>
      <w:r w:rsidRPr="00077FF9">
        <w:t>_</w:t>
      </w:r>
      <w:r>
        <w:rPr>
          <w:lang w:val="en-US"/>
        </w:rPr>
        <w:t>from</w:t>
      </w:r>
      <w:r w:rsidRPr="00077FF9">
        <w:t>.</w:t>
      </w:r>
    </w:p>
    <w:p w14:paraId="26BA11F8" w14:textId="77777777" w:rsidR="00B50CBF" w:rsidRDefault="00B50CBF" w:rsidP="00077FF9">
      <w:r>
        <w:lastRenderedPageBreak/>
        <w:t xml:space="preserve">После завершения задачи </w:t>
      </w:r>
      <w:r>
        <w:rPr>
          <w:lang w:val="en-US"/>
        </w:rPr>
        <w:t>load</w:t>
      </w:r>
      <w:r w:rsidRPr="00B50CBF">
        <w:t>_</w:t>
      </w:r>
      <w:r>
        <w:rPr>
          <w:lang w:val="en-US"/>
        </w:rPr>
        <w:t>stg</w:t>
      </w:r>
      <w:r w:rsidRPr="00B50CBF">
        <w:t xml:space="preserve"> </w:t>
      </w:r>
      <w:r>
        <w:t xml:space="preserve">начинается загрузка уникальных данных в слой </w:t>
      </w:r>
      <w:r>
        <w:rPr>
          <w:lang w:val="en-US"/>
        </w:rPr>
        <w:t>core</w:t>
      </w:r>
      <w:r w:rsidRPr="00B50CBF">
        <w:t xml:space="preserve"> </w:t>
      </w:r>
      <w:r>
        <w:t xml:space="preserve">хранилища данных. Загрузка слоя </w:t>
      </w:r>
      <w:r>
        <w:rPr>
          <w:lang w:val="en-US"/>
        </w:rPr>
        <w:t>core</w:t>
      </w:r>
      <w:r w:rsidRPr="00B50CBF">
        <w:t xml:space="preserve"> </w:t>
      </w:r>
      <w:r>
        <w:t xml:space="preserve">происходит </w:t>
      </w:r>
      <w:proofErr w:type="spellStart"/>
      <w:r>
        <w:t>сс</w:t>
      </w:r>
      <w:proofErr w:type="spellEnd"/>
      <w:r>
        <w:t xml:space="preserve"> помощью задачи </w:t>
      </w:r>
      <w:r>
        <w:rPr>
          <w:lang w:val="en-US"/>
        </w:rPr>
        <w:t>load</w:t>
      </w:r>
      <w:r w:rsidRPr="00B50CBF">
        <w:t>_</w:t>
      </w:r>
      <w:r>
        <w:rPr>
          <w:lang w:val="en-US"/>
        </w:rPr>
        <w:t>core</w:t>
      </w:r>
      <w:r>
        <w:t>.</w:t>
      </w:r>
    </w:p>
    <w:p w14:paraId="050840D1" w14:textId="71ABA2E3" w:rsidR="00B50CBF" w:rsidRDefault="00B50CBF" w:rsidP="00077FF9">
      <w:r>
        <w:t xml:space="preserve">Для загрузки используется метод </w:t>
      </w:r>
      <w:r>
        <w:rPr>
          <w:lang w:val="en-US"/>
        </w:rPr>
        <w:t>load</w:t>
      </w:r>
      <w:r w:rsidRPr="00B50CBF">
        <w:t>_</w:t>
      </w:r>
      <w:r>
        <w:rPr>
          <w:lang w:val="en-US"/>
        </w:rPr>
        <w:t>core</w:t>
      </w:r>
      <w:r w:rsidRPr="00B50CBF">
        <w:t xml:space="preserve"> </w:t>
      </w:r>
      <w:proofErr w:type="spellStart"/>
      <w:r>
        <w:t>класов-лоудеров</w:t>
      </w:r>
      <w:proofErr w:type="spellEnd"/>
      <w:r>
        <w:t xml:space="preserve">. В данном методе генерируются </w:t>
      </w:r>
      <w:r>
        <w:rPr>
          <w:lang w:val="en-US"/>
        </w:rPr>
        <w:t>SQL</w:t>
      </w:r>
      <w:r w:rsidRPr="00B50CBF">
        <w:t>-</w:t>
      </w:r>
      <w:r>
        <w:t xml:space="preserve">скрипты для загрузки </w:t>
      </w:r>
      <w:proofErr w:type="spellStart"/>
      <w:r>
        <w:t>дедуплицированных</w:t>
      </w:r>
      <w:proofErr w:type="spellEnd"/>
      <w:r>
        <w:t xml:space="preserve"> данных из схемы </w:t>
      </w:r>
      <w:r>
        <w:rPr>
          <w:lang w:val="en-US"/>
        </w:rPr>
        <w:t>stg</w:t>
      </w:r>
      <w:r w:rsidRPr="00B50CBF">
        <w:t xml:space="preserve"> </w:t>
      </w:r>
      <w:r>
        <w:t xml:space="preserve">в схему </w:t>
      </w:r>
      <w:r>
        <w:rPr>
          <w:lang w:val="en-US"/>
        </w:rPr>
        <w:t>core</w:t>
      </w:r>
      <w:r w:rsidRPr="00B50CBF">
        <w:t>.</w:t>
      </w:r>
    </w:p>
    <w:p w14:paraId="6094D11B" w14:textId="181C0652" w:rsidR="00B50CBF" w:rsidRDefault="00536F61" w:rsidP="00077FF9">
      <w:r>
        <w:t xml:space="preserve">Для </w:t>
      </w:r>
      <w:proofErr w:type="spellStart"/>
      <w:r>
        <w:t>хабов</w:t>
      </w:r>
      <w:proofErr w:type="spellEnd"/>
      <w:r>
        <w:t xml:space="preserve"> и связей из схемы </w:t>
      </w:r>
      <w:r>
        <w:rPr>
          <w:lang w:val="en-US"/>
        </w:rPr>
        <w:t>stg</w:t>
      </w:r>
      <w:r w:rsidRPr="00536F61">
        <w:t xml:space="preserve"> </w:t>
      </w:r>
      <w:r>
        <w:t xml:space="preserve">в </w:t>
      </w:r>
      <w:r w:rsidR="00DB3BA5">
        <w:t>с</w:t>
      </w:r>
      <w:r>
        <w:t xml:space="preserve">хему </w:t>
      </w:r>
      <w:r>
        <w:rPr>
          <w:lang w:val="en-US"/>
        </w:rPr>
        <w:t>core</w:t>
      </w:r>
      <w:r w:rsidRPr="00536F61">
        <w:t xml:space="preserve"> </w:t>
      </w:r>
      <w:r>
        <w:t xml:space="preserve">загружаются только новые очищенные от дублей записи, не найденные в схеме </w:t>
      </w:r>
      <w:r>
        <w:rPr>
          <w:lang w:val="en-US"/>
        </w:rPr>
        <w:t>core</w:t>
      </w:r>
      <w:r w:rsidRPr="00536F61">
        <w:t xml:space="preserve"> </w:t>
      </w:r>
      <w:r>
        <w:t xml:space="preserve">в результате сопоставления по </w:t>
      </w:r>
      <w:proofErr w:type="spellStart"/>
      <w:r>
        <w:t>хеш</w:t>
      </w:r>
      <w:proofErr w:type="spellEnd"/>
      <w:r>
        <w:t>-ключу объекта.</w:t>
      </w:r>
    </w:p>
    <w:p w14:paraId="532A29A1" w14:textId="126AF259" w:rsidR="00536F61" w:rsidRDefault="00536F61" w:rsidP="00077FF9">
      <w:r>
        <w:t xml:space="preserve">Для сателлитов </w:t>
      </w:r>
      <w:proofErr w:type="spellStart"/>
      <w:r>
        <w:t>хабов</w:t>
      </w:r>
      <w:proofErr w:type="spellEnd"/>
      <w:r>
        <w:t xml:space="preserve"> и отношений загружаются новые очищенные от дублей записи, а также проверяются старые: при наличии обновлений в описательных атрибутах запись из устаревшая запись перетирается новой.</w:t>
      </w:r>
    </w:p>
    <w:p w14:paraId="2BE0057E" w14:textId="052222CD" w:rsidR="00536F61" w:rsidRDefault="00536F61" w:rsidP="00077FF9">
      <w:r>
        <w:t xml:space="preserve">В результате выполнения задачи </w:t>
      </w:r>
      <w:r>
        <w:rPr>
          <w:lang w:val="en-US"/>
        </w:rPr>
        <w:t>load</w:t>
      </w:r>
      <w:r w:rsidRPr="00536F61">
        <w:t>_</w:t>
      </w:r>
      <w:r>
        <w:rPr>
          <w:lang w:val="en-US"/>
        </w:rPr>
        <w:t>core</w:t>
      </w:r>
      <w:r w:rsidRPr="00536F61">
        <w:t xml:space="preserve"> </w:t>
      </w:r>
      <w:r>
        <w:t xml:space="preserve">в схеме </w:t>
      </w:r>
      <w:r>
        <w:rPr>
          <w:lang w:val="en-US"/>
        </w:rPr>
        <w:t>core</w:t>
      </w:r>
      <w:r w:rsidRPr="00536F61">
        <w:t xml:space="preserve"> </w:t>
      </w:r>
      <w:r>
        <w:t>формируются согласованные очищенные от дубликатов данные.</w:t>
      </w:r>
      <w:r w:rsidR="003727C9">
        <w:t xml:space="preserve"> Схема </w:t>
      </w:r>
      <w:proofErr w:type="spellStart"/>
      <w:r w:rsidR="003727C9">
        <w:t>дага</w:t>
      </w:r>
      <w:proofErr w:type="spellEnd"/>
      <w:r w:rsidR="003727C9">
        <w:t xml:space="preserve"> </w:t>
      </w:r>
      <w:r w:rsidR="003727C9">
        <w:rPr>
          <w:lang w:val="en-US"/>
        </w:rPr>
        <w:t xml:space="preserve">load </w:t>
      </w:r>
      <w:r w:rsidR="003727C9">
        <w:t>представлена на рис. 4.</w:t>
      </w:r>
    </w:p>
    <w:p w14:paraId="762D6E58" w14:textId="1B179313" w:rsidR="003727C9" w:rsidRDefault="003727C9" w:rsidP="003727C9">
      <w:pPr>
        <w:ind w:firstLine="0"/>
        <w:jc w:val="center"/>
        <w:rPr>
          <w:lang w:val="en-US"/>
        </w:rPr>
      </w:pPr>
      <w:r w:rsidRPr="002D3FA8">
        <w:rPr>
          <w:rStyle w:val="markdown-word"/>
        </w:rPr>
        <w:drawing>
          <wp:inline distT="0" distB="0" distL="0" distR="0" wp14:anchorId="0E4BDC8E" wp14:editId="759388B3">
            <wp:extent cx="5939790" cy="119697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4 – схема </w:t>
      </w:r>
      <w:proofErr w:type="spellStart"/>
      <w:r>
        <w:t>дага</w:t>
      </w:r>
      <w:proofErr w:type="spellEnd"/>
      <w:r>
        <w:t xml:space="preserve"> </w:t>
      </w:r>
      <w:r>
        <w:rPr>
          <w:lang w:val="en-US"/>
        </w:rPr>
        <w:t>load</w:t>
      </w:r>
    </w:p>
    <w:p w14:paraId="7271FA1E" w14:textId="0ACE5B06" w:rsidR="003727C9" w:rsidRDefault="009C7688" w:rsidP="009C7688">
      <w:pPr>
        <w:pStyle w:val="2"/>
      </w:pPr>
      <w:bookmarkStart w:id="16" w:name="_Toc232788532"/>
      <w:r w:rsidRPr="009C7688">
        <w:t xml:space="preserve">3.4 </w:t>
      </w:r>
      <w:r>
        <w:t xml:space="preserve">Анализ и визуализация данных с помощью </w:t>
      </w:r>
      <w:r>
        <w:rPr>
          <w:lang w:val="en-US"/>
        </w:rPr>
        <w:t>BI-</w:t>
      </w:r>
      <w:r>
        <w:t>инструмента</w:t>
      </w:r>
      <w:bookmarkEnd w:id="16"/>
    </w:p>
    <w:p w14:paraId="2986B193" w14:textId="1A19546E" w:rsidR="009C7688" w:rsidRDefault="00487DB8" w:rsidP="003727C9">
      <w:pPr>
        <w:rPr>
          <w:rStyle w:val="markdown-word"/>
        </w:rPr>
      </w:pPr>
      <w:r>
        <w:rPr>
          <w:rStyle w:val="markdown-word"/>
        </w:rPr>
        <w:t xml:space="preserve">Анализ выполняется на основе </w:t>
      </w:r>
      <w:r w:rsidR="00DB3BA5">
        <w:rPr>
          <w:rStyle w:val="markdown-word"/>
        </w:rPr>
        <w:t>данных</w:t>
      </w:r>
      <w:r>
        <w:rPr>
          <w:rStyle w:val="markdown-word"/>
        </w:rPr>
        <w:t xml:space="preserve"> из слоя </w:t>
      </w:r>
      <w:proofErr w:type="spellStart"/>
      <w:r>
        <w:rPr>
          <w:rStyle w:val="markdown-word"/>
          <w:b/>
          <w:bCs/>
        </w:rPr>
        <w:t>Core</w:t>
      </w:r>
      <w:proofErr w:type="spellEnd"/>
      <w:r>
        <w:rPr>
          <w:rStyle w:val="markdown-word"/>
        </w:rPr>
        <w:t xml:space="preserve"> хранилища, а визуализация реализована в </w:t>
      </w:r>
      <w:r>
        <w:rPr>
          <w:rStyle w:val="markdown-word"/>
          <w:b/>
          <w:bCs/>
        </w:rPr>
        <w:t>BI</w:t>
      </w:r>
      <w:r>
        <w:rPr>
          <w:rStyle w:val="markdown-word"/>
          <w:b/>
          <w:bCs/>
        </w:rPr>
        <w:noBreakHyphen/>
        <w:t xml:space="preserve">инструменте </w:t>
      </w:r>
      <w:proofErr w:type="spellStart"/>
      <w:r>
        <w:rPr>
          <w:rStyle w:val="markdown-word"/>
          <w:b/>
          <w:bCs/>
        </w:rPr>
        <w:t>Metabase</w:t>
      </w:r>
      <w:proofErr w:type="spellEnd"/>
      <w:r>
        <w:rPr>
          <w:rStyle w:val="markdown-word"/>
        </w:rPr>
        <w:t xml:space="preserve"> с использованием интерактивных </w:t>
      </w:r>
      <w:proofErr w:type="spellStart"/>
      <w:r>
        <w:rPr>
          <w:rStyle w:val="markdown-word"/>
        </w:rPr>
        <w:t>дашбордов</w:t>
      </w:r>
      <w:proofErr w:type="spellEnd"/>
      <w:r>
        <w:rPr>
          <w:rStyle w:val="markdown-word"/>
        </w:rPr>
        <w:t>.</w:t>
      </w:r>
    </w:p>
    <w:p w14:paraId="03B3A69F" w14:textId="16DAE0DF" w:rsidR="00487DB8" w:rsidRDefault="00487DB8" w:rsidP="003727C9">
      <w:pPr>
        <w:rPr>
          <w:rStyle w:val="markdown-word"/>
        </w:rPr>
      </w:pPr>
      <w:r>
        <w:rPr>
          <w:rStyle w:val="markdown-word"/>
        </w:rPr>
        <w:t>Для оптимизации запросов и ускорения визуализации созда</w:t>
      </w:r>
      <w:r w:rsidR="002B4C3E">
        <w:rPr>
          <w:rStyle w:val="markdown-word"/>
        </w:rPr>
        <w:t>но</w:t>
      </w:r>
      <w:r>
        <w:rPr>
          <w:rStyle w:val="markdown-word"/>
        </w:rPr>
        <w:t xml:space="preserve"> </w:t>
      </w:r>
      <w:r>
        <w:rPr>
          <w:rStyle w:val="markdown-word"/>
          <w:b/>
          <w:bCs/>
        </w:rPr>
        <w:t>материализованное представление</w:t>
      </w:r>
      <w:r>
        <w:rPr>
          <w:rStyle w:val="markdown-word"/>
        </w:rPr>
        <w:t xml:space="preserve"> на основе данных схемы </w:t>
      </w:r>
      <w:r w:rsidR="006A3381">
        <w:rPr>
          <w:rStyle w:val="markdown-word"/>
          <w:b/>
          <w:bCs/>
          <w:lang w:val="en-US"/>
        </w:rPr>
        <w:t>core</w:t>
      </w:r>
      <w:r w:rsidR="001F78E9">
        <w:rPr>
          <w:rStyle w:val="markdown-word"/>
          <w:b/>
          <w:bCs/>
        </w:rPr>
        <w:t xml:space="preserve"> </w:t>
      </w:r>
      <w:r w:rsidR="001F78E9" w:rsidRPr="00DC697C">
        <w:rPr>
          <w:rStyle w:val="markdown-word"/>
          <w:bCs/>
        </w:rPr>
        <w:t>[10]</w:t>
      </w:r>
      <w:r>
        <w:rPr>
          <w:rStyle w:val="markdown-word"/>
        </w:rPr>
        <w:t xml:space="preserve">. Представление включает </w:t>
      </w:r>
      <w:r w:rsidR="002B4C3E">
        <w:rPr>
          <w:rStyle w:val="markdown-word"/>
        </w:rPr>
        <w:t xml:space="preserve">в себя </w:t>
      </w:r>
      <w:r>
        <w:rPr>
          <w:rStyle w:val="markdown-word"/>
        </w:rPr>
        <w:t>только атрибуты, необходимые для расчёта инфляции и последующей визуализации:</w:t>
      </w:r>
    </w:p>
    <w:p w14:paraId="56370D1A" w14:textId="4D799ABC" w:rsidR="00487DB8" w:rsidRDefault="002B4C3E" w:rsidP="006B7CED">
      <w:pPr>
        <w:pStyle w:val="af0"/>
        <w:numPr>
          <w:ilvl w:val="0"/>
          <w:numId w:val="18"/>
        </w:numPr>
        <w:rPr>
          <w:rStyle w:val="markdown-word"/>
        </w:rPr>
      </w:pPr>
      <w:r>
        <w:rPr>
          <w:rStyle w:val="markdown-word"/>
        </w:rPr>
        <w:lastRenderedPageBreak/>
        <w:t>наименование страны –</w:t>
      </w:r>
      <w:r w:rsidR="00487DB8" w:rsidRPr="00487DB8">
        <w:rPr>
          <w:rStyle w:val="markdown-word"/>
        </w:rPr>
        <w:t xml:space="preserve"> географическая привязка данных;</w:t>
      </w:r>
    </w:p>
    <w:p w14:paraId="41D1AA94" w14:textId="1233D5E9" w:rsidR="00487DB8" w:rsidRDefault="00487DB8" w:rsidP="006B7CED">
      <w:pPr>
        <w:pStyle w:val="af0"/>
        <w:numPr>
          <w:ilvl w:val="0"/>
          <w:numId w:val="18"/>
        </w:numPr>
        <w:rPr>
          <w:rStyle w:val="markdown-word"/>
        </w:rPr>
      </w:pPr>
      <w:r w:rsidRPr="00487DB8">
        <w:rPr>
          <w:rStyle w:val="markdown-word"/>
        </w:rPr>
        <w:t xml:space="preserve">наименование продукта </w:t>
      </w:r>
      <w:r w:rsidR="002B4C3E">
        <w:rPr>
          <w:rStyle w:val="markdown-word"/>
        </w:rPr>
        <w:t xml:space="preserve">– </w:t>
      </w:r>
      <w:r w:rsidRPr="00487DB8">
        <w:rPr>
          <w:rStyle w:val="markdown-word"/>
        </w:rPr>
        <w:t>объект ценового анализа;</w:t>
      </w:r>
    </w:p>
    <w:p w14:paraId="66FEB23E" w14:textId="4777A6E8" w:rsidR="00487DB8" w:rsidRDefault="00487DB8" w:rsidP="006B7CED">
      <w:pPr>
        <w:pStyle w:val="af0"/>
        <w:numPr>
          <w:ilvl w:val="0"/>
          <w:numId w:val="18"/>
        </w:numPr>
        <w:rPr>
          <w:rStyle w:val="markdown-word"/>
        </w:rPr>
      </w:pPr>
      <w:r w:rsidRPr="00487DB8">
        <w:rPr>
          <w:rStyle w:val="markdown-word"/>
        </w:rPr>
        <w:t xml:space="preserve">отчётный месяц и год </w:t>
      </w:r>
      <w:r w:rsidR="002B4C3E">
        <w:rPr>
          <w:rStyle w:val="markdown-word"/>
        </w:rPr>
        <w:t xml:space="preserve">– </w:t>
      </w:r>
      <w:r w:rsidRPr="00487DB8">
        <w:rPr>
          <w:rStyle w:val="markdown-word"/>
        </w:rPr>
        <w:t>временной период фиксации цены;</w:t>
      </w:r>
    </w:p>
    <w:p w14:paraId="02A7F750" w14:textId="3FE78E88" w:rsidR="00487DB8" w:rsidRDefault="00487DB8" w:rsidP="006B7CED">
      <w:pPr>
        <w:pStyle w:val="af0"/>
        <w:numPr>
          <w:ilvl w:val="0"/>
          <w:numId w:val="18"/>
        </w:numPr>
        <w:rPr>
          <w:rStyle w:val="markdown-word"/>
        </w:rPr>
      </w:pPr>
      <w:r w:rsidRPr="00487DB8">
        <w:rPr>
          <w:rStyle w:val="markdown-word"/>
        </w:rPr>
        <w:t xml:space="preserve">средняя цена на продукт за отчётный месяц и год </w:t>
      </w:r>
      <w:r w:rsidR="002B4C3E">
        <w:rPr>
          <w:rStyle w:val="markdown-word"/>
        </w:rPr>
        <w:t xml:space="preserve">– </w:t>
      </w:r>
      <w:r w:rsidRPr="00487DB8">
        <w:rPr>
          <w:rStyle w:val="markdown-word"/>
        </w:rPr>
        <w:t>основной показатель для расчёта;</w:t>
      </w:r>
    </w:p>
    <w:p w14:paraId="69BBFFAA" w14:textId="2C0C0E76" w:rsidR="00487DB8" w:rsidRDefault="00487DB8" w:rsidP="006B7CED">
      <w:pPr>
        <w:pStyle w:val="af0"/>
        <w:numPr>
          <w:ilvl w:val="0"/>
          <w:numId w:val="18"/>
        </w:numPr>
        <w:rPr>
          <w:rStyle w:val="markdown-word"/>
        </w:rPr>
      </w:pPr>
      <w:r w:rsidRPr="00487DB8">
        <w:rPr>
          <w:rStyle w:val="markdown-word"/>
        </w:rPr>
        <w:t xml:space="preserve">средняя цена на продукт за предыдущий отчётный месяц и год </w:t>
      </w:r>
      <w:r w:rsidR="002B4C3E">
        <w:rPr>
          <w:rStyle w:val="markdown-word"/>
        </w:rPr>
        <w:t xml:space="preserve">– </w:t>
      </w:r>
      <w:r w:rsidRPr="00487DB8">
        <w:rPr>
          <w:rStyle w:val="markdown-word"/>
        </w:rPr>
        <w:t>база для сравнения и вычисления изменения цены.</w:t>
      </w:r>
    </w:p>
    <w:p w14:paraId="74D80B6B" w14:textId="7C4EB735" w:rsidR="00487DB8" w:rsidRDefault="00487DB8" w:rsidP="00487DB8">
      <w:pPr>
        <w:rPr>
          <w:rStyle w:val="markdown-word"/>
        </w:rPr>
      </w:pPr>
      <w:r>
        <w:rPr>
          <w:rStyle w:val="markdown-word"/>
        </w:rPr>
        <w:t>Цель создания материализованного представления заключается в сокращении времени выполнения запросов к базе данных за счёт предварительного вычисления агрегированных показателей</w:t>
      </w:r>
      <w:r w:rsidR="002B4C3E">
        <w:rPr>
          <w:rStyle w:val="markdown-word"/>
        </w:rPr>
        <w:t xml:space="preserve"> и упрощении</w:t>
      </w:r>
      <w:r>
        <w:rPr>
          <w:rStyle w:val="markdown-word"/>
        </w:rPr>
        <w:t xml:space="preserve"> запросов в </w:t>
      </w:r>
      <w:proofErr w:type="spellStart"/>
      <w:r>
        <w:rPr>
          <w:rStyle w:val="markdown-word"/>
        </w:rPr>
        <w:t>Metabase</w:t>
      </w:r>
      <w:proofErr w:type="spellEnd"/>
      <w:r>
        <w:rPr>
          <w:rStyle w:val="markdown-word"/>
        </w:rPr>
        <w:t xml:space="preserve"> с помощью передачи логики агрегации на уровень СУБД.</w:t>
      </w:r>
    </w:p>
    <w:p w14:paraId="06F5C948" w14:textId="4FA220B9" w:rsidR="00487DB8" w:rsidRDefault="00487DB8" w:rsidP="00487DB8">
      <w:pPr>
        <w:rPr>
          <w:rStyle w:val="markdown-word"/>
        </w:rPr>
      </w:pPr>
      <w:r>
        <w:rPr>
          <w:rStyle w:val="markdown-word"/>
        </w:rPr>
        <w:t>В BI</w:t>
      </w:r>
      <w:r>
        <w:rPr>
          <w:rStyle w:val="markdown-word"/>
        </w:rPr>
        <w:noBreakHyphen/>
        <w:t xml:space="preserve">инструменте </w:t>
      </w:r>
      <w:proofErr w:type="spellStart"/>
      <w:r>
        <w:rPr>
          <w:rStyle w:val="markdown-word"/>
          <w:b/>
          <w:bCs/>
        </w:rPr>
        <w:t>Metabase</w:t>
      </w:r>
      <w:proofErr w:type="spellEnd"/>
      <w:r>
        <w:rPr>
          <w:rStyle w:val="markdown-word"/>
        </w:rPr>
        <w:t xml:space="preserve"> созданы два интерактивных </w:t>
      </w:r>
      <w:proofErr w:type="spellStart"/>
      <w:r>
        <w:rPr>
          <w:rStyle w:val="markdown-word"/>
        </w:rPr>
        <w:t>дашборда</w:t>
      </w:r>
      <w:proofErr w:type="spellEnd"/>
      <w:r>
        <w:rPr>
          <w:rStyle w:val="markdown-word"/>
        </w:rPr>
        <w:t>, обеспечивающих сводный и детализированный анализ инфляции.</w:t>
      </w:r>
    </w:p>
    <w:p w14:paraId="19CE4555" w14:textId="60E855A2" w:rsidR="00487DB8" w:rsidRDefault="00487DB8" w:rsidP="00464190">
      <w:pPr>
        <w:pStyle w:val="3"/>
        <w:rPr>
          <w:rStyle w:val="markdown-word"/>
        </w:rPr>
      </w:pPr>
      <w:bookmarkStart w:id="17" w:name="_Toc232788533"/>
      <w:r>
        <w:rPr>
          <w:rStyle w:val="markdown-word"/>
        </w:rPr>
        <w:t xml:space="preserve">3.4.1. </w:t>
      </w:r>
      <w:proofErr w:type="spellStart"/>
      <w:r>
        <w:rPr>
          <w:rStyle w:val="markdown-word"/>
        </w:rPr>
        <w:t>Дашборд</w:t>
      </w:r>
      <w:proofErr w:type="spellEnd"/>
      <w:r>
        <w:rPr>
          <w:rStyle w:val="markdown-word"/>
        </w:rPr>
        <w:t xml:space="preserve"> «</w:t>
      </w:r>
      <w:r w:rsidR="000D7E42" w:rsidRPr="00464190">
        <w:rPr>
          <w:rStyle w:val="markdown-word"/>
        </w:rPr>
        <w:t>Сводные</w:t>
      </w:r>
      <w:r w:rsidR="000D7E42" w:rsidRPr="000D7E42">
        <w:rPr>
          <w:rStyle w:val="markdown-word"/>
        </w:rPr>
        <w:t xml:space="preserve"> данные об уровне инфляции</w:t>
      </w:r>
      <w:r w:rsidR="000D7E42">
        <w:rPr>
          <w:rStyle w:val="markdown-word"/>
        </w:rPr>
        <w:t>»</w:t>
      </w:r>
      <w:bookmarkEnd w:id="17"/>
    </w:p>
    <w:p w14:paraId="4C2A2355" w14:textId="27890285" w:rsidR="000D7E42" w:rsidRDefault="00464190" w:rsidP="00187F2F">
      <w:proofErr w:type="spellStart"/>
      <w:r>
        <w:t>Дашборд</w:t>
      </w:r>
      <w:proofErr w:type="spellEnd"/>
      <w:r>
        <w:t xml:space="preserve"> </w:t>
      </w:r>
      <w:r>
        <w:rPr>
          <w:rStyle w:val="markdown-word"/>
        </w:rPr>
        <w:t>«</w:t>
      </w:r>
      <w:r w:rsidRPr="000D7E42">
        <w:rPr>
          <w:rStyle w:val="markdown-word"/>
        </w:rPr>
        <w:t>Сводные данные об уровне инфляции</w:t>
      </w:r>
      <w:r>
        <w:rPr>
          <w:rStyle w:val="markdown-word"/>
        </w:rPr>
        <w:t xml:space="preserve">» </w:t>
      </w:r>
      <w:r w:rsidR="00187F2F">
        <w:t xml:space="preserve">обобщённую информацию по всем странам за период с 2008 по 2025 гг. </w:t>
      </w:r>
      <w:proofErr w:type="spellStart"/>
      <w:r w:rsidR="00187F2F">
        <w:t>Дашборд</w:t>
      </w:r>
      <w:proofErr w:type="spellEnd"/>
      <w:r w:rsidR="00187F2F">
        <w:t xml:space="preserve"> включает линейную диаграмму среднего уровня инфляции по годам (рис. 5) и таблицу с лидерами по уровню инфляции за каждый год (рис. 6).</w:t>
      </w:r>
    </w:p>
    <w:p w14:paraId="4E327C03" w14:textId="7BBE412E" w:rsidR="00187F2F" w:rsidRDefault="00187F2F" w:rsidP="00C83743">
      <w:pPr>
        <w:ind w:firstLine="0"/>
        <w:jc w:val="center"/>
      </w:pPr>
      <w:r w:rsidRPr="00187F2F">
        <w:drawing>
          <wp:inline distT="0" distB="0" distL="0" distR="0" wp14:anchorId="0569F370" wp14:editId="60A293AB">
            <wp:extent cx="5711360" cy="1995777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07" t="1533" r="2011" b="2296"/>
                    <a:stretch/>
                  </pic:blipFill>
                  <pic:spPr bwMode="auto">
                    <a:xfrm>
                      <a:off x="0" y="0"/>
                      <a:ext cx="5712981" cy="1996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 xml:space="preserve">Рисунок 5 – </w:t>
      </w:r>
      <w:r w:rsidR="00C83743">
        <w:t>Линейная диаграмма среднего уровня инфляции по годам</w:t>
      </w:r>
    </w:p>
    <w:p w14:paraId="4CD769B6" w14:textId="2A6E32E0" w:rsidR="00C83743" w:rsidRDefault="00C83743" w:rsidP="00C83743">
      <w:pPr>
        <w:ind w:firstLine="0"/>
        <w:jc w:val="center"/>
      </w:pPr>
      <w:r w:rsidRPr="00C83743">
        <w:lastRenderedPageBreak/>
        <w:drawing>
          <wp:inline distT="0" distB="0" distL="0" distR="0" wp14:anchorId="68E80882" wp14:editId="4B9D161B">
            <wp:extent cx="5744818" cy="2981739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72" t="654" r="1997" b="1137"/>
                    <a:stretch/>
                  </pic:blipFill>
                  <pic:spPr bwMode="auto">
                    <a:xfrm>
                      <a:off x="0" y="0"/>
                      <a:ext cx="5745660" cy="2982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056E">
        <w:br/>
        <w:t>Рисунок 6 – Таблица лидеров по уровню инфляции за год</w:t>
      </w:r>
    </w:p>
    <w:p w14:paraId="7DDD7515" w14:textId="4CB7FBA1" w:rsidR="00187F2F" w:rsidRDefault="00B81B08" w:rsidP="00187F2F">
      <w:proofErr w:type="spellStart"/>
      <w:r>
        <w:t>Дашборд</w:t>
      </w:r>
      <w:proofErr w:type="spellEnd"/>
      <w:r>
        <w:t xml:space="preserve"> со сводной информацией п</w:t>
      </w:r>
      <w:r w:rsidR="00187F2F">
        <w:t>озволяет отслеживать глобальные тренды инфляции в странах Азии и Африки и выявлять годы с пиковой инфляцией.</w:t>
      </w:r>
    </w:p>
    <w:p w14:paraId="720B93C6" w14:textId="60CB5B88" w:rsidR="00187F2F" w:rsidRDefault="00187F2F" w:rsidP="00187F2F">
      <w:pPr>
        <w:pStyle w:val="3"/>
        <w:rPr>
          <w:rStyle w:val="markdown-word"/>
        </w:rPr>
      </w:pPr>
      <w:bookmarkStart w:id="18" w:name="_Toc232788534"/>
      <w:r>
        <w:rPr>
          <w:rStyle w:val="markdown-word"/>
        </w:rPr>
        <w:t xml:space="preserve">3.4.2. </w:t>
      </w:r>
      <w:proofErr w:type="spellStart"/>
      <w:r>
        <w:rPr>
          <w:rStyle w:val="markdown-word"/>
        </w:rPr>
        <w:t>Дашборд</w:t>
      </w:r>
      <w:proofErr w:type="spellEnd"/>
      <w:r>
        <w:rPr>
          <w:rStyle w:val="markdown-word"/>
        </w:rPr>
        <w:t xml:space="preserve"> «</w:t>
      </w:r>
      <w:r w:rsidRPr="00187F2F">
        <w:rPr>
          <w:rStyle w:val="markdown-word"/>
        </w:rPr>
        <w:t>Динамика изменений цен на продукты в стране</w:t>
      </w:r>
      <w:r>
        <w:rPr>
          <w:rStyle w:val="markdown-word"/>
        </w:rPr>
        <w:t>»</w:t>
      </w:r>
      <w:bookmarkEnd w:id="18"/>
    </w:p>
    <w:p w14:paraId="12E18DDA" w14:textId="37AAE62D" w:rsidR="00187F2F" w:rsidRDefault="00187F2F" w:rsidP="00187F2F">
      <w:r>
        <w:t xml:space="preserve">Интерактивный </w:t>
      </w:r>
      <w:proofErr w:type="spellStart"/>
      <w:r>
        <w:t>дашборд</w:t>
      </w:r>
      <w:proofErr w:type="spellEnd"/>
      <w:r>
        <w:t xml:space="preserve"> </w:t>
      </w:r>
      <w:r>
        <w:rPr>
          <w:rStyle w:val="markdown-word"/>
        </w:rPr>
        <w:t>«</w:t>
      </w:r>
      <w:r w:rsidRPr="00187F2F">
        <w:rPr>
          <w:rStyle w:val="markdown-word"/>
        </w:rPr>
        <w:t>Динамика изменений цен на продукты в стране</w:t>
      </w:r>
      <w:r>
        <w:rPr>
          <w:rStyle w:val="markdown-word"/>
        </w:rPr>
        <w:t>» п</w:t>
      </w:r>
      <w:r>
        <w:t>редоставляет более детализированный анализ для выбранной страны. Он содержит линейную диаграмму уровня инфляции по годам в стране за период с 2008 по 2025 гг</w:t>
      </w:r>
      <w:r w:rsidR="00977E0F">
        <w:t>.</w:t>
      </w:r>
      <w:r w:rsidR="00013454">
        <w:t xml:space="preserve"> (рис. 7)</w:t>
      </w:r>
      <w:r>
        <w:t xml:space="preserve"> и таблицу с детализацией по продуктам</w:t>
      </w:r>
      <w:r w:rsidR="00013454">
        <w:t xml:space="preserve"> (рис. 8).</w:t>
      </w:r>
    </w:p>
    <w:p w14:paraId="5764398E" w14:textId="324D2870" w:rsidR="00013454" w:rsidRDefault="00013454" w:rsidP="00013454">
      <w:pPr>
        <w:ind w:firstLine="0"/>
        <w:jc w:val="center"/>
      </w:pPr>
      <w:r w:rsidRPr="00013454">
        <w:drawing>
          <wp:inline distT="0" distB="0" distL="0" distR="0" wp14:anchorId="323A1091" wp14:editId="40513AD7">
            <wp:extent cx="5596533" cy="19838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745" t="1749" r="3014" b="1268"/>
                    <a:stretch/>
                  </pic:blipFill>
                  <pic:spPr bwMode="auto">
                    <a:xfrm>
                      <a:off x="0" y="0"/>
                      <a:ext cx="5597686" cy="1984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7 – Линейная диаграмма уровня инфляции по годам в стране</w:t>
      </w:r>
    </w:p>
    <w:p w14:paraId="55150D3B" w14:textId="215E2BCF" w:rsidR="00013454" w:rsidRDefault="00013454" w:rsidP="00013454">
      <w:pPr>
        <w:ind w:firstLine="0"/>
        <w:jc w:val="center"/>
      </w:pPr>
      <w:r w:rsidRPr="00013454">
        <w:lastRenderedPageBreak/>
        <w:drawing>
          <wp:inline distT="0" distB="0" distL="0" distR="0" wp14:anchorId="3B6AEFCF" wp14:editId="7175982E">
            <wp:extent cx="5842836" cy="2309854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5582" r="1609" b="1744"/>
                    <a:stretch/>
                  </pic:blipFill>
                  <pic:spPr bwMode="auto">
                    <a:xfrm>
                      <a:off x="0" y="0"/>
                      <a:ext cx="5844209" cy="2310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  <w:t>Рисунок 8 – Уровень инфляции цен на продукты в заданный год в стране</w:t>
      </w:r>
    </w:p>
    <w:p w14:paraId="34C36994" w14:textId="0C8D354B" w:rsidR="00900064" w:rsidRDefault="00900064" w:rsidP="00900064">
      <w:proofErr w:type="spellStart"/>
      <w:r>
        <w:t>Дашборд</w:t>
      </w:r>
      <w:proofErr w:type="spellEnd"/>
      <w:r>
        <w:t xml:space="preserve"> позволяет</w:t>
      </w:r>
      <w:r w:rsidRPr="00900064">
        <w:t xml:space="preserve"> </w:t>
      </w:r>
      <w:r>
        <w:t>анализировать влияние экономических событий на цены в конкретной стране, выявлять продукты с наибольшей инфляцией в выбранном году и сопоставлять динамику цен на разные категории продуктов.</w:t>
      </w:r>
    </w:p>
    <w:p w14:paraId="0BB609B5" w14:textId="66BECEEB" w:rsidR="00013454" w:rsidRDefault="008066BB" w:rsidP="008066BB">
      <w:pPr>
        <w:pStyle w:val="1"/>
      </w:pPr>
      <w:bookmarkStart w:id="19" w:name="_Toc232788535"/>
      <w:r>
        <w:lastRenderedPageBreak/>
        <w:t>Заключение</w:t>
      </w:r>
      <w:bookmarkEnd w:id="19"/>
    </w:p>
    <w:p w14:paraId="4114ECD4" w14:textId="72D2BBE4" w:rsidR="008066BB" w:rsidRDefault="008066BB" w:rsidP="008066BB">
      <w:pPr>
        <w:rPr>
          <w:rStyle w:val="markdown-word"/>
        </w:rPr>
      </w:pPr>
      <w:r>
        <w:t xml:space="preserve">В ходе реализации проекта </w:t>
      </w:r>
      <w:r>
        <w:rPr>
          <w:rStyle w:val="markdown-word"/>
        </w:rPr>
        <w:t>успешно решены поставленные задачи, направленные на создание системы анализа инфляции на основе данных о ценах на продовольствие:</w:t>
      </w:r>
    </w:p>
    <w:p w14:paraId="197F1011" w14:textId="3A9E1000" w:rsidR="008066BB" w:rsidRDefault="008066BB" w:rsidP="006B7CED">
      <w:pPr>
        <w:pStyle w:val="af0"/>
        <w:numPr>
          <w:ilvl w:val="0"/>
          <w:numId w:val="20"/>
        </w:numPr>
        <w:ind w:left="709" w:hanging="425"/>
      </w:pPr>
      <w:r>
        <w:t xml:space="preserve">проведен анализ открытого источника </w:t>
      </w:r>
      <w:r w:rsidRPr="008066BB">
        <w:t xml:space="preserve">данных о ценах на </w:t>
      </w:r>
      <w:r w:rsidRPr="008066BB">
        <w:rPr>
          <w:rStyle w:val="markdown-word"/>
        </w:rPr>
        <w:t>продовольствие</w:t>
      </w:r>
      <w:r>
        <w:t>;</w:t>
      </w:r>
    </w:p>
    <w:p w14:paraId="5CD8B0CE" w14:textId="0DB7336A" w:rsidR="008066BB" w:rsidRPr="008066BB" w:rsidRDefault="008066BB" w:rsidP="006B7CED">
      <w:pPr>
        <w:pStyle w:val="af0"/>
        <w:numPr>
          <w:ilvl w:val="0"/>
          <w:numId w:val="20"/>
        </w:numPr>
        <w:ind w:left="709" w:hanging="425"/>
        <w:rPr>
          <w:rStyle w:val="markdown-word"/>
        </w:rPr>
      </w:pPr>
      <w:r>
        <w:t>спроектировано хранилище данных – р</w:t>
      </w:r>
      <w:r>
        <w:rPr>
          <w:rStyle w:val="markdown-word"/>
        </w:rPr>
        <w:t>азработана двухслойная архитектура хранилища (</w:t>
      </w:r>
      <w:proofErr w:type="spellStart"/>
      <w:r>
        <w:rPr>
          <w:rStyle w:val="markdown-word"/>
        </w:rPr>
        <w:t>Stage</w:t>
      </w:r>
      <w:proofErr w:type="spellEnd"/>
      <w:r>
        <w:rPr>
          <w:rStyle w:val="markdown-word"/>
        </w:rPr>
        <w:t xml:space="preserve"> и </w:t>
      </w:r>
      <w:proofErr w:type="spellStart"/>
      <w:r>
        <w:rPr>
          <w:rStyle w:val="markdown-word"/>
        </w:rPr>
        <w:t>Core</w:t>
      </w:r>
      <w:proofErr w:type="spellEnd"/>
      <w:r>
        <w:rPr>
          <w:rStyle w:val="markdown-word"/>
        </w:rPr>
        <w:t xml:space="preserve">) на основе методологии </w:t>
      </w:r>
      <w:r w:rsidRPr="008066BB">
        <w:rPr>
          <w:rStyle w:val="markdown-word"/>
          <w:bCs/>
          <w:lang w:val="en-US"/>
        </w:rPr>
        <w:t>Data</w:t>
      </w:r>
      <w:r w:rsidRPr="008066BB">
        <w:rPr>
          <w:rStyle w:val="markdown-word"/>
          <w:bCs/>
        </w:rPr>
        <w:t xml:space="preserve"> </w:t>
      </w:r>
      <w:r>
        <w:rPr>
          <w:rStyle w:val="markdown-word"/>
          <w:bCs/>
          <w:lang w:val="en-US"/>
        </w:rPr>
        <w:t>Vault</w:t>
      </w:r>
      <w:r w:rsidRPr="008066BB">
        <w:rPr>
          <w:rStyle w:val="markdown-word"/>
          <w:bCs/>
        </w:rPr>
        <w:t xml:space="preserve">, </w:t>
      </w:r>
      <w:r>
        <w:rPr>
          <w:rStyle w:val="markdown-word"/>
          <w:bCs/>
        </w:rPr>
        <w:t>обеспечивающая масштабируемость и целостность данных;</w:t>
      </w:r>
    </w:p>
    <w:p w14:paraId="483C2680" w14:textId="100067EE" w:rsidR="008066BB" w:rsidRPr="00B62AA6" w:rsidRDefault="008066BB" w:rsidP="006B7CED">
      <w:pPr>
        <w:pStyle w:val="af0"/>
        <w:numPr>
          <w:ilvl w:val="0"/>
          <w:numId w:val="20"/>
        </w:numPr>
        <w:ind w:left="709" w:hanging="425"/>
        <w:rPr>
          <w:rStyle w:val="markdown-word"/>
        </w:rPr>
      </w:pPr>
      <w:r>
        <w:rPr>
          <w:rStyle w:val="markdown-word"/>
          <w:bCs/>
        </w:rPr>
        <w:t xml:space="preserve">разработаны процессы </w:t>
      </w:r>
      <w:r w:rsidRPr="008066BB">
        <w:rPr>
          <w:rStyle w:val="markdown-word"/>
          <w:bCs/>
        </w:rPr>
        <w:t>извлечения, обработки и загрузки данных</w:t>
      </w:r>
      <w:r>
        <w:rPr>
          <w:rStyle w:val="markdown-word"/>
          <w:bCs/>
        </w:rPr>
        <w:t xml:space="preserve">, создан </w:t>
      </w:r>
      <w:r w:rsidR="00B62AA6" w:rsidRPr="00B62AA6">
        <w:rPr>
          <w:rStyle w:val="markdown-word"/>
        </w:rPr>
        <w:t>автоматизированный</w:t>
      </w:r>
      <w:r w:rsidR="00B62AA6" w:rsidRPr="00B62AA6">
        <w:rPr>
          <w:rStyle w:val="markdown-word"/>
          <w:bCs/>
        </w:rPr>
        <w:t xml:space="preserve"> ETL‑процесс с использованием </w:t>
      </w:r>
      <w:proofErr w:type="spellStart"/>
      <w:r w:rsidR="00B62AA6" w:rsidRPr="00B62AA6">
        <w:rPr>
          <w:rStyle w:val="markdown-word"/>
          <w:bCs/>
        </w:rPr>
        <w:t>Apache</w:t>
      </w:r>
      <w:proofErr w:type="spellEnd"/>
      <w:r w:rsidR="00B62AA6" w:rsidRPr="00B62AA6">
        <w:rPr>
          <w:rStyle w:val="markdown-word"/>
          <w:bCs/>
        </w:rPr>
        <w:t> </w:t>
      </w:r>
      <w:proofErr w:type="spellStart"/>
      <w:r w:rsidR="00B62AA6" w:rsidRPr="00B62AA6">
        <w:rPr>
          <w:rStyle w:val="markdown-word"/>
          <w:bCs/>
        </w:rPr>
        <w:t>Airflow</w:t>
      </w:r>
      <w:proofErr w:type="spellEnd"/>
      <w:r w:rsidR="00B62AA6">
        <w:rPr>
          <w:rStyle w:val="markdown-word"/>
          <w:bCs/>
        </w:rPr>
        <w:t>;</w:t>
      </w:r>
    </w:p>
    <w:p w14:paraId="7A9FBF58" w14:textId="56DBDE30" w:rsidR="00B62AA6" w:rsidRPr="006D68AF" w:rsidRDefault="00B62AA6" w:rsidP="006B7CED">
      <w:pPr>
        <w:pStyle w:val="af0"/>
        <w:numPr>
          <w:ilvl w:val="0"/>
          <w:numId w:val="20"/>
        </w:numPr>
        <w:ind w:left="709" w:hanging="425"/>
        <w:rPr>
          <w:rStyle w:val="markdown-word"/>
        </w:rPr>
      </w:pPr>
      <w:r>
        <w:rPr>
          <w:rStyle w:val="markdown-word"/>
          <w:bCs/>
        </w:rPr>
        <w:t xml:space="preserve">реализован механизм </w:t>
      </w:r>
      <w:r w:rsidRPr="00B62AA6">
        <w:rPr>
          <w:rStyle w:val="markdown-word"/>
          <w:bCs/>
        </w:rPr>
        <w:t>анализа и визуализации данных с помощью BI‑инструмента</w:t>
      </w:r>
      <w:r>
        <w:rPr>
          <w:rStyle w:val="markdown-word"/>
          <w:bCs/>
        </w:rPr>
        <w:t>.</w:t>
      </w:r>
    </w:p>
    <w:p w14:paraId="4BE7B3E6" w14:textId="5A0CECD5" w:rsidR="006D68AF" w:rsidRDefault="006D68AF" w:rsidP="006D68AF">
      <w:pPr>
        <w:rPr>
          <w:rStyle w:val="markdown-word"/>
        </w:rPr>
      </w:pPr>
      <w:r>
        <w:rPr>
          <w:rStyle w:val="markdown-word"/>
        </w:rPr>
        <w:t>Для расширения функциональности и повышения точности анализа планируется:</w:t>
      </w:r>
    </w:p>
    <w:p w14:paraId="3CE685B7" w14:textId="5FDABF28" w:rsidR="006D68AF" w:rsidRDefault="006D68AF" w:rsidP="006B7CED">
      <w:pPr>
        <w:pStyle w:val="af0"/>
        <w:numPr>
          <w:ilvl w:val="0"/>
          <w:numId w:val="21"/>
        </w:numPr>
        <w:ind w:left="709" w:hanging="425"/>
      </w:pPr>
      <w:r>
        <w:t>д</w:t>
      </w:r>
      <w:r w:rsidRPr="006D68AF">
        <w:t xml:space="preserve">обавление источника данных </w:t>
      </w:r>
      <w:proofErr w:type="spellStart"/>
      <w:r w:rsidRPr="006D68AF">
        <w:t>World</w:t>
      </w:r>
      <w:proofErr w:type="spellEnd"/>
      <w:r w:rsidRPr="006D68AF">
        <w:t> </w:t>
      </w:r>
      <w:proofErr w:type="spellStart"/>
      <w:r w:rsidRPr="006D68AF">
        <w:t>Bank</w:t>
      </w:r>
      <w:proofErr w:type="spellEnd"/>
      <w:r w:rsidRPr="006D68AF">
        <w:t xml:space="preserve"> с экономическими показателями стран</w:t>
      </w:r>
      <w:r>
        <w:t xml:space="preserve">, что </w:t>
      </w:r>
      <w:r>
        <w:rPr>
          <w:rStyle w:val="markdown-word"/>
        </w:rPr>
        <w:t>позволит выявить корреляции между инфляцией и экономическими факторами;</w:t>
      </w:r>
    </w:p>
    <w:p w14:paraId="47CB6B1B" w14:textId="4AE2739D" w:rsidR="006D68AF" w:rsidRPr="006D68AF" w:rsidRDefault="006D68AF" w:rsidP="006B7CED">
      <w:pPr>
        <w:pStyle w:val="af0"/>
        <w:numPr>
          <w:ilvl w:val="0"/>
          <w:numId w:val="21"/>
        </w:numPr>
        <w:ind w:left="709" w:hanging="425"/>
      </w:pPr>
      <w:r>
        <w:t>г</w:t>
      </w:r>
      <w:r w:rsidRPr="006D68AF">
        <w:t>руппировка стран на макрорегионы</w:t>
      </w:r>
      <w:r>
        <w:t xml:space="preserve"> для </w:t>
      </w:r>
      <w:r w:rsidRPr="006D68AF">
        <w:t>упрощения сравнения и выявления региональных трендов;</w:t>
      </w:r>
    </w:p>
    <w:p w14:paraId="6C7A25D9" w14:textId="0679C7A0" w:rsidR="006D68AF" w:rsidRDefault="006D68AF" w:rsidP="006B7CED">
      <w:pPr>
        <w:pStyle w:val="af0"/>
        <w:numPr>
          <w:ilvl w:val="0"/>
          <w:numId w:val="21"/>
        </w:numPr>
        <w:ind w:left="709" w:hanging="425"/>
      </w:pPr>
      <w:r>
        <w:t>п</w:t>
      </w:r>
      <w:r w:rsidRPr="006D68AF">
        <w:t>рогнозирование уровня инфляции с помощью методов машинного обучения</w:t>
      </w:r>
      <w:r>
        <w:t>;</w:t>
      </w:r>
    </w:p>
    <w:p w14:paraId="08EBFCA7" w14:textId="57754796" w:rsidR="006D68AF" w:rsidRDefault="006D68AF" w:rsidP="006B7CED">
      <w:pPr>
        <w:pStyle w:val="af0"/>
        <w:numPr>
          <w:ilvl w:val="0"/>
          <w:numId w:val="21"/>
        </w:numPr>
        <w:ind w:left="709" w:hanging="425"/>
        <w:rPr>
          <w:rStyle w:val="markdown-word"/>
        </w:rPr>
      </w:pPr>
      <w:r w:rsidRPr="006D68AF">
        <w:t>разв</w:t>
      </w:r>
      <w:r>
        <w:rPr>
          <w:rStyle w:val="markdown-word"/>
        </w:rPr>
        <w:t xml:space="preserve">итие визуализации и </w:t>
      </w:r>
      <w:proofErr w:type="spellStart"/>
      <w:r>
        <w:rPr>
          <w:rStyle w:val="markdown-word"/>
        </w:rPr>
        <w:t>дашбордов</w:t>
      </w:r>
      <w:proofErr w:type="spellEnd"/>
      <w:r>
        <w:rPr>
          <w:rStyle w:val="markdown-word"/>
        </w:rPr>
        <w:t xml:space="preserve"> (добавление интерактивных карт с цветовой индикацией уровня инфляции по странам, внедрение прогнозных графиков с доверительными интервалами).</w:t>
      </w:r>
    </w:p>
    <w:p w14:paraId="49481A50" w14:textId="6FAAEA01" w:rsidR="006D68AF" w:rsidRDefault="006D68AF" w:rsidP="006D68AF">
      <w:pPr>
        <w:rPr>
          <w:rStyle w:val="markdown-word"/>
        </w:rPr>
      </w:pPr>
      <w:r>
        <w:rPr>
          <w:rStyle w:val="markdown-word"/>
        </w:rPr>
        <w:t>Реализованная система сочетает современные технологии обработки данных (</w:t>
      </w:r>
      <w:proofErr w:type="spellStart"/>
      <w:r>
        <w:rPr>
          <w:rStyle w:val="markdown-word"/>
        </w:rPr>
        <w:t>Data</w:t>
      </w:r>
      <w:proofErr w:type="spellEnd"/>
      <w:r>
        <w:rPr>
          <w:rStyle w:val="markdown-word"/>
        </w:rPr>
        <w:t> </w:t>
      </w:r>
      <w:proofErr w:type="spellStart"/>
      <w:r>
        <w:rPr>
          <w:rStyle w:val="markdown-word"/>
        </w:rPr>
        <w:t>Vault</w:t>
      </w:r>
      <w:proofErr w:type="spellEnd"/>
      <w:r>
        <w:rPr>
          <w:rStyle w:val="markdown-word"/>
        </w:rPr>
        <w:t xml:space="preserve">, </w:t>
      </w:r>
      <w:proofErr w:type="spellStart"/>
      <w:r>
        <w:rPr>
          <w:rStyle w:val="markdown-word"/>
        </w:rPr>
        <w:t>Apache</w:t>
      </w:r>
      <w:proofErr w:type="spellEnd"/>
      <w:r>
        <w:rPr>
          <w:rStyle w:val="markdown-word"/>
        </w:rPr>
        <w:t> </w:t>
      </w:r>
      <w:proofErr w:type="spellStart"/>
      <w:r>
        <w:rPr>
          <w:rStyle w:val="markdown-word"/>
        </w:rPr>
        <w:t>Airflow</w:t>
      </w:r>
      <w:proofErr w:type="spellEnd"/>
      <w:r>
        <w:rPr>
          <w:rStyle w:val="markdown-word"/>
        </w:rPr>
        <w:t>) и удобные инструменты визуализации (</w:t>
      </w:r>
      <w:proofErr w:type="spellStart"/>
      <w:r>
        <w:rPr>
          <w:rStyle w:val="markdown-word"/>
        </w:rPr>
        <w:t>Metabase</w:t>
      </w:r>
      <w:proofErr w:type="spellEnd"/>
      <w:r>
        <w:rPr>
          <w:rStyle w:val="markdown-word"/>
        </w:rPr>
        <w:t xml:space="preserve">), обеспечивая гибкость и масштабируемость для будущих задач. </w:t>
      </w:r>
      <w:r>
        <w:rPr>
          <w:rStyle w:val="markdown-word"/>
        </w:rPr>
        <w:lastRenderedPageBreak/>
        <w:t>Дальнейшее развитие позволит превратить её в мощный аналитический центр для мониторинга и прогнозирования экономических показателей в странах Азии и Африки.</w:t>
      </w:r>
    </w:p>
    <w:p w14:paraId="0AE0293E" w14:textId="13580C2C" w:rsidR="00DB61EB" w:rsidRDefault="00DB61EB" w:rsidP="00DB61EB">
      <w:pPr>
        <w:pStyle w:val="1"/>
        <w:rPr>
          <w:rStyle w:val="markdown-word"/>
        </w:rPr>
      </w:pPr>
      <w:r>
        <w:rPr>
          <w:rStyle w:val="markdown-word"/>
        </w:rPr>
        <w:lastRenderedPageBreak/>
        <w:t>Список литературы</w:t>
      </w:r>
    </w:p>
    <w:p w14:paraId="33D79F72" w14:textId="0EDD9A0D" w:rsidR="009D4890" w:rsidRDefault="009D4890" w:rsidP="006B7CED">
      <w:pPr>
        <w:pStyle w:val="af0"/>
        <w:numPr>
          <w:ilvl w:val="0"/>
          <w:numId w:val="22"/>
        </w:numPr>
        <w:ind w:left="709" w:hanging="425"/>
      </w:pPr>
      <w:r>
        <w:t xml:space="preserve">Корпоративные хранилища данных: Планирование, разработка, реализация. Том 1 / Э. </w:t>
      </w:r>
      <w:proofErr w:type="spellStart"/>
      <w:r>
        <w:t>Спирли</w:t>
      </w:r>
      <w:proofErr w:type="spellEnd"/>
      <w:r>
        <w:t xml:space="preserve"> – </w:t>
      </w:r>
      <w:proofErr w:type="gramStart"/>
      <w:r>
        <w:t>Москва :</w:t>
      </w:r>
      <w:proofErr w:type="gramEnd"/>
      <w:r>
        <w:t xml:space="preserve"> Вильямс, 2001. – 400 с.</w:t>
      </w:r>
    </w:p>
    <w:p w14:paraId="666B98B9" w14:textId="565A6287" w:rsidR="009D4890" w:rsidRDefault="009D4890" w:rsidP="006B7CED">
      <w:pPr>
        <w:pStyle w:val="af0"/>
        <w:numPr>
          <w:ilvl w:val="0"/>
          <w:numId w:val="22"/>
        </w:numPr>
        <w:ind w:left="709" w:hanging="425"/>
        <w:rPr>
          <w:lang w:val="en-US"/>
        </w:rPr>
      </w:pPr>
      <w:r>
        <w:t>Документация</w:t>
      </w:r>
      <w:r w:rsidRPr="009D4890">
        <w:rPr>
          <w:lang w:val="en-US"/>
        </w:rPr>
        <w:t xml:space="preserve"> Apache Airflow. – URL: https://airflow.apache.org/ docs/apache-airflow/stable/index.html</w:t>
      </w:r>
    </w:p>
    <w:p w14:paraId="6482B938" w14:textId="46824D23" w:rsidR="009D4890" w:rsidRDefault="009D4890" w:rsidP="006B7CED">
      <w:pPr>
        <w:pStyle w:val="af0"/>
        <w:numPr>
          <w:ilvl w:val="0"/>
          <w:numId w:val="22"/>
        </w:numPr>
        <w:ind w:left="709" w:hanging="425"/>
      </w:pPr>
      <w:r w:rsidRPr="00F927CD">
        <w:rPr>
          <w:spacing w:val="-2"/>
        </w:rPr>
        <w:t xml:space="preserve">Официальная документация </w:t>
      </w:r>
      <w:proofErr w:type="spellStart"/>
      <w:r w:rsidRPr="00F927CD">
        <w:rPr>
          <w:spacing w:val="-2"/>
        </w:rPr>
        <w:t>pandas</w:t>
      </w:r>
      <w:proofErr w:type="spellEnd"/>
      <w:r w:rsidR="00F927CD" w:rsidRPr="00F927CD">
        <w:rPr>
          <w:spacing w:val="-2"/>
        </w:rPr>
        <w:t>.</w:t>
      </w:r>
      <w:r w:rsidRPr="00F927CD">
        <w:rPr>
          <w:spacing w:val="-2"/>
        </w:rPr>
        <w:t xml:space="preserve"> –</w:t>
      </w:r>
      <w:r w:rsidRPr="00F927CD">
        <w:rPr>
          <w:spacing w:val="-20"/>
        </w:rPr>
        <w:t xml:space="preserve"> URL: </w:t>
      </w:r>
      <w:hyperlink r:id="rId17" w:history="1">
        <w:r w:rsidR="00F927CD" w:rsidRPr="00586598">
          <w:rPr>
            <w:rStyle w:val="af1"/>
            <w:lang w:val="en-US"/>
          </w:rPr>
          <w:t>https</w:t>
        </w:r>
        <w:r w:rsidR="00F927CD" w:rsidRPr="00586598">
          <w:rPr>
            <w:rStyle w:val="af1"/>
          </w:rPr>
          <w:t>://</w:t>
        </w:r>
        <w:r w:rsidR="00F927CD" w:rsidRPr="00586598">
          <w:rPr>
            <w:rStyle w:val="af1"/>
            <w:lang w:val="en-US"/>
          </w:rPr>
          <w:t>pandas</w:t>
        </w:r>
        <w:r w:rsidR="00F927CD" w:rsidRPr="00586598">
          <w:rPr>
            <w:rStyle w:val="af1"/>
          </w:rPr>
          <w:t>.</w:t>
        </w:r>
        <w:proofErr w:type="spellStart"/>
        <w:r w:rsidR="00F927CD" w:rsidRPr="00586598">
          <w:rPr>
            <w:rStyle w:val="af1"/>
            <w:lang w:val="en-US"/>
          </w:rPr>
          <w:t>pydata</w:t>
        </w:r>
        <w:proofErr w:type="spellEnd"/>
        <w:r w:rsidR="00F927CD" w:rsidRPr="00586598">
          <w:rPr>
            <w:rStyle w:val="af1"/>
          </w:rPr>
          <w:t>.</w:t>
        </w:r>
        <w:r w:rsidR="00F927CD" w:rsidRPr="00586598">
          <w:rPr>
            <w:rStyle w:val="af1"/>
            <w:lang w:val="en-US"/>
          </w:rPr>
          <w:t>org</w:t>
        </w:r>
        <w:r w:rsidR="00F927CD" w:rsidRPr="00586598">
          <w:rPr>
            <w:rStyle w:val="af1"/>
          </w:rPr>
          <w:t>/</w:t>
        </w:r>
        <w:r w:rsidR="00F927CD" w:rsidRPr="00586598">
          <w:rPr>
            <w:rStyle w:val="af1"/>
            <w:lang w:val="en-US"/>
          </w:rPr>
          <w:t>docs</w:t>
        </w:r>
        <w:r w:rsidR="00F927CD" w:rsidRPr="00586598">
          <w:rPr>
            <w:rStyle w:val="af1"/>
          </w:rPr>
          <w:t>/</w:t>
        </w:r>
      </w:hyperlink>
    </w:p>
    <w:p w14:paraId="6A50D956" w14:textId="77777777" w:rsidR="00F927CD" w:rsidRPr="00F927CD" w:rsidRDefault="00F927CD" w:rsidP="006B7CED">
      <w:pPr>
        <w:pStyle w:val="af0"/>
        <w:numPr>
          <w:ilvl w:val="0"/>
          <w:numId w:val="22"/>
        </w:numPr>
        <w:ind w:left="709" w:hanging="425"/>
      </w:pPr>
      <w:r w:rsidRPr="00F927CD">
        <w:rPr>
          <w:spacing w:val="-2"/>
        </w:rPr>
        <w:t>Руководство</w:t>
      </w:r>
      <w:r w:rsidRPr="00F927CD">
        <w:t xml:space="preserve"> библиотеке </w:t>
      </w:r>
      <w:proofErr w:type="spellStart"/>
      <w:r w:rsidRPr="00F927CD">
        <w:t>Pandas</w:t>
      </w:r>
      <w:proofErr w:type="spellEnd"/>
      <w:r w:rsidRPr="00F927CD">
        <w:t xml:space="preserve"> на </w:t>
      </w:r>
      <w:proofErr w:type="spellStart"/>
      <w:r w:rsidRPr="00F927CD">
        <w:t>Python</w:t>
      </w:r>
      <w:proofErr w:type="spellEnd"/>
      <w:r w:rsidRPr="00F927CD">
        <w:t xml:space="preserve">. </w:t>
      </w:r>
      <w:r w:rsidRPr="00F927CD">
        <w:rPr>
          <w:spacing w:val="-2"/>
        </w:rPr>
        <w:t>–</w:t>
      </w:r>
      <w:r w:rsidRPr="00F927CD">
        <w:rPr>
          <w:spacing w:val="-20"/>
        </w:rPr>
        <w:t xml:space="preserve"> URL: </w:t>
      </w:r>
      <w:hyperlink r:id="rId18" w:history="1">
        <w:r w:rsidRPr="00586598">
          <w:rPr>
            <w:rStyle w:val="af1"/>
            <w:lang w:val="en-US"/>
          </w:rPr>
          <w:t>https</w:t>
        </w:r>
        <w:r w:rsidRPr="00586598">
          <w:rPr>
            <w:rStyle w:val="af1"/>
          </w:rPr>
          <w:t>://</w:t>
        </w:r>
        <w:proofErr w:type="spellStart"/>
        <w:r w:rsidRPr="00586598">
          <w:rPr>
            <w:rStyle w:val="af1"/>
            <w:lang w:val="en-US"/>
          </w:rPr>
          <w:t>metanit</w:t>
        </w:r>
        <w:proofErr w:type="spellEnd"/>
        <w:r w:rsidRPr="00586598">
          <w:rPr>
            <w:rStyle w:val="af1"/>
          </w:rPr>
          <w:t>.</w:t>
        </w:r>
        <w:r w:rsidRPr="00586598">
          <w:rPr>
            <w:rStyle w:val="af1"/>
            <w:lang w:val="en-US"/>
          </w:rPr>
          <w:t>com</w:t>
        </w:r>
        <w:r w:rsidRPr="00586598">
          <w:rPr>
            <w:rStyle w:val="af1"/>
          </w:rPr>
          <w:t>/</w:t>
        </w:r>
        <w:r w:rsidRPr="00586598">
          <w:rPr>
            <w:rStyle w:val="af1"/>
            <w:lang w:val="en-US"/>
          </w:rPr>
          <w:t>python</w:t>
        </w:r>
        <w:r w:rsidRPr="00586598">
          <w:rPr>
            <w:rStyle w:val="af1"/>
          </w:rPr>
          <w:t>/</w:t>
        </w:r>
        <w:r w:rsidRPr="00586598">
          <w:rPr>
            <w:rStyle w:val="af1"/>
            <w:lang w:val="en-US"/>
          </w:rPr>
          <w:t>pandas</w:t>
        </w:r>
        <w:r w:rsidRPr="00586598">
          <w:rPr>
            <w:rStyle w:val="af1"/>
          </w:rPr>
          <w:t>/</w:t>
        </w:r>
      </w:hyperlink>
    </w:p>
    <w:p w14:paraId="44E6A0E0" w14:textId="05E6BAE8" w:rsidR="009D4890" w:rsidRDefault="00F927CD" w:rsidP="006B7CED">
      <w:pPr>
        <w:pStyle w:val="af0"/>
        <w:numPr>
          <w:ilvl w:val="0"/>
          <w:numId w:val="22"/>
        </w:numPr>
        <w:ind w:left="709" w:hanging="425"/>
        <w:rPr>
          <w:lang w:val="en-US"/>
        </w:rPr>
      </w:pPr>
      <w:r w:rsidRPr="00F927CD">
        <w:rPr>
          <w:spacing w:val="-4"/>
        </w:rPr>
        <w:t>Официальная</w:t>
      </w:r>
      <w:r w:rsidRPr="00F927CD">
        <w:rPr>
          <w:spacing w:val="-4"/>
          <w:lang w:val="en-US"/>
        </w:rPr>
        <w:t xml:space="preserve"> </w:t>
      </w:r>
      <w:r w:rsidRPr="00F927CD">
        <w:rPr>
          <w:spacing w:val="-4"/>
        </w:rPr>
        <w:t>документация</w:t>
      </w:r>
      <w:r w:rsidRPr="00F927CD">
        <w:rPr>
          <w:spacing w:val="-4"/>
          <w:lang w:val="en-US"/>
        </w:rPr>
        <w:t xml:space="preserve"> requests. – URL:</w:t>
      </w:r>
      <w:r w:rsidRPr="00F927CD">
        <w:rPr>
          <w:spacing w:val="-20"/>
          <w:lang w:val="en-US"/>
        </w:rPr>
        <w:t xml:space="preserve"> </w:t>
      </w:r>
      <w:r w:rsidRPr="00F927CD">
        <w:rPr>
          <w:lang w:val="en-US"/>
        </w:rPr>
        <w:t>ttps://requests.readthedocs.io/en/latest/</w:t>
      </w:r>
    </w:p>
    <w:p w14:paraId="7F9D0F26" w14:textId="7DEA6DC5" w:rsidR="00F927CD" w:rsidRPr="00F927CD" w:rsidRDefault="00F927CD" w:rsidP="006B7CED">
      <w:pPr>
        <w:pStyle w:val="af0"/>
        <w:numPr>
          <w:ilvl w:val="0"/>
          <w:numId w:val="22"/>
        </w:numPr>
        <w:ind w:left="709" w:hanging="425"/>
        <w:rPr>
          <w:lang w:val="en-US"/>
        </w:rPr>
      </w:pPr>
      <w:proofErr w:type="spellStart"/>
      <w:r w:rsidRPr="00F927CD">
        <w:rPr>
          <w:spacing w:val="-4"/>
        </w:rPr>
        <w:t>AskPython</w:t>
      </w:r>
      <w:proofErr w:type="spellEnd"/>
      <w:r w:rsidRPr="00F927CD">
        <w:rPr>
          <w:lang w:val="en-US"/>
        </w:rPr>
        <w:t>. How to Normalize semi-structured JSON data into a flat table?</w:t>
      </w:r>
      <w:r>
        <w:rPr>
          <w:lang w:val="en-US"/>
        </w:rPr>
        <w:t xml:space="preserve"> </w:t>
      </w:r>
      <w:r w:rsidRPr="00F927CD">
        <w:rPr>
          <w:spacing w:val="-4"/>
          <w:lang w:val="en-US"/>
        </w:rPr>
        <w:t>– URL:</w:t>
      </w:r>
      <w:r w:rsidRPr="00F927CD">
        <w:rPr>
          <w:lang w:val="en-US"/>
        </w:rPr>
        <w:t xml:space="preserve"> </w:t>
      </w:r>
      <w:hyperlink r:id="rId19" w:history="1">
        <w:r w:rsidRPr="00586598">
          <w:rPr>
            <w:rStyle w:val="af1"/>
            <w:spacing w:val="-4"/>
            <w:lang w:val="en-US"/>
          </w:rPr>
          <w:t>https://www.askpython.com/python-modules/pandas/normalize-json-flat-table</w:t>
        </w:r>
      </w:hyperlink>
    </w:p>
    <w:p w14:paraId="4DC2956F" w14:textId="220E06ED" w:rsidR="00F927CD" w:rsidRPr="00953BD0" w:rsidRDefault="00F927CD" w:rsidP="006B7CED">
      <w:pPr>
        <w:pStyle w:val="af0"/>
        <w:numPr>
          <w:ilvl w:val="0"/>
          <w:numId w:val="22"/>
        </w:numPr>
        <w:ind w:left="709" w:hanging="425"/>
        <w:rPr>
          <w:lang w:val="en-US"/>
        </w:rPr>
      </w:pPr>
      <w:proofErr w:type="spellStart"/>
      <w:r w:rsidRPr="00F927CD">
        <w:rPr>
          <w:lang w:val="en-US"/>
        </w:rPr>
        <w:t>Хабр</w:t>
      </w:r>
      <w:proofErr w:type="spellEnd"/>
      <w:r w:rsidRPr="00F927CD">
        <w:rPr>
          <w:lang w:val="en-US"/>
        </w:rPr>
        <w:t xml:space="preserve">. </w:t>
      </w:r>
      <w:proofErr w:type="spellStart"/>
      <w:r w:rsidRPr="00F927CD">
        <w:rPr>
          <w:lang w:val="en-US"/>
        </w:rPr>
        <w:t>Зачем</w:t>
      </w:r>
      <w:proofErr w:type="spellEnd"/>
      <w:r w:rsidRPr="00F927CD">
        <w:rPr>
          <w:lang w:val="en-US"/>
        </w:rPr>
        <w:t xml:space="preserve"> </w:t>
      </w:r>
      <w:proofErr w:type="spellStart"/>
      <w:r w:rsidRPr="00F927CD">
        <w:rPr>
          <w:spacing w:val="-4"/>
        </w:rPr>
        <w:t>дата</w:t>
      </w:r>
      <w:r w:rsidRPr="00F927CD">
        <w:rPr>
          <w:lang w:val="en-US"/>
        </w:rPr>
        <w:t>-инженеру</w:t>
      </w:r>
      <w:proofErr w:type="spellEnd"/>
      <w:r w:rsidRPr="00F927CD">
        <w:rPr>
          <w:lang w:val="en-US"/>
        </w:rPr>
        <w:t xml:space="preserve"> </w:t>
      </w:r>
      <w:proofErr w:type="spellStart"/>
      <w:r w:rsidRPr="00F927CD">
        <w:rPr>
          <w:lang w:val="en-US"/>
        </w:rPr>
        <w:t>Whylogs</w:t>
      </w:r>
      <w:proofErr w:type="spellEnd"/>
      <w:r w:rsidRPr="00F927CD">
        <w:rPr>
          <w:lang w:val="en-US"/>
        </w:rPr>
        <w:t xml:space="preserve">: </w:t>
      </w:r>
      <w:proofErr w:type="spellStart"/>
      <w:r w:rsidRPr="00F927CD">
        <w:rPr>
          <w:lang w:val="en-US"/>
        </w:rPr>
        <w:t>мониторинг</w:t>
      </w:r>
      <w:proofErr w:type="spellEnd"/>
      <w:r w:rsidRPr="00F927CD">
        <w:rPr>
          <w:lang w:val="en-US"/>
        </w:rPr>
        <w:t xml:space="preserve"> DAG Apache </w:t>
      </w:r>
      <w:proofErr w:type="spellStart"/>
      <w:r w:rsidRPr="00F927CD">
        <w:rPr>
          <w:lang w:val="en-US"/>
        </w:rPr>
        <w:t>AirFlow</w:t>
      </w:r>
      <w:proofErr w:type="spellEnd"/>
      <w:r w:rsidRPr="00F927CD">
        <w:rPr>
          <w:spacing w:val="-4"/>
          <w:lang w:val="en-US"/>
        </w:rPr>
        <w:t>. – URL:</w:t>
      </w:r>
      <w:r>
        <w:rPr>
          <w:spacing w:val="-4"/>
          <w:lang w:val="en-US"/>
        </w:rPr>
        <w:t xml:space="preserve"> </w:t>
      </w:r>
      <w:hyperlink r:id="rId20" w:history="1">
        <w:r w:rsidR="00953BD0" w:rsidRPr="00586598">
          <w:rPr>
            <w:rStyle w:val="af1"/>
            <w:spacing w:val="-4"/>
            <w:lang w:val="en-US"/>
          </w:rPr>
          <w:t>https://bigdataschool.ru/blog/whylogs-for-data-profiling-and-quality-monitoring-in-airflow/</w:t>
        </w:r>
      </w:hyperlink>
    </w:p>
    <w:p w14:paraId="360617BD" w14:textId="56DF2A90" w:rsidR="00953BD0" w:rsidRDefault="00953BD0" w:rsidP="006B7CED">
      <w:pPr>
        <w:pStyle w:val="af0"/>
        <w:numPr>
          <w:ilvl w:val="0"/>
          <w:numId w:val="22"/>
        </w:numPr>
        <w:ind w:left="709" w:hanging="425"/>
        <w:rPr>
          <w:lang w:val="en-US"/>
        </w:rPr>
      </w:pPr>
      <w:r w:rsidRPr="00953BD0">
        <w:rPr>
          <w:lang w:val="en-US"/>
        </w:rPr>
        <w:t>JSON.org. What is JSON?</w:t>
      </w:r>
      <w:r w:rsidRPr="00953BD0">
        <w:rPr>
          <w:spacing w:val="-4"/>
          <w:lang w:val="en-US"/>
        </w:rPr>
        <w:t xml:space="preserve"> </w:t>
      </w:r>
      <w:r w:rsidRPr="00F927CD">
        <w:rPr>
          <w:spacing w:val="-4"/>
          <w:lang w:val="en-US"/>
        </w:rPr>
        <w:t>– URL:</w:t>
      </w:r>
      <w:r>
        <w:rPr>
          <w:lang w:val="en-US"/>
        </w:rPr>
        <w:t xml:space="preserve"> </w:t>
      </w:r>
      <w:hyperlink r:id="rId21" w:history="1">
        <w:r w:rsidR="007132DA" w:rsidRPr="00586598">
          <w:rPr>
            <w:rStyle w:val="af1"/>
            <w:lang w:val="en-US"/>
          </w:rPr>
          <w:t>https://www.json.org/json-en.html</w:t>
        </w:r>
      </w:hyperlink>
    </w:p>
    <w:p w14:paraId="620C7D56" w14:textId="7181938C" w:rsidR="0077034E" w:rsidRPr="0077034E" w:rsidRDefault="0077034E" w:rsidP="006B7CED">
      <w:pPr>
        <w:pStyle w:val="af0"/>
        <w:numPr>
          <w:ilvl w:val="0"/>
          <w:numId w:val="22"/>
        </w:numPr>
        <w:ind w:left="709" w:hanging="425"/>
      </w:pPr>
      <w:r w:rsidRPr="0063387D">
        <w:t>Интеграции</w:t>
      </w:r>
      <w:r w:rsidRPr="0077034E">
        <w:t xml:space="preserve">: </w:t>
      </w:r>
      <w:r w:rsidRPr="0077034E">
        <w:rPr>
          <w:lang w:val="en-US"/>
        </w:rPr>
        <w:t>API</w:t>
      </w:r>
      <w:r>
        <w:t xml:space="preserve">. </w:t>
      </w:r>
      <w:r w:rsidRPr="0077034E">
        <w:rPr>
          <w:spacing w:val="-4"/>
        </w:rPr>
        <w:t xml:space="preserve">– </w:t>
      </w:r>
      <w:r w:rsidRPr="00F927CD">
        <w:rPr>
          <w:spacing w:val="-4"/>
          <w:lang w:val="en-US"/>
        </w:rPr>
        <w:t>URL</w:t>
      </w:r>
      <w:r w:rsidRPr="0077034E">
        <w:rPr>
          <w:spacing w:val="-4"/>
        </w:rPr>
        <w:t>:</w:t>
      </w:r>
      <w:r w:rsidRPr="0077034E">
        <w:t xml:space="preserve"> </w:t>
      </w:r>
      <w:r>
        <w:t xml:space="preserve"> </w:t>
      </w:r>
      <w:r w:rsidRPr="0077034E">
        <w:t>https://ensi-platform.gitlab.io/analyst-guides/</w:t>
      </w:r>
      <w:r>
        <w:br/>
      </w:r>
      <w:proofErr w:type="spellStart"/>
      <w:r w:rsidRPr="0077034E">
        <w:t>tools</w:t>
      </w:r>
      <w:proofErr w:type="spellEnd"/>
      <w:r w:rsidRPr="0077034E">
        <w:t>/</w:t>
      </w:r>
      <w:proofErr w:type="spellStart"/>
      <w:r w:rsidRPr="0077034E">
        <w:t>api</w:t>
      </w:r>
      <w:proofErr w:type="spellEnd"/>
      <w:r w:rsidRPr="0077034E">
        <w:t>/</w:t>
      </w:r>
    </w:p>
    <w:p w14:paraId="3C8A441A" w14:textId="1F5454E5" w:rsidR="0077034E" w:rsidRDefault="0077034E" w:rsidP="006B7CED">
      <w:pPr>
        <w:pStyle w:val="af0"/>
        <w:numPr>
          <w:ilvl w:val="0"/>
          <w:numId w:val="22"/>
        </w:numPr>
        <w:ind w:left="709" w:hanging="425"/>
      </w:pPr>
      <w:r w:rsidRPr="0077034E">
        <w:rPr>
          <w:lang w:val="en-US"/>
        </w:rPr>
        <w:t>SQL</w:t>
      </w:r>
      <w:r w:rsidRPr="00CF7E80">
        <w:t xml:space="preserve"> </w:t>
      </w:r>
      <w:r w:rsidRPr="0077034E">
        <w:rPr>
          <w:lang w:val="en-US"/>
        </w:rPr>
        <w:t>Lab</w:t>
      </w:r>
      <w:r w:rsidRPr="00CF7E80">
        <w:t xml:space="preserve">. </w:t>
      </w:r>
      <w:r w:rsidRPr="0077034E">
        <w:rPr>
          <w:lang w:val="en-US"/>
        </w:rPr>
        <w:t>Materialized</w:t>
      </w:r>
      <w:r w:rsidRPr="00CF7E80">
        <w:t xml:space="preserve"> </w:t>
      </w:r>
      <w:r w:rsidRPr="0077034E">
        <w:rPr>
          <w:lang w:val="en-US"/>
        </w:rPr>
        <w:t>View</w:t>
      </w:r>
      <w:r w:rsidRPr="00CF7E80">
        <w:t xml:space="preserve"> в </w:t>
      </w:r>
      <w:r w:rsidRPr="0077034E">
        <w:rPr>
          <w:lang w:val="en-US"/>
        </w:rPr>
        <w:t>PostgreSQL</w:t>
      </w:r>
      <w:r w:rsidRPr="00CF7E80">
        <w:t>: кэшируем тяжёлые запросы</w:t>
      </w:r>
      <w:r w:rsidR="00CF7E80">
        <w:t xml:space="preserve">. </w:t>
      </w:r>
      <w:r w:rsidR="00CF7E80" w:rsidRPr="0077034E">
        <w:rPr>
          <w:spacing w:val="-4"/>
        </w:rPr>
        <w:t xml:space="preserve">– </w:t>
      </w:r>
      <w:r w:rsidR="00CF7E80" w:rsidRPr="00F927CD">
        <w:rPr>
          <w:spacing w:val="-4"/>
          <w:lang w:val="en-US"/>
        </w:rPr>
        <w:t>URL</w:t>
      </w:r>
      <w:r w:rsidR="00CF7E80" w:rsidRPr="0077034E">
        <w:rPr>
          <w:spacing w:val="-4"/>
        </w:rPr>
        <w:t>:</w:t>
      </w:r>
      <w:r w:rsidR="00CF7E80" w:rsidRPr="0077034E">
        <w:t xml:space="preserve"> </w:t>
      </w:r>
      <w:r w:rsidR="00CF7E80">
        <w:t xml:space="preserve"> </w:t>
      </w:r>
      <w:hyperlink r:id="rId22" w:history="1">
        <w:r w:rsidR="00CF7E80" w:rsidRPr="00586598">
          <w:rPr>
            <w:rStyle w:val="af1"/>
          </w:rPr>
          <w:t>https://sqllab.ru/blog/materialized-view-postgresql</w:t>
        </w:r>
      </w:hyperlink>
    </w:p>
    <w:p w14:paraId="35128AF2" w14:textId="388E7DC2" w:rsidR="00CF7E80" w:rsidRDefault="0063387D" w:rsidP="006B7CED">
      <w:pPr>
        <w:pStyle w:val="af0"/>
        <w:numPr>
          <w:ilvl w:val="0"/>
          <w:numId w:val="22"/>
        </w:numPr>
        <w:ind w:left="709" w:hanging="425"/>
        <w:rPr>
          <w:lang w:val="en-US"/>
        </w:rPr>
      </w:pPr>
      <w:proofErr w:type="spellStart"/>
      <w:r w:rsidRPr="0063387D">
        <w:rPr>
          <w:lang w:val="en-US"/>
        </w:rPr>
        <w:t>Metabase</w:t>
      </w:r>
      <w:proofErr w:type="spellEnd"/>
      <w:r w:rsidRPr="0063387D">
        <w:rPr>
          <w:lang w:val="en-US"/>
        </w:rPr>
        <w:t xml:space="preserve"> Documentation</w:t>
      </w:r>
      <w:r w:rsidRPr="0063387D">
        <w:rPr>
          <w:lang w:val="en-US"/>
        </w:rPr>
        <w:t xml:space="preserve">. </w:t>
      </w:r>
      <w:r w:rsidRPr="0063387D">
        <w:rPr>
          <w:spacing w:val="-4"/>
          <w:lang w:val="en-US"/>
        </w:rPr>
        <w:t xml:space="preserve">– </w:t>
      </w:r>
      <w:r w:rsidRPr="00F927CD">
        <w:rPr>
          <w:spacing w:val="-4"/>
          <w:lang w:val="en-US"/>
        </w:rPr>
        <w:t>URL</w:t>
      </w:r>
      <w:r w:rsidRPr="0063387D">
        <w:rPr>
          <w:spacing w:val="-4"/>
          <w:lang w:val="en-US"/>
        </w:rPr>
        <w:t>:</w:t>
      </w:r>
      <w:r w:rsidRPr="0063387D">
        <w:rPr>
          <w:lang w:val="en-US"/>
        </w:rPr>
        <w:t xml:space="preserve">  </w:t>
      </w:r>
      <w:hyperlink r:id="rId23" w:history="1">
        <w:r w:rsidR="00D36385" w:rsidRPr="00586598">
          <w:rPr>
            <w:rStyle w:val="af1"/>
            <w:lang w:val="en-US"/>
          </w:rPr>
          <w:t>https://www.metabase.com/docs/latest/</w:t>
        </w:r>
      </w:hyperlink>
    </w:p>
    <w:p w14:paraId="522EAEA3" w14:textId="0260ED62" w:rsidR="00D36385" w:rsidRDefault="00D36385" w:rsidP="006B7CED">
      <w:pPr>
        <w:pStyle w:val="af0"/>
        <w:numPr>
          <w:ilvl w:val="0"/>
          <w:numId w:val="22"/>
        </w:numPr>
        <w:ind w:left="709" w:hanging="425"/>
      </w:pPr>
      <w:r w:rsidRPr="006E6943">
        <w:t>Концепции</w:t>
      </w:r>
      <w:r w:rsidRPr="00D36385">
        <w:t xml:space="preserve"> </w:t>
      </w:r>
      <w:proofErr w:type="spellStart"/>
      <w:r w:rsidRPr="00D36385">
        <w:t>Инмона</w:t>
      </w:r>
      <w:proofErr w:type="spellEnd"/>
      <w:r w:rsidRPr="00D36385">
        <w:t xml:space="preserve">, </w:t>
      </w:r>
      <w:proofErr w:type="spellStart"/>
      <w:r w:rsidRPr="00D36385">
        <w:t>Кимбалла</w:t>
      </w:r>
      <w:proofErr w:type="spellEnd"/>
      <w:r w:rsidRPr="00D36385">
        <w:t xml:space="preserve"> и </w:t>
      </w:r>
      <w:proofErr w:type="spellStart"/>
      <w:r w:rsidRPr="00D36385">
        <w:rPr>
          <w:lang w:val="en-US"/>
        </w:rPr>
        <w:t>DataVault</w:t>
      </w:r>
      <w:proofErr w:type="spellEnd"/>
      <w:r w:rsidRPr="00D36385">
        <w:t xml:space="preserve">. </w:t>
      </w:r>
      <w:r w:rsidRPr="00D36385">
        <w:rPr>
          <w:spacing w:val="-4"/>
        </w:rPr>
        <w:t xml:space="preserve">– </w:t>
      </w:r>
      <w:r w:rsidRPr="00F927CD">
        <w:rPr>
          <w:spacing w:val="-4"/>
          <w:lang w:val="en-US"/>
        </w:rPr>
        <w:t>URL</w:t>
      </w:r>
      <w:r w:rsidRPr="00D36385">
        <w:rPr>
          <w:spacing w:val="-4"/>
        </w:rPr>
        <w:t>:</w:t>
      </w:r>
      <w:r w:rsidRPr="00D36385">
        <w:t xml:space="preserve">  </w:t>
      </w:r>
      <w:hyperlink r:id="rId24" w:history="1">
        <w:r w:rsidR="006E6943" w:rsidRPr="00586598">
          <w:rPr>
            <w:rStyle w:val="af1"/>
          </w:rPr>
          <w:t>https://datafinder.ru/products/koncepcii-inmona-kimballa-i-datavault</w:t>
        </w:r>
      </w:hyperlink>
    </w:p>
    <w:p w14:paraId="6811742E" w14:textId="40D6EE3E" w:rsidR="006E6943" w:rsidRDefault="006E6943" w:rsidP="006B7CED">
      <w:pPr>
        <w:pStyle w:val="af0"/>
        <w:numPr>
          <w:ilvl w:val="0"/>
          <w:numId w:val="22"/>
        </w:numPr>
        <w:ind w:left="709" w:hanging="425"/>
      </w:pPr>
      <w:r>
        <w:t xml:space="preserve"> </w:t>
      </w:r>
      <w:r w:rsidRPr="006E6943">
        <w:t>Слои операционного и многомерного хранения данных</w:t>
      </w:r>
      <w:r>
        <w:t xml:space="preserve">. </w:t>
      </w:r>
      <w:r w:rsidRPr="00D36385">
        <w:rPr>
          <w:spacing w:val="-4"/>
        </w:rPr>
        <w:t xml:space="preserve">– </w:t>
      </w:r>
      <w:r w:rsidRPr="00F927CD">
        <w:rPr>
          <w:spacing w:val="-4"/>
          <w:lang w:val="en-US"/>
        </w:rPr>
        <w:t>URL</w:t>
      </w:r>
      <w:r w:rsidRPr="00D36385">
        <w:rPr>
          <w:spacing w:val="-4"/>
        </w:rPr>
        <w:t>:</w:t>
      </w:r>
      <w:r>
        <w:rPr>
          <w:spacing w:val="-4"/>
        </w:rPr>
        <w:t xml:space="preserve"> </w:t>
      </w:r>
      <w:hyperlink r:id="rId25" w:history="1">
        <w:r w:rsidRPr="00586598">
          <w:rPr>
            <w:rStyle w:val="af1"/>
          </w:rPr>
          <w:t>https://datafinder.ru/products/sloi-operacionnogo-i-mnogomernogo-hraneniya-dannyh</w:t>
        </w:r>
      </w:hyperlink>
    </w:p>
    <w:p w14:paraId="04ADC3F9" w14:textId="77777777" w:rsidR="006E6943" w:rsidRPr="00D36385" w:rsidRDefault="006E6943" w:rsidP="009D50C4">
      <w:bookmarkStart w:id="20" w:name="_GoBack"/>
      <w:bookmarkEnd w:id="20"/>
    </w:p>
    <w:sectPr w:rsidR="006E6943" w:rsidRPr="00D36385" w:rsidSect="00A63D1C">
      <w:headerReference w:type="default" r:id="rId26"/>
      <w:footerReference w:type="default" r:id="rId27"/>
      <w:pgSz w:w="11906" w:h="16838"/>
      <w:pgMar w:top="1134" w:right="851" w:bottom="851" w:left="1701" w:header="658" w:footer="42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79740B" w14:textId="77777777" w:rsidR="006B7CED" w:rsidRDefault="006B7CED" w:rsidP="00D33658">
      <w:pPr>
        <w:spacing w:line="240" w:lineRule="auto"/>
      </w:pPr>
      <w:r>
        <w:separator/>
      </w:r>
    </w:p>
  </w:endnote>
  <w:endnote w:type="continuationSeparator" w:id="0">
    <w:p w14:paraId="7E96B099" w14:textId="77777777" w:rsidR="006B7CED" w:rsidRDefault="006B7CED" w:rsidP="00D336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S Sector Regular">
    <w:altName w:val="Calibri"/>
    <w:charset w:val="CC"/>
    <w:family w:val="auto"/>
    <w:pitch w:val="variable"/>
    <w:sig w:usb0="81000203" w:usb1="0000006A" w:usb2="00000000" w:usb3="00000000" w:csb0="00000005" w:csb1="00000000"/>
  </w:font>
  <w:font w:name="Gilroy">
    <w:altName w:val="Calibri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C93920" w14:textId="1CECEC79" w:rsidR="00CF7E80" w:rsidRPr="007B272C" w:rsidRDefault="00CF7E80" w:rsidP="00842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RPr="00DA6053">
      <w:rPr>
        <w:rFonts w:ascii="Gilroy" w:hAnsi="Gilroy"/>
        <w:sz w:val="20"/>
        <w:szCs w:val="20"/>
      </w:rPr>
      <w:t>Центр дополнительного образования МГТУ им. Н.Э. Баумана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B0FBF9" w14:textId="77777777" w:rsidR="006B7CED" w:rsidRDefault="006B7CED" w:rsidP="00D33658">
      <w:pPr>
        <w:spacing w:line="240" w:lineRule="auto"/>
      </w:pPr>
      <w:r>
        <w:separator/>
      </w:r>
    </w:p>
  </w:footnote>
  <w:footnote w:type="continuationSeparator" w:id="0">
    <w:p w14:paraId="014179BB" w14:textId="77777777" w:rsidR="006B7CED" w:rsidRDefault="006B7CED" w:rsidP="00D336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5B7E4B" w14:textId="18E5F81B" w:rsidR="00CF7E80" w:rsidRPr="00A63D1C" w:rsidRDefault="00CF7E80" w:rsidP="00BB6082">
    <w:pPr>
      <w:tabs>
        <w:tab w:val="left" w:pos="142"/>
      </w:tabs>
      <w:spacing w:line="240" w:lineRule="auto"/>
      <w:ind w:left="119" w:firstLine="697"/>
      <w:jc w:val="right"/>
      <w:rPr>
        <w:rFonts w:ascii="ALS Sector Regular" w:eastAsia="Gilroy" w:hAnsi="ALS Sector Regular" w:cs="Gilroy"/>
        <w:sz w:val="20"/>
        <w:szCs w:val="22"/>
        <w:lang w:eastAsia="en-US"/>
      </w:rPr>
    </w:pPr>
    <w:bookmarkStart w:id="21" w:name="_Hlk141286954"/>
    <w:bookmarkStart w:id="22" w:name="_Hlk141286955"/>
    <w:r w:rsidRPr="00A63D1C">
      <w:rPr>
        <w:rFonts w:ascii="ALS Sector Regular" w:hAnsi="ALS Sector Regular"/>
        <w:noProof/>
        <w:sz w:val="20"/>
      </w:rPr>
      <w:drawing>
        <wp:anchor distT="0" distB="0" distL="114300" distR="114300" simplePos="0" relativeHeight="251661312" behindDoc="0" locked="0" layoutInCell="1" allowOverlap="1" wp14:anchorId="6AECF959" wp14:editId="442F50A0">
          <wp:simplePos x="0" y="0"/>
          <wp:positionH relativeFrom="column">
            <wp:posOffset>-591820</wp:posOffset>
          </wp:positionH>
          <wp:positionV relativeFrom="paragraph">
            <wp:posOffset>-22860</wp:posOffset>
          </wp:positionV>
          <wp:extent cx="1562400" cy="477554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400" cy="4775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23" w:name="_Hlk142486732"/>
    <w:r w:rsidRPr="00A63D1C">
      <w:rPr>
        <w:rFonts w:ascii="ALS Sector Regular" w:hAnsi="ALS Sector Regular"/>
        <w:sz w:val="20"/>
      </w:rPr>
      <w:t xml:space="preserve"> 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Москва, ул. 2-я Бауманская, д.5, стр.1</w:t>
    </w:r>
  </w:p>
  <w:p w14:paraId="2CB838F9" w14:textId="7C905538" w:rsidR="00CF7E80" w:rsidRPr="00A63D1C" w:rsidRDefault="00CF7E80" w:rsidP="00A63D1C">
    <w:pPr>
      <w:tabs>
        <w:tab w:val="left" w:pos="7513"/>
      </w:tabs>
      <w:spacing w:line="240" w:lineRule="auto"/>
      <w:ind w:left="119" w:firstLine="697"/>
      <w:jc w:val="right"/>
      <w:rPr>
        <w:rFonts w:ascii="ALS Sector Regular" w:eastAsia="Gilroy" w:hAnsi="ALS Sector Regular" w:cs="Gilroy"/>
        <w:sz w:val="20"/>
        <w:szCs w:val="22"/>
        <w:lang w:eastAsia="en-US"/>
      </w:rPr>
    </w:pPr>
    <w:r w:rsidRPr="00A63D1C">
      <w:rPr>
        <w:rFonts w:ascii="ALS Sector Regular" w:eastAsia="Gilroy" w:hAnsi="ALS Sector Regular" w:cs="Gilroy"/>
        <w:sz w:val="20"/>
        <w:szCs w:val="22"/>
        <w:lang w:eastAsia="en-US"/>
      </w:rPr>
      <w:t>+7</w:t>
    </w:r>
    <w:r w:rsidRPr="00A63D1C">
      <w:rPr>
        <w:rFonts w:ascii="ALS Sector Regular" w:eastAsia="Gilroy" w:hAnsi="ALS Sector Regular" w:cs="Cambria"/>
        <w:sz w:val="20"/>
        <w:szCs w:val="22"/>
        <w:lang w:eastAsia="en-US"/>
      </w:rPr>
      <w:t> 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(495) 18</w:t>
    </w:r>
    <w:r>
      <w:rPr>
        <w:rFonts w:ascii="ALS Sector Regular" w:eastAsia="Gilroy" w:hAnsi="ALS Sector Regular" w:cs="Gilroy"/>
        <w:sz w:val="20"/>
        <w:szCs w:val="22"/>
        <w:lang w:eastAsia="en-US"/>
      </w:rPr>
      <w:t>7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-8</w:t>
    </w:r>
    <w:r>
      <w:rPr>
        <w:rFonts w:ascii="ALS Sector Regular" w:eastAsia="Gilroy" w:hAnsi="ALS Sector Regular" w:cs="Gilroy"/>
        <w:sz w:val="20"/>
        <w:szCs w:val="22"/>
        <w:lang w:eastAsia="en-US"/>
      </w:rPr>
      <w:t>5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-85, do@bmstu.ru</w:t>
    </w:r>
  </w:p>
  <w:p w14:paraId="18CAD46D" w14:textId="58DD652A" w:rsidR="00CF7E80" w:rsidRPr="00A63D1C" w:rsidRDefault="00CF7E80" w:rsidP="00BB6082">
    <w:pPr>
      <w:tabs>
        <w:tab w:val="left" w:pos="7513"/>
      </w:tabs>
      <w:spacing w:line="240" w:lineRule="auto"/>
      <w:ind w:left="119" w:firstLine="697"/>
      <w:jc w:val="right"/>
      <w:rPr>
        <w:rFonts w:ascii="ALS Sector Regular" w:eastAsia="Gilroy" w:hAnsi="Gilroy" w:cs="Gilroy"/>
        <w:sz w:val="20"/>
        <w:szCs w:val="22"/>
        <w:lang w:eastAsia="en-US"/>
      </w:rPr>
    </w:pPr>
    <w:r w:rsidRPr="00A63D1C">
      <w:rPr>
        <w:rFonts w:ascii="ALS Sector Regular" w:eastAsia="Gilroy" w:hAnsi="ALS Sector Regular" w:cs="Gilroy"/>
        <w:sz w:val="20"/>
        <w:szCs w:val="22"/>
        <w:lang w:eastAsia="en-US"/>
      </w:rPr>
      <w:t>do.bmstu.ru</w:t>
    </w:r>
    <w:bookmarkEnd w:id="21"/>
    <w:bookmarkEnd w:id="22"/>
    <w:bookmarkEnd w:id="23"/>
    <w:r w:rsidRPr="00A63D1C">
      <w:rPr>
        <w:rFonts w:ascii="ALS Sector Regular" w:eastAsia="Gilroy" w:hAnsi="Gilroy" w:cs="Gilroy"/>
        <w:sz w:val="20"/>
        <w:szCs w:val="22"/>
        <w:lang w:eastAsia="en-US"/>
      </w:rPr>
      <w:br/>
    </w:r>
    <w:r w:rsidRPr="00A63D1C">
      <w:rPr>
        <w:rFonts w:ascii="ALS Sector Regular" w:eastAsia="Gilroy" w:hAnsi="Gilroy" w:cs="Gilroy"/>
        <w:sz w:val="20"/>
        <w:szCs w:val="22"/>
        <w:lang w:eastAsia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F0300"/>
    <w:multiLevelType w:val="hybridMultilevel"/>
    <w:tmpl w:val="29C4C298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073B0D"/>
    <w:multiLevelType w:val="hybridMultilevel"/>
    <w:tmpl w:val="F28C91E8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AE47C3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D70BA0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CE64E76"/>
    <w:multiLevelType w:val="hybridMultilevel"/>
    <w:tmpl w:val="2F64968A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E0721B3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DB6F46"/>
    <w:multiLevelType w:val="hybridMultilevel"/>
    <w:tmpl w:val="7974E978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6A1E56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E21A37"/>
    <w:multiLevelType w:val="hybridMultilevel"/>
    <w:tmpl w:val="D3423296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5D3578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D13A8F"/>
    <w:multiLevelType w:val="hybridMultilevel"/>
    <w:tmpl w:val="87706E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A0F07F5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A410971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A977A3F"/>
    <w:multiLevelType w:val="hybridMultilevel"/>
    <w:tmpl w:val="38FA5D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EA5893"/>
    <w:multiLevelType w:val="hybridMultilevel"/>
    <w:tmpl w:val="A006AE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43647E"/>
    <w:multiLevelType w:val="hybridMultilevel"/>
    <w:tmpl w:val="3B5EEE5A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ECC00E0"/>
    <w:multiLevelType w:val="hybridMultilevel"/>
    <w:tmpl w:val="E12AABF2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6ED4E22"/>
    <w:multiLevelType w:val="hybridMultilevel"/>
    <w:tmpl w:val="7A94009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F8D3D2B"/>
    <w:multiLevelType w:val="hybridMultilevel"/>
    <w:tmpl w:val="2F64968A"/>
    <w:lvl w:ilvl="0" w:tplc="2090BA0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2E80484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3C51F1D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B03014B"/>
    <w:multiLevelType w:val="hybridMultilevel"/>
    <w:tmpl w:val="D0A285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5"/>
  </w:num>
  <w:num w:numId="3">
    <w:abstractNumId w:val="12"/>
  </w:num>
  <w:num w:numId="4">
    <w:abstractNumId w:val="2"/>
  </w:num>
  <w:num w:numId="5">
    <w:abstractNumId w:val="7"/>
  </w:num>
  <w:num w:numId="6">
    <w:abstractNumId w:val="20"/>
  </w:num>
  <w:num w:numId="7">
    <w:abstractNumId w:val="21"/>
  </w:num>
  <w:num w:numId="8">
    <w:abstractNumId w:val="19"/>
  </w:num>
  <w:num w:numId="9">
    <w:abstractNumId w:val="11"/>
  </w:num>
  <w:num w:numId="10">
    <w:abstractNumId w:val="4"/>
  </w:num>
  <w:num w:numId="11">
    <w:abstractNumId w:val="18"/>
  </w:num>
  <w:num w:numId="12">
    <w:abstractNumId w:val="15"/>
  </w:num>
  <w:num w:numId="13">
    <w:abstractNumId w:val="14"/>
  </w:num>
  <w:num w:numId="14">
    <w:abstractNumId w:val="1"/>
  </w:num>
  <w:num w:numId="15">
    <w:abstractNumId w:val="17"/>
  </w:num>
  <w:num w:numId="16">
    <w:abstractNumId w:val="8"/>
  </w:num>
  <w:num w:numId="17">
    <w:abstractNumId w:val="6"/>
  </w:num>
  <w:num w:numId="18">
    <w:abstractNumId w:val="0"/>
  </w:num>
  <w:num w:numId="19">
    <w:abstractNumId w:val="3"/>
  </w:num>
  <w:num w:numId="20">
    <w:abstractNumId w:val="13"/>
  </w:num>
  <w:num w:numId="21">
    <w:abstractNumId w:val="16"/>
  </w:num>
  <w:num w:numId="2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F48"/>
    <w:rsid w:val="000031A8"/>
    <w:rsid w:val="00011F8E"/>
    <w:rsid w:val="00013454"/>
    <w:rsid w:val="000326CA"/>
    <w:rsid w:val="000339B3"/>
    <w:rsid w:val="0005016D"/>
    <w:rsid w:val="00056C16"/>
    <w:rsid w:val="00056E2E"/>
    <w:rsid w:val="00065476"/>
    <w:rsid w:val="000752DA"/>
    <w:rsid w:val="00077FF9"/>
    <w:rsid w:val="00084D61"/>
    <w:rsid w:val="00094D56"/>
    <w:rsid w:val="000A5CB7"/>
    <w:rsid w:val="000A66AC"/>
    <w:rsid w:val="000C6C4A"/>
    <w:rsid w:val="000D5551"/>
    <w:rsid w:val="000D68A7"/>
    <w:rsid w:val="000D7E42"/>
    <w:rsid w:val="00102F66"/>
    <w:rsid w:val="001212A8"/>
    <w:rsid w:val="00135331"/>
    <w:rsid w:val="0014109A"/>
    <w:rsid w:val="00146ECD"/>
    <w:rsid w:val="001559B2"/>
    <w:rsid w:val="00163A94"/>
    <w:rsid w:val="0018205C"/>
    <w:rsid w:val="00187F2F"/>
    <w:rsid w:val="00197407"/>
    <w:rsid w:val="001B61DD"/>
    <w:rsid w:val="001D5641"/>
    <w:rsid w:val="001E5AEE"/>
    <w:rsid w:val="001F5CF9"/>
    <w:rsid w:val="001F78E9"/>
    <w:rsid w:val="00214E38"/>
    <w:rsid w:val="00225400"/>
    <w:rsid w:val="0022632C"/>
    <w:rsid w:val="0024056E"/>
    <w:rsid w:val="00240DB5"/>
    <w:rsid w:val="00270F6E"/>
    <w:rsid w:val="00275D15"/>
    <w:rsid w:val="00277EF6"/>
    <w:rsid w:val="00286986"/>
    <w:rsid w:val="00296D09"/>
    <w:rsid w:val="002B4C3E"/>
    <w:rsid w:val="002C0456"/>
    <w:rsid w:val="002C1F96"/>
    <w:rsid w:val="002D3FA8"/>
    <w:rsid w:val="002F6F48"/>
    <w:rsid w:val="0031026B"/>
    <w:rsid w:val="00315A4F"/>
    <w:rsid w:val="003461D0"/>
    <w:rsid w:val="00370DA1"/>
    <w:rsid w:val="003727C9"/>
    <w:rsid w:val="00376F5D"/>
    <w:rsid w:val="0037702D"/>
    <w:rsid w:val="00386BED"/>
    <w:rsid w:val="003910CD"/>
    <w:rsid w:val="003C4769"/>
    <w:rsid w:val="003E7B92"/>
    <w:rsid w:val="004315D1"/>
    <w:rsid w:val="00431769"/>
    <w:rsid w:val="004412D6"/>
    <w:rsid w:val="00445722"/>
    <w:rsid w:val="004518AE"/>
    <w:rsid w:val="004538F8"/>
    <w:rsid w:val="00455641"/>
    <w:rsid w:val="00456D67"/>
    <w:rsid w:val="00464190"/>
    <w:rsid w:val="00482A9B"/>
    <w:rsid w:val="00487DB8"/>
    <w:rsid w:val="004A08CD"/>
    <w:rsid w:val="004C0541"/>
    <w:rsid w:val="005124AB"/>
    <w:rsid w:val="005156AC"/>
    <w:rsid w:val="00536F61"/>
    <w:rsid w:val="00540721"/>
    <w:rsid w:val="00547280"/>
    <w:rsid w:val="00553919"/>
    <w:rsid w:val="0055456F"/>
    <w:rsid w:val="005546EF"/>
    <w:rsid w:val="00555065"/>
    <w:rsid w:val="00575701"/>
    <w:rsid w:val="005B021D"/>
    <w:rsid w:val="005B0BCB"/>
    <w:rsid w:val="005C3374"/>
    <w:rsid w:val="005D790F"/>
    <w:rsid w:val="00605793"/>
    <w:rsid w:val="00607768"/>
    <w:rsid w:val="0061269D"/>
    <w:rsid w:val="00617392"/>
    <w:rsid w:val="0063387D"/>
    <w:rsid w:val="0063601C"/>
    <w:rsid w:val="00637E60"/>
    <w:rsid w:val="00641A50"/>
    <w:rsid w:val="00646FCC"/>
    <w:rsid w:val="00657E28"/>
    <w:rsid w:val="006639F6"/>
    <w:rsid w:val="00664EAF"/>
    <w:rsid w:val="00666B8F"/>
    <w:rsid w:val="00690D37"/>
    <w:rsid w:val="00694DC3"/>
    <w:rsid w:val="00695ADD"/>
    <w:rsid w:val="006A234C"/>
    <w:rsid w:val="006A3381"/>
    <w:rsid w:val="006B7CED"/>
    <w:rsid w:val="006C1D63"/>
    <w:rsid w:val="006D68AF"/>
    <w:rsid w:val="006D73D1"/>
    <w:rsid w:val="006E6943"/>
    <w:rsid w:val="006E7138"/>
    <w:rsid w:val="00710FE3"/>
    <w:rsid w:val="007117D1"/>
    <w:rsid w:val="007132DA"/>
    <w:rsid w:val="0072092C"/>
    <w:rsid w:val="0072665C"/>
    <w:rsid w:val="00736AAA"/>
    <w:rsid w:val="00753DB4"/>
    <w:rsid w:val="007549A2"/>
    <w:rsid w:val="00762A07"/>
    <w:rsid w:val="0076330B"/>
    <w:rsid w:val="00765736"/>
    <w:rsid w:val="007657CC"/>
    <w:rsid w:val="0077034E"/>
    <w:rsid w:val="0078492C"/>
    <w:rsid w:val="00787098"/>
    <w:rsid w:val="00790AEB"/>
    <w:rsid w:val="007B272C"/>
    <w:rsid w:val="007C57F4"/>
    <w:rsid w:val="007E5788"/>
    <w:rsid w:val="007F429D"/>
    <w:rsid w:val="007F494A"/>
    <w:rsid w:val="00804C7D"/>
    <w:rsid w:val="008066BB"/>
    <w:rsid w:val="008108E3"/>
    <w:rsid w:val="00816A53"/>
    <w:rsid w:val="00827041"/>
    <w:rsid w:val="008429EB"/>
    <w:rsid w:val="00885C3C"/>
    <w:rsid w:val="008942B7"/>
    <w:rsid w:val="008960AB"/>
    <w:rsid w:val="008D13EB"/>
    <w:rsid w:val="00900064"/>
    <w:rsid w:val="00903E30"/>
    <w:rsid w:val="00947259"/>
    <w:rsid w:val="00953BD0"/>
    <w:rsid w:val="009628DD"/>
    <w:rsid w:val="009707E4"/>
    <w:rsid w:val="00977E0F"/>
    <w:rsid w:val="009B0943"/>
    <w:rsid w:val="009C7688"/>
    <w:rsid w:val="009D26F6"/>
    <w:rsid w:val="009D4890"/>
    <w:rsid w:val="009D50C4"/>
    <w:rsid w:val="00A13F76"/>
    <w:rsid w:val="00A26BEE"/>
    <w:rsid w:val="00A3739C"/>
    <w:rsid w:val="00A373C3"/>
    <w:rsid w:val="00A44CD7"/>
    <w:rsid w:val="00A63D1C"/>
    <w:rsid w:val="00A94E51"/>
    <w:rsid w:val="00AA41C1"/>
    <w:rsid w:val="00AB7EFF"/>
    <w:rsid w:val="00AD571F"/>
    <w:rsid w:val="00AF6248"/>
    <w:rsid w:val="00B03879"/>
    <w:rsid w:val="00B224A7"/>
    <w:rsid w:val="00B31CF8"/>
    <w:rsid w:val="00B37F57"/>
    <w:rsid w:val="00B50CBF"/>
    <w:rsid w:val="00B62AA6"/>
    <w:rsid w:val="00B716C6"/>
    <w:rsid w:val="00B81B08"/>
    <w:rsid w:val="00BA603D"/>
    <w:rsid w:val="00BB6082"/>
    <w:rsid w:val="00BB7E5A"/>
    <w:rsid w:val="00BD7174"/>
    <w:rsid w:val="00BD75BA"/>
    <w:rsid w:val="00BE336D"/>
    <w:rsid w:val="00BE7F03"/>
    <w:rsid w:val="00BF1801"/>
    <w:rsid w:val="00BF642D"/>
    <w:rsid w:val="00C0328A"/>
    <w:rsid w:val="00C35E7E"/>
    <w:rsid w:val="00C37F13"/>
    <w:rsid w:val="00C516EE"/>
    <w:rsid w:val="00C521CA"/>
    <w:rsid w:val="00C540C5"/>
    <w:rsid w:val="00C77BAE"/>
    <w:rsid w:val="00C83743"/>
    <w:rsid w:val="00CA1A6F"/>
    <w:rsid w:val="00CA1B2A"/>
    <w:rsid w:val="00CA32B5"/>
    <w:rsid w:val="00CF373C"/>
    <w:rsid w:val="00CF5632"/>
    <w:rsid w:val="00CF7E80"/>
    <w:rsid w:val="00D004FB"/>
    <w:rsid w:val="00D116F0"/>
    <w:rsid w:val="00D33658"/>
    <w:rsid w:val="00D36385"/>
    <w:rsid w:val="00D47F47"/>
    <w:rsid w:val="00D75FB3"/>
    <w:rsid w:val="00D80873"/>
    <w:rsid w:val="00D86476"/>
    <w:rsid w:val="00DA0CC3"/>
    <w:rsid w:val="00DA1A06"/>
    <w:rsid w:val="00DA42D9"/>
    <w:rsid w:val="00DA6053"/>
    <w:rsid w:val="00DA728E"/>
    <w:rsid w:val="00DB3BA5"/>
    <w:rsid w:val="00DB61EB"/>
    <w:rsid w:val="00DC697C"/>
    <w:rsid w:val="00DE698F"/>
    <w:rsid w:val="00DF2222"/>
    <w:rsid w:val="00E10858"/>
    <w:rsid w:val="00E1569B"/>
    <w:rsid w:val="00E25E1F"/>
    <w:rsid w:val="00E5796B"/>
    <w:rsid w:val="00E62AB5"/>
    <w:rsid w:val="00E73157"/>
    <w:rsid w:val="00E73619"/>
    <w:rsid w:val="00E82CA8"/>
    <w:rsid w:val="00EC694E"/>
    <w:rsid w:val="00ED1F48"/>
    <w:rsid w:val="00ED7AD9"/>
    <w:rsid w:val="00EE52EE"/>
    <w:rsid w:val="00F02C4F"/>
    <w:rsid w:val="00F4286A"/>
    <w:rsid w:val="00F477C1"/>
    <w:rsid w:val="00F72626"/>
    <w:rsid w:val="00F74C0E"/>
    <w:rsid w:val="00F927CD"/>
    <w:rsid w:val="00FA5E86"/>
    <w:rsid w:val="00FB7017"/>
    <w:rsid w:val="00FF3BDC"/>
    <w:rsid w:val="00FF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BC15BE"/>
  <w15:docId w15:val="{3E9A703E-B3DF-4683-9BF4-411F872E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374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68A7"/>
    <w:pPr>
      <w:keepNext/>
      <w:keepLines/>
      <w:pageBreakBefore/>
      <w:spacing w:after="30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DB4"/>
    <w:pPr>
      <w:keepNext/>
      <w:keepLines/>
      <w:spacing w:before="300" w:after="30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83743"/>
    <w:pPr>
      <w:keepNext/>
      <w:keepLines/>
      <w:spacing w:before="30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6F4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styleId="a4">
    <w:name w:val="Table Grid"/>
    <w:basedOn w:val="a1"/>
    <w:uiPriority w:val="59"/>
    <w:rsid w:val="002F6F48"/>
    <w:pPr>
      <w:spacing w:after="0" w:line="240" w:lineRule="auto"/>
      <w:ind w:firstLine="700"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336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365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D3365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365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9">
    <w:name w:val="footnote text"/>
    <w:basedOn w:val="a"/>
    <w:link w:val="aa"/>
    <w:uiPriority w:val="99"/>
    <w:semiHidden/>
    <w:unhideWhenUsed/>
    <w:rsid w:val="00736AAA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736AA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b">
    <w:name w:val="footnote reference"/>
    <w:basedOn w:val="a0"/>
    <w:uiPriority w:val="99"/>
    <w:semiHidden/>
    <w:unhideWhenUsed/>
    <w:rsid w:val="00736AAA"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sid w:val="002C1F96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2C1F9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e">
    <w:name w:val="endnote reference"/>
    <w:basedOn w:val="a0"/>
    <w:uiPriority w:val="99"/>
    <w:semiHidden/>
    <w:unhideWhenUsed/>
    <w:rsid w:val="002C1F96"/>
    <w:rPr>
      <w:vertAlign w:val="superscript"/>
    </w:rPr>
  </w:style>
  <w:style w:type="paragraph" w:styleId="af">
    <w:name w:val="Normal (Web)"/>
    <w:basedOn w:val="a"/>
    <w:uiPriority w:val="99"/>
    <w:semiHidden/>
    <w:unhideWhenUsed/>
    <w:rsid w:val="00DA1A0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0">
    <w:name w:val="List Paragraph"/>
    <w:basedOn w:val="a"/>
    <w:uiPriority w:val="34"/>
    <w:qFormat/>
    <w:rsid w:val="00DA1A06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C35E7E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C35E7E"/>
    <w:rPr>
      <w:color w:val="605E5C"/>
      <w:shd w:val="clear" w:color="auto" w:fill="E1DFDD"/>
    </w:rPr>
  </w:style>
  <w:style w:type="paragraph" w:styleId="af2">
    <w:name w:val="Balloon Text"/>
    <w:basedOn w:val="a"/>
    <w:link w:val="af3"/>
    <w:uiPriority w:val="99"/>
    <w:semiHidden/>
    <w:unhideWhenUsed/>
    <w:rsid w:val="00816A5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816A53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D68A7"/>
    <w:rPr>
      <w:rFonts w:ascii="Times New Roman" w:eastAsiaTheme="majorEastAsia" w:hAnsi="Times New Roman" w:cstheme="majorBidi"/>
      <w:b/>
      <w:kern w:val="0"/>
      <w:sz w:val="28"/>
      <w:szCs w:val="32"/>
      <w:lang w:eastAsia="ru-RU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664EAF"/>
    <w:pPr>
      <w:spacing w:line="259" w:lineRule="auto"/>
      <w:jc w:val="left"/>
      <w:outlineLvl w:val="9"/>
    </w:pPr>
  </w:style>
  <w:style w:type="paragraph" w:styleId="12">
    <w:name w:val="toc 1"/>
    <w:basedOn w:val="a"/>
    <w:next w:val="a"/>
    <w:autoRedefine/>
    <w:uiPriority w:val="39"/>
    <w:unhideWhenUsed/>
    <w:rsid w:val="00664EAF"/>
    <w:pPr>
      <w:spacing w:after="100"/>
    </w:pPr>
  </w:style>
  <w:style w:type="character" w:customStyle="1" w:styleId="markdown-word">
    <w:name w:val="markdown-word"/>
    <w:basedOn w:val="a0"/>
    <w:rsid w:val="00F02C4F"/>
  </w:style>
  <w:style w:type="character" w:customStyle="1" w:styleId="20">
    <w:name w:val="Заголовок 2 Знак"/>
    <w:basedOn w:val="a0"/>
    <w:link w:val="2"/>
    <w:uiPriority w:val="9"/>
    <w:rsid w:val="00753DB4"/>
    <w:rPr>
      <w:rFonts w:ascii="Times New Roman" w:eastAsiaTheme="majorEastAsia" w:hAnsi="Times New Roman" w:cstheme="majorBidi"/>
      <w:b/>
      <w:kern w:val="0"/>
      <w:sz w:val="28"/>
      <w:szCs w:val="26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14E38"/>
    <w:pPr>
      <w:spacing w:after="100"/>
      <w:ind w:left="280"/>
    </w:pPr>
  </w:style>
  <w:style w:type="paragraph" w:styleId="af5">
    <w:name w:val="caption"/>
    <w:basedOn w:val="a"/>
    <w:next w:val="a"/>
    <w:uiPriority w:val="35"/>
    <w:unhideWhenUsed/>
    <w:qFormat/>
    <w:rsid w:val="00296D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C83743"/>
    <w:rPr>
      <w:rFonts w:ascii="Times New Roman" w:eastAsiaTheme="majorEastAsia" w:hAnsi="Times New Roman" w:cstheme="majorBidi"/>
      <w:kern w:val="0"/>
      <w:sz w:val="28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85C3C"/>
    <w:rPr>
      <w:rFonts w:ascii="Courier New" w:eastAsia="Times New Roman" w:hAnsi="Courier New" w:cs="Courier New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46419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4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crodata.worldbank.org/api/tables/data/fcv/wld_2021_rtfp_v02_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metanit.com/python/pandas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www.json.org/json-en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pandas.pydata.org/docs/" TargetMode="External"/><Relationship Id="rId25" Type="http://schemas.openxmlformats.org/officeDocument/2006/relationships/hyperlink" Target="https://datafinder.ru/products/sloi-operacionnogo-i-mnogomernogo-hraneniya-dannyh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bigdataschool.ru/blog/whylogs-for-data-profiling-and-quality-monitoring-in-airflow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datafinder.ru/products/koncepcii-inmona-kimballa-i-datavaul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metabase.com/docs/latest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microdata.worldbank.org/api/tables/data/fcv/wld_2021_rtfp_v02_m" TargetMode="External"/><Relationship Id="rId19" Type="http://schemas.openxmlformats.org/officeDocument/2006/relationships/hyperlink" Target="https://www.askpython.com/python-modules/pandas/normalize-json-flat-tab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sqllab.ru/blog/materialized-view-postgresql" TargetMode="External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14E49-2FC5-4563-ADBF-C60770860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24</Pages>
  <Words>4298</Words>
  <Characters>24505</Characters>
  <Application>Microsoft Office Word</Application>
  <DocSecurity>0</DocSecurity>
  <Lines>204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Лилия Филоненко</cp:lastModifiedBy>
  <cp:revision>66</cp:revision>
  <cp:lastPrinted>2023-08-04T16:05:00Z</cp:lastPrinted>
  <dcterms:created xsi:type="dcterms:W3CDTF">2026-06-19T10:11:00Z</dcterms:created>
  <dcterms:modified xsi:type="dcterms:W3CDTF">2026-06-19T16:53:00Z</dcterms:modified>
</cp:coreProperties>
</file>