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3185" w14:textId="77777777" w:rsidR="00373BCA" w:rsidRPr="00C40C1C" w:rsidRDefault="00373BCA" w:rsidP="00C40C1C">
      <w:pPr>
        <w:tabs>
          <w:tab w:val="left" w:pos="4050"/>
        </w:tabs>
        <w:jc w:val="both"/>
        <w:rPr>
          <w:rFonts w:ascii="Verdana" w:hAnsi="Verdana"/>
          <w:b/>
          <w:sz w:val="24"/>
          <w:szCs w:val="24"/>
        </w:rPr>
      </w:pPr>
      <w:r w:rsidRPr="00C40C1C">
        <w:rPr>
          <w:rFonts w:ascii="Verdana" w:hAnsi="Verdana"/>
          <w:b/>
          <w:sz w:val="24"/>
          <w:szCs w:val="24"/>
        </w:rPr>
        <w:t>Shopping tour</w:t>
      </w:r>
    </w:p>
    <w:p w14:paraId="1C91AD49" w14:textId="77777777" w:rsidR="00373BCA" w:rsidRPr="00C40C1C" w:rsidRDefault="00373BCA" w:rsidP="00C40C1C">
      <w:pPr>
        <w:tabs>
          <w:tab w:val="left" w:pos="4050"/>
        </w:tabs>
        <w:jc w:val="both"/>
        <w:rPr>
          <w:rFonts w:ascii="Verdana" w:hAnsi="Verdana"/>
          <w:sz w:val="24"/>
          <w:szCs w:val="24"/>
        </w:rPr>
      </w:pPr>
      <w:r w:rsidRPr="00C40C1C">
        <w:rPr>
          <w:rFonts w:ascii="Verdana" w:hAnsi="Verdana"/>
          <w:sz w:val="24"/>
          <w:szCs w:val="24"/>
        </w:rPr>
        <w:t xml:space="preserve">It can definitely be hard to shop in Addis if you don’t know where to go. </w:t>
      </w:r>
    </w:p>
    <w:p w14:paraId="1BB187A3" w14:textId="77777777" w:rsidR="00373BCA" w:rsidRPr="00C40C1C" w:rsidRDefault="00373BCA" w:rsidP="00C40C1C">
      <w:pPr>
        <w:tabs>
          <w:tab w:val="left" w:pos="4050"/>
        </w:tabs>
        <w:jc w:val="both"/>
        <w:rPr>
          <w:rFonts w:ascii="Verdana" w:hAnsi="Verdana"/>
          <w:sz w:val="24"/>
          <w:szCs w:val="24"/>
        </w:rPr>
      </w:pPr>
      <w:r w:rsidRPr="00C40C1C">
        <w:rPr>
          <w:rFonts w:ascii="Verdana" w:hAnsi="Verdana"/>
          <w:sz w:val="24"/>
          <w:szCs w:val="24"/>
        </w:rPr>
        <w:t xml:space="preserve">This day you have the exclusive tour of the best </w:t>
      </w:r>
      <w:proofErr w:type="spellStart"/>
      <w:r w:rsidRPr="00C40C1C">
        <w:rPr>
          <w:rFonts w:ascii="Verdana" w:hAnsi="Verdana"/>
          <w:sz w:val="24"/>
          <w:szCs w:val="24"/>
        </w:rPr>
        <w:t>habesha</w:t>
      </w:r>
      <w:proofErr w:type="spellEnd"/>
      <w:r w:rsidRPr="00C40C1C">
        <w:rPr>
          <w:rFonts w:ascii="Verdana" w:hAnsi="Verdana"/>
          <w:sz w:val="24"/>
          <w:szCs w:val="24"/>
        </w:rPr>
        <w:t xml:space="preserve"> (Ethiopian) dress market place </w:t>
      </w:r>
      <w:r w:rsidR="00412D14" w:rsidRPr="00C40C1C">
        <w:rPr>
          <w:rFonts w:ascii="Verdana" w:hAnsi="Verdana"/>
          <w:sz w:val="24"/>
          <w:szCs w:val="24"/>
        </w:rPr>
        <w:t xml:space="preserve">called </w:t>
      </w:r>
      <w:proofErr w:type="spellStart"/>
      <w:r w:rsidR="00412D14" w:rsidRPr="00C40C1C">
        <w:rPr>
          <w:rFonts w:ascii="Verdana" w:hAnsi="Verdana"/>
          <w:sz w:val="24"/>
          <w:szCs w:val="24"/>
        </w:rPr>
        <w:t>Shiromeda</w:t>
      </w:r>
      <w:proofErr w:type="spellEnd"/>
    </w:p>
    <w:p w14:paraId="04AD41F3" w14:textId="77777777" w:rsidR="00A37259" w:rsidRPr="00C40C1C" w:rsidRDefault="00A37259" w:rsidP="00C40C1C">
      <w:pPr>
        <w:jc w:val="both"/>
        <w:rPr>
          <w:rFonts w:ascii="Verdana" w:hAnsi="Verdana"/>
          <w:sz w:val="24"/>
          <w:szCs w:val="24"/>
        </w:rPr>
      </w:pPr>
      <w:r w:rsidRPr="00C40C1C">
        <w:rPr>
          <w:rFonts w:ascii="Verdana" w:hAnsi="Verdana"/>
          <w:sz w:val="24"/>
          <w:szCs w:val="24"/>
        </w:rPr>
        <w:t xml:space="preserve">You will then visit the biggest market in Africa called </w:t>
      </w:r>
      <w:proofErr w:type="spellStart"/>
      <w:r w:rsidRPr="00C40C1C">
        <w:rPr>
          <w:rFonts w:ascii="Verdana" w:hAnsi="Verdana"/>
          <w:sz w:val="24"/>
          <w:szCs w:val="24"/>
        </w:rPr>
        <w:t>Merkato</w:t>
      </w:r>
      <w:proofErr w:type="spellEnd"/>
      <w:r w:rsidRPr="00C40C1C">
        <w:rPr>
          <w:rFonts w:ascii="Verdana" w:hAnsi="Verdana"/>
          <w:sz w:val="24"/>
          <w:szCs w:val="24"/>
        </w:rPr>
        <w:t xml:space="preserve"> in which you will find the place where all the spices in the traditional cuisine are found.</w:t>
      </w:r>
    </w:p>
    <w:p w14:paraId="05C7B091" w14:textId="77777777" w:rsidR="00C40C1C" w:rsidRPr="00C40C1C" w:rsidRDefault="00C40C1C" w:rsidP="00C40C1C">
      <w:pPr>
        <w:jc w:val="both"/>
        <w:rPr>
          <w:rFonts w:ascii="Verdana" w:hAnsi="Verdana"/>
          <w:sz w:val="24"/>
          <w:szCs w:val="24"/>
        </w:rPr>
      </w:pPr>
      <w:r w:rsidRPr="00C40C1C">
        <w:rPr>
          <w:rFonts w:ascii="Verdana" w:hAnsi="Verdana"/>
          <w:color w:val="000000"/>
          <w:sz w:val="24"/>
          <w:szCs w:val="24"/>
          <w:shd w:val="clear" w:color="auto" w:fill="FFFFFF"/>
        </w:rPr>
        <w:t>After lunch break visit one of the best collection gallery for tourists that will find Collectible silver spoons, Ethiopian crosses, coins, jewelries, traditional paintings on parchment, mugs, traditional clothes, traditional musical instruments, colorful Ethiopian scarf, pottery, t-shirts</w:t>
      </w:r>
    </w:p>
    <w:p w14:paraId="58CD615F" w14:textId="77777777" w:rsidR="00C40C1C" w:rsidRPr="00C40C1C" w:rsidRDefault="00C40C1C" w:rsidP="00C40C1C">
      <w:pPr>
        <w:pStyle w:val="NormalWeb"/>
        <w:shd w:val="clear" w:color="auto" w:fill="FFFFFF"/>
        <w:spacing w:before="0" w:beforeAutospacing="0" w:after="384" w:afterAutospacing="0"/>
        <w:jc w:val="both"/>
        <w:textAlignment w:val="baseline"/>
        <w:rPr>
          <w:rFonts w:ascii="Verdana" w:hAnsi="Verdana"/>
          <w:color w:val="000000"/>
        </w:rPr>
      </w:pPr>
      <w:r w:rsidRPr="00C40C1C">
        <w:rPr>
          <w:rFonts w:ascii="Verdana" w:hAnsi="Verdana"/>
          <w:color w:val="000000"/>
        </w:rPr>
        <w:t>Finally, we will take to you at one of the best shop for Ethiopian Coffee Arabica and Ethiopian Teas and you will have a chance of bring the pure and well-arranged coffee.</w:t>
      </w:r>
    </w:p>
    <w:p w14:paraId="5A1D6A47" w14:textId="723173ED" w:rsidR="00C40C1C" w:rsidRPr="00C40C1C" w:rsidRDefault="00C40C1C" w:rsidP="00C40C1C">
      <w:pPr>
        <w:pStyle w:val="NormalWeb"/>
        <w:shd w:val="clear" w:color="auto" w:fill="FFFFFF"/>
        <w:spacing w:before="0" w:beforeAutospacing="0" w:after="0" w:afterAutospacing="0"/>
        <w:jc w:val="both"/>
        <w:textAlignment w:val="baseline"/>
        <w:rPr>
          <w:rFonts w:ascii="Verdana" w:hAnsi="Verdana"/>
          <w:color w:val="000000"/>
        </w:rPr>
      </w:pPr>
      <w:r w:rsidRPr="00C40C1C">
        <w:rPr>
          <w:rFonts w:ascii="Verdana" w:hAnsi="Verdana"/>
          <w:color w:val="000000"/>
        </w:rPr>
        <w:t xml:space="preserve">In the evening attends a folkloric dinner </w:t>
      </w:r>
      <w:r w:rsidR="0071046D">
        <w:rPr>
          <w:rFonts w:ascii="Verdana" w:hAnsi="Verdana"/>
          <w:color w:val="000000"/>
        </w:rPr>
        <w:t xml:space="preserve">at Yod Abyssinia </w:t>
      </w:r>
      <w:r w:rsidRPr="00C40C1C">
        <w:rPr>
          <w:rFonts w:ascii="Verdana" w:hAnsi="Verdana"/>
          <w:color w:val="000000"/>
        </w:rPr>
        <w:t>where you will have a chance to taste several national dishes and watch dances of the various ethnic groups of Ethiopia. The traditional coffee ceremony will also be served.  Later you will be transferred to the airport for your departure.</w:t>
      </w:r>
    </w:p>
    <w:p w14:paraId="35830DCB" w14:textId="77777777" w:rsidR="009A5FD7" w:rsidRPr="00C40C1C" w:rsidRDefault="009A5FD7" w:rsidP="00C40C1C">
      <w:pPr>
        <w:jc w:val="both"/>
        <w:rPr>
          <w:rFonts w:ascii="Verdana" w:hAnsi="Verdana"/>
          <w:sz w:val="24"/>
          <w:szCs w:val="24"/>
        </w:rPr>
      </w:pPr>
    </w:p>
    <w:p w14:paraId="7FB50314" w14:textId="77777777" w:rsidR="00014149" w:rsidRPr="00C40C1C" w:rsidRDefault="00014149" w:rsidP="00C40C1C">
      <w:pPr>
        <w:shd w:val="clear" w:color="auto" w:fill="FFFFFF"/>
        <w:spacing w:after="0" w:line="240" w:lineRule="auto"/>
        <w:jc w:val="both"/>
        <w:rPr>
          <w:rFonts w:ascii="Verdana" w:eastAsia="Times New Roman" w:hAnsi="Verdana" w:cs="Arial"/>
          <w:b/>
          <w:color w:val="000000"/>
          <w:sz w:val="24"/>
          <w:szCs w:val="24"/>
        </w:rPr>
      </w:pPr>
      <w:r w:rsidRPr="00C40C1C">
        <w:rPr>
          <w:rFonts w:ascii="Verdana" w:eastAsia="Times New Roman" w:hAnsi="Verdana" w:cs="Arial"/>
          <w:b/>
          <w:color w:val="000000"/>
          <w:sz w:val="24"/>
          <w:szCs w:val="24"/>
        </w:rPr>
        <w:t>Inclusions</w:t>
      </w:r>
    </w:p>
    <w:p w14:paraId="5E440A67" w14:textId="77777777" w:rsidR="00014149" w:rsidRPr="00C40C1C" w:rsidRDefault="00014149" w:rsidP="00C40C1C">
      <w:pPr>
        <w:shd w:val="clear" w:color="auto" w:fill="FFFFFF"/>
        <w:spacing w:after="0" w:line="240" w:lineRule="auto"/>
        <w:jc w:val="both"/>
        <w:rPr>
          <w:rFonts w:ascii="Verdana" w:eastAsia="Times New Roman" w:hAnsi="Verdana" w:cs="Arial"/>
          <w:color w:val="000000"/>
          <w:sz w:val="24"/>
          <w:szCs w:val="24"/>
        </w:rPr>
      </w:pPr>
    </w:p>
    <w:p w14:paraId="7350003C" w14:textId="77777777" w:rsidR="00014149" w:rsidRPr="00C40C1C" w:rsidRDefault="00014149" w:rsidP="00C40C1C">
      <w:pPr>
        <w:numPr>
          <w:ilvl w:val="0"/>
          <w:numId w:val="2"/>
        </w:numPr>
        <w:spacing w:after="100" w:afterAutospacing="1" w:line="240" w:lineRule="auto"/>
        <w:ind w:left="240"/>
        <w:jc w:val="both"/>
        <w:rPr>
          <w:rFonts w:ascii="Verdana" w:eastAsia="Times New Roman" w:hAnsi="Verdana" w:cs="Arial"/>
          <w:color w:val="000000"/>
          <w:sz w:val="24"/>
          <w:szCs w:val="24"/>
          <w:shd w:val="clear" w:color="auto" w:fill="FFFFFF"/>
        </w:rPr>
      </w:pPr>
      <w:r w:rsidRPr="00C40C1C">
        <w:rPr>
          <w:rFonts w:ascii="Verdana" w:eastAsia="Times New Roman" w:hAnsi="Verdana" w:cs="Arial"/>
          <w:color w:val="000000"/>
          <w:sz w:val="24"/>
          <w:szCs w:val="24"/>
          <w:shd w:val="clear" w:color="auto" w:fill="FFFFFF"/>
        </w:rPr>
        <w:t xml:space="preserve">Private transportation </w:t>
      </w:r>
    </w:p>
    <w:p w14:paraId="5F25F070" w14:textId="77777777" w:rsidR="00014149" w:rsidRPr="00C40C1C" w:rsidRDefault="00014149" w:rsidP="00C40C1C">
      <w:pPr>
        <w:numPr>
          <w:ilvl w:val="0"/>
          <w:numId w:val="2"/>
        </w:numPr>
        <w:spacing w:after="0" w:line="240" w:lineRule="auto"/>
        <w:ind w:left="240"/>
        <w:jc w:val="both"/>
        <w:rPr>
          <w:rFonts w:ascii="Verdana" w:eastAsia="Times New Roman" w:hAnsi="Verdana" w:cs="Arial"/>
          <w:color w:val="000000"/>
          <w:sz w:val="24"/>
          <w:szCs w:val="24"/>
          <w:shd w:val="clear" w:color="auto" w:fill="FFFFFF"/>
        </w:rPr>
      </w:pPr>
      <w:r w:rsidRPr="00C40C1C">
        <w:rPr>
          <w:rFonts w:ascii="Verdana" w:eastAsia="Times New Roman" w:hAnsi="Verdana" w:cs="Arial"/>
          <w:color w:val="000000"/>
          <w:sz w:val="24"/>
          <w:szCs w:val="24"/>
          <w:shd w:val="clear" w:color="auto" w:fill="FFFFFF"/>
        </w:rPr>
        <w:t>Bottled water</w:t>
      </w:r>
    </w:p>
    <w:p w14:paraId="4D85CF3B" w14:textId="77777777" w:rsidR="00014149" w:rsidRPr="00C40C1C" w:rsidRDefault="00014149" w:rsidP="00C40C1C">
      <w:pPr>
        <w:spacing w:after="0" w:line="240" w:lineRule="auto"/>
        <w:jc w:val="both"/>
        <w:rPr>
          <w:rFonts w:ascii="Verdana" w:eastAsia="Times New Roman" w:hAnsi="Verdana" w:cs="Arial"/>
          <w:color w:val="000000"/>
          <w:sz w:val="24"/>
          <w:szCs w:val="24"/>
          <w:shd w:val="clear" w:color="auto" w:fill="FFFFFF"/>
        </w:rPr>
      </w:pPr>
    </w:p>
    <w:p w14:paraId="216BDC68" w14:textId="77777777" w:rsidR="00014149" w:rsidRPr="00C40C1C" w:rsidRDefault="00014149" w:rsidP="00C40C1C">
      <w:pPr>
        <w:spacing w:after="0" w:line="285" w:lineRule="atLeast"/>
        <w:jc w:val="both"/>
        <w:rPr>
          <w:rFonts w:ascii="Verdana" w:eastAsia="Times New Roman" w:hAnsi="Verdana" w:cs="Arial"/>
          <w:b/>
          <w:color w:val="000000"/>
          <w:sz w:val="24"/>
          <w:szCs w:val="24"/>
          <w:shd w:val="clear" w:color="auto" w:fill="FFFFFF"/>
        </w:rPr>
      </w:pPr>
      <w:r w:rsidRPr="00C40C1C">
        <w:rPr>
          <w:rFonts w:ascii="Verdana" w:eastAsia="Times New Roman" w:hAnsi="Verdana" w:cs="Arial"/>
          <w:b/>
          <w:color w:val="000000"/>
          <w:sz w:val="24"/>
          <w:szCs w:val="24"/>
          <w:shd w:val="clear" w:color="auto" w:fill="FFFFFF"/>
        </w:rPr>
        <w:t>Exclusions</w:t>
      </w:r>
    </w:p>
    <w:p w14:paraId="41F350AE" w14:textId="77777777" w:rsidR="00014149" w:rsidRPr="00C40C1C" w:rsidRDefault="00014149" w:rsidP="00C40C1C">
      <w:pPr>
        <w:spacing w:after="0" w:line="285" w:lineRule="atLeast"/>
        <w:jc w:val="both"/>
        <w:rPr>
          <w:rFonts w:ascii="Verdana" w:eastAsia="Times New Roman" w:hAnsi="Verdana" w:cs="Arial"/>
          <w:b/>
          <w:color w:val="000000"/>
          <w:sz w:val="24"/>
          <w:szCs w:val="24"/>
          <w:shd w:val="clear" w:color="auto" w:fill="FFFFFF"/>
        </w:rPr>
      </w:pPr>
    </w:p>
    <w:p w14:paraId="2E6B0751" w14:textId="77777777" w:rsidR="00014149" w:rsidRPr="00C40C1C" w:rsidRDefault="00014149" w:rsidP="00C40C1C">
      <w:pPr>
        <w:numPr>
          <w:ilvl w:val="0"/>
          <w:numId w:val="3"/>
        </w:numPr>
        <w:spacing w:after="0" w:line="240" w:lineRule="auto"/>
        <w:ind w:left="240"/>
        <w:jc w:val="both"/>
        <w:rPr>
          <w:rFonts w:ascii="Verdana" w:eastAsia="Times New Roman" w:hAnsi="Verdana" w:cs="Arial"/>
          <w:color w:val="000000"/>
          <w:sz w:val="24"/>
          <w:szCs w:val="24"/>
          <w:shd w:val="clear" w:color="auto" w:fill="FFFFFF"/>
        </w:rPr>
      </w:pPr>
      <w:r w:rsidRPr="00C40C1C">
        <w:rPr>
          <w:rFonts w:ascii="Verdana" w:eastAsia="Times New Roman" w:hAnsi="Verdana" w:cs="Arial"/>
          <w:color w:val="000000"/>
          <w:sz w:val="24"/>
          <w:szCs w:val="24"/>
          <w:shd w:val="clear" w:color="auto" w:fill="FFFFFF"/>
        </w:rPr>
        <w:t>All other prices which is not described in this trip</w:t>
      </w:r>
    </w:p>
    <w:p w14:paraId="5B047BAD" w14:textId="77777777" w:rsidR="00014149" w:rsidRPr="00C40C1C" w:rsidRDefault="00014149" w:rsidP="00C40C1C">
      <w:pPr>
        <w:spacing w:after="0" w:line="285" w:lineRule="atLeast"/>
        <w:jc w:val="both"/>
        <w:rPr>
          <w:rFonts w:ascii="Verdana" w:eastAsia="Times New Roman" w:hAnsi="Verdana" w:cs="Arial"/>
          <w:b/>
          <w:color w:val="000000"/>
          <w:sz w:val="24"/>
          <w:szCs w:val="24"/>
          <w:shd w:val="clear" w:color="auto" w:fill="FFFFFF"/>
        </w:rPr>
      </w:pPr>
    </w:p>
    <w:p w14:paraId="5609801A" w14:textId="77777777" w:rsidR="00014149" w:rsidRPr="00C40C1C" w:rsidRDefault="00014149" w:rsidP="00C40C1C">
      <w:pPr>
        <w:spacing w:after="0" w:line="285" w:lineRule="atLeast"/>
        <w:jc w:val="both"/>
        <w:rPr>
          <w:rFonts w:ascii="Verdana" w:eastAsia="Times New Roman" w:hAnsi="Verdana" w:cs="Arial"/>
          <w:b/>
          <w:color w:val="000000"/>
          <w:sz w:val="24"/>
          <w:szCs w:val="24"/>
          <w:shd w:val="clear" w:color="auto" w:fill="FFFFFF"/>
        </w:rPr>
      </w:pPr>
      <w:r w:rsidRPr="00C40C1C">
        <w:rPr>
          <w:rFonts w:ascii="Verdana" w:eastAsia="Times New Roman" w:hAnsi="Verdana" w:cs="Arial"/>
          <w:b/>
          <w:color w:val="000000"/>
          <w:sz w:val="24"/>
          <w:szCs w:val="24"/>
          <w:shd w:val="clear" w:color="auto" w:fill="FFFFFF"/>
        </w:rPr>
        <w:t>Departure details</w:t>
      </w:r>
    </w:p>
    <w:p w14:paraId="458440A2" w14:textId="77777777" w:rsidR="00014149" w:rsidRPr="00C40C1C" w:rsidRDefault="00014149" w:rsidP="00C40C1C">
      <w:pPr>
        <w:spacing w:after="0" w:line="285" w:lineRule="atLeast"/>
        <w:jc w:val="both"/>
        <w:rPr>
          <w:rFonts w:ascii="Verdana" w:eastAsia="Times New Roman" w:hAnsi="Verdana" w:cs="Arial"/>
          <w:b/>
          <w:color w:val="000000"/>
          <w:sz w:val="24"/>
          <w:szCs w:val="24"/>
          <w:shd w:val="clear" w:color="auto" w:fill="FFFFFF"/>
        </w:rPr>
      </w:pPr>
    </w:p>
    <w:p w14:paraId="7DB062DC" w14:textId="77777777" w:rsidR="00014149" w:rsidRPr="00C40C1C" w:rsidRDefault="00014149" w:rsidP="00C40C1C">
      <w:pPr>
        <w:numPr>
          <w:ilvl w:val="0"/>
          <w:numId w:val="4"/>
        </w:numPr>
        <w:spacing w:after="100" w:afterAutospacing="1" w:line="240" w:lineRule="auto"/>
        <w:ind w:left="0"/>
        <w:jc w:val="both"/>
        <w:rPr>
          <w:rFonts w:ascii="Verdana" w:eastAsia="Times New Roman" w:hAnsi="Verdana" w:cs="Arial"/>
          <w:color w:val="000000"/>
          <w:sz w:val="24"/>
          <w:szCs w:val="24"/>
          <w:shd w:val="clear" w:color="auto" w:fill="FFFFFF"/>
        </w:rPr>
      </w:pPr>
      <w:r w:rsidRPr="00C40C1C">
        <w:rPr>
          <w:rFonts w:ascii="Verdana" w:eastAsia="Times New Roman" w:hAnsi="Verdana" w:cs="Arial"/>
          <w:color w:val="000000"/>
          <w:sz w:val="24"/>
          <w:szCs w:val="24"/>
          <w:shd w:val="clear" w:color="auto" w:fill="FFFFFF"/>
        </w:rPr>
        <w:t>Traveler pickup is offered. Airport/Hotel/home</w:t>
      </w:r>
    </w:p>
    <w:p w14:paraId="72CD9438" w14:textId="77777777" w:rsidR="00014149" w:rsidRPr="00C40C1C" w:rsidRDefault="00014149" w:rsidP="00C40C1C">
      <w:pPr>
        <w:spacing w:after="0" w:line="285" w:lineRule="atLeast"/>
        <w:jc w:val="both"/>
        <w:rPr>
          <w:rFonts w:ascii="Verdana" w:eastAsia="Times New Roman" w:hAnsi="Verdana" w:cs="Arial"/>
          <w:b/>
          <w:color w:val="000000"/>
          <w:sz w:val="24"/>
          <w:szCs w:val="24"/>
          <w:shd w:val="clear" w:color="auto" w:fill="FFFFFF"/>
        </w:rPr>
      </w:pPr>
      <w:r w:rsidRPr="00C40C1C">
        <w:rPr>
          <w:rFonts w:ascii="Verdana" w:eastAsia="Times New Roman" w:hAnsi="Verdana" w:cs="Arial"/>
          <w:b/>
          <w:color w:val="000000"/>
          <w:sz w:val="24"/>
          <w:szCs w:val="24"/>
          <w:shd w:val="clear" w:color="auto" w:fill="FFFFFF"/>
        </w:rPr>
        <w:t>Duration</w:t>
      </w:r>
    </w:p>
    <w:p w14:paraId="53BC23C0" w14:textId="77777777" w:rsidR="00014149" w:rsidRPr="00C40C1C" w:rsidRDefault="009A5FD7" w:rsidP="00C40C1C">
      <w:pPr>
        <w:pStyle w:val="ListParagraph"/>
        <w:numPr>
          <w:ilvl w:val="0"/>
          <w:numId w:val="5"/>
        </w:numPr>
        <w:spacing w:after="0" w:line="240" w:lineRule="auto"/>
        <w:jc w:val="both"/>
        <w:rPr>
          <w:rFonts w:ascii="Verdana" w:eastAsia="Times New Roman" w:hAnsi="Verdana" w:cs="Arial"/>
          <w:color w:val="000000"/>
          <w:sz w:val="24"/>
          <w:szCs w:val="24"/>
          <w:shd w:val="clear" w:color="auto" w:fill="FFFFFF"/>
        </w:rPr>
      </w:pPr>
      <w:r w:rsidRPr="00C40C1C">
        <w:rPr>
          <w:rFonts w:ascii="Verdana" w:eastAsia="Times New Roman" w:hAnsi="Verdana" w:cs="Arial"/>
          <w:color w:val="000000"/>
          <w:sz w:val="24"/>
          <w:szCs w:val="24"/>
          <w:shd w:val="clear" w:color="auto" w:fill="FFFFFF"/>
        </w:rPr>
        <w:t>4-7</w:t>
      </w:r>
      <w:r w:rsidR="00014149" w:rsidRPr="00C40C1C">
        <w:rPr>
          <w:rFonts w:ascii="Verdana" w:eastAsia="Times New Roman" w:hAnsi="Verdana" w:cs="Arial"/>
          <w:color w:val="000000"/>
          <w:sz w:val="24"/>
          <w:szCs w:val="24"/>
          <w:shd w:val="clear" w:color="auto" w:fill="FFFFFF"/>
        </w:rPr>
        <w:t xml:space="preserve"> hours</w:t>
      </w:r>
    </w:p>
    <w:p w14:paraId="73B45CE1" w14:textId="77777777" w:rsidR="00014149" w:rsidRPr="00C40C1C" w:rsidRDefault="00014149" w:rsidP="00C40C1C">
      <w:pPr>
        <w:spacing w:after="0" w:line="240" w:lineRule="auto"/>
        <w:jc w:val="both"/>
        <w:rPr>
          <w:rFonts w:ascii="Verdana" w:eastAsia="Times New Roman" w:hAnsi="Verdana" w:cs="Arial"/>
          <w:color w:val="000000"/>
          <w:sz w:val="24"/>
          <w:szCs w:val="24"/>
          <w:shd w:val="clear" w:color="auto" w:fill="FFFFFF"/>
        </w:rPr>
      </w:pPr>
    </w:p>
    <w:p w14:paraId="695C25A9" w14:textId="77777777" w:rsidR="00014149" w:rsidRPr="00C40C1C" w:rsidRDefault="00014149" w:rsidP="00C40C1C">
      <w:pPr>
        <w:spacing w:after="0" w:line="285" w:lineRule="atLeast"/>
        <w:jc w:val="both"/>
        <w:rPr>
          <w:rFonts w:ascii="Verdana" w:eastAsia="Times New Roman" w:hAnsi="Verdana" w:cs="Arial"/>
          <w:b/>
          <w:color w:val="000000"/>
          <w:sz w:val="24"/>
          <w:szCs w:val="24"/>
          <w:shd w:val="clear" w:color="auto" w:fill="FFFFFF"/>
        </w:rPr>
      </w:pPr>
      <w:r w:rsidRPr="00C40C1C">
        <w:rPr>
          <w:rFonts w:ascii="Verdana" w:eastAsia="Times New Roman" w:hAnsi="Verdana" w:cs="Arial"/>
          <w:b/>
          <w:color w:val="000000"/>
          <w:sz w:val="24"/>
          <w:szCs w:val="24"/>
          <w:shd w:val="clear" w:color="auto" w:fill="FFFFFF"/>
        </w:rPr>
        <w:t>Return details</w:t>
      </w:r>
    </w:p>
    <w:p w14:paraId="0F1DC367" w14:textId="77777777" w:rsidR="00014149" w:rsidRPr="00C40C1C" w:rsidRDefault="00014149" w:rsidP="00C40C1C">
      <w:pPr>
        <w:numPr>
          <w:ilvl w:val="0"/>
          <w:numId w:val="6"/>
        </w:numPr>
        <w:spacing w:after="0" w:line="240" w:lineRule="auto"/>
        <w:ind w:left="0"/>
        <w:jc w:val="both"/>
        <w:rPr>
          <w:rFonts w:ascii="Verdana" w:eastAsia="Times New Roman" w:hAnsi="Verdana" w:cs="Arial"/>
          <w:color w:val="000000"/>
          <w:sz w:val="24"/>
          <w:szCs w:val="24"/>
          <w:shd w:val="clear" w:color="auto" w:fill="FFFFFF"/>
        </w:rPr>
      </w:pPr>
      <w:r w:rsidRPr="00C40C1C">
        <w:rPr>
          <w:rFonts w:ascii="Verdana" w:eastAsia="Times New Roman" w:hAnsi="Verdana" w:cs="Arial"/>
          <w:color w:val="000000"/>
          <w:sz w:val="24"/>
          <w:szCs w:val="24"/>
          <w:shd w:val="clear" w:color="auto" w:fill="FFFFFF"/>
        </w:rPr>
        <w:t>Returns to original departure point</w:t>
      </w:r>
    </w:p>
    <w:p w14:paraId="03DDF554" w14:textId="77777777" w:rsidR="00014149" w:rsidRPr="00C40C1C" w:rsidRDefault="00014149" w:rsidP="00C40C1C">
      <w:pPr>
        <w:spacing w:after="0" w:line="240" w:lineRule="auto"/>
        <w:jc w:val="both"/>
        <w:rPr>
          <w:rFonts w:ascii="Verdana" w:eastAsia="Times New Roman" w:hAnsi="Verdana" w:cs="Arial"/>
          <w:color w:val="000000"/>
          <w:sz w:val="24"/>
          <w:szCs w:val="24"/>
          <w:shd w:val="clear" w:color="auto" w:fill="FFFFFF"/>
        </w:rPr>
      </w:pPr>
      <w:r w:rsidRPr="00C40C1C">
        <w:rPr>
          <w:rFonts w:ascii="Verdana" w:eastAsia="Times New Roman" w:hAnsi="Verdana" w:cs="Arial"/>
          <w:color w:val="000000"/>
          <w:sz w:val="24"/>
          <w:szCs w:val="24"/>
          <w:shd w:val="clear" w:color="auto" w:fill="FFFFFF"/>
        </w:rPr>
        <w:br/>
      </w:r>
    </w:p>
    <w:sectPr w:rsidR="00014149" w:rsidRPr="00C40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6710"/>
    <w:multiLevelType w:val="multilevel"/>
    <w:tmpl w:val="2062B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B3F26"/>
    <w:multiLevelType w:val="hybridMultilevel"/>
    <w:tmpl w:val="8E783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2C053B"/>
    <w:multiLevelType w:val="multilevel"/>
    <w:tmpl w:val="A55C5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60A0F"/>
    <w:multiLevelType w:val="hybridMultilevel"/>
    <w:tmpl w:val="C4742C36"/>
    <w:lvl w:ilvl="0" w:tplc="5F441D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A35CC"/>
    <w:multiLevelType w:val="multilevel"/>
    <w:tmpl w:val="0B54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B0673"/>
    <w:multiLevelType w:val="multilevel"/>
    <w:tmpl w:val="1DC43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A4EC0"/>
    <w:multiLevelType w:val="multilevel"/>
    <w:tmpl w:val="BE044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BCA"/>
    <w:rsid w:val="00014149"/>
    <w:rsid w:val="00342189"/>
    <w:rsid w:val="00373BCA"/>
    <w:rsid w:val="00412D14"/>
    <w:rsid w:val="0071046D"/>
    <w:rsid w:val="009A5FD7"/>
    <w:rsid w:val="00A37259"/>
    <w:rsid w:val="00BD1E55"/>
    <w:rsid w:val="00C40C1C"/>
    <w:rsid w:val="00CD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F376"/>
  <w15:chartTrackingRefBased/>
  <w15:docId w15:val="{813D26A3-6A9C-4F90-9802-36DCE030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B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259"/>
    <w:pPr>
      <w:ind w:left="720"/>
      <w:contextualSpacing/>
    </w:pPr>
  </w:style>
  <w:style w:type="paragraph" w:styleId="NormalWeb">
    <w:name w:val="Normal (Web)"/>
    <w:basedOn w:val="Normal"/>
    <w:uiPriority w:val="99"/>
    <w:semiHidden/>
    <w:unhideWhenUsed/>
    <w:rsid w:val="00C40C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13193">
      <w:bodyDiv w:val="1"/>
      <w:marLeft w:val="0"/>
      <w:marRight w:val="0"/>
      <w:marTop w:val="0"/>
      <w:marBottom w:val="0"/>
      <w:divBdr>
        <w:top w:val="none" w:sz="0" w:space="0" w:color="auto"/>
        <w:left w:val="none" w:sz="0" w:space="0" w:color="auto"/>
        <w:bottom w:val="none" w:sz="0" w:space="0" w:color="auto"/>
        <w:right w:val="none" w:sz="0" w:space="0" w:color="auto"/>
      </w:divBdr>
    </w:div>
    <w:div w:id="117934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Senait Takele</dc:creator>
  <cp:keywords/>
  <dc:description/>
  <cp:lastModifiedBy>Senait Takele</cp:lastModifiedBy>
  <cp:revision>7</cp:revision>
  <dcterms:created xsi:type="dcterms:W3CDTF">2022-01-13T12:48:00Z</dcterms:created>
  <dcterms:modified xsi:type="dcterms:W3CDTF">2022-01-25T07:43:00Z</dcterms:modified>
</cp:coreProperties>
</file>