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</w:pPr>
    </w:p>
    <w:p w14:paraId="02000000">
      <w:pPr>
        <w:pStyle w:val="Style_2"/>
        <w:ind/>
        <w:jc w:val="center"/>
      </w:pPr>
      <w:r>
        <w:t>Отчет по лабораторной работе №3</w:t>
      </w:r>
    </w:p>
    <w:p w14:paraId="03000000">
      <w:r>
        <w:t>Стенд, включая потсгресы,, приложение, приклад для нагрузки,  моинторинг cadviser, прометеус и графана запускалось в докерах.</w:t>
      </w:r>
    </w:p>
    <w:p w14:paraId="04000000">
      <w:r>
        <w:t>Исходные код и докер композеры:</w:t>
      </w:r>
    </w:p>
    <w:p w14:paraId="05000000">
      <w:r>
        <w:rPr>
          <w:rStyle w:val="Style_3_ch"/>
        </w:rPr>
        <w:fldChar w:fldCharType="begin"/>
      </w:r>
      <w:r>
        <w:rPr>
          <w:rStyle w:val="Style_3_ch"/>
        </w:rPr>
        <w:instrText>HYPERLINK "https://github.com/filatkinen/socialnet/tree/main/labs/lab03"</w:instrText>
      </w:r>
      <w:r>
        <w:rPr>
          <w:rStyle w:val="Style_3_ch"/>
        </w:rPr>
        <w:fldChar w:fldCharType="separate"/>
      </w:r>
      <w:r>
        <w:rPr>
          <w:rStyle w:val="Style_3_ch"/>
        </w:rPr>
        <w:t>https://github.com/filatkinen/socialnet/tree/main/labs/lab03</w:t>
      </w:r>
      <w:r>
        <w:rPr>
          <w:rStyle w:val="Style_3_ch"/>
        </w:rPr>
        <w:fldChar w:fldCharType="end"/>
      </w:r>
      <w:r>
        <w:t xml:space="preserve"> </w:t>
      </w:r>
    </w:p>
    <w:p w14:paraId="06000000"/>
    <w:p w14:paraId="07000000"/>
    <w:p w14:paraId="08000000"/>
    <w:p w14:paraId="09000000"/>
    <w:p w14:paraId="0A000000"/>
    <w:p w14:paraId="0B000000">
      <w:r>
        <w:t>1. Создаем сеть, запоминаем адрес</w:t>
      </w:r>
    </w:p>
    <w:p w14:paraId="0C000000"/>
    <w:p w14:paraId="0D000000">
      <w:r>
        <w:t>docker network create socialnet</w:t>
      </w:r>
    </w:p>
    <w:p w14:paraId="0E000000">
      <w:r>
        <w:t xml:space="preserve">docker network inspect socialnet | grep Subnet </w:t>
      </w:r>
    </w:p>
    <w:p w14:paraId="0F000000"/>
    <w:p w14:paraId="10000000">
      <w:r>
        <w:t>172.28.0.0/16</w:t>
      </w:r>
    </w:p>
    <w:p w14:paraId="11000000"/>
    <w:p w14:paraId="12000000">
      <w:r>
        <w:t xml:space="preserve">2.1 Определяем в docker-compose.yaml прометеус, графану и cadviser для мониторинга постгреса </w:t>
      </w:r>
    </w:p>
    <w:p w14:paraId="13000000"/>
    <w:p w14:paraId="14000000">
      <w:r>
        <w:t>2. Поднимаем мастер postgres</w:t>
      </w:r>
    </w:p>
    <w:p w14:paraId="15000000"/>
    <w:p w14:paraId="16000000">
      <w:r>
        <w:t>cd ~/dev/highload/socialnet/labs/lab03/postgres/p01</w:t>
      </w:r>
    </w:p>
    <w:p w14:paraId="17000000">
      <w:r>
        <w:t>создаем docker-compose.yaml, в котором маппим папку с дампом в папку docker-entrypoint-initdb.d для postgres</w:t>
      </w:r>
    </w:p>
    <w:p w14:paraId="18000000">
      <w:r>
        <w:t xml:space="preserve">Также в нем определяем postgres-exporter </w:t>
      </w:r>
    </w:p>
    <w:p w14:paraId="19000000">
      <w:r>
        <w:t>docker-compose up</w:t>
      </w:r>
    </w:p>
    <w:p w14:paraId="1A000000"/>
    <w:p w14:paraId="1B000000"/>
    <w:p w14:paraId="1C000000"/>
    <w:p w14:paraId="1D000000">
      <w:r>
        <w:t>3. Меняем postgresql.conf на мастере</w:t>
      </w:r>
    </w:p>
    <w:p w14:paraId="1E000000"/>
    <w:p w14:paraId="1F000000">
      <w:r>
        <w:t>postgres01/postgresql.conf</w:t>
      </w:r>
    </w:p>
    <w:p w14:paraId="20000000"/>
    <w:p w14:paraId="21000000">
      <w:r>
        <w:t>ssl = off</w:t>
      </w:r>
    </w:p>
    <w:p w14:paraId="22000000">
      <w:r>
        <w:t>wal_level = replica</w:t>
      </w:r>
    </w:p>
    <w:p w14:paraId="23000000">
      <w:r>
        <w:t>max_wal_senders = 4 # expected slave num</w:t>
      </w:r>
    </w:p>
    <w:p w14:paraId="24000000"/>
    <w:p w14:paraId="25000000">
      <w:r>
        <w:t>4.1 Устанавливаем репликацию в режим асинхронный - режим local(локальная запись WAL)</w:t>
      </w:r>
    </w:p>
    <w:p w14:paraId="26000000">
      <w:r>
        <w:t>synchronous_commit = local</w:t>
      </w:r>
      <w:r>
        <w:tab/>
      </w:r>
      <w:r>
        <w:tab/>
      </w:r>
      <w:r>
        <w:t># synchronization level;</w:t>
      </w:r>
    </w:p>
    <w:p w14:paraId="27000000"/>
    <w:p w14:paraId="28000000">
      <w:r>
        <w:t>4. Подключаемся к мастеру и создаем пользователя для репликации</w:t>
      </w:r>
    </w:p>
    <w:p w14:paraId="29000000"/>
    <w:p w14:paraId="2A000000"/>
    <w:p w14:paraId="2B000000">
      <w:r>
        <w:t>docker exec -it postgres01 psql -U postgres</w:t>
      </w:r>
    </w:p>
    <w:p w14:paraId="2C000000"/>
    <w:p w14:paraId="2D000000">
      <w:r>
        <w:t>create role replicator with login replication password 'pass';</w:t>
      </w:r>
    </w:p>
    <w:p w14:paraId="2E000000"/>
    <w:p w14:paraId="2F000000">
      <w:r>
        <w:t>6. Добавляем запись в pg_hba.conf с ip с первого шага</w:t>
      </w:r>
    </w:p>
    <w:p w14:paraId="30000000"/>
    <w:p w14:paraId="31000000">
      <w:r>
        <w:t>host    replication  replicator  172.28.0.0/16  md5</w:t>
      </w:r>
    </w:p>
    <w:p w14:paraId="32000000"/>
    <w:p w14:paraId="33000000">
      <w:r>
        <w:t>7. Перезапустим мастера</w:t>
      </w:r>
    </w:p>
    <w:p w14:paraId="34000000"/>
    <w:p w14:paraId="35000000">
      <w:r>
        <w:t>docker restart postgres01</w:t>
      </w:r>
    </w:p>
    <w:p w14:paraId="36000000"/>
    <w:p w14:paraId="37000000">
      <w:r>
        <w:t>8.  Сделаем бэкап для реплик</w:t>
      </w:r>
    </w:p>
    <w:p w14:paraId="38000000"/>
    <w:p w14:paraId="39000000">
      <w:r>
        <w:t>docker exec -it postgres01 bash</w:t>
      </w:r>
    </w:p>
    <w:p w14:paraId="3A000000"/>
    <w:p w14:paraId="3B000000">
      <w:r>
        <w:t>mkdir /pgslave</w:t>
      </w:r>
    </w:p>
    <w:p w14:paraId="3C000000"/>
    <w:p w14:paraId="3D000000">
      <w:r>
        <w:t>pg_basebackup -h pgmaster -D /pgslave -U replicator -v -P --wal-method=stream</w:t>
      </w:r>
    </w:p>
    <w:p w14:paraId="3E000000"/>
    <w:p w14:paraId="3F000000">
      <w:r>
        <w:t>9. Копируем директорию себе</w:t>
      </w:r>
    </w:p>
    <w:p w14:paraId="40000000"/>
    <w:p w14:paraId="41000000">
      <w:r>
        <w:t>docker cp postgres01:/pgslave postgres02</w:t>
      </w:r>
    </w:p>
    <w:p w14:paraId="42000000"/>
    <w:p w14:paraId="43000000">
      <w:r>
        <w:t>10. Создадим файл, чтобы реплика узнала, что она реплика</w:t>
      </w:r>
    </w:p>
    <w:p w14:paraId="44000000"/>
    <w:p w14:paraId="45000000">
      <w:r>
        <w:t>touch postgres02/standby.signal</w:t>
      </w:r>
    </w:p>
    <w:p w14:paraId="46000000"/>
    <w:p w14:paraId="47000000">
      <w:r>
        <w:t>11. Меняем postgresql.conf на реплике</w:t>
      </w:r>
    </w:p>
    <w:p w14:paraId="48000000"/>
    <w:p w14:paraId="49000000">
      <w:r>
        <w:t>primary_conninfo = 'host=postgres01 port=5432 user=replicator password=pass application_name=postgres02'</w:t>
      </w:r>
    </w:p>
    <w:p w14:paraId="4A000000"/>
    <w:p w14:paraId="4B000000">
      <w:r>
        <w:t>12. Запускаем реплику</w:t>
      </w:r>
    </w:p>
    <w:p w14:paraId="4C000000"/>
    <w:p w14:paraId="4D000000"/>
    <w:p w14:paraId="4E000000">
      <w:r>
        <w:t>cd ~/dev/highload/socialnet/labs/lab03/postgres/p02</w:t>
      </w:r>
    </w:p>
    <w:p w14:paraId="4F000000">
      <w:r>
        <w:t>docker-compose up</w:t>
      </w:r>
    </w:p>
    <w:p w14:paraId="50000000"/>
    <w:p w14:paraId="51000000"/>
    <w:p w14:paraId="52000000"/>
    <w:p w14:paraId="53000000">
      <w:r>
        <w:t>12.1 Проводим нагрузочный тест: с мастера и с реплики. Результаты отражены в Приложении.</w:t>
      </w:r>
    </w:p>
    <w:p w14:paraId="54000000"/>
    <w:p w14:paraId="55000000"/>
    <w:p w14:paraId="56000000">
      <w:r>
        <w:t>13. Запустим вторую реплику</w:t>
      </w:r>
    </w:p>
    <w:p w14:paraId="57000000"/>
    <w:p w14:paraId="58000000">
      <w:r>
        <w:t>docker cp postgres01:/pgslave postgres03</w:t>
      </w:r>
    </w:p>
    <w:p w14:paraId="59000000"/>
    <w:p w14:paraId="5A000000">
      <w:r>
        <w:t>primary_conninfo = 'host=postgres01 port=5432 user=replicator password=pass application_name=postgres03'</w:t>
      </w:r>
    </w:p>
    <w:p w14:paraId="5B000000"/>
    <w:p w14:paraId="5C000000">
      <w:r>
        <w:t>touch postgres03/standby.signal</w:t>
      </w:r>
    </w:p>
    <w:p w14:paraId="5D000000"/>
    <w:p w14:paraId="5E000000"/>
    <w:p w14:paraId="5F000000"/>
    <w:p w14:paraId="60000000"/>
    <w:p w14:paraId="61000000"/>
    <w:p w14:paraId="62000000">
      <w:r>
        <w:t>13.1 Уточним статус реплик:</w:t>
      </w:r>
    </w:p>
    <w:p w14:paraId="63000000">
      <w:r>
        <w:t xml:space="preserve"> docker exec -it postgres01 psql -U postgres</w:t>
      </w:r>
    </w:p>
    <w:p w14:paraId="64000000">
      <w:r>
        <w:t xml:space="preserve"> postgres=# select application_name, sync_state from pg_stat_replication;</w:t>
      </w:r>
    </w:p>
    <w:p w14:paraId="65000000">
      <w:r>
        <w:t xml:space="preserve"> application_name | sync_state </w:t>
      </w:r>
    </w:p>
    <w:p w14:paraId="66000000">
      <w:r>
        <w:t>------------------+------------</w:t>
      </w:r>
    </w:p>
    <w:p w14:paraId="67000000">
      <w:r>
        <w:t xml:space="preserve"> postgres02       | async</w:t>
      </w:r>
    </w:p>
    <w:p w14:paraId="68000000">
      <w:r>
        <w:t xml:space="preserve"> postgres03       | async</w:t>
      </w:r>
    </w:p>
    <w:p w14:paraId="69000000">
      <w:r>
        <w:t>(2 rows)</w:t>
      </w:r>
    </w:p>
    <w:p w14:paraId="6A000000"/>
    <w:p w14:paraId="6B000000"/>
    <w:p w14:paraId="6C000000"/>
    <w:p w14:paraId="6D000000">
      <w:r>
        <w:t>14. Включаем синхронную репликацию на мастере:</w:t>
      </w:r>
    </w:p>
    <w:p w14:paraId="6E000000"/>
    <w:p w14:paraId="6F000000">
      <w:r>
        <w:t>synchronous_commit = on</w:t>
      </w:r>
    </w:p>
    <w:p w14:paraId="70000000">
      <w:r>
        <w:t>synchronous_standby_names = 'FIRST 1 (postgres01, postgres02)'</w:t>
      </w:r>
    </w:p>
    <w:p w14:paraId="71000000"/>
    <w:p w14:paraId="72000000">
      <w:r>
        <w:t>docker exec -it postgres01 psql -U postgres</w:t>
      </w:r>
    </w:p>
    <w:p w14:paraId="73000000">
      <w:r>
        <w:t>select pg_reload_conf();</w:t>
      </w:r>
    </w:p>
    <w:p w14:paraId="74000000"/>
    <w:p w14:paraId="75000000">
      <w:r>
        <w:t>postgres=# select application_name, sync_state from pg_stat_replication;</w:t>
      </w:r>
    </w:p>
    <w:p w14:paraId="76000000">
      <w:r>
        <w:t xml:space="preserve"> application_name | sync_state </w:t>
      </w:r>
    </w:p>
    <w:p w14:paraId="77000000">
      <w:r>
        <w:t>------------------+------------</w:t>
      </w:r>
    </w:p>
    <w:p w14:paraId="78000000">
      <w:r>
        <w:t xml:space="preserve"> postgres02       | sync</w:t>
      </w:r>
    </w:p>
    <w:p w14:paraId="79000000">
      <w:r>
        <w:t xml:space="preserve"> postgres03       | async</w:t>
      </w:r>
    </w:p>
    <w:p w14:paraId="7A000000">
      <w:r>
        <w:t>(2 rows)</w:t>
      </w:r>
    </w:p>
    <w:p w14:paraId="7B000000"/>
    <w:p w14:paraId="7C000000"/>
    <w:p w14:paraId="7D000000">
      <w:r>
        <w:t>15. Создадим тестовую таблицу на мастере</w:t>
      </w:r>
    </w:p>
    <w:p w14:paraId="7E000000"/>
    <w:p w14:paraId="7F000000">
      <w:r>
        <w:t>docker exec -it postgres01 psql -U postgres</w:t>
      </w:r>
    </w:p>
    <w:p w14:paraId="80000000"/>
    <w:p w14:paraId="81000000"/>
    <w:p w14:paraId="82000000">
      <w:r>
        <w:t>CREATE TABLE IF NOT EXISTS test</w:t>
      </w:r>
    </w:p>
    <w:p w14:paraId="83000000">
      <w:r>
        <w:t>(</w:t>
      </w:r>
    </w:p>
    <w:p w14:paraId="84000000">
      <w:r>
        <w:t xml:space="preserve">    id  SERIAL</w:t>
      </w:r>
    </w:p>
    <w:p w14:paraId="85000000">
      <w:r>
        <w:t xml:space="preserve">        CONSTRAINT test_pk</w:t>
      </w:r>
    </w:p>
    <w:p w14:paraId="86000000">
      <w:r>
        <w:t xml:space="preserve">            PRIMARY KEY,</w:t>
      </w:r>
    </w:p>
    <w:p w14:paraId="87000000">
      <w:r>
        <w:t xml:space="preserve">    uid CHAR(36)</w:t>
      </w:r>
    </w:p>
    <w:p w14:paraId="88000000">
      <w:r>
        <w:t>);</w:t>
      </w:r>
    </w:p>
    <w:p w14:paraId="89000000"/>
    <w:p w14:paraId="8A000000">
      <w:r>
        <w:t>ALTER TABLE test</w:t>
      </w:r>
    </w:p>
    <w:p w14:paraId="8B000000">
      <w:r>
        <w:t xml:space="preserve">    OWNER TO socialnet;</w:t>
      </w:r>
    </w:p>
    <w:p w14:paraId="8C000000">
      <w:r>
        <w:t>ALTER TABLE</w:t>
      </w:r>
    </w:p>
    <w:p w14:paraId="8D000000"/>
    <w:p w14:paraId="8E000000">
      <w:r>
        <w:t>15.1 запускаем нагрузку на запись</w:t>
      </w:r>
    </w:p>
    <w:p w14:paraId="8F000000"/>
    <w:p w14:paraId="90000000">
      <w:r>
        <w:t>lab03/load : docker-compose up</w:t>
      </w:r>
    </w:p>
    <w:p w14:paraId="91000000"/>
    <w:p w14:paraId="92000000">
      <w:r>
        <w:t>15.2 Убиваем мастер:</w:t>
      </w:r>
    </w:p>
    <w:p w14:paraId="93000000"/>
    <w:p w14:paraId="94000000">
      <w:r>
        <w:t>docker exec -it postgres01 /bin/bash</w:t>
      </w:r>
    </w:p>
    <w:p w14:paraId="95000000">
      <w:r>
        <w:t>killall -9 postgres</w:t>
      </w:r>
    </w:p>
    <w:p w14:paraId="96000000"/>
    <w:p w14:paraId="97000000">
      <w:r>
        <w:t>В логах контейнера с прикладом загрузки:</w:t>
      </w:r>
    </w:p>
    <w:p w14:paraId="98000000">
      <w:r>
        <w:t>pq: the database system is in recovery mode</w:t>
      </w:r>
    </w:p>
    <w:p w14:paraId="99000000">
      <w:r>
        <w:t>Last insert ID=125535, RowsCount=108121</w:t>
      </w:r>
    </w:p>
    <w:p w14:paraId="9A000000">
      <w:r>
        <w:t>Time to take: 5m43.43817654s</w:t>
      </w:r>
    </w:p>
    <w:p w14:paraId="9B000000"/>
    <w:p w14:paraId="9C000000"/>
    <w:p w14:paraId="9D000000">
      <w:r>
        <w:t>15.3 Проверяем что записалось в синх реплику и асинкреплику</w:t>
      </w:r>
    </w:p>
    <w:p w14:paraId="9E000000"/>
    <w:p w14:paraId="9F000000">
      <w:r>
        <w:t>docker exec -it postgres02 psql -U postgres</w:t>
      </w:r>
    </w:p>
    <w:p w14:paraId="A0000000">
      <w:r>
        <w:t>snet=# select id from test</w:t>
      </w:r>
    </w:p>
    <w:p w14:paraId="A1000000">
      <w:r>
        <w:t xml:space="preserve">          ORDER BY id DESC</w:t>
      </w:r>
    </w:p>
    <w:p w14:paraId="A2000000">
      <w:r>
        <w:t xml:space="preserve">          limit 1;</w:t>
      </w:r>
    </w:p>
    <w:p w14:paraId="A3000000">
      <w:r>
        <w:t xml:space="preserve">   id   </w:t>
      </w:r>
    </w:p>
    <w:p w14:paraId="A4000000">
      <w:r>
        <w:t>--------</w:t>
      </w:r>
    </w:p>
    <w:p w14:paraId="A5000000">
      <w:r>
        <w:t xml:space="preserve"> 125536</w:t>
      </w:r>
    </w:p>
    <w:p w14:paraId="A6000000">
      <w:r>
        <w:t>(1 row)</w:t>
      </w:r>
    </w:p>
    <w:p w14:paraId="A7000000"/>
    <w:p w14:paraId="A8000000"/>
    <w:p w14:paraId="A9000000">
      <w:r>
        <w:t>docker exec -it postgres03 psql -U postgres</w:t>
      </w:r>
    </w:p>
    <w:p w14:paraId="AA000000">
      <w:r>
        <w:t>snet=# select id from test</w:t>
      </w:r>
    </w:p>
    <w:p w14:paraId="AB000000">
      <w:r>
        <w:t xml:space="preserve">          ORDER BY id DESC</w:t>
      </w:r>
    </w:p>
    <w:p w14:paraId="AC000000">
      <w:r>
        <w:t xml:space="preserve">          limit 1;</w:t>
      </w:r>
    </w:p>
    <w:p w14:paraId="AD000000">
      <w:r>
        <w:t xml:space="preserve">   id   </w:t>
      </w:r>
    </w:p>
    <w:p w14:paraId="AE000000">
      <w:r>
        <w:t>--------</w:t>
      </w:r>
    </w:p>
    <w:p w14:paraId="AF000000">
      <w:r>
        <w:t xml:space="preserve"> 125536</w:t>
      </w:r>
    </w:p>
    <w:p w14:paraId="B0000000">
      <w:r>
        <w:t>(1 row)</w:t>
      </w:r>
    </w:p>
    <w:p w14:paraId="B1000000"/>
    <w:p w14:paraId="B2000000"/>
    <w:p w14:paraId="B3000000">
      <w:r>
        <w:t xml:space="preserve">И синхронная и асинхронная реплики успели записать изменения, хотя приклад вернул последнее значение на 1 меньше. </w:t>
      </w:r>
    </w:p>
    <w:p w14:paraId="B4000000">
      <w:r>
        <w:t>Но наиболее вероятное объяснение  следующее: так как  запрос, который пишет в базу идет с retuning_id, то вероятно запрос записал и на полпути в момент возвращения записанного значения постгрес получил kill -9 и не успел вернуть.</w:t>
      </w:r>
    </w:p>
    <w:p w14:paraId="B5000000"/>
    <w:p w14:paraId="B6000000"/>
    <w:p w14:paraId="B7000000"/>
    <w:p w14:paraId="B8000000"/>
    <w:p w14:paraId="B9000000">
      <w:r>
        <w:t>16. Запромоутим реплику pgslave</w:t>
      </w:r>
    </w:p>
    <w:p w14:paraId="BA000000"/>
    <w:p w14:paraId="BB000000">
      <w:r>
        <w:t>docker stop postgres01</w:t>
      </w:r>
    </w:p>
    <w:p w14:paraId="BC000000"/>
    <w:p w14:paraId="BD000000">
      <w:r>
        <w:t>docker exec -it postgres02 psql -U postgres</w:t>
      </w:r>
    </w:p>
    <w:p w14:paraId="BE000000"/>
    <w:p w14:paraId="BF000000">
      <w:r>
        <w:t>select * from pg_promote();</w:t>
      </w:r>
    </w:p>
    <w:p w14:paraId="C0000000"/>
    <w:p w14:paraId="C1000000">
      <w:r>
        <w:t>synchronous_commit = on</w:t>
      </w:r>
    </w:p>
    <w:p w14:paraId="C2000000">
      <w:r>
        <w:t>synchronous_standby_names = 'ANY 1 (pgmaster, pgasyncslave)'</w:t>
      </w:r>
    </w:p>
    <w:p w14:paraId="C3000000"/>
    <w:p w14:paraId="C4000000">
      <w:r>
        <w:t>17. Подключим вторую реплику к новому мастеру</w:t>
      </w:r>
    </w:p>
    <w:p w14:paraId="C5000000"/>
    <w:p w14:paraId="C6000000">
      <w:r>
        <w:t>primary_conninfo = 'host=postgres02 port=5432 user=replicator password=pass application_name=postgres03'</w:t>
      </w:r>
    </w:p>
    <w:p w14:paraId="C7000000"/>
    <w:p w14:paraId="C8000000"/>
    <w:p w14:paraId="C9000000">
      <w:r>
        <w:t>18. Смотрим статус репликации на новом мастере</w:t>
      </w:r>
    </w:p>
    <w:p w14:paraId="CA000000"/>
    <w:p w14:paraId="CB000000">
      <w:r>
        <w:t xml:space="preserve"> select application_name, sync_state from pg_stat_replication;</w:t>
      </w:r>
    </w:p>
    <w:p w14:paraId="CC000000">
      <w:r>
        <w:t xml:space="preserve"> application_name | sync_state </w:t>
      </w:r>
    </w:p>
    <w:p w14:paraId="CD000000">
      <w:r>
        <w:t>------------------+------------</w:t>
      </w:r>
    </w:p>
    <w:p w14:paraId="CE000000">
      <w:r>
        <w:t xml:space="preserve"> postgres03       | quorum</w:t>
      </w:r>
    </w:p>
    <w:p w14:paraId="CF000000">
      <w:r>
        <w:t>(1 row)</w:t>
      </w:r>
    </w:p>
    <w:p w14:paraId="D0000000"/>
    <w:p w14:paraId="D1000000">
      <w:r>
        <w:t>19. Вставляем запись на мастере в таблицу</w:t>
      </w:r>
    </w:p>
    <w:p w14:paraId="D2000000">
      <w:r>
        <w:t>snet=# INSERT INTO test (uid) VALUES ('10');</w:t>
      </w:r>
    </w:p>
    <w:p w14:paraId="D3000000">
      <w:r>
        <w:t>INSERT 0 1</w:t>
      </w:r>
    </w:p>
    <w:p w14:paraId="D4000000"/>
    <w:p w14:paraId="D5000000">
      <w:r>
        <w:t>select * from test where uid='10';</w:t>
      </w:r>
    </w:p>
    <w:p w14:paraId="D6000000">
      <w:r>
        <w:t xml:space="preserve">   id   |                 uid                  </w:t>
      </w:r>
    </w:p>
    <w:p w14:paraId="D7000000">
      <w:r>
        <w:t>--------+--------------------------------------</w:t>
      </w:r>
    </w:p>
    <w:p w14:paraId="D8000000">
      <w:r>
        <w:t xml:space="preserve"> 125560 | 10                                  </w:t>
      </w:r>
    </w:p>
    <w:p w14:paraId="D9000000">
      <w:r>
        <w:t>(1 row)</w:t>
      </w:r>
    </w:p>
    <w:p w14:paraId="DA000000"/>
    <w:p w14:paraId="DB000000"/>
    <w:p w14:paraId="DC000000">
      <w:r>
        <w:t>20. Проверяяем что запись появлась на слейве:</w:t>
      </w:r>
    </w:p>
    <w:p w14:paraId="DD000000">
      <w:r>
        <w:t>select * from test where uid='10';</w:t>
      </w:r>
    </w:p>
    <w:p w14:paraId="DE000000">
      <w:r>
        <w:t xml:space="preserve">   id   |                 uid                  </w:t>
      </w:r>
    </w:p>
    <w:p w14:paraId="DF000000">
      <w:r>
        <w:t>--------+--------------------------------------</w:t>
      </w:r>
    </w:p>
    <w:p w14:paraId="E0000000">
      <w:r>
        <w:t xml:space="preserve"> 125560 | 10                                  </w:t>
      </w:r>
    </w:p>
    <w:p w14:paraId="E1000000">
      <w:pPr>
        <w:pStyle w:val="Style_1"/>
      </w:pPr>
      <w:r>
        <w:t>(1 row)</w:t>
      </w:r>
    </w:p>
    <w:p w14:paraId="E2000000">
      <w:pPr>
        <w:pStyle w:val="Style_1"/>
      </w:pPr>
    </w:p>
    <w:p w14:paraId="E3000000">
      <w:pPr>
        <w:pStyle w:val="Style_1"/>
      </w:pPr>
    </w:p>
    <w:p w14:paraId="E4000000">
      <w:pPr>
        <w:pStyle w:val="Style_1"/>
      </w:pPr>
    </w:p>
    <w:p w14:paraId="E5000000">
      <w:pPr>
        <w:pStyle w:val="Style_1"/>
      </w:pPr>
      <w:r>
        <w:t xml:space="preserve">21. Что интересно, последнее значение serial, которое было добавлен прикладом </w:t>
      </w:r>
      <w:r>
        <w:t>125536, а новый, который появился через запрос уже 125560, т.е. между ними разница в 64 значения. Почему неизвестно.</w:t>
      </w:r>
    </w:p>
    <w:p w14:paraId="E6000000">
      <w:pPr>
        <w:pStyle w:val="Style_1"/>
      </w:pPr>
    </w:p>
    <w:p w14:paraId="E7000000">
      <w:r>
        <w:t>select id from test</w:t>
      </w:r>
    </w:p>
    <w:p w14:paraId="E8000000">
      <w:r>
        <w:t xml:space="preserve">          ORDER BY id DESC</w:t>
      </w:r>
    </w:p>
    <w:p w14:paraId="E9000000">
      <w:r>
        <w:t xml:space="preserve">          limit 10;</w:t>
      </w:r>
    </w:p>
    <w:p w14:paraId="EA000000">
      <w:r>
        <w:t xml:space="preserve">   id   </w:t>
      </w:r>
    </w:p>
    <w:p w14:paraId="EB000000">
      <w:r>
        <w:t>--------</w:t>
      </w:r>
    </w:p>
    <w:p w14:paraId="EC000000">
      <w:r>
        <w:t xml:space="preserve"> 125560</w:t>
      </w:r>
    </w:p>
    <w:p w14:paraId="ED000000">
      <w:r>
        <w:t xml:space="preserve"> 125536</w:t>
      </w:r>
    </w:p>
    <w:p w14:paraId="EE000000">
      <w:r>
        <w:t xml:space="preserve"> 125535</w:t>
      </w:r>
    </w:p>
    <w:p w14:paraId="EF000000">
      <w:r>
        <w:t xml:space="preserve"> 125534</w:t>
      </w:r>
    </w:p>
    <w:p w14:paraId="F0000000">
      <w:r>
        <w:t xml:space="preserve"> 125533</w:t>
      </w:r>
    </w:p>
    <w:p w14:paraId="F1000000">
      <w:r>
        <w:t xml:space="preserve"> 125532</w:t>
      </w:r>
    </w:p>
    <w:p w14:paraId="F2000000">
      <w:r>
        <w:t xml:space="preserve"> 125531</w:t>
      </w:r>
    </w:p>
    <w:p w14:paraId="F3000000">
      <w:r>
        <w:t xml:space="preserve"> 125530</w:t>
      </w:r>
    </w:p>
    <w:p w14:paraId="F4000000">
      <w:r>
        <w:t xml:space="preserve"> 125529</w:t>
      </w:r>
    </w:p>
    <w:p w14:paraId="F5000000">
      <w:r>
        <w:t xml:space="preserve"> 125528</w:t>
      </w:r>
    </w:p>
    <w:p w14:paraId="F6000000">
      <w:pPr>
        <w:pStyle w:val="Style_1"/>
      </w:pPr>
      <w:r>
        <w:t>(10 rows)</w:t>
      </w:r>
      <w:r>
        <w:t xml:space="preserve"> </w:t>
      </w:r>
    </w:p>
    <w:p w14:paraId="F7000000">
      <w:pPr>
        <w:pStyle w:val="Style_1"/>
      </w:pPr>
    </w:p>
    <w:p w14:paraId="F8000000">
      <w:pPr>
        <w:pStyle w:val="Style_1"/>
      </w:pPr>
      <w:r>
        <w:t>22. Если поднять первоначальный мастер(без реплик) и подключиться к нему, то запрос:</w:t>
      </w:r>
    </w:p>
    <w:p w14:paraId="F9000000">
      <w:r>
        <w:t>select id from test</w:t>
      </w:r>
    </w:p>
    <w:p w14:paraId="FA000000">
      <w:r>
        <w:t xml:space="preserve">          ORDER BY id DESC</w:t>
      </w:r>
    </w:p>
    <w:p w14:paraId="FB000000">
      <w:r>
        <w:t xml:space="preserve">          limit 10;</w:t>
      </w:r>
    </w:p>
    <w:p w14:paraId="FC000000">
      <w:r>
        <w:t xml:space="preserve">   id   </w:t>
      </w:r>
    </w:p>
    <w:p w14:paraId="FD000000">
      <w:r>
        <w:t>--------</w:t>
      </w:r>
    </w:p>
    <w:p w14:paraId="FE000000">
      <w:r>
        <w:t xml:space="preserve"> 125536</w:t>
      </w:r>
    </w:p>
    <w:p w14:paraId="FF000000">
      <w:r>
        <w:t xml:space="preserve"> 125535</w:t>
      </w:r>
    </w:p>
    <w:p w14:paraId="00010000">
      <w:r>
        <w:t xml:space="preserve"> 125534</w:t>
      </w:r>
    </w:p>
    <w:p w14:paraId="01010000">
      <w:r>
        <w:t xml:space="preserve"> 125533</w:t>
      </w:r>
    </w:p>
    <w:p w14:paraId="02010000">
      <w:r>
        <w:t xml:space="preserve"> 125532</w:t>
      </w:r>
    </w:p>
    <w:p w14:paraId="03010000">
      <w:r>
        <w:t xml:space="preserve"> 125531</w:t>
      </w:r>
    </w:p>
    <w:p w14:paraId="04010000">
      <w:r>
        <w:t xml:space="preserve"> 125530</w:t>
      </w:r>
    </w:p>
    <w:p w14:paraId="05010000">
      <w:r>
        <w:t xml:space="preserve"> 125529</w:t>
      </w:r>
    </w:p>
    <w:p w14:paraId="06010000">
      <w:r>
        <w:t xml:space="preserve"> 125528</w:t>
      </w:r>
    </w:p>
    <w:p w14:paraId="07010000">
      <w:r>
        <w:t xml:space="preserve"> 125527</w:t>
      </w:r>
    </w:p>
    <w:p w14:paraId="08010000">
      <w:pPr>
        <w:pStyle w:val="Style_1"/>
      </w:pPr>
      <w:r>
        <w:t>(10 rows)</w:t>
      </w:r>
    </w:p>
    <w:p w14:paraId="09010000">
      <w:pPr>
        <w:pStyle w:val="Style_1"/>
      </w:pPr>
    </w:p>
    <w:p w14:paraId="0A010000">
      <w:pPr>
        <w:pStyle w:val="Style_1"/>
      </w:pPr>
      <w:r>
        <w:t>выдает последний id=125536</w:t>
      </w:r>
    </w:p>
    <w:p w14:paraId="0B010000">
      <w:pPr>
        <w:pStyle w:val="Style_1"/>
      </w:pPr>
    </w:p>
    <w:p w14:paraId="0C010000">
      <w:pPr>
        <w:pStyle w:val="Style_1"/>
      </w:pPr>
      <w:r>
        <w:t>Вставим  запись:</w:t>
      </w:r>
      <w:r>
        <w:t>INSERT INTO test (uid) VALUES ('10');</w:t>
      </w:r>
    </w:p>
    <w:p w14:paraId="0D010000">
      <w:pPr>
        <w:pStyle w:val="Style_1"/>
      </w:pPr>
      <w:r>
        <w:t>Видим, что следующий serial на 64 больше предыдущего перед падением.</w:t>
      </w:r>
    </w:p>
    <w:p w14:paraId="0E010000">
      <w:r>
        <w:t>snet=# select id from test</w:t>
      </w:r>
    </w:p>
    <w:p w14:paraId="0F010000">
      <w:r>
        <w:t xml:space="preserve">          ORDER BY id DESC</w:t>
      </w:r>
    </w:p>
    <w:p w14:paraId="10010000">
      <w:r>
        <w:t xml:space="preserve">          limit 10;</w:t>
      </w:r>
    </w:p>
    <w:p w14:paraId="11010000">
      <w:r>
        <w:t xml:space="preserve">   id   </w:t>
      </w:r>
    </w:p>
    <w:p w14:paraId="12010000">
      <w:r>
        <w:t>--------</w:t>
      </w:r>
    </w:p>
    <w:p w14:paraId="13010000">
      <w:r>
        <w:t xml:space="preserve"> 125560</w:t>
      </w:r>
    </w:p>
    <w:p w14:paraId="14010000">
      <w:r>
        <w:t xml:space="preserve"> 125536</w:t>
      </w:r>
    </w:p>
    <w:p w14:paraId="15010000">
      <w:r>
        <w:t xml:space="preserve"> 125535</w:t>
      </w:r>
    </w:p>
    <w:p w14:paraId="16010000">
      <w:r>
        <w:t xml:space="preserve"> 125534</w:t>
      </w:r>
    </w:p>
    <w:p w14:paraId="17010000">
      <w:r>
        <w:t xml:space="preserve"> 125533</w:t>
      </w:r>
    </w:p>
    <w:p w14:paraId="18010000">
      <w:r>
        <w:t xml:space="preserve"> 125532</w:t>
      </w:r>
    </w:p>
    <w:p w14:paraId="19010000">
      <w:r>
        <w:t xml:space="preserve"> 125531</w:t>
      </w:r>
    </w:p>
    <w:p w14:paraId="1A010000">
      <w:r>
        <w:t xml:space="preserve"> 125530</w:t>
      </w:r>
    </w:p>
    <w:p w14:paraId="1B010000">
      <w:r>
        <w:t xml:space="preserve"> 125529</w:t>
      </w:r>
    </w:p>
    <w:p w14:paraId="1C010000">
      <w:r>
        <w:t xml:space="preserve"> 125528</w:t>
      </w:r>
    </w:p>
    <w:p w14:paraId="1D010000">
      <w:pPr>
        <w:pStyle w:val="Style_1"/>
      </w:pPr>
      <w:r>
        <w:t>(10 rows)</w:t>
      </w:r>
    </w:p>
    <w:p w14:paraId="1E010000">
      <w:pPr>
        <w:pStyle w:val="Style_1"/>
      </w:pPr>
    </w:p>
    <w:p w14:paraId="1F010000">
      <w:pPr>
        <w:pStyle w:val="Style_1"/>
      </w:pPr>
      <w:r>
        <w:rPr>
          <w:b w:val="1"/>
        </w:rPr>
        <w:t>Выводы: В принципе все понятно, поведение с репликацией ожидаемо, но ситуация с перепрыгиванием поля serial ставит в тупик.</w:t>
      </w:r>
      <w:r>
        <w:br w:type="page"/>
      </w:r>
    </w:p>
    <w:p w14:paraId="20010000">
      <w:pPr>
        <w:pStyle w:val="Style_4"/>
      </w:pPr>
      <w:r>
        <w:t>Приложение 1 – Нагрузочный тест. Мастер и асинхронная реплика. Чтение с мастера</w:t>
      </w:r>
    </w:p>
    <w:p w14:paraId="21010000">
      <w:pPr>
        <w:pStyle w:val="Style_4"/>
      </w:pPr>
    </w:p>
    <w:p w14:paraId="22010000">
      <w:pPr>
        <w:pStyle w:val="Style_1"/>
      </w:pPr>
    </w:p>
    <w:p w14:paraId="23010000">
      <w:pPr>
        <w:pStyle w:val="Style_2"/>
      </w:pPr>
      <w:r>
        <w:t>Нагрузочный тест 2-ух методов с использованием hey:</w:t>
      </w:r>
    </w:p>
    <w:p w14:paraId="24010000">
      <w:pPr>
        <w:pStyle w:val="Style_1"/>
      </w:pPr>
      <w:r>
        <w:t>hey -z 20m  -c 100 -m GET 'http://localhost:8800/user/search?first_name=Иван&amp;second_name=Бес'</w:t>
      </w:r>
    </w:p>
    <w:p w14:paraId="25010000">
      <w:pPr>
        <w:pStyle w:val="Style_1"/>
      </w:pPr>
      <w:r>
        <w:t>hey -z 20m  -c 100 -m GET 'http://localhost:8800/user/get/5342fd18-e8fb-3bc1-39ab-b7132e963348'</w:t>
      </w:r>
    </w:p>
    <w:p w14:paraId="26010000">
      <w:pPr>
        <w:pStyle w:val="Style_1"/>
      </w:pPr>
    </w:p>
    <w:p w14:paraId="27010000">
      <w:pPr>
        <w:pStyle w:val="Style_1"/>
      </w:pPr>
    </w:p>
    <w:p w14:paraId="28010000">
      <w:pPr>
        <w:pStyle w:val="Style_1"/>
      </w:pPr>
    </w:p>
    <w:p w14:paraId="29010000">
      <w:pPr>
        <w:pStyle w:val="Style_1"/>
      </w:pPr>
    </w:p>
    <w:p w14:paraId="2A010000">
      <w:pPr>
        <w:pStyle w:val="Style_1"/>
      </w:pPr>
    </w:p>
    <w:p w14:paraId="2B010000">
      <w:pPr>
        <w:pStyle w:val="Style_1"/>
      </w:pPr>
    </w:p>
    <w:p w14:paraId="2C010000">
      <w:pPr>
        <w:pStyle w:val="Style_1"/>
      </w:pPr>
    </w:p>
    <w:p w14:paraId="2D010000">
      <w:pPr>
        <w:pStyle w:val="Style_1"/>
      </w:pPr>
    </w:p>
    <w:p w14:paraId="2E010000">
      <w:pPr>
        <w:pStyle w:val="Style_1"/>
      </w:pPr>
    </w:p>
    <w:p w14:paraId="2F010000">
      <w:pPr>
        <w:pStyle w:val="Style_1"/>
      </w:pPr>
    </w:p>
    <w:p w14:paraId="30010000">
      <w:pPr>
        <w:pStyle w:val="Style_1"/>
      </w:pPr>
    </w:p>
    <w:p w14:paraId="31010000">
      <w:pPr>
        <w:pStyle w:val="Style_1"/>
      </w:pPr>
    </w:p>
    <w:p w14:paraId="32010000">
      <w:pPr>
        <w:pStyle w:val="Style_1"/>
      </w:pPr>
    </w:p>
    <w:p w14:paraId="33010000">
      <w:pPr>
        <w:pStyle w:val="Style_1"/>
      </w:pPr>
    </w:p>
    <w:p w14:paraId="34010000">
      <w:pPr>
        <w:pStyle w:val="Style_1"/>
      </w:pPr>
    </w:p>
    <w:p w14:paraId="35010000">
      <w:pPr>
        <w:pStyle w:val="Style_1"/>
      </w:pPr>
    </w:p>
    <w:p w14:paraId="36010000">
      <w:pPr>
        <w:pStyle w:val="Style_1"/>
      </w:pPr>
    </w:p>
    <w:p w14:paraId="37010000">
      <w:pPr>
        <w:pStyle w:val="Style_1"/>
      </w:pPr>
    </w:p>
    <w:p w14:paraId="38010000">
      <w:pPr>
        <w:pStyle w:val="Style_1"/>
      </w:pPr>
    </w:p>
    <w:p w14:paraId="39010000">
      <w:pPr>
        <w:pStyle w:val="Style_1"/>
      </w:pPr>
    </w:p>
    <w:p w14:paraId="3A010000">
      <w:pPr>
        <w:pStyle w:val="Style_1"/>
      </w:pPr>
    </w:p>
    <w:p w14:paraId="3B010000">
      <w:pPr>
        <w:pStyle w:val="Style_1"/>
      </w:pPr>
    </w:p>
    <w:p w14:paraId="3C010000">
      <w:pPr>
        <w:pStyle w:val="Style_2"/>
      </w:pPr>
      <w:r>
        <w:t>CPU и память</w:t>
      </w:r>
    </w:p>
    <w:p w14:paraId="3D010000">
      <w:pPr>
        <w:pStyle w:val="Style_1"/>
      </w:pPr>
      <w:r>
        <w:drawing>
          <wp:inline>
            <wp:extent cx="6515101" cy="493776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515101" cy="49377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E010000">
      <w:pPr>
        <w:pStyle w:val="Style_1"/>
      </w:pPr>
    </w:p>
    <w:p w14:paraId="3F010000">
      <w:pPr>
        <w:pStyle w:val="Style_1"/>
      </w:pPr>
    </w:p>
    <w:p w14:paraId="40010000">
      <w:pPr>
        <w:pStyle w:val="Style_1"/>
      </w:pPr>
    </w:p>
    <w:p w14:paraId="41010000">
      <w:pPr>
        <w:pStyle w:val="Style_1"/>
      </w:pPr>
    </w:p>
    <w:p w14:paraId="42010000">
      <w:pPr>
        <w:pStyle w:val="Style_2"/>
      </w:pPr>
      <w:r>
        <w:t>Сеть:</w:t>
      </w:r>
    </w:p>
    <w:p w14:paraId="43010000">
      <w:pPr>
        <w:pStyle w:val="Style_1"/>
      </w:pPr>
      <w:r>
        <w:drawing>
          <wp:inline>
            <wp:extent cx="8724900" cy="295656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8724900" cy="29565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4010000">
      <w:pPr>
        <w:pStyle w:val="Style_1"/>
      </w:pPr>
    </w:p>
    <w:p w14:paraId="45010000">
      <w:pPr>
        <w:pStyle w:val="Style_1"/>
      </w:pPr>
      <w:r>
        <w:drawing>
          <wp:inline>
            <wp:extent cx="7376160" cy="249174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7376160" cy="24917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6010000">
      <w:pPr>
        <w:pStyle w:val="Style_1"/>
      </w:pPr>
    </w:p>
    <w:p w14:paraId="47010000">
      <w:pPr>
        <w:pStyle w:val="Style_1"/>
      </w:pPr>
    </w:p>
    <w:p w14:paraId="48010000">
      <w:pPr>
        <w:pStyle w:val="Style_1"/>
      </w:pPr>
    </w:p>
    <w:p w14:paraId="49010000">
      <w:pPr>
        <w:pStyle w:val="Style_2"/>
      </w:pPr>
      <w:r>
        <w:t>Postgres статистика master</w:t>
      </w:r>
    </w:p>
    <w:p w14:paraId="4A010000">
      <w:pPr>
        <w:pStyle w:val="Style_1"/>
      </w:pPr>
    </w:p>
    <w:p w14:paraId="4B010000">
      <w:pPr>
        <w:pStyle w:val="Style_1"/>
      </w:pPr>
      <w:r>
        <w:drawing>
          <wp:inline>
            <wp:extent cx="9090661" cy="420624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9090661" cy="42062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C010000">
      <w:pPr>
        <w:pStyle w:val="Style_1"/>
      </w:pPr>
    </w:p>
    <w:p w14:paraId="4D010000">
      <w:pPr>
        <w:pStyle w:val="Style_1"/>
      </w:pPr>
    </w:p>
    <w:p w14:paraId="4E010000">
      <w:pPr>
        <w:pStyle w:val="Style_1"/>
      </w:pPr>
    </w:p>
    <w:p w14:paraId="4F010000">
      <w:pPr>
        <w:pStyle w:val="Style_2"/>
      </w:pPr>
      <w:r>
        <w:t>Postgres статистика slave</w:t>
      </w:r>
    </w:p>
    <w:p w14:paraId="50010000">
      <w:pPr>
        <w:pStyle w:val="Style_1"/>
      </w:pPr>
      <w:r>
        <w:t>небольшое количество запросов – это postgres_exporter, фильтровать его через прометеус не нашел способа, так как лейбла в прометеус экспортер не передает</w:t>
      </w:r>
    </w:p>
    <w:p w14:paraId="51010000">
      <w:pPr>
        <w:pStyle w:val="Style_1"/>
      </w:pPr>
      <w:r>
        <w:drawing>
          <wp:inline>
            <wp:extent cx="9113521" cy="421386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9113521" cy="42138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2010000">
      <w:pPr>
        <w:pStyle w:val="Style_1"/>
      </w:pPr>
    </w:p>
    <w:p w14:paraId="53010000">
      <w:pPr>
        <w:pStyle w:val="Style_1"/>
      </w:pPr>
    </w:p>
    <w:p w14:paraId="54010000">
      <w:pPr>
        <w:pStyle w:val="Style_1"/>
      </w:pPr>
    </w:p>
    <w:p w14:paraId="55010000">
      <w:pPr>
        <w:pStyle w:val="Style_1"/>
      </w:pPr>
    </w:p>
    <w:p w14:paraId="56010000">
      <w:pPr>
        <w:pStyle w:val="Style_4"/>
      </w:pPr>
      <w:r>
        <w:br w:type="page"/>
      </w:r>
      <w:r>
        <w:t>Приложение 2 – Нагрузочный тест. Мастер и асинхронная реплика. Чтение с реплики</w:t>
      </w:r>
    </w:p>
    <w:p w14:paraId="57010000">
      <w:pPr>
        <w:pStyle w:val="Style_1"/>
      </w:pPr>
    </w:p>
    <w:p w14:paraId="58010000">
      <w:pPr>
        <w:pStyle w:val="Style_1"/>
      </w:pPr>
      <w:r>
        <w:t>Нагрузочный тест 2-ух методов с использованием hey:</w:t>
      </w:r>
    </w:p>
    <w:p w14:paraId="59010000">
      <w:pPr>
        <w:pStyle w:val="Style_1"/>
      </w:pPr>
      <w:r>
        <w:t>hey -z 20m  -c 100 -m GET 'http://localhost:8800/user/search?first_name=Иван&amp;second_name=Бес'</w:t>
      </w:r>
    </w:p>
    <w:p w14:paraId="5A010000">
      <w:pPr>
        <w:pStyle w:val="Style_1"/>
      </w:pPr>
      <w:r>
        <w:t>hey -z 20m  -c 100 -m GET 'http://localhost:8800/user/get/5342fd18-e8fb-3bc1-39ab-b7132e963348'</w:t>
      </w:r>
    </w:p>
    <w:p w14:paraId="5B010000">
      <w:pPr>
        <w:pStyle w:val="Style_1"/>
      </w:pPr>
    </w:p>
    <w:p w14:paraId="5C010000">
      <w:pPr>
        <w:pStyle w:val="Style_1"/>
      </w:pPr>
    </w:p>
    <w:p w14:paraId="5D010000">
      <w:pPr>
        <w:pStyle w:val="Style_1"/>
      </w:pPr>
    </w:p>
    <w:p w14:paraId="5E010000">
      <w:pPr>
        <w:pStyle w:val="Style_1"/>
      </w:pPr>
    </w:p>
    <w:p w14:paraId="5F010000">
      <w:pPr>
        <w:pStyle w:val="Style_1"/>
      </w:pPr>
    </w:p>
    <w:p w14:paraId="60010000">
      <w:pPr>
        <w:pStyle w:val="Style_1"/>
      </w:pPr>
    </w:p>
    <w:p w14:paraId="61010000">
      <w:pPr>
        <w:pStyle w:val="Style_1"/>
      </w:pPr>
    </w:p>
    <w:p w14:paraId="62010000">
      <w:pPr>
        <w:pStyle w:val="Style_1"/>
      </w:pPr>
    </w:p>
    <w:p w14:paraId="63010000">
      <w:pPr>
        <w:pStyle w:val="Style_1"/>
      </w:pPr>
    </w:p>
    <w:p w14:paraId="64010000">
      <w:pPr>
        <w:pStyle w:val="Style_1"/>
      </w:pPr>
    </w:p>
    <w:p w14:paraId="65010000">
      <w:pPr>
        <w:pStyle w:val="Style_1"/>
      </w:pPr>
    </w:p>
    <w:p w14:paraId="66010000">
      <w:pPr>
        <w:pStyle w:val="Style_1"/>
      </w:pPr>
    </w:p>
    <w:p w14:paraId="67010000">
      <w:pPr>
        <w:pStyle w:val="Style_1"/>
      </w:pPr>
    </w:p>
    <w:p w14:paraId="68010000">
      <w:pPr>
        <w:pStyle w:val="Style_1"/>
      </w:pPr>
    </w:p>
    <w:p w14:paraId="69010000">
      <w:pPr>
        <w:pStyle w:val="Style_1"/>
      </w:pPr>
    </w:p>
    <w:p w14:paraId="6A010000">
      <w:pPr>
        <w:pStyle w:val="Style_1"/>
      </w:pPr>
    </w:p>
    <w:p w14:paraId="6B010000">
      <w:pPr>
        <w:pStyle w:val="Style_1"/>
      </w:pPr>
    </w:p>
    <w:p w14:paraId="6C010000">
      <w:pPr>
        <w:pStyle w:val="Style_1"/>
      </w:pPr>
    </w:p>
    <w:p w14:paraId="6D010000">
      <w:pPr>
        <w:pStyle w:val="Style_1"/>
      </w:pPr>
    </w:p>
    <w:p w14:paraId="6E010000">
      <w:pPr>
        <w:pStyle w:val="Style_1"/>
      </w:pPr>
      <w:r>
        <w:br w:type="page"/>
      </w:r>
    </w:p>
    <w:p w14:paraId="6F010000">
      <w:pPr>
        <w:pStyle w:val="Style_2"/>
      </w:pPr>
      <w:r>
        <w:t>CPU и память</w:t>
      </w:r>
    </w:p>
    <w:p w14:paraId="70010000">
      <w:pPr>
        <w:pStyle w:val="Style_1"/>
      </w:pPr>
      <w:r>
        <w:drawing>
          <wp:inline>
            <wp:extent cx="7338060" cy="554736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7338060" cy="55473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1010000">
      <w:pPr>
        <w:pStyle w:val="Style_1"/>
      </w:pPr>
    </w:p>
    <w:p w14:paraId="72010000">
      <w:pPr>
        <w:pStyle w:val="Style_2"/>
      </w:pPr>
      <w:r>
        <w:t>Сеть</w:t>
      </w:r>
    </w:p>
    <w:p w14:paraId="73010000">
      <w:pPr>
        <w:pStyle w:val="Style_1"/>
      </w:pPr>
    </w:p>
    <w:p w14:paraId="74010000">
      <w:pPr>
        <w:pStyle w:val="Style_1"/>
      </w:pPr>
      <w:r>
        <w:drawing>
          <wp:inline>
            <wp:extent cx="9373417" cy="3170196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9373417" cy="317019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5010000">
      <w:pPr>
        <w:pStyle w:val="Style_1"/>
      </w:pPr>
    </w:p>
    <w:p w14:paraId="76010000">
      <w:pPr>
        <w:pStyle w:val="Style_1"/>
      </w:pPr>
    </w:p>
    <w:p w14:paraId="77010000">
      <w:pPr>
        <w:pStyle w:val="Style_1"/>
      </w:pPr>
    </w:p>
    <w:p w14:paraId="78010000">
      <w:pPr>
        <w:pStyle w:val="Style_1"/>
      </w:pPr>
    </w:p>
    <w:p w14:paraId="79010000">
      <w:pPr>
        <w:pStyle w:val="Style_1"/>
      </w:pPr>
    </w:p>
    <w:p w14:paraId="7A010000">
      <w:pPr>
        <w:pStyle w:val="Style_1"/>
      </w:pPr>
    </w:p>
    <w:p w14:paraId="7B010000">
      <w:pPr>
        <w:pStyle w:val="Style_1"/>
      </w:pPr>
    </w:p>
    <w:p w14:paraId="7C010000">
      <w:pPr>
        <w:pStyle w:val="Style_1"/>
      </w:pPr>
    </w:p>
    <w:p w14:paraId="7D010000">
      <w:pPr>
        <w:pStyle w:val="Style_1"/>
      </w:pPr>
    </w:p>
    <w:p w14:paraId="7E010000">
      <w:pPr>
        <w:pStyle w:val="Style_1"/>
      </w:pPr>
    </w:p>
    <w:p w14:paraId="7F010000">
      <w:pPr>
        <w:pStyle w:val="Style_1"/>
      </w:pPr>
    </w:p>
    <w:p w14:paraId="80010000">
      <w:pPr>
        <w:pStyle w:val="Style_1"/>
      </w:pPr>
    </w:p>
    <w:p w14:paraId="81010000">
      <w:pPr>
        <w:pStyle w:val="Style_2"/>
      </w:pPr>
      <w:r>
        <w:t>Postgres статистика master</w:t>
      </w:r>
    </w:p>
    <w:p w14:paraId="82010000">
      <w:pPr>
        <w:pStyle w:val="Style_1"/>
      </w:pPr>
      <w:r>
        <w:t>Здесь аналогично предыдущему тесту, запросы – это экпортер</w:t>
      </w:r>
    </w:p>
    <w:p w14:paraId="83010000">
      <w:pPr>
        <w:pStyle w:val="Style_1"/>
      </w:pPr>
      <w:r>
        <w:drawing>
          <wp:inline>
            <wp:extent cx="9400032" cy="4025336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9400032" cy="402533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4010000">
      <w:pPr>
        <w:pStyle w:val="Style_1"/>
      </w:pPr>
    </w:p>
    <w:p w14:paraId="85010000">
      <w:pPr>
        <w:pStyle w:val="Style_1"/>
      </w:pPr>
    </w:p>
    <w:p w14:paraId="86010000">
      <w:pPr>
        <w:pStyle w:val="Style_1"/>
      </w:pPr>
    </w:p>
    <w:p w14:paraId="87010000">
      <w:pPr>
        <w:pStyle w:val="Style_1"/>
      </w:pPr>
    </w:p>
    <w:p w14:paraId="88010000">
      <w:pPr>
        <w:pStyle w:val="Style_1"/>
      </w:pPr>
    </w:p>
    <w:p w14:paraId="89010000">
      <w:pPr>
        <w:pStyle w:val="Style_1"/>
      </w:pPr>
    </w:p>
    <w:p w14:paraId="8A010000">
      <w:pPr>
        <w:pStyle w:val="Style_1"/>
      </w:pPr>
    </w:p>
    <w:p w14:paraId="8B010000">
      <w:pPr>
        <w:pStyle w:val="Style_2"/>
      </w:pPr>
      <w:r>
        <w:t>Postgres статистика slave</w:t>
      </w:r>
    </w:p>
    <w:p w14:paraId="8C010000">
      <w:pPr>
        <w:pStyle w:val="Style_1"/>
      </w:pPr>
      <w:r>
        <w:t>А вот здесь интересно: rps с реплики в 2 раза больше. Загадка.</w:t>
      </w:r>
    </w:p>
    <w:p w14:paraId="8D010000">
      <w:pPr>
        <w:pStyle w:val="Style_1"/>
      </w:pPr>
      <w:r>
        <w:drawing>
          <wp:inline>
            <wp:extent cx="9400032" cy="4025336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9400032" cy="4025336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h="11908" w:orient="landscape" w:w="16848"/>
      <w:pgMar w:bottom="1138" w:left="1310" w:right="734" w:top="1138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5" w:type="paragraph">
    <w:name w:val="toc 2"/>
    <w:next w:val="Style_1"/>
    <w:link w:val="Style_5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5_ch" w:type="character">
    <w:name w:val="toc 2"/>
    <w:link w:val="Style_5"/>
    <w:rPr>
      <w:rFonts w:ascii="XO Thames" w:hAnsi="XO Thames"/>
      <w:sz w:val="28"/>
    </w:rPr>
  </w:style>
  <w:style w:styleId="Style_6" w:type="paragraph">
    <w:name w:val="toc 4"/>
    <w:next w:val="Style_1"/>
    <w:link w:val="Style_6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6_ch" w:type="character">
    <w:name w:val="toc 4"/>
    <w:link w:val="Style_6"/>
    <w:rPr>
      <w:rFonts w:ascii="XO Thames" w:hAnsi="XO Thames"/>
      <w:sz w:val="28"/>
    </w:rPr>
  </w:style>
  <w:style w:styleId="Style_7" w:type="paragraph">
    <w:name w:val="toc 6"/>
    <w:next w:val="Style_1"/>
    <w:link w:val="Style_7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7_ch" w:type="character">
    <w:name w:val="toc 6"/>
    <w:link w:val="Style_7"/>
    <w:rPr>
      <w:rFonts w:ascii="XO Thames" w:hAnsi="XO Thames"/>
      <w:sz w:val="28"/>
    </w:rPr>
  </w:style>
  <w:style w:styleId="Style_8" w:type="paragraph">
    <w:name w:val="toc 7"/>
    <w:next w:val="Style_1"/>
    <w:link w:val="Style_8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8_ch" w:type="character">
    <w:name w:val="toc 7"/>
    <w:link w:val="Style_8"/>
    <w:rPr>
      <w:rFonts w:ascii="XO Thames" w:hAnsi="XO Thames"/>
      <w:sz w:val="28"/>
    </w:rPr>
  </w:style>
  <w:style w:styleId="Style_9" w:type="paragraph">
    <w:name w:val="heading 3"/>
    <w:next w:val="Style_1"/>
    <w:link w:val="Style_9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9_ch" w:type="character">
    <w:name w:val="heading 3"/>
    <w:link w:val="Style_9"/>
    <w:rPr>
      <w:rFonts w:ascii="XO Thames" w:hAnsi="XO Thames"/>
      <w:b w:val="1"/>
      <w:sz w:val="26"/>
    </w:rPr>
  </w:style>
  <w:style w:styleId="Style_10" w:type="paragraph">
    <w:name w:val="toc 3"/>
    <w:next w:val="Style_1"/>
    <w:link w:val="Style_10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0_ch" w:type="character">
    <w:name w:val="toc 3"/>
    <w:link w:val="Style_10"/>
    <w:rPr>
      <w:rFonts w:ascii="XO Thames" w:hAnsi="XO Thames"/>
      <w:sz w:val="28"/>
    </w:rPr>
  </w:style>
  <w:style w:styleId="Style_11" w:type="paragraph">
    <w:name w:val="heading 5"/>
    <w:next w:val="Style_1"/>
    <w:link w:val="Style_11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1_ch" w:type="character">
    <w:name w:val="heading 5"/>
    <w:link w:val="Style_11"/>
    <w:rPr>
      <w:rFonts w:ascii="XO Thames" w:hAnsi="XO Thames"/>
      <w:b w:val="1"/>
      <w:sz w:val="22"/>
    </w:rPr>
  </w:style>
  <w:style w:styleId="Style_4" w:type="paragraph">
    <w:name w:val="heading 1"/>
    <w:next w:val="Style_1"/>
    <w:link w:val="Style_4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4_ch" w:type="character">
    <w:name w:val="heading 1"/>
    <w:link w:val="Style_4"/>
    <w:rPr>
      <w:rFonts w:ascii="XO Thames" w:hAnsi="XO Thames"/>
      <w:b w:val="1"/>
      <w:sz w:val="32"/>
    </w:rPr>
  </w:style>
  <w:style w:styleId="Style_3" w:type="paragraph">
    <w:name w:val="Hyperlink"/>
    <w:link w:val="Style_3_ch"/>
    <w:rPr>
      <w:color w:val="0000FF"/>
      <w:u w:val="single"/>
    </w:rPr>
  </w:style>
  <w:style w:styleId="Style_3_ch" w:type="character">
    <w:name w:val="Hyperlink"/>
    <w:link w:val="Style_3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1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0"/>
    </w:rPr>
  </w:style>
  <w:style w:styleId="Style_14_ch" w:type="character">
    <w:name w:val="Header and Footer"/>
    <w:link w:val="Style_14"/>
    <w:rPr>
      <w:rFonts w:ascii="XO Thames" w:hAnsi="XO Thames"/>
      <w:sz w:val="20"/>
    </w:rPr>
  </w:style>
  <w:style w:styleId="Style_15" w:type="paragraph">
    <w:name w:val="toc 9"/>
    <w:next w:val="Style_1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1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1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1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1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1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2" w:type="paragraph">
    <w:name w:val="heading 2"/>
    <w:next w:val="Style_1"/>
    <w:link w:val="Style_2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_ch" w:type="character">
    <w:name w:val="heading 2"/>
    <w:link w:val="Style_2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stylesWithEffects.xml" Type="http://schemas.microsoft.com/office/2007/relationships/stylesWithEffects"/>
  <Relationship Id="rId11" Target="settings.xml" Type="http://schemas.openxmlformats.org/officeDocument/2006/relationships/settings"/>
  <Relationship Id="rId10" Target="fontTable.xml" Type="http://schemas.openxmlformats.org/officeDocument/2006/relationships/fontTable"/>
  <Relationship Id="rId15" Target="theme/theme1.xml" Type="http://schemas.openxmlformats.org/officeDocument/2006/relationships/theme"/>
  <Relationship Id="rId9" Target="media/9.png" Type="http://schemas.openxmlformats.org/officeDocument/2006/relationships/image"/>
  <Relationship Id="rId8" Target="media/8.png" Type="http://schemas.openxmlformats.org/officeDocument/2006/relationships/image"/>
  <Relationship Id="rId7" Target="media/7.png" Type="http://schemas.openxmlformats.org/officeDocument/2006/relationships/image"/>
  <Relationship Id="rId14" Target="webSettings.xml" Type="http://schemas.openxmlformats.org/officeDocument/2006/relationships/webSettings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12" Target="styles.xml" Type="http://schemas.openxmlformats.org/officeDocument/2006/relationships/styles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MyOffice-CoreFramework-Linux/29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2023-08-10T20:09:18Z</dcterms:modified>
</cp:coreProperties>
</file>