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49DE" w14:textId="569018C6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9A848" w14:textId="77777777" w:rsidR="00DA6A2C" w:rsidRPr="00DA6A2C" w:rsidRDefault="00DA6A2C" w:rsidP="00DA6A2C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Факультет программной инженерии и компьютерной техники</w:t>
      </w:r>
    </w:p>
    <w:p w14:paraId="1049BBCF" w14:textId="38BD27BD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4BAA455E" w14:textId="5E33FA78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0B1CA6D6" w14:textId="6539200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B8EA6E6" w14:textId="0AA5B726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26FEE5F" w14:textId="6B186383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1AE90DA" w14:textId="40F7C334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7C086AB8" w14:textId="07F8945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665F8D84" w14:textId="7777777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AEBDC98" w14:textId="357A8019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3791007F" w14:textId="77777777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E7A9956" w14:textId="5056B1B5" w:rsidR="00DA6A2C" w:rsidRPr="00DA6A2C" w:rsidRDefault="00DA6A2C" w:rsidP="00DA6A2C">
      <w:pPr>
        <w:spacing w:after="20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>Лабораторная работа №</w:t>
      </w:r>
      <w:r w:rsidR="0024462B">
        <w:rPr>
          <w:rFonts w:eastAsia="Times New Roman" w:cs="Times New Roman"/>
          <w:color w:val="000000"/>
          <w:sz w:val="36"/>
          <w:szCs w:val="36"/>
        </w:rPr>
        <w:t>2</w:t>
      </w: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 xml:space="preserve"> по дисциплине</w:t>
      </w:r>
    </w:p>
    <w:p w14:paraId="205964D1" w14:textId="62CE0C35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="00571CEB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Низкоуровневое программирование</w:t>
      </w: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701DDF75" w14:textId="4512857D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7297DB28" w14:textId="46BF8A10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3D205D75" w14:textId="1DAE1C96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4C3F1C60" w14:textId="77777777" w:rsidR="00DA6A2C" w:rsidRPr="00DA6A2C" w:rsidRDefault="00DA6A2C" w:rsidP="00BA7401">
      <w:pPr>
        <w:spacing w:after="200" w:line="240" w:lineRule="auto"/>
        <w:ind w:firstLine="0"/>
        <w:rPr>
          <w:rFonts w:eastAsia="Times New Roman" w:cs="Times New Roman"/>
          <w:sz w:val="32"/>
          <w:szCs w:val="32"/>
          <w:lang w:val="ru-RU"/>
        </w:rPr>
      </w:pPr>
    </w:p>
    <w:p w14:paraId="7A69C2E8" w14:textId="2C305DED" w:rsidR="00DA6A2C" w:rsidRP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027E853E" w14:textId="1870EAA7" w:rsidR="00DA6A2C" w:rsidRPr="00571CEB" w:rsidRDefault="00571CEB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Миху Вадим Дмитриевич</w:t>
      </w:r>
    </w:p>
    <w:p w14:paraId="4E59A3C5" w14:textId="5D4C68B6" w:rsidR="00DA6A2C" w:rsidRPr="00672E90" w:rsidRDefault="00DA6A2C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Факультет “</w:t>
      </w:r>
      <w:proofErr w:type="spellStart"/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ПИиКТ</w:t>
      </w:r>
      <w:proofErr w:type="spellEnd"/>
      <w:r w:rsidRPr="00672E90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</w:p>
    <w:p w14:paraId="5FEC901C" w14:textId="7C9EA5AE" w:rsidR="00DA6A2C" w:rsidRPr="006E1D71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 xml:space="preserve">Группа: </w:t>
      </w:r>
      <w:r w:rsidR="00571CEB">
        <w:rPr>
          <w:rFonts w:eastAsia="Times New Roman" w:cs="Times New Roman"/>
          <w:color w:val="000000"/>
          <w:sz w:val="28"/>
          <w:szCs w:val="28"/>
        </w:rPr>
        <w:t>P</w:t>
      </w:r>
      <w:r w:rsidR="00571CEB" w:rsidRPr="006E1D71">
        <w:rPr>
          <w:rFonts w:eastAsia="Times New Roman" w:cs="Times New Roman"/>
          <w:color w:val="000000"/>
          <w:sz w:val="28"/>
          <w:szCs w:val="28"/>
          <w:lang w:val="ru-RU"/>
        </w:rPr>
        <w:t>33301</w:t>
      </w:r>
    </w:p>
    <w:p w14:paraId="0D406C45" w14:textId="77777777" w:rsidR="006C43AF" w:rsidRPr="00672E90" w:rsidRDefault="006C43AF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</w:p>
    <w:p w14:paraId="01B8D991" w14:textId="2D27F0DB" w:rsidR="006C1E40" w:rsidRPr="006C43AF" w:rsidRDefault="00DA6A2C" w:rsidP="006C43AF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Преподаватель:</w:t>
      </w:r>
    </w:p>
    <w:p w14:paraId="5F60AAB4" w14:textId="45AAE90A" w:rsidR="00DA6A2C" w:rsidRPr="00571CEB" w:rsidRDefault="00571CEB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Кореньков Юрий Дмитриевич</w:t>
      </w:r>
    </w:p>
    <w:p w14:paraId="5BDC820D" w14:textId="0D23B97A" w:rsidR="006C1E40" w:rsidRPr="00571CEB" w:rsidRDefault="006C1E40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Вариант </w:t>
      </w:r>
      <w:r w:rsidR="00571CEB">
        <w:rPr>
          <w:rFonts w:eastAsia="Times New Roman" w:cs="Times New Roman"/>
          <w:color w:val="000000"/>
          <w:sz w:val="28"/>
          <w:szCs w:val="28"/>
          <w:lang w:val="ru-RU"/>
        </w:rPr>
        <w:t>5</w:t>
      </w:r>
    </w:p>
    <w:p w14:paraId="7A940F97" w14:textId="1B78F888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E34C6E" w14:textId="4CF7D554" w:rsidR="006C1E40" w:rsidRDefault="006C1E40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F087777" w14:textId="02DC1741" w:rsidR="00DA6A2C" w:rsidRDefault="00DA6A2C" w:rsidP="006C43AF">
      <w:pPr>
        <w:spacing w:before="120" w:after="0" w:line="240" w:lineRule="auto"/>
        <w:ind w:firstLine="0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1A7236E" w14:textId="6B620169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A5B5A5" wp14:editId="5D5DC0A9">
            <wp:extent cx="18211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07F7" w14:textId="1B43FCCC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Санкт-Петербург, 2023 г.</w:t>
      </w:r>
    </w:p>
    <w:bookmarkStart w:id="0" w:name="_Toc127948394" w:displacedByCustomXml="next"/>
    <w:bookmarkStart w:id="1" w:name="_Toc127793340" w:displacedByCustomXml="next"/>
    <w:bookmarkStart w:id="2" w:name="_Toc127907892" w:displacedByCustomXml="next"/>
    <w:bookmarkStart w:id="3" w:name="_Toc127910436" w:displacedByCustomXml="next"/>
    <w:bookmarkStart w:id="4" w:name="_Toc145016775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n-US"/>
        </w:rPr>
        <w:id w:val="1953974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27734611" w:displacedByCustomXml="prev"/>
        <w:p w14:paraId="636E4C06" w14:textId="77777777" w:rsidR="000E6E0D" w:rsidRDefault="00D1028D" w:rsidP="00D1028D">
          <w:pPr>
            <w:pStyle w:val="HeadingReport"/>
            <w:rPr>
              <w:noProof/>
            </w:rPr>
          </w:pPr>
          <w:r>
            <w:t>Оглавление</w:t>
          </w:r>
          <w:bookmarkEnd w:id="4"/>
          <w:bookmarkEnd w:id="3"/>
          <w:bookmarkEnd w:id="2"/>
          <w:bookmarkEnd w:id="1"/>
          <w:bookmarkEnd w:id="0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BE094" w14:textId="47D84ACE" w:rsidR="000E6E0D" w:rsidRDefault="00F5082B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6" w:history="1">
            <w:r w:rsidR="000E6E0D" w:rsidRPr="00B95F3F">
              <w:rPr>
                <w:rStyle w:val="a6"/>
                <w:noProof/>
              </w:rPr>
              <w:t>Задание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_Toc145016776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2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B33504D" w14:textId="21350234" w:rsidR="000E6E0D" w:rsidRDefault="00F5082B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7" w:history="1">
            <w:r w:rsidR="000E6E0D" w:rsidRPr="00B95F3F">
              <w:rPr>
                <w:rStyle w:val="a6"/>
                <w:noProof/>
              </w:rPr>
              <w:t>Выполнение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_Toc145016777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3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A9C7F34" w14:textId="1EF11C26" w:rsidR="000E6E0D" w:rsidRDefault="00F5082B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8" w:history="1">
            <w:r w:rsidR="000E6E0D" w:rsidRPr="00B95F3F">
              <w:rPr>
                <w:rStyle w:val="a6"/>
                <w:noProof/>
              </w:rPr>
              <w:t>Выводы по работе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_Toc145016778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5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28C352DC" w14:textId="77777777" w:rsidR="00D1028D" w:rsidRDefault="00D1028D" w:rsidP="00D1028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F237A" w14:textId="1CE56E40" w:rsidR="00DA6A2C" w:rsidRDefault="00DA6A2C" w:rsidP="00DA6A2C">
      <w:pPr>
        <w:pStyle w:val="HeadingReport"/>
      </w:pPr>
      <w:bookmarkStart w:id="6" w:name="_Toc145016776"/>
      <w:r>
        <w:t>Задание</w:t>
      </w:r>
      <w:bookmarkEnd w:id="6"/>
    </w:p>
    <w:p w14:paraId="7DBB1FC9" w14:textId="5ED217D8" w:rsidR="002922B0" w:rsidRPr="006E1D71" w:rsidRDefault="00D1028D" w:rsidP="006C43AF">
      <w:pPr>
        <w:rPr>
          <w:b/>
          <w:bCs/>
          <w:lang w:val="ru-RU"/>
        </w:rPr>
      </w:pPr>
      <w:r w:rsidRPr="00D1028D">
        <w:rPr>
          <w:b/>
          <w:bCs/>
          <w:lang w:val="ru-RU"/>
        </w:rPr>
        <w:t>Вариант №</w:t>
      </w:r>
      <w:r w:rsidR="00CC245B" w:rsidRPr="006E1D71">
        <w:rPr>
          <w:b/>
          <w:bCs/>
          <w:lang w:val="ru-RU"/>
        </w:rPr>
        <w:t>5</w:t>
      </w:r>
    </w:p>
    <w:p w14:paraId="4FEBFB13" w14:textId="44A8EFE0" w:rsidR="0024462B" w:rsidRPr="0024462B" w:rsidRDefault="0024462B" w:rsidP="0024462B">
      <w:pPr>
        <w:spacing w:after="0"/>
        <w:rPr>
          <w:lang w:val="ru-RU"/>
        </w:rPr>
      </w:pPr>
      <w:r w:rsidRPr="0024462B">
        <w:rPr>
          <w:lang w:val="ru-RU"/>
        </w:rPr>
        <w:t>Использовать средство синтаксического анализа по выбору, реализовать модуль для разбора некоторого</w:t>
      </w:r>
      <w:r w:rsidRPr="0024462B">
        <w:rPr>
          <w:lang w:val="ru-RU"/>
        </w:rPr>
        <w:t xml:space="preserve"> </w:t>
      </w:r>
      <w:r w:rsidRPr="0024462B">
        <w:rPr>
          <w:lang w:val="ru-RU"/>
        </w:rPr>
        <w:t>достаточного подмножества языка запросов по выбору в соответствии с вариантом формы данных. Должна</w:t>
      </w:r>
      <w:r w:rsidRPr="0024462B">
        <w:rPr>
          <w:lang w:val="ru-RU"/>
        </w:rPr>
        <w:t xml:space="preserve"> </w:t>
      </w:r>
      <w:r w:rsidRPr="0024462B">
        <w:rPr>
          <w:lang w:val="ru-RU"/>
        </w:rPr>
        <w:t>быть обеспечена возможность описания команд создания, выборки, модификации и удаления элементов</w:t>
      </w:r>
      <w:r w:rsidRPr="0024462B">
        <w:rPr>
          <w:lang w:val="ru-RU"/>
        </w:rPr>
        <w:t xml:space="preserve"> </w:t>
      </w:r>
      <w:r w:rsidRPr="0024462B">
        <w:rPr>
          <w:lang w:val="ru-RU"/>
        </w:rPr>
        <w:t>данных.</w:t>
      </w:r>
    </w:p>
    <w:p w14:paraId="2B0BE9C3" w14:textId="77777777" w:rsidR="0024462B" w:rsidRPr="0024462B" w:rsidRDefault="0024462B" w:rsidP="0024462B">
      <w:pPr>
        <w:spacing w:after="0"/>
        <w:rPr>
          <w:lang w:val="ru-RU"/>
        </w:rPr>
      </w:pPr>
      <w:r w:rsidRPr="0024462B">
        <w:rPr>
          <w:lang w:val="ru-RU"/>
        </w:rPr>
        <w:t>Порядок выполнения:</w:t>
      </w:r>
    </w:p>
    <w:p w14:paraId="031399DD" w14:textId="30B8E16B" w:rsidR="0024462B" w:rsidRPr="0053429E" w:rsidRDefault="0053429E" w:rsidP="0053429E">
      <w:pPr>
        <w:spacing w:after="0"/>
        <w:ind w:firstLine="0"/>
        <w:rPr>
          <w:lang w:val="ru-RU"/>
        </w:rPr>
      </w:pPr>
      <w:r>
        <w:rPr>
          <w:lang w:val="ru-RU"/>
        </w:rPr>
        <w:t xml:space="preserve">1.  </w:t>
      </w:r>
      <w:r w:rsidR="0024462B" w:rsidRPr="0053429E">
        <w:rPr>
          <w:lang w:val="ru-RU"/>
        </w:rPr>
        <w:t>Изучить выбранное средство синтаксического анализа</w:t>
      </w:r>
    </w:p>
    <w:p w14:paraId="2202535B" w14:textId="1A74FC77" w:rsidR="0024462B" w:rsidRDefault="0024462B" w:rsidP="0053429E">
      <w:pPr>
        <w:pStyle w:val="a8"/>
        <w:numPr>
          <w:ilvl w:val="0"/>
          <w:numId w:val="17"/>
        </w:numPr>
        <w:spacing w:after="0"/>
        <w:ind w:left="709"/>
        <w:rPr>
          <w:lang w:val="ru-RU"/>
        </w:rPr>
      </w:pPr>
      <w:r w:rsidRPr="0024462B">
        <w:rPr>
          <w:lang w:val="ru-RU"/>
        </w:rPr>
        <w:t>Средство должно поддерживать программный интерфейс совместимый с языком С</w:t>
      </w:r>
    </w:p>
    <w:p w14:paraId="66E2C996" w14:textId="5A420491" w:rsidR="0024462B" w:rsidRDefault="0024462B" w:rsidP="0053429E">
      <w:pPr>
        <w:pStyle w:val="a8"/>
        <w:numPr>
          <w:ilvl w:val="0"/>
          <w:numId w:val="17"/>
        </w:numPr>
        <w:spacing w:after="0"/>
        <w:ind w:left="709"/>
        <w:rPr>
          <w:lang w:val="ru-RU"/>
        </w:rPr>
      </w:pPr>
      <w:r w:rsidRPr="0024462B">
        <w:rPr>
          <w:lang w:val="ru-RU"/>
        </w:rPr>
        <w:t xml:space="preserve">Средство должно </w:t>
      </w:r>
      <w:proofErr w:type="spellStart"/>
      <w:r w:rsidRPr="0024462B">
        <w:rPr>
          <w:lang w:val="ru-RU"/>
        </w:rPr>
        <w:t>параметризоваться</w:t>
      </w:r>
      <w:proofErr w:type="spellEnd"/>
      <w:r w:rsidRPr="0024462B">
        <w:rPr>
          <w:lang w:val="ru-RU"/>
        </w:rPr>
        <w:t xml:space="preserve"> спецификацией, описывающий синтаксическую структуру разбираемого языка</w:t>
      </w:r>
    </w:p>
    <w:p w14:paraId="31B60CA3" w14:textId="54AFD2CE" w:rsidR="0024462B" w:rsidRPr="0024462B" w:rsidRDefault="0024462B" w:rsidP="0053429E">
      <w:pPr>
        <w:pStyle w:val="a8"/>
        <w:numPr>
          <w:ilvl w:val="0"/>
          <w:numId w:val="17"/>
        </w:numPr>
        <w:spacing w:after="0"/>
        <w:ind w:left="709"/>
        <w:rPr>
          <w:lang w:val="ru-RU"/>
        </w:rPr>
      </w:pPr>
      <w:r w:rsidRPr="0024462B">
        <w:rPr>
          <w:lang w:val="ru-RU"/>
        </w:rPr>
        <w:t xml:space="preserve">Средство может функционировать посредством </w:t>
      </w:r>
      <w:proofErr w:type="spellStart"/>
      <w:r w:rsidRPr="0024462B">
        <w:rPr>
          <w:lang w:val="ru-RU"/>
        </w:rPr>
        <w:t>кодогенерации</w:t>
      </w:r>
      <w:proofErr w:type="spellEnd"/>
      <w:r w:rsidRPr="0024462B">
        <w:rPr>
          <w:lang w:val="ru-RU"/>
        </w:rPr>
        <w:t xml:space="preserve"> и/или подключения необходимых для его работы дополнительных библиотек</w:t>
      </w:r>
    </w:p>
    <w:p w14:paraId="601F1198" w14:textId="3A0E050D" w:rsidR="0024462B" w:rsidRPr="0024462B" w:rsidRDefault="0024462B" w:rsidP="0053429E">
      <w:pPr>
        <w:pStyle w:val="a8"/>
        <w:numPr>
          <w:ilvl w:val="0"/>
          <w:numId w:val="17"/>
        </w:numPr>
        <w:spacing w:after="0"/>
        <w:ind w:left="709"/>
        <w:rPr>
          <w:lang w:val="ru-RU"/>
        </w:rPr>
      </w:pPr>
      <w:r w:rsidRPr="0024462B">
        <w:rPr>
          <w:lang w:val="ru-RU"/>
        </w:rPr>
        <w:t>Средство может быть реализовано с нуля, в этом случае оно должно быть основано на</w:t>
      </w:r>
      <w:r>
        <w:rPr>
          <w:lang w:val="ru-RU"/>
        </w:rPr>
        <w:t xml:space="preserve"> </w:t>
      </w:r>
      <w:r w:rsidRPr="0024462B">
        <w:rPr>
          <w:lang w:val="ru-RU"/>
        </w:rPr>
        <w:t>обобщённом алгоритме, управляемом спецификацией</w:t>
      </w:r>
    </w:p>
    <w:p w14:paraId="22F2DED8" w14:textId="582B0101" w:rsidR="0024462B" w:rsidRPr="0053429E" w:rsidRDefault="0024462B" w:rsidP="0053429E">
      <w:pPr>
        <w:spacing w:after="0"/>
        <w:ind w:firstLine="0"/>
        <w:rPr>
          <w:lang w:val="ru-RU"/>
        </w:rPr>
      </w:pPr>
      <w:r w:rsidRPr="0053429E">
        <w:rPr>
          <w:lang w:val="ru-RU"/>
        </w:rPr>
        <w:t>2</w:t>
      </w:r>
      <w:r w:rsidR="0053429E">
        <w:rPr>
          <w:lang w:val="ru-RU"/>
        </w:rPr>
        <w:t xml:space="preserve">. </w:t>
      </w:r>
      <w:r w:rsidRPr="0053429E">
        <w:rPr>
          <w:lang w:val="ru-RU"/>
        </w:rPr>
        <w:t xml:space="preserve"> Изучить синтаксис языка запросов и записать спецификацию для средства синтаксического анализа</w:t>
      </w:r>
    </w:p>
    <w:p w14:paraId="0E67112A" w14:textId="28A23EA9" w:rsidR="0024462B" w:rsidRPr="0053429E" w:rsidRDefault="0024462B" w:rsidP="0053429E">
      <w:pPr>
        <w:pStyle w:val="a8"/>
        <w:numPr>
          <w:ilvl w:val="0"/>
          <w:numId w:val="17"/>
        </w:numPr>
        <w:spacing w:after="0"/>
        <w:rPr>
          <w:lang w:val="ru-RU"/>
        </w:rPr>
      </w:pPr>
      <w:r w:rsidRPr="0053429E">
        <w:rPr>
          <w:lang w:val="ru-RU"/>
        </w:rPr>
        <w:t>При необходимости добавления новых конструкций в язык, добавить нужные синтаксические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 xml:space="preserve">конструкции в спецификацию (например, сравнения в </w:t>
      </w:r>
      <w:proofErr w:type="spellStart"/>
      <w:r w:rsidRPr="0053429E">
        <w:rPr>
          <w:lang w:val="ru-RU"/>
        </w:rPr>
        <w:t>GraphQL</w:t>
      </w:r>
      <w:proofErr w:type="spellEnd"/>
      <w:r w:rsidRPr="0053429E">
        <w:rPr>
          <w:lang w:val="ru-RU"/>
        </w:rPr>
        <w:t>)</w:t>
      </w:r>
    </w:p>
    <w:p w14:paraId="3E2447EF" w14:textId="09C09D6A" w:rsidR="0024462B" w:rsidRPr="0053429E" w:rsidRDefault="0024462B" w:rsidP="0053429E">
      <w:pPr>
        <w:pStyle w:val="a8"/>
        <w:numPr>
          <w:ilvl w:val="0"/>
          <w:numId w:val="17"/>
        </w:numPr>
        <w:spacing w:after="0"/>
        <w:rPr>
          <w:lang w:val="ru-RU"/>
        </w:rPr>
      </w:pPr>
      <w:r w:rsidRPr="0053429E">
        <w:rPr>
          <w:lang w:val="ru-RU"/>
        </w:rPr>
        <w:t>Язык запросов должен поддерживать возможность описания следующих конструкций: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порождение нового элемента данных, выборка, обновление и удаление существующих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элементов данных по условию</w:t>
      </w:r>
    </w:p>
    <w:p w14:paraId="57629BC5" w14:textId="12018E60" w:rsidR="0024462B" w:rsidRPr="0024462B" w:rsidRDefault="0024462B" w:rsidP="0053429E">
      <w:pPr>
        <w:spacing w:after="0"/>
        <w:ind w:firstLine="0"/>
        <w:rPr>
          <w:lang w:val="ru-RU"/>
        </w:rPr>
      </w:pPr>
      <w:r w:rsidRPr="0024462B">
        <w:rPr>
          <w:lang w:val="ru-RU"/>
        </w:rPr>
        <w:t>3</w:t>
      </w:r>
      <w:r w:rsidR="0053429E">
        <w:rPr>
          <w:lang w:val="ru-RU"/>
        </w:rPr>
        <w:t xml:space="preserve">. </w:t>
      </w:r>
      <w:r w:rsidRPr="0024462B">
        <w:rPr>
          <w:lang w:val="ru-RU"/>
        </w:rPr>
        <w:t xml:space="preserve"> Реализовать модуль, использующий средство синтаксического анализа для разбора языка запросов</w:t>
      </w:r>
    </w:p>
    <w:p w14:paraId="54191F10" w14:textId="4A87E8A1" w:rsidR="0024462B" w:rsidRPr="0053429E" w:rsidRDefault="0024462B" w:rsidP="0053429E">
      <w:pPr>
        <w:pStyle w:val="a8"/>
        <w:numPr>
          <w:ilvl w:val="1"/>
          <w:numId w:val="17"/>
        </w:numPr>
        <w:spacing w:after="0"/>
        <w:ind w:left="709"/>
        <w:rPr>
          <w:lang w:val="ru-RU"/>
        </w:rPr>
      </w:pPr>
      <w:r w:rsidRPr="0053429E">
        <w:rPr>
          <w:lang w:val="ru-RU"/>
        </w:rPr>
        <w:t>Программный интерфейс модуля должен принимать строку с текстом запроса и возвращать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структуру, описывающую дерево разбора запроса или сообщение о синтаксической ошибке</w:t>
      </w:r>
    </w:p>
    <w:p w14:paraId="09138682" w14:textId="7E883B81" w:rsidR="0024462B" w:rsidRPr="0053429E" w:rsidRDefault="0024462B" w:rsidP="0053429E">
      <w:pPr>
        <w:pStyle w:val="a8"/>
        <w:numPr>
          <w:ilvl w:val="1"/>
          <w:numId w:val="17"/>
        </w:numPr>
        <w:spacing w:after="0"/>
        <w:ind w:left="709"/>
        <w:rPr>
          <w:lang w:val="ru-RU"/>
        </w:rPr>
      </w:pPr>
      <w:r w:rsidRPr="0053429E">
        <w:rPr>
          <w:lang w:val="ru-RU"/>
        </w:rPr>
        <w:t>Результат работы модуля должен содержать иерархическое представление условий и других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выражений, логически представляющие собой иерархически организованные данные, даже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если на уровне средства синтаксического анализа для их разбора было использовано</w:t>
      </w:r>
      <w:r w:rsidR="0053429E" w:rsidRPr="0053429E">
        <w:rPr>
          <w:lang w:val="ru-RU"/>
        </w:rPr>
        <w:t xml:space="preserve"> </w:t>
      </w:r>
      <w:r w:rsidRPr="0053429E">
        <w:rPr>
          <w:lang w:val="ru-RU"/>
        </w:rPr>
        <w:t>линейное представление</w:t>
      </w:r>
    </w:p>
    <w:p w14:paraId="201FA50F" w14:textId="47BD5564" w:rsidR="0053429E" w:rsidRPr="0053429E" w:rsidRDefault="0024462B" w:rsidP="0053429E">
      <w:pPr>
        <w:spacing w:after="0"/>
        <w:ind w:firstLine="0"/>
        <w:rPr>
          <w:lang w:val="ru-RU"/>
        </w:rPr>
      </w:pPr>
      <w:r w:rsidRPr="0024462B">
        <w:rPr>
          <w:lang w:val="ru-RU"/>
        </w:rPr>
        <w:t>4</w:t>
      </w:r>
      <w:r w:rsidR="0053429E">
        <w:rPr>
          <w:lang w:val="ru-RU"/>
        </w:rPr>
        <w:t>.</w:t>
      </w:r>
      <w:r w:rsidRPr="0024462B">
        <w:rPr>
          <w:lang w:val="ru-RU"/>
        </w:rPr>
        <w:t xml:space="preserve"> Реализовать тестовую программу для демонстрации работоспособности созданного модуля,</w:t>
      </w:r>
      <w:r w:rsidR="0053429E">
        <w:rPr>
          <w:lang w:val="ru-RU"/>
        </w:rPr>
        <w:t xml:space="preserve"> </w:t>
      </w:r>
      <w:r w:rsidRPr="0024462B">
        <w:rPr>
          <w:lang w:val="ru-RU"/>
        </w:rPr>
        <w:t>принимающую на стандартный ввод текст запроса и выводящую на стандартный вывод</w:t>
      </w:r>
      <w:r w:rsidR="0053429E">
        <w:rPr>
          <w:lang w:val="ru-RU"/>
        </w:rPr>
        <w:t xml:space="preserve"> </w:t>
      </w:r>
      <w:r w:rsidRPr="0024462B">
        <w:rPr>
          <w:lang w:val="ru-RU"/>
        </w:rPr>
        <w:t>результирующее дерево разбора или сообщение об ошибке</w:t>
      </w:r>
      <w:r w:rsidR="0053429E">
        <w:rPr>
          <w:lang w:val="ru-RU"/>
        </w:rPr>
        <w:t>.</w:t>
      </w:r>
      <w:bookmarkStart w:id="7" w:name="_Toc145016777"/>
    </w:p>
    <w:p w14:paraId="58D18DF7" w14:textId="04D24AE1" w:rsidR="0053429E" w:rsidRDefault="0053429E" w:rsidP="0053429E">
      <w:pPr>
        <w:rPr>
          <w:lang w:val="ru-RU"/>
        </w:rPr>
      </w:pPr>
    </w:p>
    <w:p w14:paraId="128F493F" w14:textId="30D51AEE" w:rsidR="0053429E" w:rsidRDefault="0053429E" w:rsidP="0053429E">
      <w:pPr>
        <w:rPr>
          <w:lang w:val="ru-RU"/>
        </w:rPr>
      </w:pPr>
    </w:p>
    <w:p w14:paraId="7A76E30A" w14:textId="62898E62" w:rsidR="0053429E" w:rsidRDefault="0053429E" w:rsidP="0053429E">
      <w:pPr>
        <w:rPr>
          <w:lang w:val="ru-RU"/>
        </w:rPr>
      </w:pPr>
    </w:p>
    <w:p w14:paraId="5228358B" w14:textId="77777777" w:rsidR="0053429E" w:rsidRDefault="0053429E" w:rsidP="0053429E">
      <w:pPr>
        <w:rPr>
          <w:lang w:val="ru-RU"/>
        </w:rPr>
      </w:pPr>
    </w:p>
    <w:p w14:paraId="09F91655" w14:textId="77777777" w:rsidR="0053429E" w:rsidRPr="0053429E" w:rsidRDefault="0053429E" w:rsidP="0053429E">
      <w:pPr>
        <w:rPr>
          <w:lang w:val="ru-RU"/>
        </w:rPr>
      </w:pPr>
    </w:p>
    <w:p w14:paraId="66FBB615" w14:textId="1AE6B7A3" w:rsidR="006C43AF" w:rsidRDefault="006C43AF" w:rsidP="006C43AF">
      <w:pPr>
        <w:pStyle w:val="HeadingReport"/>
      </w:pPr>
      <w:r>
        <w:lastRenderedPageBreak/>
        <w:t>Выполнение</w:t>
      </w:r>
      <w:bookmarkEnd w:id="7"/>
    </w:p>
    <w:p w14:paraId="546770FF" w14:textId="583DE263" w:rsidR="000E6E0D" w:rsidRDefault="002D704B" w:rsidP="000E6E0D">
      <w:r>
        <w:rPr>
          <w:lang w:val="ru-RU"/>
        </w:rPr>
        <w:t xml:space="preserve">В ходе работы была реализована программа, исходный код которой был опубликован на </w:t>
      </w:r>
      <w:r>
        <w:t>GitHub</w:t>
      </w:r>
    </w:p>
    <w:p w14:paraId="7B0AE007" w14:textId="5C2DDE69" w:rsidR="002D704B" w:rsidRPr="008A1B61" w:rsidRDefault="0053429E" w:rsidP="000E6E0D">
      <w:pPr>
        <w:rPr>
          <w:lang w:val="ru-RU"/>
        </w:rPr>
      </w:pPr>
      <w:hyperlink r:id="rId7" w:history="1">
        <w:r w:rsidRPr="008A1B61">
          <w:rPr>
            <w:rStyle w:val="a6"/>
          </w:rPr>
          <w:t>https</w:t>
        </w:r>
        <w:r w:rsidRPr="008A1B61">
          <w:rPr>
            <w:rStyle w:val="a6"/>
            <w:lang w:val="ru-RU"/>
          </w:rPr>
          <w:t>://</w:t>
        </w:r>
        <w:proofErr w:type="spellStart"/>
        <w:r w:rsidRPr="008A1B61">
          <w:rPr>
            <w:rStyle w:val="a6"/>
          </w:rPr>
          <w:t>github</w:t>
        </w:r>
        <w:proofErr w:type="spellEnd"/>
        <w:r w:rsidRPr="008A1B61">
          <w:rPr>
            <w:rStyle w:val="a6"/>
            <w:lang w:val="ru-RU"/>
          </w:rPr>
          <w:t>.</w:t>
        </w:r>
        <w:r w:rsidRPr="008A1B61">
          <w:rPr>
            <w:rStyle w:val="a6"/>
          </w:rPr>
          <w:t>com</w:t>
        </w:r>
        <w:r w:rsidRPr="008A1B61">
          <w:rPr>
            <w:rStyle w:val="a6"/>
            <w:lang w:val="ru-RU"/>
          </w:rPr>
          <w:t>/</w:t>
        </w:r>
        <w:proofErr w:type="spellStart"/>
        <w:r w:rsidRPr="008A1B61">
          <w:rPr>
            <w:rStyle w:val="a6"/>
          </w:rPr>
          <w:t>f</w:t>
        </w:r>
        <w:r w:rsidRPr="008A1B61">
          <w:rPr>
            <w:rStyle w:val="a6"/>
          </w:rPr>
          <w:t>i</w:t>
        </w:r>
        <w:r w:rsidRPr="008A1B61">
          <w:rPr>
            <w:rStyle w:val="a6"/>
          </w:rPr>
          <w:t>lberol</w:t>
        </w:r>
        <w:proofErr w:type="spellEnd"/>
        <w:r w:rsidRPr="008A1B61">
          <w:rPr>
            <w:rStyle w:val="a6"/>
            <w:lang w:val="ru-RU"/>
          </w:rPr>
          <w:t>/</w:t>
        </w:r>
        <w:r w:rsidRPr="008A1B61">
          <w:rPr>
            <w:rStyle w:val="a6"/>
          </w:rPr>
          <w:t>lab</w:t>
        </w:r>
        <w:r w:rsidRPr="008A1B61">
          <w:rPr>
            <w:rStyle w:val="a6"/>
            <w:lang w:val="ru-RU"/>
          </w:rPr>
          <w:t>2</w:t>
        </w:r>
        <w:proofErr w:type="spellStart"/>
        <w:r w:rsidRPr="008A1B61">
          <w:rPr>
            <w:rStyle w:val="a6"/>
          </w:rPr>
          <w:t>llp</w:t>
        </w:r>
        <w:proofErr w:type="spellEnd"/>
      </w:hyperlink>
    </w:p>
    <w:p w14:paraId="37E68332" w14:textId="1012F0AA" w:rsidR="002D704B" w:rsidRDefault="002D704B" w:rsidP="000E6E0D">
      <w:pPr>
        <w:rPr>
          <w:lang w:val="ru-RU"/>
        </w:rPr>
      </w:pPr>
      <w:r>
        <w:rPr>
          <w:lang w:val="ru-RU"/>
        </w:rPr>
        <w:t xml:space="preserve">Был написан </w:t>
      </w:r>
      <w:proofErr w:type="spellStart"/>
      <w:r>
        <w:t>Cmake</w:t>
      </w:r>
      <w:proofErr w:type="spellEnd"/>
      <w:r w:rsidRPr="000D5EA9">
        <w:rPr>
          <w:lang w:val="ru-RU"/>
        </w:rPr>
        <w:t xml:space="preserve"> </w:t>
      </w:r>
      <w:r w:rsidR="000D5EA9">
        <w:rPr>
          <w:lang w:val="ru-RU"/>
        </w:rPr>
        <w:t xml:space="preserve">файл, позволяющий запускать программу на платформах </w:t>
      </w:r>
      <w:r w:rsidR="000D5EA9">
        <w:t>Windows</w:t>
      </w:r>
      <w:r w:rsidR="000D5EA9" w:rsidRPr="000D5EA9">
        <w:rPr>
          <w:lang w:val="ru-RU"/>
        </w:rPr>
        <w:t xml:space="preserve"> </w:t>
      </w:r>
      <w:r w:rsidR="000D5EA9">
        <w:rPr>
          <w:lang w:val="ru-RU"/>
        </w:rPr>
        <w:t xml:space="preserve">и </w:t>
      </w:r>
      <w:r w:rsidR="000D5EA9" w:rsidRPr="000D5EA9">
        <w:rPr>
          <w:lang w:val="ru-RU"/>
        </w:rPr>
        <w:t>*</w:t>
      </w:r>
      <w:r w:rsidR="000D5EA9">
        <w:t>nix</w:t>
      </w:r>
      <w:r w:rsidR="000D5EA9" w:rsidRPr="000D5EA9">
        <w:rPr>
          <w:lang w:val="ru-RU"/>
        </w:rPr>
        <w:t>.</w:t>
      </w:r>
    </w:p>
    <w:p w14:paraId="41A76387" w14:textId="591F7A3F" w:rsidR="000D5EA9" w:rsidRDefault="008A1B61" w:rsidP="008A1B61">
      <w:pPr>
        <w:rPr>
          <w:lang w:val="ru-RU"/>
        </w:rPr>
      </w:pPr>
      <w:r>
        <w:rPr>
          <w:lang w:val="ru-RU"/>
        </w:rPr>
        <w:t xml:space="preserve">Согласно варианту, программа строит </w:t>
      </w:r>
      <w:proofErr w:type="spellStart"/>
      <w:r>
        <w:t>Ast</w:t>
      </w:r>
      <w:proofErr w:type="spellEnd"/>
      <w:r w:rsidRPr="008A1B61">
        <w:rPr>
          <w:lang w:val="ru-RU"/>
        </w:rPr>
        <w:t xml:space="preserve"> </w:t>
      </w:r>
      <w:r>
        <w:rPr>
          <w:lang w:val="ru-RU"/>
        </w:rPr>
        <w:t xml:space="preserve">дерево для языка запросов </w:t>
      </w:r>
      <w:r>
        <w:t>AQL</w:t>
      </w:r>
      <w:r>
        <w:rPr>
          <w:lang w:val="ru-RU"/>
        </w:rPr>
        <w:t xml:space="preserve">. </w:t>
      </w:r>
      <w:r w:rsidR="000D5EA9">
        <w:rPr>
          <w:lang w:val="ru-RU"/>
        </w:rPr>
        <w:t xml:space="preserve">Файл сборки </w:t>
      </w:r>
      <w:r w:rsidR="00052BEF">
        <w:rPr>
          <w:lang w:val="ru-RU"/>
        </w:rPr>
        <w:t xml:space="preserve">содержит только одну цель сборки, которая </w:t>
      </w:r>
      <w:r>
        <w:rPr>
          <w:lang w:val="ru-RU"/>
        </w:rPr>
        <w:t>читает из файла тестовый запрос и формирует его представление.</w:t>
      </w:r>
    </w:p>
    <w:p w14:paraId="27A1A7E4" w14:textId="352613C8" w:rsidR="008A1B61" w:rsidRPr="008A1B61" w:rsidRDefault="008A1B61" w:rsidP="008A1B61">
      <w:pPr>
        <w:pStyle w:val="a8"/>
        <w:numPr>
          <w:ilvl w:val="0"/>
          <w:numId w:val="20"/>
        </w:numPr>
        <w:rPr>
          <w:lang w:val="ru-RU"/>
        </w:rPr>
      </w:pPr>
      <w:r w:rsidRPr="008A1B61">
        <w:rPr>
          <w:lang w:val="ru-RU"/>
        </w:rPr>
        <w:t xml:space="preserve">Для работы анализатора использованы утилиты </w:t>
      </w:r>
      <w:r>
        <w:t>Flex</w:t>
      </w:r>
      <w:r w:rsidRPr="008A1B61">
        <w:rPr>
          <w:lang w:val="ru-RU"/>
        </w:rPr>
        <w:t xml:space="preserve"> и </w:t>
      </w:r>
      <w:r>
        <w:t>Bison</w:t>
      </w:r>
      <w:r w:rsidRPr="008A1B61">
        <w:rPr>
          <w:lang w:val="ru-RU"/>
        </w:rPr>
        <w:t xml:space="preserve">, которые позволяют установить синтаксис языка. </w:t>
      </w:r>
      <w:r>
        <w:t>Flex</w:t>
      </w:r>
      <w:r w:rsidRPr="008A1B61">
        <w:rPr>
          <w:lang w:val="ru-RU"/>
        </w:rPr>
        <w:t xml:space="preserve"> используется для создания выражений и токенов, которые используются для </w:t>
      </w:r>
      <w:proofErr w:type="spellStart"/>
      <w:r w:rsidRPr="008A1B61">
        <w:rPr>
          <w:lang w:val="ru-RU"/>
        </w:rPr>
        <w:t>парсинга</w:t>
      </w:r>
      <w:proofErr w:type="spellEnd"/>
      <w:r w:rsidRPr="008A1B61">
        <w:rPr>
          <w:lang w:val="ru-RU"/>
        </w:rPr>
        <w:t xml:space="preserve"> и построения дерева.</w:t>
      </w:r>
    </w:p>
    <w:p w14:paraId="08522467" w14:textId="3DF37C06" w:rsidR="008A1B61" w:rsidRDefault="008A1B61" w:rsidP="008A1B61">
      <w:pPr>
        <w:pStyle w:val="a8"/>
        <w:numPr>
          <w:ilvl w:val="0"/>
          <w:numId w:val="20"/>
        </w:numPr>
        <w:rPr>
          <w:lang w:val="ru-RU"/>
        </w:rPr>
      </w:pPr>
      <w:r w:rsidRPr="008A1B61">
        <w:rPr>
          <w:lang w:val="ru-RU"/>
        </w:rPr>
        <w:t>Эти ср</w:t>
      </w:r>
      <w:r>
        <w:rPr>
          <w:lang w:val="ru-RU"/>
        </w:rPr>
        <w:t xml:space="preserve">едства поддерживают совместимость с языком </w:t>
      </w:r>
      <w:r>
        <w:t>C</w:t>
      </w:r>
      <w:r>
        <w:rPr>
          <w:lang w:val="ru-RU"/>
        </w:rPr>
        <w:t>, генерируя синтаксические анализаторы исходя из файла синтаксиса соответствующего формата.</w:t>
      </w:r>
    </w:p>
    <w:p w14:paraId="66B57C6B" w14:textId="1EB49F7D" w:rsidR="008A1B61" w:rsidRDefault="008A1B61" w:rsidP="008A1B61">
      <w:pPr>
        <w:ind w:left="284" w:firstLine="0"/>
        <w:rPr>
          <w:b/>
          <w:bCs/>
          <w:lang w:val="ru-RU"/>
        </w:rPr>
      </w:pPr>
      <w:r w:rsidRPr="008A1B61">
        <w:rPr>
          <w:b/>
          <w:bCs/>
          <w:lang w:val="ru-RU"/>
        </w:rPr>
        <w:t>Спецификация языка</w:t>
      </w: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4822"/>
        <w:gridCol w:w="5056"/>
      </w:tblGrid>
      <w:tr w:rsidR="00C02F90" w14:paraId="77CB6863" w14:textId="77777777" w:rsidTr="00C02F90">
        <w:trPr>
          <w:trHeight w:val="273"/>
        </w:trPr>
        <w:tc>
          <w:tcPr>
            <w:tcW w:w="4822" w:type="dxa"/>
          </w:tcPr>
          <w:p w14:paraId="3C950182" w14:textId="0D52B9E8" w:rsid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Операции</w:t>
            </w:r>
          </w:p>
        </w:tc>
        <w:tc>
          <w:tcPr>
            <w:tcW w:w="5056" w:type="dxa"/>
          </w:tcPr>
          <w:p w14:paraId="3B67A255" w14:textId="225A66F3" w:rsid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Комбинации</w:t>
            </w:r>
          </w:p>
        </w:tc>
      </w:tr>
      <w:tr w:rsidR="00C02F90" w14:paraId="0A27A7CB" w14:textId="77777777" w:rsidTr="00C02F90">
        <w:trPr>
          <w:trHeight w:val="3379"/>
        </w:trPr>
        <w:tc>
          <w:tcPr>
            <w:tcW w:w="4822" w:type="dxa"/>
          </w:tcPr>
          <w:p w14:paraId="51709B78" w14:textId="7BCB71A5" w:rsid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 w:rsidRPr="00C02F90">
              <w:rPr>
                <w:b/>
                <w:bCs/>
                <w:lang w:val="ru-RU"/>
              </w:rPr>
              <w:drawing>
                <wp:inline distT="0" distB="0" distL="0" distR="0" wp14:anchorId="46D3C472" wp14:editId="0AD6291C">
                  <wp:extent cx="1671669" cy="2119746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876" cy="212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14:paraId="68092E05" w14:textId="0F137F6C" w:rsid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 w:rsidRPr="00C02F90">
              <w:rPr>
                <w:b/>
                <w:bCs/>
                <w:lang w:val="ru-RU"/>
              </w:rPr>
              <w:drawing>
                <wp:inline distT="0" distB="0" distL="0" distR="0" wp14:anchorId="7A0C0CE6" wp14:editId="18823D02">
                  <wp:extent cx="1483127" cy="2161309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356" cy="216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F90" w14:paraId="3AEBA056" w14:textId="77777777" w:rsidTr="00C02F90">
        <w:trPr>
          <w:trHeight w:val="260"/>
        </w:trPr>
        <w:tc>
          <w:tcPr>
            <w:tcW w:w="4822" w:type="dxa"/>
          </w:tcPr>
          <w:p w14:paraId="29C71613" w14:textId="798C1582" w:rsidR="00C02F90" w:rsidRP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Строки</w:t>
            </w:r>
          </w:p>
        </w:tc>
        <w:tc>
          <w:tcPr>
            <w:tcW w:w="5056" w:type="dxa"/>
          </w:tcPr>
          <w:p w14:paraId="55A6A1FB" w14:textId="7309312F" w:rsidR="00C02F90" w:rsidRP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Числа</w:t>
            </w:r>
          </w:p>
        </w:tc>
      </w:tr>
      <w:tr w:rsidR="00C02F90" w14:paraId="03A1A2ED" w14:textId="77777777" w:rsidTr="00C02F90">
        <w:trPr>
          <w:trHeight w:val="3288"/>
        </w:trPr>
        <w:tc>
          <w:tcPr>
            <w:tcW w:w="4822" w:type="dxa"/>
          </w:tcPr>
          <w:p w14:paraId="7A3B81F4" w14:textId="2535E27B" w:rsid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 w:rsidRPr="00C02F90">
              <w:rPr>
                <w:b/>
                <w:bCs/>
                <w:lang w:val="ru-RU"/>
              </w:rPr>
              <w:drawing>
                <wp:inline distT="0" distB="0" distL="0" distR="0" wp14:anchorId="1F3E4527" wp14:editId="32EFB30C">
                  <wp:extent cx="2137826" cy="21031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92" cy="21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14:paraId="57F57496" w14:textId="7E0B5E88" w:rsidR="00C02F90" w:rsidRPr="00C02F90" w:rsidRDefault="00C02F90" w:rsidP="008A1B61">
            <w:pPr>
              <w:ind w:firstLine="0"/>
              <w:rPr>
                <w:b/>
                <w:bCs/>
                <w:lang w:val="ru-RU"/>
              </w:rPr>
            </w:pPr>
            <w:r w:rsidRPr="00C02F90">
              <w:rPr>
                <w:b/>
                <w:bCs/>
                <w:lang w:val="ru-RU"/>
              </w:rPr>
              <w:drawing>
                <wp:inline distT="0" distB="0" distL="0" distR="0" wp14:anchorId="15368032" wp14:editId="5BA11F25">
                  <wp:extent cx="2979385" cy="176229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909" cy="178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7504F" w14:textId="256A45D3" w:rsidR="00C02F90" w:rsidRDefault="00C02F90" w:rsidP="008A1B61">
      <w:pPr>
        <w:ind w:left="284" w:firstLine="0"/>
        <w:rPr>
          <w:b/>
          <w:bCs/>
          <w:lang w:val="ru-RU"/>
        </w:rPr>
      </w:pPr>
    </w:p>
    <w:p w14:paraId="59563970" w14:textId="496D268C" w:rsidR="008A1B61" w:rsidRDefault="00AF2776" w:rsidP="00AF2776">
      <w:pPr>
        <w:ind w:left="284" w:firstLine="0"/>
        <w:rPr>
          <w:lang w:val="ru-RU"/>
        </w:rPr>
      </w:pPr>
      <w:r w:rsidRPr="00AF2776">
        <w:rPr>
          <w:lang w:val="ru-RU"/>
        </w:rPr>
        <w:t xml:space="preserve">Этот набор используется </w:t>
      </w:r>
      <w:r>
        <w:t>Flex</w:t>
      </w:r>
      <w:r w:rsidRPr="00AF2776">
        <w:rPr>
          <w:lang w:val="ru-RU"/>
        </w:rPr>
        <w:t xml:space="preserve"> </w:t>
      </w:r>
      <w:r>
        <w:rPr>
          <w:lang w:val="ru-RU"/>
        </w:rPr>
        <w:t xml:space="preserve">для разбиения на токены и создания примитивных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из значений</w:t>
      </w:r>
    </w:p>
    <w:p w14:paraId="7B6C96B5" w14:textId="0FDE9365" w:rsidR="00AF2776" w:rsidRDefault="00AF2776" w:rsidP="00AF2776">
      <w:pPr>
        <w:ind w:left="284" w:firstLine="0"/>
        <w:rPr>
          <w:lang w:val="ru-RU"/>
        </w:rPr>
      </w:pPr>
    </w:p>
    <w:p w14:paraId="68C9440F" w14:textId="0C44E066" w:rsidR="00AF2776" w:rsidRDefault="00AF2776" w:rsidP="00AF2776">
      <w:pPr>
        <w:ind w:left="284" w:firstLine="0"/>
        <w:rPr>
          <w:lang w:val="ru-RU"/>
        </w:rPr>
      </w:pPr>
    </w:p>
    <w:p w14:paraId="49616094" w14:textId="37C2D818" w:rsidR="00AF2776" w:rsidRDefault="00AF2776" w:rsidP="00AF2776">
      <w:pPr>
        <w:ind w:left="284" w:firstLine="0"/>
        <w:rPr>
          <w:lang w:val="ru-RU"/>
        </w:rPr>
      </w:pPr>
    </w:p>
    <w:p w14:paraId="48E8F1C0" w14:textId="02839016" w:rsidR="00AF2776" w:rsidRDefault="00AF2776" w:rsidP="00AF2776">
      <w:pPr>
        <w:ind w:left="284" w:firstLine="0"/>
        <w:rPr>
          <w:lang w:val="ru-RU"/>
        </w:rPr>
      </w:pPr>
      <w:r>
        <w:rPr>
          <w:lang w:val="ru-RU"/>
        </w:rPr>
        <w:lastRenderedPageBreak/>
        <w:t>Далее приведены выражения языка</w:t>
      </w:r>
    </w:p>
    <w:p w14:paraId="57BEEB09" w14:textId="004A6B2E" w:rsidR="00AF2776" w:rsidRPr="00AF2776" w:rsidRDefault="00AF2776" w:rsidP="00AF2776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queryStart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 query {};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query: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optional_statement_block_statements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final_statement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final_statement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return_statement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remove_statement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insert_statement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update_statement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optional_statement_block_statements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/* empty */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optional_statement_block_statements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statement_block_statement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statement_block_statement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for_statement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filter_statement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remove_statement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insert_statement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update_statement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for_output_variable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create_string_node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$$ = node;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for_statement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T_FOR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for_output_variable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T_IN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variableNameNode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(struct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*)($2);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create_variable_node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variableNameNode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-&gt;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value._string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add_variable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variableNameNode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-&gt;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value._string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(),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create_for_node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, $4));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filter_statement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T_FILTER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filterNode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create_filter_node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($2);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(),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filterNode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return_statement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T_RETURN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create_return_node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($2);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(), 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T_IN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$2;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remove_statement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T_REMOVE expression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create_remove_node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($2,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(), 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insert_statement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T_INSERT expression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create_insert_node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($2,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(), 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update_parameters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expression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create_update_node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($1, $2);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get_current_scope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(), 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update_statement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T_UPDATE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update_parameters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 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>object: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T_OBJECT_OPEN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create_node_object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push_common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optional_object_elements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T_OBJECT_CLOSE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(struct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*)(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pop_common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optional_object_elements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/* empty */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object_elements_list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object_elements_list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T_COMMA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object_elements_list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object_elements_list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T_COMMA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variable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get_variable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create_reference_node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(variable);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push_object_element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($1, node);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node;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T_COLON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push_object_element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object_element_name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copy_string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T_QUOTED_STRING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copy_quoted_string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operator_binary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expression T_OR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(NODE_TYPE_OPERATOR_BINARY_OR,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T_AND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(NODE_TYPE_OPERATOR_BINARY_AND,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T_EQ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(NODE_TYPE_OPERATOR_BINARY_EQ,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T_NE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(NODE_TYPE_OPERATOR_BINARY_NE,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T_LT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(NODE_TYPE_OPERATOR_BINARY_LT,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T_GT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(NODE_TYPE_OPERATOR_BINARY_GT,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T_LE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(NODE_TYPE_OPERATOR_BINARY_LE,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T_GE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(NODE_TYPE_OPERATOR_BINARY_GE,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expression T_IN expression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create_binary_op_node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(NODE_TYPE_OPERATOR_BINARY_IN, $1, 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>expression: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operator_binary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value_literal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reference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>reference: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 node = NULL;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void* variable = NULL;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variable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get_variable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if (variable == NULL)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node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create_data_source_node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} else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node = variable;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node;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| reference '.'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ref = (struct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*)($1);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struct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 access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create_attribute_access_node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($3);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add_operation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(ref, access);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$$ = ref;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| T_OPEN expression T_CLOSE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$$ = $2;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| object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numeric_value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T_INTEGER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t xml:space="preserve">  | T_DOUBLE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value_literal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T_QUOTED_STRING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create_string_node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numeric_value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$1;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T_NULL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create_null_value_node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T_TRUE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create_bool_node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(true);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| T_FALSE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create_bool_node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(false);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in_collection_name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create_data_source_node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variable_name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: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T_STRING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$$ =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copy_string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($1);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;</w:t>
      </w:r>
    </w:p>
    <w:p w14:paraId="366E5775" w14:textId="6F3058F0" w:rsidR="0069313C" w:rsidRDefault="0069313C" w:rsidP="008A1B61">
      <w:pPr>
        <w:ind w:firstLine="0"/>
        <w:rPr>
          <w:lang w:val="ru-RU"/>
        </w:rPr>
      </w:pPr>
    </w:p>
    <w:p w14:paraId="51F5637B" w14:textId="722CA3CB" w:rsidR="00AF2776" w:rsidRDefault="00AF2776" w:rsidP="008A1B61">
      <w:pPr>
        <w:ind w:firstLine="0"/>
        <w:rPr>
          <w:lang w:val="ru-RU"/>
        </w:rPr>
      </w:pPr>
      <w:r>
        <w:rPr>
          <w:lang w:val="ru-RU"/>
        </w:rPr>
        <w:t xml:space="preserve">После разбиения текста на токены и создания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начинается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синтаксического дерева. Для этого </w:t>
      </w:r>
      <w:proofErr w:type="spellStart"/>
      <w:r>
        <w:rPr>
          <w:lang w:val="ru-RU"/>
        </w:rPr>
        <w:t>вызвается</w:t>
      </w:r>
      <w:proofErr w:type="spellEnd"/>
      <w:r>
        <w:rPr>
          <w:lang w:val="ru-RU"/>
        </w:rPr>
        <w:t xml:space="preserve"> </w:t>
      </w:r>
      <w:proofErr w:type="spellStart"/>
      <w:r>
        <w:t>yyparse</w:t>
      </w:r>
      <w:proofErr w:type="spellEnd"/>
      <w:r>
        <w:rPr>
          <w:lang w:val="ru-RU"/>
        </w:rPr>
        <w:t>, который по сгенерированному синтаксическому парсеру стоит дерево. После, дерево рекурсивно выводится.</w:t>
      </w:r>
    </w:p>
    <w:p w14:paraId="53B75759" w14:textId="19C34427" w:rsidR="00AF2776" w:rsidRPr="00AF2776" w:rsidRDefault="00AF2776" w:rsidP="00AF2776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static void </w:t>
      </w:r>
      <w:proofErr w:type="spellStart"/>
      <w:r w:rsidRPr="00AF2776">
        <w:rPr>
          <w:rFonts w:ascii="Courier New" w:eastAsia="Times New Roman" w:hAnsi="Courier New" w:cs="Courier New"/>
          <w:color w:val="56A8F5"/>
          <w:sz w:val="18"/>
          <w:szCs w:val="18"/>
          <w:lang w:eastAsia="ru-RU"/>
        </w:rPr>
        <w:t>generateDotCode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struct </w:t>
      </w:r>
      <w:proofErr w:type="spellStart"/>
      <w:r w:rsidRPr="00AF2776">
        <w:rPr>
          <w:rFonts w:ascii="Courier New" w:eastAsia="Times New Roman" w:hAnsi="Courier New" w:cs="Courier New"/>
          <w:color w:val="B5B6E3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5B6E3"/>
          <w:sz w:val="18"/>
          <w:szCs w:val="18"/>
          <w:lang w:eastAsia="ru-RU"/>
        </w:rPr>
        <w:t xml:space="preserve">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*node, </w:t>
      </w:r>
      <w:r w:rsidRPr="00AF2776">
        <w:rPr>
          <w:rFonts w:ascii="Courier New" w:eastAsia="Times New Roman" w:hAnsi="Courier New" w:cs="Courier New"/>
          <w:color w:val="B9BCD1"/>
          <w:sz w:val="18"/>
          <w:szCs w:val="18"/>
          <w:lang w:eastAsia="ru-RU"/>
        </w:rPr>
        <w:t xml:space="preserve">FILE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</w:t>
      </w:r>
      <w:r w:rsidR="00196B9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ile, 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int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id)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if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(node == </w:t>
      </w:r>
      <w:r w:rsidRPr="00AF2776">
        <w:rPr>
          <w:rFonts w:ascii="Courier New" w:eastAsia="Times New Roman" w:hAnsi="Courier New" w:cs="Courier New"/>
          <w:color w:val="908B25"/>
          <w:sz w:val="18"/>
          <w:szCs w:val="18"/>
          <w:lang w:eastAsia="ru-RU"/>
        </w:rPr>
        <w:t>NULL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return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fprintf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="00196B9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ile, 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</w:t>
      </w:r>
      <w:proofErr w:type="spellStart"/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%d</w:t>
      </w:r>
      <w:proofErr w:type="spellEnd"/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[ label=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\"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Type: %s Value: %s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\"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];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\n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id,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typeString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[node-&gt;</w:t>
      </w:r>
      <w:r w:rsidRPr="00AF2776">
        <w:rPr>
          <w:rFonts w:ascii="Courier New" w:eastAsia="Times New Roman" w:hAnsi="Courier New" w:cs="Courier New"/>
          <w:color w:val="9373A5"/>
          <w:sz w:val="18"/>
          <w:szCs w:val="18"/>
          <w:lang w:eastAsia="ru-RU"/>
        </w:rPr>
        <w:t>type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getValue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(node));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for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9BCD1"/>
          <w:sz w:val="18"/>
          <w:szCs w:val="18"/>
          <w:lang w:eastAsia="ru-RU"/>
        </w:rPr>
        <w:t>size_t</w:t>
      </w:r>
      <w:proofErr w:type="spellEnd"/>
      <w:r w:rsidRPr="00AF2776">
        <w:rPr>
          <w:rFonts w:ascii="Courier New" w:eastAsia="Times New Roman" w:hAnsi="Courier New" w:cs="Courier New"/>
          <w:color w:val="B9BCD1"/>
          <w:sz w:val="18"/>
          <w:szCs w:val="18"/>
          <w:lang w:eastAsia="ru-RU"/>
        </w:rPr>
        <w:t xml:space="preserve">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AF2776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node-&gt;</w:t>
      </w:r>
      <w:proofErr w:type="spellStart"/>
      <w:r w:rsidRPr="00AF2776">
        <w:rPr>
          <w:rFonts w:ascii="Courier New" w:eastAsia="Times New Roman" w:hAnsi="Courier New" w:cs="Courier New"/>
          <w:color w:val="9373A5"/>
          <w:sz w:val="18"/>
          <w:szCs w:val="18"/>
          <w:lang w:eastAsia="ru-RU"/>
        </w:rPr>
        <w:t>children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AF2776">
        <w:rPr>
          <w:rFonts w:ascii="Courier New" w:eastAsia="Times New Roman" w:hAnsi="Courier New" w:cs="Courier New"/>
          <w:color w:val="9373A5"/>
          <w:sz w:val="18"/>
          <w:szCs w:val="18"/>
          <w:lang w:eastAsia="ru-RU"/>
        </w:rPr>
        <w:t>children_count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struct </w:t>
      </w:r>
      <w:proofErr w:type="spellStart"/>
      <w:r w:rsidRPr="00AF2776">
        <w:rPr>
          <w:rFonts w:ascii="Courier New" w:eastAsia="Times New Roman" w:hAnsi="Courier New" w:cs="Courier New"/>
          <w:color w:val="B5B6E3"/>
          <w:sz w:val="18"/>
          <w:szCs w:val="18"/>
          <w:lang w:eastAsia="ru-RU"/>
        </w:rPr>
        <w:t>AstNode</w:t>
      </w:r>
      <w:proofErr w:type="spellEnd"/>
      <w:r w:rsidRPr="00AF2776">
        <w:rPr>
          <w:rFonts w:ascii="Courier New" w:eastAsia="Times New Roman" w:hAnsi="Courier New" w:cs="Courier New"/>
          <w:color w:val="B5B6E3"/>
          <w:sz w:val="18"/>
          <w:szCs w:val="18"/>
          <w:lang w:eastAsia="ru-RU"/>
        </w:rPr>
        <w:t xml:space="preserve"> 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*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childNode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node-&gt;</w:t>
      </w:r>
      <w:proofErr w:type="spellStart"/>
      <w:r w:rsidRPr="00AF2776">
        <w:rPr>
          <w:rFonts w:ascii="Courier New" w:eastAsia="Times New Roman" w:hAnsi="Courier New" w:cs="Courier New"/>
          <w:color w:val="9373A5"/>
          <w:sz w:val="18"/>
          <w:szCs w:val="18"/>
          <w:lang w:eastAsia="ru-RU"/>
        </w:rPr>
        <w:t>children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AF2776">
        <w:rPr>
          <w:rFonts w:ascii="Courier New" w:eastAsia="Times New Roman" w:hAnsi="Courier New" w:cs="Courier New"/>
          <w:color w:val="9373A5"/>
          <w:sz w:val="18"/>
          <w:szCs w:val="18"/>
          <w:lang w:eastAsia="ru-RU"/>
        </w:rPr>
        <w:t>data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i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max_id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fprintf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="00196B9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ile, 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\t\</w:t>
      </w:r>
      <w:proofErr w:type="spellStart"/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t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%d</w:t>
      </w:r>
      <w:proofErr w:type="spellEnd"/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-&gt; %d;</w:t>
      </w:r>
      <w:r w:rsidRPr="00AF277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\n</w:t>
      </w:r>
      <w:r w:rsidRPr="00AF277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id,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max_id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generateDotCode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childNode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, </w:t>
      </w:r>
      <w:r w:rsidR="00196B9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f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ile, </w:t>
      </w:r>
      <w:proofErr w:type="spellStart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max_id</w:t>
      </w:r>
      <w:proofErr w:type="spellEnd"/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AF277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>}</w:t>
      </w:r>
    </w:p>
    <w:p w14:paraId="3594A7D2" w14:textId="16733CD1" w:rsidR="00AF2776" w:rsidRDefault="00AF2776" w:rsidP="008A1B61">
      <w:pPr>
        <w:ind w:firstLine="0"/>
      </w:pPr>
    </w:p>
    <w:p w14:paraId="5DF0E4F5" w14:textId="7D8C6C55" w:rsidR="00D12289" w:rsidRDefault="00D12289" w:rsidP="008A1B61">
      <w:pPr>
        <w:ind w:firstLine="0"/>
      </w:pPr>
    </w:p>
    <w:p w14:paraId="0F24F736" w14:textId="182C8FB0" w:rsidR="00D12289" w:rsidRDefault="00D12289" w:rsidP="008A1B61">
      <w:pPr>
        <w:ind w:firstLine="0"/>
      </w:pPr>
    </w:p>
    <w:p w14:paraId="009107D7" w14:textId="56E67FB9" w:rsidR="00D12289" w:rsidRDefault="00D12289" w:rsidP="008A1B61">
      <w:pPr>
        <w:ind w:firstLine="0"/>
      </w:pPr>
    </w:p>
    <w:p w14:paraId="63BEB406" w14:textId="260D2AFD" w:rsidR="00D12289" w:rsidRDefault="00D12289" w:rsidP="008A1B61">
      <w:pPr>
        <w:ind w:firstLine="0"/>
      </w:pPr>
    </w:p>
    <w:p w14:paraId="6236F976" w14:textId="720CFDA1" w:rsidR="00D12289" w:rsidRDefault="00D12289" w:rsidP="008A1B61">
      <w:pPr>
        <w:ind w:firstLine="0"/>
      </w:pPr>
    </w:p>
    <w:p w14:paraId="776AFA8D" w14:textId="77777777" w:rsidR="00D12289" w:rsidRDefault="00D12289" w:rsidP="008A1B61">
      <w:pPr>
        <w:ind w:firstLine="0"/>
      </w:pPr>
    </w:p>
    <w:p w14:paraId="4F5B3D98" w14:textId="12FE335A" w:rsidR="00D12289" w:rsidRPr="00D12289" w:rsidRDefault="00D12289" w:rsidP="008A1B61">
      <w:pPr>
        <w:ind w:firstLine="0"/>
        <w:rPr>
          <w:b/>
          <w:bCs/>
          <w:lang w:val="ru-RU"/>
        </w:rPr>
      </w:pPr>
      <w:r w:rsidRPr="00D12289">
        <w:rPr>
          <w:b/>
          <w:bCs/>
          <w:lang w:val="ru-RU"/>
        </w:rPr>
        <w:lastRenderedPageBreak/>
        <w:t>Пример работы</w:t>
      </w:r>
    </w:p>
    <w:p w14:paraId="4C1067D6" w14:textId="77777777" w:rsidR="00D12289" w:rsidRPr="00D12289" w:rsidRDefault="00D12289" w:rsidP="00D1228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Cs w:val="24"/>
          <w:lang w:eastAsia="ru-RU"/>
        </w:rPr>
      </w:pP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FOR u IN users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FOR p IN products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INSERT </w:t>
      </w:r>
      <w:proofErr w:type="gramStart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{ _</w:t>
      </w:r>
      <w:proofErr w:type="gramEnd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 xml:space="preserve">from: </w:t>
      </w:r>
      <w:proofErr w:type="spellStart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u._id</w:t>
      </w:r>
      <w:proofErr w:type="spellEnd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, _so: p._</w:t>
      </w:r>
      <w:proofErr w:type="spellStart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val</w:t>
      </w:r>
      <w:proofErr w:type="spellEnd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 xml:space="preserve"> } IN recommendations</w:t>
      </w:r>
    </w:p>
    <w:p w14:paraId="3D04AF14" w14:textId="2C6C61F9" w:rsidR="00D12289" w:rsidRDefault="00D12289" w:rsidP="008A1B61">
      <w:pPr>
        <w:ind w:firstLine="0"/>
      </w:pPr>
    </w:p>
    <w:p w14:paraId="06E4E6B4" w14:textId="77777777" w:rsidR="00D12289" w:rsidRPr="00D12289" w:rsidRDefault="00D12289" w:rsidP="00D12289">
      <w:pPr>
        <w:shd w:val="clear" w:color="auto" w:fill="1E1F22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Cs w:val="24"/>
          <w:lang w:eastAsia="ru-RU"/>
        </w:rPr>
      </w:pP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 xml:space="preserve">digraph </w:t>
      </w:r>
      <w:proofErr w:type="spellStart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AstTree</w:t>
      </w:r>
      <w:proofErr w:type="spellEnd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 xml:space="preserve"> {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0 [ label="Type: NODE_TYPE_ROOT Value: NULL"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0 -&gt; 1;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 [ label="Type: NODE_TYPE_FOR Value: NULL"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1 -&gt; 2;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2 [ label="Type: NODE_TYPE_VARIABLE Value: u"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1 -&gt; 3;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3 [ label="Type: NODE_TYPE_DATA_SOURCE Value: users"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1 -&gt; 4;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4 [ label="Type: NODE_TYPE_FOR Value: NULL"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4 -&gt; 5;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5 [ label="Type: NODE_TYPE_VARIABLE Value: p"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4 -&gt; 6;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6 [ label="Type: NODE_TYPE_DATA_SOURCE Value: products"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4 -&gt; 7;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7 [ label="Type: NODE_TYPE_INSERT Value: NULL"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7 -&gt; 8;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8 [ label="Type: NODE_TYPE_OBJECT Value: NULL"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8 -&gt; 9;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9 [ label="Type: NODE_TYPE_OBJECT_ELEMENT Value: _from:"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9 -&gt; 10;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10 [ label="Type: NODE_TYPE_VARIABLE Value: u"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10 -&gt; 11;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11 [ label="Type: NODE_TYPE_ATTRIBUTE_ACCESS Value: _id"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8 -&gt; 12;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12 [ label="Type: NODE_TYPE_OBJECT_ELEMENT Value: _so:"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12 -&gt; 13;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13 [ label="Type: NODE_TYPE_VARIABLE Value: p"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   13 -&gt; 14;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 xml:space="preserve">    14 [ label="Type: NODE_TYPE_ATTRIBUTE_ACCESS Value: _</w:t>
      </w:r>
      <w:proofErr w:type="spellStart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val</w:t>
      </w:r>
      <w:proofErr w:type="spellEnd"/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t>" ];</w:t>
      </w:r>
      <w:r w:rsidRPr="00D12289">
        <w:rPr>
          <w:rFonts w:ascii="Courier New" w:eastAsia="Times New Roman" w:hAnsi="Courier New" w:cs="Courier New"/>
          <w:color w:val="BCBEC4"/>
          <w:szCs w:val="24"/>
          <w:lang w:eastAsia="ru-RU"/>
        </w:rPr>
        <w:br/>
        <w:t>}</w:t>
      </w:r>
    </w:p>
    <w:p w14:paraId="13B39AF6" w14:textId="77777777" w:rsidR="00D12289" w:rsidRPr="00AF2776" w:rsidRDefault="00D12289" w:rsidP="008A1B61">
      <w:pPr>
        <w:ind w:firstLine="0"/>
      </w:pPr>
    </w:p>
    <w:p w14:paraId="399361B5" w14:textId="460B8BC1" w:rsidR="00D1028D" w:rsidRDefault="00D1028D" w:rsidP="00D1028D">
      <w:pPr>
        <w:pStyle w:val="HeadingReport"/>
      </w:pPr>
      <w:bookmarkStart w:id="8" w:name="_Toc145016778"/>
      <w:r>
        <w:t>Вывод</w:t>
      </w:r>
      <w:r w:rsidR="005C0021">
        <w:t>ы по работе</w:t>
      </w:r>
      <w:bookmarkEnd w:id="8"/>
    </w:p>
    <w:p w14:paraId="43FD4D32" w14:textId="3537C347" w:rsidR="000E6E0D" w:rsidRPr="00196B96" w:rsidRDefault="0069313C" w:rsidP="000E6E0D">
      <w:pPr>
        <w:rPr>
          <w:lang w:val="ru-RU"/>
        </w:rPr>
      </w:pPr>
      <w:r>
        <w:rPr>
          <w:lang w:val="ru-RU"/>
        </w:rPr>
        <w:t xml:space="preserve">В ходе работы была реализована программа, </w:t>
      </w:r>
      <w:r w:rsidR="00196B96">
        <w:rPr>
          <w:lang w:val="ru-RU"/>
        </w:rPr>
        <w:t>позволяющая по определенным правилам создавать синтаксический анализатор и с помощью парсера строить синтаксическое дерево. Программа позволяет определять валидность входного текста.</w:t>
      </w:r>
    </w:p>
    <w:p w14:paraId="0E5A9D61" w14:textId="0715CF3F" w:rsidR="00912F69" w:rsidRPr="0082449F" w:rsidRDefault="00912F69" w:rsidP="006E613B">
      <w:pPr>
        <w:rPr>
          <w:lang w:val="ru-RU"/>
        </w:rPr>
      </w:pPr>
    </w:p>
    <w:sectPr w:rsidR="00912F69" w:rsidRPr="0082449F" w:rsidSect="00DA6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BC3"/>
    <w:multiLevelType w:val="hybridMultilevel"/>
    <w:tmpl w:val="84787E4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E7110E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F2359A2"/>
    <w:multiLevelType w:val="hybridMultilevel"/>
    <w:tmpl w:val="C7C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57F6"/>
    <w:multiLevelType w:val="hybridMultilevel"/>
    <w:tmpl w:val="5858B77E"/>
    <w:lvl w:ilvl="0" w:tplc="6EA2D4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9DF239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B664363"/>
    <w:multiLevelType w:val="hybridMultilevel"/>
    <w:tmpl w:val="DC02F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06502C"/>
    <w:multiLevelType w:val="hybridMultilevel"/>
    <w:tmpl w:val="75A0F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5A27A22"/>
    <w:multiLevelType w:val="hybridMultilevel"/>
    <w:tmpl w:val="CA281A08"/>
    <w:lvl w:ilvl="0" w:tplc="447EE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CA6A1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9" w15:restartNumberingAfterBreak="0">
    <w:nsid w:val="44CC18E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476E0817"/>
    <w:multiLevelType w:val="hybridMultilevel"/>
    <w:tmpl w:val="BA468860"/>
    <w:lvl w:ilvl="0" w:tplc="0BCE18C6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 w15:restartNumberingAfterBreak="0">
    <w:nsid w:val="4F523D85"/>
    <w:multiLevelType w:val="hybridMultilevel"/>
    <w:tmpl w:val="D0945C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FA23A3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3" w15:restartNumberingAfterBreak="0">
    <w:nsid w:val="5306571A"/>
    <w:multiLevelType w:val="hybridMultilevel"/>
    <w:tmpl w:val="88882A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A26429"/>
    <w:multiLevelType w:val="hybridMultilevel"/>
    <w:tmpl w:val="A4F02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BE3576"/>
    <w:multiLevelType w:val="hybridMultilevel"/>
    <w:tmpl w:val="7E4A3F4A"/>
    <w:lvl w:ilvl="0" w:tplc="0A6C0FA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1647F17"/>
    <w:multiLevelType w:val="hybridMultilevel"/>
    <w:tmpl w:val="D278D3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7D01DC"/>
    <w:multiLevelType w:val="hybridMultilevel"/>
    <w:tmpl w:val="F202F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C1754BE"/>
    <w:multiLevelType w:val="hybridMultilevel"/>
    <w:tmpl w:val="22FC6D0E"/>
    <w:lvl w:ilvl="0" w:tplc="08CCE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DEE595E"/>
    <w:multiLevelType w:val="hybridMultilevel"/>
    <w:tmpl w:val="1EB448E8"/>
    <w:lvl w:ilvl="0" w:tplc="0A6C0F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18"/>
  </w:num>
  <w:num w:numId="8">
    <w:abstractNumId w:val="9"/>
  </w:num>
  <w:num w:numId="9">
    <w:abstractNumId w:val="1"/>
  </w:num>
  <w:num w:numId="10">
    <w:abstractNumId w:val="8"/>
  </w:num>
  <w:num w:numId="11">
    <w:abstractNumId w:val="16"/>
  </w:num>
  <w:num w:numId="12">
    <w:abstractNumId w:val="13"/>
  </w:num>
  <w:num w:numId="13">
    <w:abstractNumId w:val="14"/>
  </w:num>
  <w:num w:numId="14">
    <w:abstractNumId w:val="2"/>
  </w:num>
  <w:num w:numId="15">
    <w:abstractNumId w:val="10"/>
  </w:num>
  <w:num w:numId="16">
    <w:abstractNumId w:val="6"/>
  </w:num>
  <w:num w:numId="17">
    <w:abstractNumId w:val="19"/>
  </w:num>
  <w:num w:numId="18">
    <w:abstractNumId w:val="15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C"/>
    <w:rsid w:val="00031036"/>
    <w:rsid w:val="00052BEF"/>
    <w:rsid w:val="000648C9"/>
    <w:rsid w:val="000700F1"/>
    <w:rsid w:val="0007359D"/>
    <w:rsid w:val="00082A87"/>
    <w:rsid w:val="00090FF0"/>
    <w:rsid w:val="000A57DF"/>
    <w:rsid w:val="000B20DF"/>
    <w:rsid w:val="000D5EA9"/>
    <w:rsid w:val="000E6E0D"/>
    <w:rsid w:val="00101C55"/>
    <w:rsid w:val="00124550"/>
    <w:rsid w:val="00154B4C"/>
    <w:rsid w:val="00163E2D"/>
    <w:rsid w:val="00196B96"/>
    <w:rsid w:val="001D4EF2"/>
    <w:rsid w:val="00235F73"/>
    <w:rsid w:val="0024462B"/>
    <w:rsid w:val="00281209"/>
    <w:rsid w:val="002922B0"/>
    <w:rsid w:val="002B5279"/>
    <w:rsid w:val="002D53FA"/>
    <w:rsid w:val="002D5FB6"/>
    <w:rsid w:val="002D704B"/>
    <w:rsid w:val="002E3B53"/>
    <w:rsid w:val="003054BB"/>
    <w:rsid w:val="003452EA"/>
    <w:rsid w:val="003566C8"/>
    <w:rsid w:val="00365A2F"/>
    <w:rsid w:val="00382F51"/>
    <w:rsid w:val="0039709D"/>
    <w:rsid w:val="003D37A2"/>
    <w:rsid w:val="00402A63"/>
    <w:rsid w:val="00463AF1"/>
    <w:rsid w:val="004753FC"/>
    <w:rsid w:val="004826A5"/>
    <w:rsid w:val="004B41F2"/>
    <w:rsid w:val="004B5F34"/>
    <w:rsid w:val="004E3D79"/>
    <w:rsid w:val="0053429E"/>
    <w:rsid w:val="00537EAF"/>
    <w:rsid w:val="00543743"/>
    <w:rsid w:val="00571CEB"/>
    <w:rsid w:val="005929AF"/>
    <w:rsid w:val="005C0021"/>
    <w:rsid w:val="005E2BC6"/>
    <w:rsid w:val="00617163"/>
    <w:rsid w:val="0062281D"/>
    <w:rsid w:val="00626B1B"/>
    <w:rsid w:val="00633B4C"/>
    <w:rsid w:val="00667DD9"/>
    <w:rsid w:val="00667F96"/>
    <w:rsid w:val="00671F0E"/>
    <w:rsid w:val="00672E90"/>
    <w:rsid w:val="00676C10"/>
    <w:rsid w:val="0069313C"/>
    <w:rsid w:val="006A38D9"/>
    <w:rsid w:val="006C1E40"/>
    <w:rsid w:val="006C23F7"/>
    <w:rsid w:val="006C3BC6"/>
    <w:rsid w:val="006C43AF"/>
    <w:rsid w:val="006D37D0"/>
    <w:rsid w:val="006E0D4A"/>
    <w:rsid w:val="006E1D71"/>
    <w:rsid w:val="006E613B"/>
    <w:rsid w:val="007010B1"/>
    <w:rsid w:val="00714C22"/>
    <w:rsid w:val="00743F26"/>
    <w:rsid w:val="0078363E"/>
    <w:rsid w:val="007A2071"/>
    <w:rsid w:val="007B5D42"/>
    <w:rsid w:val="007D3A6F"/>
    <w:rsid w:val="007F67F4"/>
    <w:rsid w:val="00812AE1"/>
    <w:rsid w:val="0082449F"/>
    <w:rsid w:val="008407FB"/>
    <w:rsid w:val="0084702D"/>
    <w:rsid w:val="00863043"/>
    <w:rsid w:val="00873835"/>
    <w:rsid w:val="00884EAB"/>
    <w:rsid w:val="008A1B61"/>
    <w:rsid w:val="008C14A0"/>
    <w:rsid w:val="008C1FEB"/>
    <w:rsid w:val="008C58C2"/>
    <w:rsid w:val="008D469D"/>
    <w:rsid w:val="008F7F62"/>
    <w:rsid w:val="009064DE"/>
    <w:rsid w:val="00912F69"/>
    <w:rsid w:val="009236A4"/>
    <w:rsid w:val="00940905"/>
    <w:rsid w:val="00973DDB"/>
    <w:rsid w:val="009C21B7"/>
    <w:rsid w:val="009C6BFF"/>
    <w:rsid w:val="009D4CBC"/>
    <w:rsid w:val="009E0EDA"/>
    <w:rsid w:val="009F449B"/>
    <w:rsid w:val="00A14326"/>
    <w:rsid w:val="00A23E02"/>
    <w:rsid w:val="00A2555F"/>
    <w:rsid w:val="00A26693"/>
    <w:rsid w:val="00A34AF2"/>
    <w:rsid w:val="00A35183"/>
    <w:rsid w:val="00A40913"/>
    <w:rsid w:val="00A91DFE"/>
    <w:rsid w:val="00AD3EA5"/>
    <w:rsid w:val="00AE5852"/>
    <w:rsid w:val="00AF2776"/>
    <w:rsid w:val="00B34198"/>
    <w:rsid w:val="00B344CB"/>
    <w:rsid w:val="00B350EE"/>
    <w:rsid w:val="00B3707A"/>
    <w:rsid w:val="00B4146A"/>
    <w:rsid w:val="00B54845"/>
    <w:rsid w:val="00B56AEE"/>
    <w:rsid w:val="00B65D24"/>
    <w:rsid w:val="00BA7401"/>
    <w:rsid w:val="00BE075B"/>
    <w:rsid w:val="00BE1E1E"/>
    <w:rsid w:val="00BE3A21"/>
    <w:rsid w:val="00BE6E07"/>
    <w:rsid w:val="00BE7B89"/>
    <w:rsid w:val="00BF0DF4"/>
    <w:rsid w:val="00BF52B9"/>
    <w:rsid w:val="00BF5D61"/>
    <w:rsid w:val="00C00E7E"/>
    <w:rsid w:val="00C02F90"/>
    <w:rsid w:val="00C052A4"/>
    <w:rsid w:val="00C1624E"/>
    <w:rsid w:val="00C31676"/>
    <w:rsid w:val="00C3634A"/>
    <w:rsid w:val="00C56B05"/>
    <w:rsid w:val="00C83F09"/>
    <w:rsid w:val="00CA0CE6"/>
    <w:rsid w:val="00CA1E6B"/>
    <w:rsid w:val="00CB1347"/>
    <w:rsid w:val="00CC245B"/>
    <w:rsid w:val="00CF117F"/>
    <w:rsid w:val="00CF4AF0"/>
    <w:rsid w:val="00D1028D"/>
    <w:rsid w:val="00D12289"/>
    <w:rsid w:val="00D21137"/>
    <w:rsid w:val="00D23E91"/>
    <w:rsid w:val="00D25815"/>
    <w:rsid w:val="00D32865"/>
    <w:rsid w:val="00DA6A2C"/>
    <w:rsid w:val="00DC74A4"/>
    <w:rsid w:val="00DD3BA3"/>
    <w:rsid w:val="00DD69B1"/>
    <w:rsid w:val="00DD78F6"/>
    <w:rsid w:val="00E0228F"/>
    <w:rsid w:val="00E946D4"/>
    <w:rsid w:val="00E96C1B"/>
    <w:rsid w:val="00EA0104"/>
    <w:rsid w:val="00EB6EBC"/>
    <w:rsid w:val="00EC0562"/>
    <w:rsid w:val="00EC5351"/>
    <w:rsid w:val="00ED1709"/>
    <w:rsid w:val="00F0390A"/>
    <w:rsid w:val="00F268B7"/>
    <w:rsid w:val="00F5082B"/>
    <w:rsid w:val="00F550DC"/>
    <w:rsid w:val="00F601A2"/>
    <w:rsid w:val="00F6047C"/>
    <w:rsid w:val="00F611B3"/>
    <w:rsid w:val="00F851DA"/>
    <w:rsid w:val="00F93662"/>
    <w:rsid w:val="00F9790D"/>
    <w:rsid w:val="00FD76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100"/>
  <w15:chartTrackingRefBased/>
  <w15:docId w15:val="{A5AC1E10-5183-4608-9BEA-E97968A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89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eadingReport">
    <w:name w:val="HeadingReport"/>
    <w:basedOn w:val="1"/>
    <w:next w:val="a"/>
    <w:link w:val="HeadingReportChar"/>
    <w:qFormat/>
    <w:rsid w:val="00D1028D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4">
    <w:name w:val="No Spacing"/>
    <w:uiPriority w:val="1"/>
    <w:qFormat/>
    <w:rsid w:val="00D102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portChar">
    <w:name w:val="HeadingReport Char"/>
    <w:basedOn w:val="10"/>
    <w:link w:val="HeadingReport"/>
    <w:rsid w:val="00D1028D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02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TOC Heading"/>
    <w:basedOn w:val="1"/>
    <w:next w:val="a"/>
    <w:uiPriority w:val="39"/>
    <w:unhideWhenUsed/>
    <w:qFormat/>
    <w:rsid w:val="00D1028D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028D"/>
    <w:pPr>
      <w:spacing w:after="100"/>
    </w:pPr>
  </w:style>
  <w:style w:type="character" w:styleId="a6">
    <w:name w:val="Hyperlink"/>
    <w:basedOn w:val="a0"/>
    <w:uiPriority w:val="99"/>
    <w:unhideWhenUsed/>
    <w:rsid w:val="00D10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1F1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922B0"/>
    <w:pPr>
      <w:ind w:left="720"/>
      <w:contextualSpacing/>
    </w:pPr>
  </w:style>
  <w:style w:type="table" w:styleId="a9">
    <w:name w:val="Table Grid"/>
    <w:basedOn w:val="a1"/>
    <w:uiPriority w:val="39"/>
    <w:rsid w:val="008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534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4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5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0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ilberol/lab2ll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473-FC90-40DE-9455-662AF246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dc:description/>
  <cp:lastModifiedBy>Administrator</cp:lastModifiedBy>
  <cp:revision>2</cp:revision>
  <dcterms:created xsi:type="dcterms:W3CDTF">2024-01-02T16:59:00Z</dcterms:created>
  <dcterms:modified xsi:type="dcterms:W3CDTF">2024-01-02T16:59:00Z</dcterms:modified>
</cp:coreProperties>
</file>