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EFA6" w14:textId="77777777" w:rsidR="003C6AA6" w:rsidRPr="003C6AA6" w:rsidRDefault="003C6AA6" w:rsidP="003C6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AA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Linear Kernel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>, also referred to as the “</w:t>
      </w:r>
      <w:proofErr w:type="gramStart"/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>Non-kernel</w:t>
      </w:r>
      <w:proofErr w:type="gramEnd"/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>”, the linear kernel is the simplest of all the kernels. The data isn’t projected onto higher dimensions when this kernel is used, so it is just the inner product of x and y with an optional constant term c.</w:t>
      </w:r>
    </w:p>
    <w:p w14:paraId="2A91A007" w14:textId="37F4AAF7" w:rsidR="003C6AA6" w:rsidRPr="003C6AA6" w:rsidRDefault="003C6AA6" w:rsidP="003C6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Linear Kernel is used when the data is Linearly separable, that is, it can be separated using a single Line. It is one of the most common kernels to be used. It is mostly used when there are </w:t>
      </w:r>
      <w:proofErr w:type="gramStart"/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a 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>large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 number of</w:t>
      </w:r>
      <w:proofErr w:type="gramEnd"/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 Features in a particular Data Set. One of the examples where there are a lot of features, is Text Classification, as each alphabet is a new feature. </w:t>
      </w:r>
      <w:proofErr w:type="gramStart"/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>So</w:t>
      </w:r>
      <w:proofErr w:type="gramEnd"/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 it is mostly used in Text Classification.</w:t>
      </w:r>
    </w:p>
    <w:p w14:paraId="2FB4F586" w14:textId="77777777" w:rsidR="003C6AA6" w:rsidRPr="003C6AA6" w:rsidRDefault="003C6AA6" w:rsidP="003C6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3BEC5F" w14:textId="3D854AAB" w:rsidR="003C6AA6" w:rsidRPr="003C6AA6" w:rsidRDefault="003C6AA6" w:rsidP="003C6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AA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Radial Basis Function kernel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 is the most commonly used kernel in Support Machine Vectors, defined as </w:t>
      </w:r>
      <w:proofErr w:type="gramStart"/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>K(</w:t>
      </w:r>
      <w:proofErr w:type="gramEnd"/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>x,</w:t>
      </w:r>
      <w:r w:rsidRPr="003C6AA6">
        <w:rPr>
          <w:rFonts w:ascii="Cambria Math" w:eastAsia="Times New Roman" w:hAnsi="Cambria Math" w:cs="Cambria Math"/>
          <w:color w:val="000000"/>
          <w:kern w:val="0"/>
          <w14:ligatures w14:val="none"/>
        </w:rPr>
        <w:t xml:space="preserve"> 𝛾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>) = exp (-</w:t>
      </w:r>
      <w:r w:rsidRPr="003C6AA6">
        <w:rPr>
          <w:rFonts w:ascii="Cambria Math" w:eastAsia="Times New Roman" w:hAnsi="Cambria Math" w:cs="Cambria Math"/>
          <w:color w:val="000000"/>
          <w:kern w:val="0"/>
          <w14:ligatures w14:val="none"/>
        </w:rPr>
        <w:t>𝛾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>||x -</w:t>
      </w:r>
      <w:r w:rsidRPr="003C6AA6">
        <w:rPr>
          <w:rFonts w:ascii="Cambria Math" w:eastAsia="Times New Roman" w:hAnsi="Cambria Math" w:cs="Cambria Math"/>
          <w:color w:val="000000"/>
          <w:kern w:val="0"/>
          <w14:ligatures w14:val="none"/>
        </w:rPr>
        <w:t>𝛾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ll^2) where </w:t>
      </w:r>
      <w:r w:rsidRPr="003C6AA6">
        <w:rPr>
          <w:rFonts w:ascii="Cambria Math" w:eastAsia="Times New Roman" w:hAnsi="Cambria Math" w:cs="Cambria Math"/>
          <w:color w:val="000000"/>
          <w:kern w:val="0"/>
          <w14:ligatures w14:val="none"/>
        </w:rPr>
        <w:t>𝛾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free parameter that scales the amount of influence two points have on each other. It is used for function approximation problems.</w:t>
      </w:r>
    </w:p>
    <w:p w14:paraId="31E7D86C" w14:textId="77777777" w:rsidR="003C6AA6" w:rsidRPr="003C6AA6" w:rsidRDefault="003C6AA6" w:rsidP="003C6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666DE5" w14:textId="4696BE6E" w:rsidR="003C6AA6" w:rsidRPr="003C6AA6" w:rsidRDefault="003C6AA6" w:rsidP="003C6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AA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Classifier Decision Tree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Supervised learning technique that can be used for both classification and Regression problems, but mostly it is preferred for solving Classification problems. It is a tree-structured classifier, where internal nodes represent the features of a dataset, branches represent the decision 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>rules,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 and each leaf node represents the outcome.</w:t>
      </w:r>
    </w:p>
    <w:p w14:paraId="4292A8AF" w14:textId="77777777" w:rsidR="003C6AA6" w:rsidRPr="003C6AA6" w:rsidRDefault="003C6AA6" w:rsidP="003C6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5E07C9" w14:textId="0691015C" w:rsidR="003C6AA6" w:rsidRPr="003C6AA6" w:rsidRDefault="003C6AA6" w:rsidP="003C6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AA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Random Forest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>commonly used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 machine learning algorithm which combines the output of multiple decision trees to reach a single 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>result. It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 handles both classification and regression problems.</w:t>
      </w:r>
    </w:p>
    <w:p w14:paraId="255D6511" w14:textId="77777777" w:rsidR="003C6AA6" w:rsidRPr="003C6AA6" w:rsidRDefault="003C6AA6" w:rsidP="003C6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FAF5C0" w14:textId="77777777" w:rsidR="003C6AA6" w:rsidRPr="003C6AA6" w:rsidRDefault="003C6AA6" w:rsidP="003C6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AA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Logistic Regression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 is a type of statistical model that is often used for classification and predictive analytics. Logistic regression estimates the probability of an event occurring, such as voted or didn’t vote, based on a given dataset of independent variables. Since the outcome is a probability, the dependent variable is bounded between 0 and 1. In logistic regression, a logit transformation is applied on the odds—that is, the probability of success divided by the probability of failure.</w:t>
      </w:r>
    </w:p>
    <w:p w14:paraId="1CF214B1" w14:textId="58B27F8B" w:rsidR="00C73AAD" w:rsidRDefault="003C6AA6" w:rsidP="003C6AA6">
      <w:r w:rsidRPr="003C6A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C6AA6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K-Means Clustering</w:t>
      </w:r>
      <w:r w:rsidRPr="003C6AA6">
        <w:rPr>
          <w:rFonts w:ascii="Arial" w:eastAsia="Times New Roman" w:hAnsi="Arial" w:cs="Arial"/>
          <w:color w:val="000000"/>
          <w:kern w:val="0"/>
          <w14:ligatures w14:val="none"/>
        </w:rPr>
        <w:t xml:space="preserve"> is an unsupervised learning algorithm that is used to solve the clustering problems.</w:t>
      </w:r>
    </w:p>
    <w:sectPr w:rsidR="00C7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A6"/>
    <w:rsid w:val="003C6AA6"/>
    <w:rsid w:val="00C7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B1C0"/>
  <w15:chartTrackingRefBased/>
  <w15:docId w15:val="{548067DB-3CA4-433D-AE59-065E5981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Phangandy</dc:creator>
  <cp:keywords/>
  <dc:description/>
  <cp:lastModifiedBy>Daniel Phangandy</cp:lastModifiedBy>
  <cp:revision>1</cp:revision>
  <dcterms:created xsi:type="dcterms:W3CDTF">2023-01-05T12:53:00Z</dcterms:created>
  <dcterms:modified xsi:type="dcterms:W3CDTF">2023-01-05T12:54:00Z</dcterms:modified>
</cp:coreProperties>
</file>