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Fonts w:ascii="Times New Roman" w:cs="Times New Roman" w:eastAsia="Times New Roman" w:hAnsi="Times New Roman"/>
          <w:b w:val="0"/>
          <w:color w:val="00000a"/>
          <w:sz w:val="32"/>
          <w:szCs w:val="32"/>
          <w:highlight w:val="white"/>
          <w:vertAlign w:val="baseline"/>
          <w:rtl w:val="0"/>
        </w:rPr>
        <w:t xml:space="preserve">Programa para Excelência em Microeletrônica</w:t>
      </w: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Fonts w:ascii="Times New Roman" w:cs="Times New Roman" w:eastAsia="Times New Roman" w:hAnsi="Times New Roman"/>
          <w:b w:val="0"/>
          <w:color w:val="00000a"/>
          <w:sz w:val="32"/>
          <w:szCs w:val="32"/>
          <w:highlight w:val="white"/>
          <w:vertAlign w:val="baseline"/>
          <w:rtl w:val="0"/>
        </w:rPr>
        <w:t xml:space="preserve">Módulo: Nivelamento</w:t>
      </w: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Fonts w:ascii="Times New Roman" w:cs="Times New Roman" w:eastAsia="Times New Roman" w:hAnsi="Times New Roman"/>
          <w:b w:val="0"/>
          <w:color w:val="00000a"/>
          <w:sz w:val="32"/>
          <w:szCs w:val="32"/>
          <w:highlight w:val="white"/>
          <w:vertAlign w:val="baseline"/>
          <w:rtl w:val="0"/>
        </w:rPr>
        <w:t xml:space="preserve">Matéria: Sistemas Digitais</w:t>
      </w: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Fonts w:ascii="Times New Roman" w:cs="Times New Roman" w:eastAsia="Times New Roman" w:hAnsi="Times New Roman"/>
          <w:b w:val="0"/>
          <w:color w:val="00000a"/>
          <w:sz w:val="32"/>
          <w:szCs w:val="32"/>
          <w:highlight w:val="white"/>
          <w:vertAlign w:val="baseline"/>
          <w:rtl w:val="0"/>
        </w:rPr>
        <w:t xml:space="preserve">Desenvolvimento de um Microcomputador</w:t>
      </w: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center"/>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Fonts w:ascii="Times New Roman" w:cs="Times New Roman" w:eastAsia="Times New Roman" w:hAnsi="Times New Roman"/>
          <w:b w:val="0"/>
          <w:color w:val="00000a"/>
          <w:sz w:val="32"/>
          <w:szCs w:val="32"/>
          <w:highlight w:val="white"/>
          <w:vertAlign w:val="baseline"/>
          <w:rtl w:val="0"/>
        </w:rPr>
        <w:t xml:space="preserve">Aluno: Filipe </w:t>
      </w:r>
      <w:r w:rsidDel="00000000" w:rsidR="00000000" w:rsidRPr="00000000">
        <w:rPr>
          <w:rFonts w:ascii="Times New Roman" w:cs="Times New Roman" w:eastAsia="Times New Roman" w:hAnsi="Times New Roman"/>
          <w:color w:val="00000a"/>
          <w:sz w:val="32"/>
          <w:szCs w:val="32"/>
          <w:highlight w:val="white"/>
          <w:rtl w:val="0"/>
        </w:rPr>
        <w:t xml:space="preserve">Cazuza Cavalcanti</w:t>
      </w: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36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160" w:before="0" w:line="259" w:lineRule="auto"/>
        <w:ind w:left="0" w:right="0" w:firstLine="0"/>
        <w:contextualSpacing w:val="0"/>
        <w:jc w:val="left"/>
      </w:pPr>
      <w:r w:rsidDel="00000000" w:rsidR="00000000" w:rsidRPr="00000000">
        <w:drawing>
          <wp:inline distB="0" distT="0" distL="114300" distR="114300">
            <wp:extent cx="1028064" cy="372745"/>
            <wp:effectExtent b="0" l="0" r="0" t="0"/>
            <wp:docPr id="4"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1028064" cy="372745"/>
                    </a:xfrm>
                    <a:prstGeom prst="rect"/>
                    <a:ln/>
                  </pic:spPr>
                </pic:pic>
              </a:graphicData>
            </a:graphic>
          </wp:inline>
        </w:drawing>
      </w:r>
      <w:r w:rsidDel="00000000" w:rsidR="00000000" w:rsidRPr="00000000">
        <mc:AlternateContent>
          <mc:Choice Requires="wpg">
            <w:drawing>
              <wp:inline distB="0" distT="0" distL="114300" distR="114300">
                <wp:extent cx="1028700" cy="381000"/>
                <wp:effectExtent b="0" l="0" r="0" t="0"/>
                <wp:docPr id="13" name=""/>
                <a:graphic>
                  <a:graphicData uri="http://schemas.microsoft.com/office/word/2010/wordprocessingShape">
                    <wps:wsp>
                      <wps:cNvSpPr/>
                      <wps:cNvPr id="3" name="Shape 3"/>
                      <wps:spPr>
                        <a:xfrm>
                          <a:off x="4831967" y="3593628"/>
                          <a:ext cx="1028063" cy="372744"/>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1028700" cy="381000"/>
                <wp:effectExtent b="0" l="0" r="0" t="0"/>
                <wp:docPr id="13"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1028700" cy="3810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drawing>
          <wp:inline distB="0" distT="0" distL="114300" distR="114300">
            <wp:extent cx="2751455" cy="372745"/>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751455" cy="372745"/>
                    </a:xfrm>
                    <a:prstGeom prst="rect"/>
                    <a:ln/>
                  </pic:spPr>
                </pic:pic>
              </a:graphicData>
            </a:graphic>
          </wp:inline>
        </w:drawing>
      </w:r>
      <w:r w:rsidDel="00000000" w:rsidR="00000000" w:rsidRPr="00000000">
        <mc:AlternateContent>
          <mc:Choice Requires="wpg">
            <w:drawing>
              <wp:inline distB="0" distT="0" distL="114300" distR="114300">
                <wp:extent cx="2755900" cy="381000"/>
                <wp:effectExtent b="0" l="0" r="0" t="0"/>
                <wp:docPr id="12" name=""/>
                <a:graphic>
                  <a:graphicData uri="http://schemas.microsoft.com/office/word/2010/wordprocessingShape">
                    <wps:wsp>
                      <wps:cNvSpPr/>
                      <wps:cNvPr id="2" name="Shape 2"/>
                      <wps:spPr>
                        <a:xfrm>
                          <a:off x="3970273" y="3593628"/>
                          <a:ext cx="2751455" cy="372744"/>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2755900" cy="381000"/>
                <wp:effectExtent b="0" l="0" r="0" t="0"/>
                <wp:docPr id="12"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2755900" cy="3810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drawing>
          <wp:inline distB="0" distT="0" distL="114300" distR="114300">
            <wp:extent cx="1130935" cy="39814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130935" cy="398145"/>
                    </a:xfrm>
                    <a:prstGeom prst="rect"/>
                    <a:ln/>
                  </pic:spPr>
                </pic:pic>
              </a:graphicData>
            </a:graphic>
          </wp:inline>
        </w:drawing>
      </w:r>
      <w:r w:rsidDel="00000000" w:rsidR="00000000" w:rsidRPr="00000000">
        <mc:AlternateContent>
          <mc:Choice Requires="wpg">
            <w:drawing>
              <wp:inline distB="0" distT="0" distL="114300" distR="114300">
                <wp:extent cx="1143000" cy="406400"/>
                <wp:effectExtent b="0" l="0" r="0" t="0"/>
                <wp:docPr id="14" name=""/>
                <a:graphic>
                  <a:graphicData uri="http://schemas.microsoft.com/office/word/2010/wordprocessingShape">
                    <wps:wsp>
                      <wps:cNvSpPr/>
                      <wps:cNvPr id="4" name="Shape 4"/>
                      <wps:spPr>
                        <a:xfrm>
                          <a:off x="4780532" y="3580928"/>
                          <a:ext cx="1130935" cy="398145"/>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114300" distR="114300">
                <wp:extent cx="1143000" cy="406400"/>
                <wp:effectExtent b="0" l="0" r="0" t="0"/>
                <wp:docPr id="14"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143000" cy="40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Fonts w:ascii="Times New Roman" w:cs="Times New Roman" w:eastAsia="Times New Roman" w:hAnsi="Times New Roman"/>
          <w:sz w:val="72"/>
          <w:szCs w:val="72"/>
          <w:highlight w:val="white"/>
          <w:rtl w:val="0"/>
        </w:rPr>
        <w:t xml:space="preserve">Sumário</w:t>
      </w:r>
      <w:r w:rsidDel="00000000" w:rsidR="00000000" w:rsidRPr="00000000">
        <w:rPr>
          <w:rFonts w:ascii="Times New Roman" w:cs="Times New Roman" w:eastAsia="Times New Roman" w:hAnsi="Times New Roman"/>
          <w:sz w:val="32"/>
          <w:szCs w:val="32"/>
          <w:highlight w:val="white"/>
          <w:rtl w:val="0"/>
        </w:rPr>
        <w:br w:type="textWrapping"/>
        <w:br w:type="textWrapping"/>
      </w:r>
      <w:r w:rsidDel="00000000" w:rsidR="00000000" w:rsidRPr="00000000">
        <w:rPr>
          <w:rFonts w:ascii="Times New Roman" w:cs="Times New Roman" w:eastAsia="Times New Roman" w:hAnsi="Times New Roman"/>
          <w:sz w:val="28"/>
          <w:szCs w:val="28"/>
          <w:highlight w:val="white"/>
          <w:rtl w:val="0"/>
        </w:rPr>
        <w:t xml:space="preserve">capa </w:t>
        <w:tab/>
        <w:tab/>
        <w:tab/>
        <w:tab/>
        <w:tab/>
        <w:tab/>
        <w:tab/>
        <w:tab/>
        <w:tab/>
        <w:tab/>
        <w:tab/>
        <w:t xml:space="preserve">1</w:t>
        <w:br w:type="textWrapping"/>
        <w:t xml:space="preserve">sumário </w:t>
        <w:tab/>
        <w:tab/>
        <w:tab/>
        <w:tab/>
        <w:tab/>
        <w:tab/>
        <w:tab/>
        <w:tab/>
        <w:tab/>
        <w:tab/>
        <w:t xml:space="preserve">2</w:t>
        <w:br w:type="textWrapping"/>
        <w:t xml:space="preserve">introdução </w:t>
        <w:tab/>
        <w:tab/>
        <w:tab/>
        <w:tab/>
        <w:tab/>
        <w:tab/>
        <w:tab/>
        <w:tab/>
        <w:tab/>
        <w:tab/>
        <w:t xml:space="preserve">3</w:t>
        <w:br w:type="textWrapping"/>
        <w:t xml:space="preserve">teoria </w:t>
        <w:tab/>
        <w:tab/>
        <w:tab/>
        <w:tab/>
        <w:tab/>
        <w:tab/>
        <w:tab/>
        <w:tab/>
        <w:tab/>
        <w:tab/>
        <w:tab/>
        <w:t xml:space="preserve">3</w:t>
        <w:br w:type="textWrapping"/>
        <w:t xml:space="preserve">Desenvolvimento</w:t>
        <w:tab/>
        <w:tab/>
        <w:tab/>
        <w:tab/>
        <w:tab/>
        <w:tab/>
        <w:tab/>
        <w:tab/>
        <w:tab/>
        <w:t xml:space="preserve">4</w:t>
        <w:br w:type="textWrapping"/>
        <w:tab/>
        <w:t xml:space="preserve">1. Contador de programa (ring counter)</w:t>
        <w:tab/>
        <w:tab/>
        <w:tab/>
        <w:t xml:space="preserve">          4</w:t>
      </w:r>
    </w:p>
    <w:p w:rsidR="00000000" w:rsidDel="00000000" w:rsidP="00000000" w:rsidRDefault="00000000" w:rsidRPr="00000000">
      <w:pPr>
        <w:keepNext w:val="1"/>
        <w:keepLines w:val="1"/>
        <w:spacing w:after="240" w:before="240" w:line="240" w:lineRule="auto"/>
        <w:ind w:firstLine="720"/>
        <w:contextualSpacing w:val="0"/>
        <w:jc w:val="both"/>
      </w:pPr>
      <w:r w:rsidDel="00000000" w:rsidR="00000000" w:rsidRPr="00000000">
        <w:rPr>
          <w:rFonts w:ascii="Times New Roman" w:cs="Times New Roman" w:eastAsia="Times New Roman" w:hAnsi="Times New Roman"/>
          <w:sz w:val="28"/>
          <w:szCs w:val="28"/>
          <w:highlight w:val="white"/>
          <w:rtl w:val="0"/>
        </w:rPr>
        <w:t xml:space="preserve">2. Acumulador</w:t>
        <w:tab/>
        <w:tab/>
        <w:tab/>
        <w:tab/>
        <w:tab/>
        <w:tab/>
        <w:tab/>
        <w:t xml:space="preserve">          4</w:t>
      </w:r>
    </w:p>
    <w:p w:rsidR="00000000" w:rsidDel="00000000" w:rsidP="00000000" w:rsidRDefault="00000000" w:rsidRPr="00000000">
      <w:pPr>
        <w:keepNext w:val="1"/>
        <w:keepLines w:val="1"/>
        <w:spacing w:after="240" w:before="240" w:line="240" w:lineRule="auto"/>
        <w:ind w:firstLine="720"/>
        <w:contextualSpacing w:val="0"/>
        <w:jc w:val="both"/>
      </w:pPr>
      <w:r w:rsidDel="00000000" w:rsidR="00000000" w:rsidRPr="00000000">
        <w:rPr>
          <w:rFonts w:ascii="Times New Roman" w:cs="Times New Roman" w:eastAsia="Times New Roman" w:hAnsi="Times New Roman"/>
          <w:sz w:val="28"/>
          <w:szCs w:val="28"/>
          <w:highlight w:val="white"/>
          <w:rtl w:val="0"/>
        </w:rPr>
        <w:t xml:space="preserve">3. Registrador de saída</w:t>
        <w:tab/>
        <w:tab/>
        <w:tab/>
        <w:tab/>
        <w:t xml:space="preserve">          </w:t>
        <w:tab/>
        <w:tab/>
        <w:t xml:space="preserve">4</w:t>
      </w:r>
    </w:p>
    <w:p w:rsidR="00000000" w:rsidDel="00000000" w:rsidP="00000000" w:rsidRDefault="00000000" w:rsidRPr="00000000">
      <w:pPr>
        <w:keepNext w:val="1"/>
        <w:keepLines w:val="1"/>
        <w:spacing w:after="240" w:before="240" w:line="240" w:lineRule="auto"/>
        <w:ind w:firstLine="720"/>
        <w:contextualSpacing w:val="0"/>
        <w:jc w:val="both"/>
      </w:pPr>
      <w:r w:rsidDel="00000000" w:rsidR="00000000" w:rsidRPr="00000000">
        <w:rPr>
          <w:rFonts w:ascii="Times New Roman" w:cs="Times New Roman" w:eastAsia="Times New Roman" w:hAnsi="Times New Roman"/>
          <w:sz w:val="28"/>
          <w:szCs w:val="28"/>
          <w:highlight w:val="white"/>
          <w:rtl w:val="0"/>
        </w:rPr>
        <w:t xml:space="preserve">4. Registrador de instruções</w:t>
        <w:tab/>
        <w:tab/>
        <w:tab/>
        <w:tab/>
        <w:tab/>
        <w:tab/>
        <w:t xml:space="preserve">4</w:t>
      </w:r>
    </w:p>
    <w:p w:rsidR="00000000" w:rsidDel="00000000" w:rsidP="00000000" w:rsidRDefault="00000000" w:rsidRPr="00000000">
      <w:pPr>
        <w:keepNext w:val="1"/>
        <w:keepLines w:val="1"/>
        <w:spacing w:after="240" w:before="240" w:line="240" w:lineRule="auto"/>
        <w:ind w:firstLine="720"/>
        <w:contextualSpacing w:val="0"/>
        <w:jc w:val="both"/>
      </w:pPr>
      <w:r w:rsidDel="00000000" w:rsidR="00000000" w:rsidRPr="00000000">
        <w:rPr>
          <w:rFonts w:ascii="Times New Roman" w:cs="Times New Roman" w:eastAsia="Times New Roman" w:hAnsi="Times New Roman"/>
          <w:sz w:val="28"/>
          <w:szCs w:val="28"/>
          <w:highlight w:val="white"/>
          <w:rtl w:val="0"/>
        </w:rPr>
        <w:t xml:space="preserve">5. Registrador-b</w:t>
        <w:tab/>
        <w:tab/>
        <w:tab/>
        <w:tab/>
        <w:tab/>
        <w:tab/>
        <w:tab/>
        <w:t xml:space="preserve">          4</w:t>
      </w:r>
    </w:p>
    <w:p w:rsidR="00000000" w:rsidDel="00000000" w:rsidP="00000000" w:rsidRDefault="00000000" w:rsidRPr="00000000">
      <w:pPr>
        <w:keepNext w:val="1"/>
        <w:keepLines w:val="1"/>
        <w:spacing w:after="240" w:before="240" w:line="240" w:lineRule="auto"/>
        <w:ind w:firstLine="720"/>
        <w:contextualSpacing w:val="0"/>
        <w:jc w:val="both"/>
      </w:pPr>
      <w:r w:rsidDel="00000000" w:rsidR="00000000" w:rsidRPr="00000000">
        <w:rPr>
          <w:rFonts w:ascii="Times New Roman" w:cs="Times New Roman" w:eastAsia="Times New Roman" w:hAnsi="Times New Roman"/>
          <w:sz w:val="28"/>
          <w:szCs w:val="28"/>
          <w:highlight w:val="white"/>
          <w:rtl w:val="0"/>
        </w:rPr>
        <w:t xml:space="preserve">6. Somador/subtrator</w:t>
        <w:tab/>
        <w:tab/>
        <w:tab/>
        <w:tab/>
        <w:tab/>
        <w:tab/>
        <w:t xml:space="preserve">          4</w:t>
      </w:r>
    </w:p>
    <w:p w:rsidR="00000000" w:rsidDel="00000000" w:rsidP="00000000" w:rsidRDefault="00000000" w:rsidRPr="00000000">
      <w:pPr>
        <w:keepNext w:val="1"/>
        <w:keepLines w:val="1"/>
        <w:spacing w:after="240" w:before="240" w:line="240" w:lineRule="auto"/>
        <w:ind w:firstLine="720"/>
        <w:contextualSpacing w:val="0"/>
        <w:jc w:val="both"/>
      </w:pPr>
      <w:r w:rsidDel="00000000" w:rsidR="00000000" w:rsidRPr="00000000">
        <w:rPr>
          <w:rFonts w:ascii="Times New Roman" w:cs="Times New Roman" w:eastAsia="Times New Roman" w:hAnsi="Times New Roman"/>
          <w:sz w:val="28"/>
          <w:szCs w:val="28"/>
          <w:highlight w:val="white"/>
          <w:rtl w:val="0"/>
        </w:rPr>
        <w:t xml:space="preserve">7. Memória RAM</w:t>
        <w:tab/>
        <w:tab/>
        <w:tab/>
        <w:tab/>
        <w:tab/>
        <w:tab/>
        <w:t xml:space="preserve">          </w:t>
        <w:tab/>
        <w:t xml:space="preserve">4</w:t>
      </w:r>
    </w:p>
    <w:p w:rsidR="00000000" w:rsidDel="00000000" w:rsidP="00000000" w:rsidRDefault="00000000" w:rsidRPr="00000000">
      <w:pPr>
        <w:keepNext w:val="1"/>
        <w:keepLines w:val="1"/>
        <w:spacing w:after="240" w:before="240" w:line="240" w:lineRule="auto"/>
        <w:ind w:firstLine="720"/>
        <w:contextualSpacing w:val="0"/>
        <w:jc w:val="both"/>
      </w:pPr>
      <w:r w:rsidDel="00000000" w:rsidR="00000000" w:rsidRPr="00000000">
        <w:rPr>
          <w:rFonts w:ascii="Times New Roman" w:cs="Times New Roman" w:eastAsia="Times New Roman" w:hAnsi="Times New Roman"/>
          <w:sz w:val="28"/>
          <w:szCs w:val="28"/>
          <w:highlight w:val="white"/>
          <w:rtl w:val="0"/>
        </w:rPr>
        <w:t xml:space="preserve">8. Controlador / sequencializador</w:t>
        <w:tab/>
        <w:tab/>
        <w:tab/>
        <w:tab/>
        <w:t xml:space="preserve">          5</w:t>
      </w:r>
    </w:p>
    <w:p w:rsidR="00000000" w:rsidDel="00000000" w:rsidP="00000000" w:rsidRDefault="00000000" w:rsidRPr="00000000">
      <w:pPr>
        <w:keepNext w:val="1"/>
        <w:keepLines w:val="1"/>
        <w:spacing w:after="240" w:before="240" w:line="240" w:lineRule="auto"/>
        <w:ind w:left="0" w:firstLine="0"/>
        <w:contextualSpacing w:val="0"/>
        <w:jc w:val="both"/>
      </w:pPr>
      <w:r w:rsidDel="00000000" w:rsidR="00000000" w:rsidRPr="00000000">
        <w:rPr>
          <w:rFonts w:ascii="Times New Roman" w:cs="Times New Roman" w:eastAsia="Times New Roman" w:hAnsi="Times New Roman"/>
          <w:sz w:val="28"/>
          <w:szCs w:val="28"/>
          <w:highlight w:val="white"/>
          <w:rtl w:val="0"/>
        </w:rPr>
        <w:t xml:space="preserve">Conclusões</w:t>
        <w:tab/>
        <w:tab/>
        <w:tab/>
        <w:tab/>
        <w:tab/>
        <w:tab/>
        <w:tab/>
        <w:tab/>
        <w:tab/>
        <w:tab/>
        <w:t xml:space="preserve">5</w:t>
      </w:r>
    </w:p>
    <w:p w:rsidR="00000000" w:rsidDel="00000000" w:rsidP="00000000" w:rsidRDefault="00000000" w:rsidRPr="00000000">
      <w:pPr>
        <w:keepNext w:val="1"/>
        <w:keepLines w:val="1"/>
        <w:spacing w:after="240" w:before="240" w:line="240" w:lineRule="auto"/>
        <w:ind w:left="0" w:firstLine="0"/>
        <w:contextualSpacing w:val="0"/>
        <w:jc w:val="both"/>
      </w:pPr>
      <w:r w:rsidDel="00000000" w:rsidR="00000000" w:rsidRPr="00000000">
        <w:rPr>
          <w:rFonts w:ascii="Times New Roman" w:cs="Times New Roman" w:eastAsia="Times New Roman" w:hAnsi="Times New Roman"/>
          <w:sz w:val="28"/>
          <w:szCs w:val="28"/>
          <w:highlight w:val="white"/>
          <w:rtl w:val="0"/>
        </w:rPr>
        <w:t xml:space="preserve">Anexos[1...8]</w:t>
        <w:tab/>
        <w:tab/>
        <w:tab/>
        <w:tab/>
        <w:tab/>
        <w:tab/>
        <w:tab/>
        <w:tab/>
        <w:tab/>
        <w:t xml:space="preserve">6...10</w:t>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Fonts w:ascii="Times New Roman" w:cs="Times New Roman" w:eastAsia="Times New Roman" w:hAnsi="Times New Roman"/>
          <w:b w:val="1"/>
          <w:sz w:val="36"/>
          <w:szCs w:val="36"/>
          <w:highlight w:val="white"/>
          <w:rtl w:val="0"/>
        </w:rPr>
        <w:t xml:space="preserve">Introdução</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Este projeto tem como fins </w:t>
      </w:r>
      <w:r w:rsidDel="00000000" w:rsidR="00000000" w:rsidRPr="00000000">
        <w:rPr>
          <w:rFonts w:ascii="Times New Roman" w:cs="Times New Roman" w:eastAsia="Times New Roman" w:hAnsi="Times New Roman"/>
          <w:color w:val="00000a"/>
          <w:sz w:val="24"/>
          <w:szCs w:val="24"/>
          <w:highlight w:val="white"/>
          <w:rtl w:val="0"/>
        </w:rPr>
        <w:t xml:space="preserve">didáticos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o desenvolvimento do computador  tipo  SAP-1 (Simple as Possible) , a finalidade do SAP é introduzir todos os conceitos e ideias principais para criação e operação de um microprocessador </w:t>
      </w:r>
      <w:r w:rsidDel="00000000" w:rsidR="00000000" w:rsidRPr="00000000">
        <w:rPr>
          <w:rFonts w:ascii="Times New Roman" w:cs="Times New Roman" w:eastAsia="Times New Roman" w:hAnsi="Times New Roman"/>
          <w:color w:val="00000a"/>
          <w:sz w:val="24"/>
          <w:szCs w:val="24"/>
          <w:highlight w:val="white"/>
          <w:rtl w:val="0"/>
        </w:rPr>
        <w:t xml:space="preserve">básico</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de forma a compreender o papel de seus principais componentes, instruções e entender a </w:t>
      </w:r>
      <w:r w:rsidDel="00000000" w:rsidR="00000000" w:rsidRPr="00000000">
        <w:rPr>
          <w:rFonts w:ascii="Times New Roman" w:cs="Times New Roman" w:eastAsia="Times New Roman" w:hAnsi="Times New Roman"/>
          <w:color w:val="00000a"/>
          <w:sz w:val="24"/>
          <w:szCs w:val="24"/>
          <w:highlight w:val="white"/>
          <w:rtl w:val="0"/>
        </w:rPr>
        <w:t xml:space="preserve">essência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do sistema computacional. </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Tendo objetivos:</w:t>
      </w:r>
      <w:r w:rsidDel="00000000" w:rsidR="00000000" w:rsidRPr="00000000">
        <w:rPr>
          <w:rtl w:val="0"/>
        </w:rPr>
      </w:r>
    </w:p>
    <w:p w:rsidR="00000000" w:rsidDel="00000000" w:rsidP="00000000" w:rsidRDefault="00000000" w:rsidRPr="00000000">
      <w:pPr>
        <w:numPr>
          <w:ilvl w:val="0"/>
          <w:numId w:val="2"/>
        </w:numPr>
        <w:spacing w:after="0" w:before="0" w:line="240" w:lineRule="auto"/>
        <w:ind w:left="1287" w:right="0" w:hanging="360"/>
        <w:jc w:val="both"/>
        <w:rPr>
          <w:rFonts w:ascii="Times New Roman" w:cs="Times New Roman" w:eastAsia="Times New Roman" w:hAnsi="Times New Roman"/>
          <w:color w:val="00000a"/>
          <w:sz w:val="24"/>
          <w:szCs w:val="24"/>
          <w:highlight w:val="white"/>
          <w:vertAlign w:val="baseline"/>
        </w:rPr>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Uso da ferramenta QUARTUS PRIME.</w:t>
      </w:r>
      <w:r w:rsidDel="00000000" w:rsidR="00000000" w:rsidRPr="00000000">
        <w:rPr>
          <w:rtl w:val="0"/>
        </w:rPr>
      </w:r>
    </w:p>
    <w:p w:rsidR="00000000" w:rsidDel="00000000" w:rsidP="00000000" w:rsidRDefault="00000000" w:rsidRPr="00000000">
      <w:pPr>
        <w:numPr>
          <w:ilvl w:val="0"/>
          <w:numId w:val="2"/>
        </w:numPr>
        <w:spacing w:after="0" w:before="0" w:line="240" w:lineRule="auto"/>
        <w:ind w:left="1287" w:right="0" w:hanging="360"/>
        <w:jc w:val="both"/>
        <w:rPr>
          <w:rFonts w:ascii="Times New Roman" w:cs="Times New Roman" w:eastAsia="Times New Roman" w:hAnsi="Times New Roman"/>
          <w:color w:val="00000a"/>
          <w:sz w:val="24"/>
          <w:szCs w:val="24"/>
          <w:highlight w:val="white"/>
          <w:vertAlign w:val="baseline"/>
        </w:rPr>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Entendimento da arquitetura </w:t>
      </w:r>
      <w:r w:rsidDel="00000000" w:rsidR="00000000" w:rsidRPr="00000000">
        <w:rPr>
          <w:rFonts w:ascii="Times New Roman" w:cs="Times New Roman" w:eastAsia="Times New Roman" w:hAnsi="Times New Roman"/>
          <w:color w:val="00000a"/>
          <w:sz w:val="24"/>
          <w:szCs w:val="24"/>
          <w:highlight w:val="white"/>
          <w:rtl w:val="0"/>
        </w:rPr>
        <w:t xml:space="preserve">básica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de um processador.</w:t>
      </w:r>
      <w:r w:rsidDel="00000000" w:rsidR="00000000" w:rsidRPr="00000000">
        <w:rPr>
          <w:rtl w:val="0"/>
        </w:rPr>
      </w:r>
    </w:p>
    <w:p w:rsidR="00000000" w:rsidDel="00000000" w:rsidP="00000000" w:rsidRDefault="00000000" w:rsidRPr="00000000">
      <w:pPr>
        <w:numPr>
          <w:ilvl w:val="0"/>
          <w:numId w:val="2"/>
        </w:numPr>
        <w:spacing w:after="0" w:before="0" w:line="240" w:lineRule="auto"/>
        <w:ind w:left="1287" w:right="0" w:hanging="360"/>
        <w:jc w:val="both"/>
        <w:rPr>
          <w:rFonts w:ascii="Times New Roman" w:cs="Times New Roman" w:eastAsia="Times New Roman" w:hAnsi="Times New Roman"/>
          <w:color w:val="00000a"/>
          <w:sz w:val="24"/>
          <w:szCs w:val="24"/>
          <w:highlight w:val="white"/>
          <w:vertAlign w:val="baseline"/>
        </w:rPr>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Entendimento de como as  instruções funcionam.</w:t>
      </w:r>
      <w:r w:rsidDel="00000000" w:rsidR="00000000" w:rsidRPr="00000000">
        <w:rPr>
          <w:rtl w:val="0"/>
        </w:rPr>
      </w:r>
    </w:p>
    <w:p w:rsidR="00000000" w:rsidDel="00000000" w:rsidP="00000000" w:rsidRDefault="00000000" w:rsidRPr="00000000">
      <w:pPr>
        <w:numPr>
          <w:ilvl w:val="0"/>
          <w:numId w:val="2"/>
        </w:numPr>
        <w:spacing w:after="0" w:before="0" w:line="240" w:lineRule="auto"/>
        <w:ind w:left="1287" w:right="0" w:hanging="360"/>
        <w:jc w:val="both"/>
        <w:rPr>
          <w:rFonts w:ascii="Times New Roman" w:cs="Times New Roman" w:eastAsia="Times New Roman" w:hAnsi="Times New Roman"/>
          <w:color w:val="00000a"/>
          <w:sz w:val="24"/>
          <w:szCs w:val="24"/>
          <w:highlight w:val="white"/>
          <w:vertAlign w:val="baseline"/>
        </w:rPr>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Uso do conhecimento ministrado nas aulas de nivelamento.</w:t>
      </w: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Fonts w:ascii="Times New Roman" w:cs="Times New Roman" w:eastAsia="Times New Roman" w:hAnsi="Times New Roman"/>
          <w:b w:val="1"/>
          <w:sz w:val="36"/>
          <w:szCs w:val="36"/>
          <w:highlight w:val="white"/>
          <w:rtl w:val="0"/>
        </w:rPr>
        <w:t xml:space="preserve">Teoria</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A arquitetura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SAP-1</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b w:val="0"/>
          <w:i w:val="1"/>
          <w:color w:val="00000a"/>
          <w:sz w:val="24"/>
          <w:szCs w:val="24"/>
          <w:highlight w:val="white"/>
          <w:vertAlign w:val="baseline"/>
          <w:rtl w:val="0"/>
        </w:rPr>
        <w:t xml:space="preserve">simple as possible</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é projetada para iniciar os estudos sobre </w:t>
      </w:r>
      <w:r w:rsidDel="00000000" w:rsidR="00000000" w:rsidRPr="00000000">
        <w:rPr>
          <w:rFonts w:ascii="Times New Roman" w:cs="Times New Roman" w:eastAsia="Times New Roman" w:hAnsi="Times New Roman"/>
          <w:color w:val="00000a"/>
          <w:sz w:val="24"/>
          <w:szCs w:val="24"/>
          <w:highlight w:val="white"/>
          <w:rtl w:val="0"/>
        </w:rPr>
        <w:t xml:space="preserve">microeletrônica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onde, toda sua comunicação é realizada </w:t>
      </w:r>
      <w:r w:rsidDel="00000000" w:rsidR="00000000" w:rsidRPr="00000000">
        <w:rPr>
          <w:rFonts w:ascii="Times New Roman" w:cs="Times New Roman" w:eastAsia="Times New Roman" w:hAnsi="Times New Roman"/>
          <w:color w:val="00000a"/>
          <w:sz w:val="24"/>
          <w:szCs w:val="24"/>
          <w:highlight w:val="white"/>
          <w:rtl w:val="0"/>
        </w:rPr>
        <w:t xml:space="preserve">através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de um barramento principal W de 8 bits, </w:t>
      </w:r>
      <w:r w:rsidDel="00000000" w:rsidR="00000000" w:rsidRPr="00000000">
        <w:rPr>
          <w:rFonts w:ascii="Times New Roman" w:cs="Times New Roman" w:eastAsia="Times New Roman" w:hAnsi="Times New Roman"/>
          <w:color w:val="00000a"/>
          <w:sz w:val="24"/>
          <w:szCs w:val="24"/>
          <w:highlight w:val="white"/>
          <w:rtl w:val="0"/>
        </w:rPr>
        <w:t xml:space="preserve">ressaltando</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apenas alguns blocos que precisam se comunicar com </w:t>
      </w:r>
      <w:r w:rsidDel="00000000" w:rsidR="00000000" w:rsidRPr="00000000">
        <w:rPr>
          <w:rFonts w:ascii="Times New Roman" w:cs="Times New Roman" w:eastAsia="Times New Roman" w:hAnsi="Times New Roman"/>
          <w:color w:val="00000a"/>
          <w:sz w:val="24"/>
          <w:szCs w:val="24"/>
          <w:highlight w:val="white"/>
          <w:rtl w:val="0"/>
        </w:rPr>
        <w:t xml:space="preserve">áreas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color w:val="00000a"/>
          <w:sz w:val="24"/>
          <w:szCs w:val="24"/>
          <w:highlight w:val="white"/>
          <w:rtl w:val="0"/>
        </w:rPr>
        <w:t xml:space="preserve">específicas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do computador para isto tendo ligações com tais áreas. Este computador realiza apenas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5</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instruções mostradas na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tabela-1 </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tal dispositivo realiza basicamente somas e subtrações, sua programação </w:t>
      </w:r>
      <w:r w:rsidDel="00000000" w:rsidR="00000000" w:rsidRPr="00000000">
        <w:rPr>
          <w:rFonts w:ascii="Times New Roman" w:cs="Times New Roman" w:eastAsia="Times New Roman" w:hAnsi="Times New Roman"/>
          <w:color w:val="00000a"/>
          <w:sz w:val="24"/>
          <w:szCs w:val="24"/>
          <w:highlight w:val="white"/>
          <w:rtl w:val="0"/>
        </w:rPr>
        <w:t xml:space="preserve">utilizada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é </w:t>
      </w:r>
      <w:r w:rsidDel="00000000" w:rsidR="00000000" w:rsidRPr="00000000">
        <w:rPr>
          <w:rFonts w:ascii="Times New Roman" w:cs="Times New Roman" w:eastAsia="Times New Roman" w:hAnsi="Times New Roman"/>
          <w:color w:val="00000a"/>
          <w:sz w:val="24"/>
          <w:szCs w:val="24"/>
          <w:highlight w:val="white"/>
          <w:rtl w:val="0"/>
        </w:rPr>
        <w:t xml:space="preserve">básica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no software QUARTUS PRIME se </w:t>
      </w:r>
      <w:r w:rsidDel="00000000" w:rsidR="00000000" w:rsidRPr="00000000">
        <w:rPr>
          <w:rFonts w:ascii="Times New Roman" w:cs="Times New Roman" w:eastAsia="Times New Roman" w:hAnsi="Times New Roman"/>
          <w:color w:val="00000a"/>
          <w:sz w:val="24"/>
          <w:szCs w:val="24"/>
          <w:highlight w:val="white"/>
          <w:rtl w:val="0"/>
        </w:rPr>
        <w:t xml:space="preserve">dá</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por meio de um arquivo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*.HEX</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contendo instruções e dados podendo ser escrito em algumas unidades de </w:t>
      </w:r>
      <w:r w:rsidDel="00000000" w:rsidR="00000000" w:rsidRPr="00000000">
        <w:rPr>
          <w:rFonts w:ascii="Times New Roman" w:cs="Times New Roman" w:eastAsia="Times New Roman" w:hAnsi="Times New Roman"/>
          <w:color w:val="00000a"/>
          <w:sz w:val="24"/>
          <w:szCs w:val="24"/>
          <w:highlight w:val="white"/>
          <w:rtl w:val="0"/>
        </w:rPr>
        <w:t xml:space="preserve">medidas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como binário, octal</w:t>
      </w:r>
      <w:r w:rsidDel="00000000" w:rsidR="00000000" w:rsidRPr="00000000">
        <w:rPr>
          <w:rFonts w:ascii="Times New Roman" w:cs="Times New Roman" w:eastAsia="Times New Roman" w:hAnsi="Times New Roman"/>
          <w:color w:val="00000a"/>
          <w:sz w:val="24"/>
          <w:szCs w:val="24"/>
          <w:highlight w:val="white"/>
          <w:rtl w:val="0"/>
        </w:rPr>
        <w:t xml:space="preserve"> e </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hexadecimal, esse arquivo é carregado na RAM que armazena até 16 palavras de 8 bits cada, onde cada instrução é salva como os 4 bits mais significativos (Ex.: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0000 0101</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aqui é carregado a instrução LDA seguido dos quatro bits menos </w:t>
      </w:r>
      <w:r w:rsidDel="00000000" w:rsidR="00000000" w:rsidRPr="00000000">
        <w:rPr>
          <w:rFonts w:ascii="Times New Roman" w:cs="Times New Roman" w:eastAsia="Times New Roman" w:hAnsi="Times New Roman"/>
          <w:color w:val="00000a"/>
          <w:sz w:val="24"/>
          <w:szCs w:val="24"/>
          <w:highlight w:val="white"/>
          <w:rtl w:val="0"/>
        </w:rPr>
        <w:t xml:space="preserve">significativos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que são dados salvos junto com o </w:t>
      </w:r>
      <w:r w:rsidDel="00000000" w:rsidR="00000000" w:rsidRPr="00000000">
        <w:rPr>
          <w:rFonts w:ascii="Times New Roman" w:cs="Times New Roman" w:eastAsia="Times New Roman" w:hAnsi="Times New Roman"/>
          <w:color w:val="00000a"/>
          <w:sz w:val="24"/>
          <w:szCs w:val="24"/>
          <w:highlight w:val="white"/>
          <w:rtl w:val="0"/>
        </w:rPr>
        <w:t xml:space="preserve">código</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da instrução). </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Fonts w:ascii="Times New Roman" w:cs="Times New Roman" w:eastAsia="Times New Roman" w:hAnsi="Times New Roman"/>
          <w:b w:val="1"/>
          <w:color w:val="00000a"/>
          <w:sz w:val="24"/>
          <w:szCs w:val="24"/>
          <w:highlight w:val="white"/>
          <w:rtl w:val="0"/>
        </w:rPr>
        <w:t xml:space="preserve">Tabela-1 (</w:t>
      </w:r>
      <w:r w:rsidDel="00000000" w:rsidR="00000000" w:rsidRPr="00000000">
        <w:rPr>
          <w:rFonts w:ascii="Times New Roman" w:cs="Times New Roman" w:eastAsia="Times New Roman" w:hAnsi="Times New Roman"/>
          <w:color w:val="00000a"/>
          <w:sz w:val="24"/>
          <w:szCs w:val="24"/>
          <w:highlight w:val="white"/>
          <w:rtl w:val="0"/>
        </w:rPr>
        <w:t xml:space="preserve">instruções e sua descrição seguida de seu código</w:t>
      </w:r>
      <w:r w:rsidDel="00000000" w:rsidR="00000000" w:rsidRPr="00000000">
        <w:rPr>
          <w:rFonts w:ascii="Times New Roman" w:cs="Times New Roman" w:eastAsia="Times New Roman" w:hAnsi="Times New Roman"/>
          <w:b w:val="1"/>
          <w:color w:val="00000a"/>
          <w:sz w:val="24"/>
          <w:szCs w:val="24"/>
          <w:highlight w:val="white"/>
          <w:rtl w:val="0"/>
        </w:rPr>
        <w:t xml:space="preserve">)</w:t>
      </w:r>
      <w:r w:rsidDel="00000000" w:rsidR="00000000" w:rsidRPr="00000000">
        <w:rPr>
          <w:rtl w:val="0"/>
        </w:rPr>
      </w:r>
    </w:p>
    <w:tbl>
      <w:tblPr>
        <w:tblStyle w:val="Table1"/>
        <w:bidi w:val="0"/>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7155"/>
        <w:tblGridChange w:id="0">
          <w:tblGrid>
            <w:gridCol w:w="1620"/>
            <w:gridCol w:w="1275"/>
            <w:gridCol w:w="71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Mnemônico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código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Descrição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LDA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24"/>
                <w:szCs w:val="24"/>
                <w:highlight w:val="white"/>
                <w:rtl w:val="0"/>
              </w:rPr>
              <w:t xml:space="preserve">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Carrega um valor da memória principal no acumulador.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ADD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24"/>
                <w:szCs w:val="24"/>
                <w:highlight w:val="white"/>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Soma um valor da memória principal com o acumulador.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SUB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24"/>
                <w:szCs w:val="24"/>
                <w:highlight w:val="white"/>
                <w:rtl w:val="0"/>
              </w:rPr>
              <w:t xml:space="preserve">0010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Subtrai um valor da memória principal do acumulador.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24"/>
                <w:szCs w:val="24"/>
                <w:highlight w:val="white"/>
                <w:rtl w:val="0"/>
              </w:rPr>
              <w:t xml:space="preserve">1110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Exibe o valor do acumulador nas saídas.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HLT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24"/>
                <w:szCs w:val="24"/>
                <w:highlight w:val="white"/>
                <w:rtl w:val="0"/>
              </w:rPr>
              <w:t xml:space="preserve">1111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Interrompe a execução do programa.</w:t>
            </w:r>
          </w:p>
        </w:tc>
      </w:tr>
    </w:tbl>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contextualSpacing w:val="0"/>
        <w:jc w:val="both"/>
      </w:pPr>
      <w:r w:rsidDel="00000000" w:rsidR="00000000" w:rsidRPr="00000000">
        <w:rPr>
          <w:rtl w:val="0"/>
        </w:rPr>
      </w:r>
    </w:p>
    <w:p w:rsidR="00000000" w:rsidDel="00000000" w:rsidP="00000000" w:rsidRDefault="00000000" w:rsidRPr="00000000">
      <w:pPr>
        <w:keepNext w:val="1"/>
        <w:keepLines w:val="1"/>
        <w:spacing w:after="240" w:before="240" w:line="240" w:lineRule="auto"/>
        <w:contextualSpacing w:val="0"/>
        <w:jc w:val="both"/>
      </w:pPr>
      <w:r w:rsidDel="00000000" w:rsidR="00000000" w:rsidRPr="00000000">
        <w:rPr>
          <w:rFonts w:ascii="Times New Roman" w:cs="Times New Roman" w:eastAsia="Times New Roman" w:hAnsi="Times New Roman"/>
          <w:b w:val="1"/>
          <w:sz w:val="36"/>
          <w:szCs w:val="36"/>
          <w:highlight w:val="white"/>
          <w:rtl w:val="0"/>
        </w:rPr>
        <w:t xml:space="preserve">Desenvolvimento</w:t>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b w:val="1"/>
          <w:sz w:val="36"/>
          <w:szCs w:val="36"/>
          <w:highlight w:val="white"/>
          <w:rtl w:val="0"/>
        </w:rPr>
        <w:t xml:space="preserve">do</w:t>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b w:val="1"/>
          <w:sz w:val="36"/>
          <w:szCs w:val="36"/>
          <w:highlight w:val="white"/>
          <w:rtl w:val="0"/>
        </w:rPr>
        <w:t xml:space="preserve">Projeto</w:t>
      </w:r>
      <w:r w:rsidDel="00000000" w:rsidR="00000000" w:rsidRPr="00000000">
        <w:rPr>
          <w:rtl w:val="0"/>
        </w:rPr>
      </w:r>
    </w:p>
    <w:p w:rsidR="00000000" w:rsidDel="00000000" w:rsidP="00000000" w:rsidRDefault="00000000" w:rsidRPr="00000000">
      <w:pPr>
        <w:keepNext w:val="1"/>
        <w:keepLines w:val="1"/>
        <w:spacing w:after="120" w:before="120" w:line="240" w:lineRule="auto"/>
        <w:ind w:left="0" w:right="0" w:firstLine="720"/>
        <w:contextualSpacing w:val="0"/>
        <w:jc w:val="both"/>
      </w:pPr>
      <w:r w:rsidDel="00000000" w:rsidR="00000000" w:rsidRPr="00000000">
        <w:rPr>
          <w:rFonts w:ascii="Times New Roman" w:cs="Times New Roman" w:eastAsia="Times New Roman" w:hAnsi="Times New Roman"/>
          <w:color w:val="00000a"/>
          <w:sz w:val="24"/>
          <w:szCs w:val="24"/>
          <w:highlight w:val="white"/>
          <w:rtl w:val="0"/>
        </w:rPr>
        <w:t xml:space="preserve">O desenvolvimento do projeto se deu através de blocos para facilitar sua implementação a seguir tem se uma descrição detalhada de cada parte do circuito e em anexo a imagem do esquemático de cada parte do uP.</w:t>
      </w:r>
    </w:p>
    <w:p w:rsidR="00000000" w:rsidDel="00000000" w:rsidP="00000000" w:rsidRDefault="00000000" w:rsidRPr="00000000">
      <w:pPr>
        <w:keepNext w:val="1"/>
        <w:keepLines w:val="1"/>
        <w:numPr>
          <w:ilvl w:val="0"/>
          <w:numId w:val="1"/>
        </w:numPr>
        <w:spacing w:after="120" w:before="120" w:line="240" w:lineRule="auto"/>
        <w:ind w:left="720" w:hanging="360"/>
        <w:contextualSpacing w:val="1"/>
        <w:jc w:val="both"/>
        <w:rPr>
          <w:rFonts w:ascii="Times New Roman" w:cs="Times New Roman" w:eastAsia="Times New Roman" w:hAnsi="Times New Roman"/>
          <w:b w:val="1"/>
          <w:sz w:val="36"/>
          <w:szCs w:val="36"/>
          <w:highlight w:val="white"/>
          <w:u w:val="none"/>
        </w:rPr>
      </w:pPr>
      <w:r w:rsidDel="00000000" w:rsidR="00000000" w:rsidRPr="00000000">
        <w:rPr>
          <w:rFonts w:ascii="Times New Roman" w:cs="Times New Roman" w:eastAsia="Times New Roman" w:hAnsi="Times New Roman"/>
          <w:b w:val="1"/>
          <w:sz w:val="36"/>
          <w:szCs w:val="36"/>
          <w:highlight w:val="white"/>
          <w:rtl w:val="0"/>
        </w:rPr>
        <w:t xml:space="preserve">Contador de programa (ring counter)   </w:t>
      </w:r>
      <w:r w:rsidDel="00000000" w:rsidR="00000000" w:rsidRPr="00000000">
        <w:rPr>
          <w:rtl w:val="0"/>
        </w:rPr>
      </w:r>
    </w:p>
    <w:p w:rsidR="00000000" w:rsidDel="00000000" w:rsidP="00000000" w:rsidRDefault="00000000" w:rsidRPr="00000000">
      <w:pPr>
        <w:keepNext w:val="1"/>
        <w:keepLines w:val="1"/>
        <w:spacing w:after="120" w:before="120" w:line="240" w:lineRule="auto"/>
        <w:ind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Sendo parte da unidade de controle  o contador do programa (</w:t>
      </w:r>
      <w:r w:rsidDel="00000000" w:rsidR="00000000" w:rsidRPr="00000000">
        <w:rPr>
          <w:rFonts w:ascii="Times New Roman" w:cs="Times New Roman" w:eastAsia="Times New Roman" w:hAnsi="Times New Roman"/>
          <w:i w:val="1"/>
          <w:sz w:val="24"/>
          <w:szCs w:val="24"/>
          <w:highlight w:val="white"/>
          <w:rtl w:val="0"/>
        </w:rPr>
        <w:t xml:space="preserve">ring counter</w:t>
      </w:r>
      <w:r w:rsidDel="00000000" w:rsidR="00000000" w:rsidRPr="00000000">
        <w:rPr>
          <w:rFonts w:ascii="Times New Roman" w:cs="Times New Roman" w:eastAsia="Times New Roman" w:hAnsi="Times New Roman"/>
          <w:sz w:val="24"/>
          <w:szCs w:val="24"/>
          <w:highlight w:val="white"/>
          <w:rtl w:val="0"/>
        </w:rPr>
        <w:t xml:space="preserve">) é responsável por gerar o endereço da instrução à memória </w:t>
      </w:r>
      <w:r w:rsidDel="00000000" w:rsidR="00000000" w:rsidRPr="00000000">
        <w:rPr>
          <w:rFonts w:ascii="Times New Roman" w:cs="Times New Roman" w:eastAsia="Times New Roman" w:hAnsi="Times New Roman"/>
          <w:b w:val="1"/>
          <w:sz w:val="24"/>
          <w:szCs w:val="24"/>
          <w:highlight w:val="white"/>
          <w:rtl w:val="0"/>
        </w:rPr>
        <w:t xml:space="preserve">RAM</w:t>
      </w:r>
      <w:r w:rsidDel="00000000" w:rsidR="00000000" w:rsidRPr="00000000">
        <w:rPr>
          <w:rFonts w:ascii="Times New Roman" w:cs="Times New Roman" w:eastAsia="Times New Roman" w:hAnsi="Times New Roman"/>
          <w:sz w:val="24"/>
          <w:szCs w:val="24"/>
          <w:highlight w:val="white"/>
          <w:rtl w:val="0"/>
        </w:rPr>
        <w:t xml:space="preserve"> através de sua contagem que inicia em </w:t>
      </w:r>
      <w:r w:rsidDel="00000000" w:rsidR="00000000" w:rsidRPr="00000000">
        <w:rPr>
          <w:rFonts w:ascii="Times New Roman" w:cs="Times New Roman" w:eastAsia="Times New Roman" w:hAnsi="Times New Roman"/>
          <w:b w:val="1"/>
          <w:sz w:val="24"/>
          <w:szCs w:val="24"/>
          <w:highlight w:val="white"/>
          <w:rtl w:val="0"/>
        </w:rPr>
        <w:t xml:space="preserve">0000 </w:t>
      </w:r>
      <w:r w:rsidDel="00000000" w:rsidR="00000000" w:rsidRPr="00000000">
        <w:rPr>
          <w:rFonts w:ascii="Times New Roman" w:cs="Times New Roman" w:eastAsia="Times New Roman" w:hAnsi="Times New Roman"/>
          <w:sz w:val="24"/>
          <w:szCs w:val="24"/>
          <w:highlight w:val="white"/>
          <w:rtl w:val="0"/>
        </w:rPr>
        <w:t xml:space="preserve">e vai até </w:t>
      </w:r>
      <w:r w:rsidDel="00000000" w:rsidR="00000000" w:rsidRPr="00000000">
        <w:rPr>
          <w:rFonts w:ascii="Times New Roman" w:cs="Times New Roman" w:eastAsia="Times New Roman" w:hAnsi="Times New Roman"/>
          <w:b w:val="1"/>
          <w:sz w:val="24"/>
          <w:szCs w:val="24"/>
          <w:highlight w:val="white"/>
          <w:rtl w:val="0"/>
        </w:rPr>
        <w:t xml:space="preserve">1111, </w:t>
      </w:r>
      <w:r w:rsidDel="00000000" w:rsidR="00000000" w:rsidRPr="00000000">
        <w:rPr>
          <w:rFonts w:ascii="Times New Roman" w:cs="Times New Roman" w:eastAsia="Times New Roman" w:hAnsi="Times New Roman"/>
          <w:sz w:val="24"/>
          <w:szCs w:val="24"/>
          <w:highlight w:val="white"/>
          <w:rtl w:val="0"/>
        </w:rPr>
        <w:t xml:space="preserve">tendo a entrada </w:t>
      </w:r>
      <w:r w:rsidDel="00000000" w:rsidR="00000000" w:rsidRPr="00000000">
        <w:rPr>
          <w:rFonts w:ascii="Times New Roman" w:cs="Times New Roman" w:eastAsia="Times New Roman" w:hAnsi="Times New Roman"/>
          <w:b w:val="1"/>
          <w:sz w:val="24"/>
          <w:szCs w:val="24"/>
          <w:highlight w:val="white"/>
          <w:rtl w:val="0"/>
        </w:rPr>
        <w:t xml:space="preserve">Cp</w:t>
      </w:r>
      <w:r w:rsidDel="00000000" w:rsidR="00000000" w:rsidRPr="00000000">
        <w:rPr>
          <w:rFonts w:ascii="Times New Roman" w:cs="Times New Roman" w:eastAsia="Times New Roman" w:hAnsi="Times New Roman"/>
          <w:sz w:val="24"/>
          <w:szCs w:val="24"/>
          <w:highlight w:val="white"/>
          <w:rtl w:val="0"/>
        </w:rPr>
        <w:t xml:space="preserve"> em nível lógico alto a contagem continua sequencialmente, e quando </w:t>
      </w:r>
      <w:r w:rsidDel="00000000" w:rsidR="00000000" w:rsidRPr="00000000">
        <w:rPr>
          <w:rFonts w:ascii="Times New Roman" w:cs="Times New Roman" w:eastAsia="Times New Roman" w:hAnsi="Times New Roman"/>
          <w:b w:val="1"/>
          <w:sz w:val="24"/>
          <w:szCs w:val="24"/>
          <w:highlight w:val="white"/>
          <w:rtl w:val="0"/>
        </w:rPr>
        <w:t xml:space="preserve">Cp</w:t>
      </w:r>
      <w:r w:rsidDel="00000000" w:rsidR="00000000" w:rsidRPr="00000000">
        <w:rPr>
          <w:rFonts w:ascii="Times New Roman" w:cs="Times New Roman" w:eastAsia="Times New Roman" w:hAnsi="Times New Roman"/>
          <w:sz w:val="24"/>
          <w:szCs w:val="24"/>
          <w:highlight w:val="white"/>
          <w:rtl w:val="0"/>
        </w:rPr>
        <w:t xml:space="preserve"> entra em nível baixo a contagem se mantém atual até que a matriz de controle ative </w:t>
      </w:r>
      <w:r w:rsidDel="00000000" w:rsidR="00000000" w:rsidRPr="00000000">
        <w:rPr>
          <w:rFonts w:ascii="Times New Roman" w:cs="Times New Roman" w:eastAsia="Times New Roman" w:hAnsi="Times New Roman"/>
          <w:b w:val="1"/>
          <w:sz w:val="24"/>
          <w:szCs w:val="24"/>
          <w:highlight w:val="white"/>
          <w:rtl w:val="0"/>
        </w:rPr>
        <w:t xml:space="preserve">Cp</w:t>
      </w:r>
      <w:r w:rsidDel="00000000" w:rsidR="00000000" w:rsidRPr="00000000">
        <w:rPr>
          <w:rFonts w:ascii="Times New Roman" w:cs="Times New Roman" w:eastAsia="Times New Roman" w:hAnsi="Times New Roman"/>
          <w:sz w:val="24"/>
          <w:szCs w:val="24"/>
          <w:highlight w:val="white"/>
          <w:rtl w:val="0"/>
        </w:rPr>
        <w:t xml:space="preserve"> novamente continuando assim a contagem a partir do momento em que parou.</w:t>
      </w:r>
    </w:p>
    <w:p w:rsidR="00000000" w:rsidDel="00000000" w:rsidP="00000000" w:rsidRDefault="00000000" w:rsidRPr="00000000">
      <w:pPr>
        <w:keepNext w:val="1"/>
        <w:keepLines w:val="1"/>
        <w:spacing w:after="120" w:before="120" w:line="240" w:lineRule="auto"/>
        <w:contextualSpacing w:val="0"/>
        <w:jc w:val="both"/>
      </w:pPr>
      <w:r w:rsidDel="00000000" w:rsidR="00000000" w:rsidRPr="00000000">
        <w:rPr>
          <w:rFonts w:ascii="Times New Roman" w:cs="Times New Roman" w:eastAsia="Times New Roman" w:hAnsi="Times New Roman"/>
          <w:b w:val="1"/>
          <w:sz w:val="36"/>
          <w:szCs w:val="36"/>
          <w:highlight w:val="white"/>
          <w:rtl w:val="0"/>
        </w:rPr>
        <w:t xml:space="preserve">    2. A</w:t>
      </w:r>
      <w:r w:rsidDel="00000000" w:rsidR="00000000" w:rsidRPr="00000000">
        <w:rPr>
          <w:rFonts w:ascii="Times New Roman" w:cs="Times New Roman" w:eastAsia="Times New Roman" w:hAnsi="Times New Roman"/>
          <w:b w:val="1"/>
          <w:color w:val="000000"/>
          <w:sz w:val="36"/>
          <w:szCs w:val="36"/>
          <w:highlight w:val="white"/>
          <w:vertAlign w:val="baseline"/>
          <w:rtl w:val="0"/>
        </w:rPr>
        <w:t xml:space="preserve">cumulador</w:t>
      </w:r>
      <w:r w:rsidDel="00000000" w:rsidR="00000000" w:rsidRPr="00000000">
        <w:rPr>
          <w:rtl w:val="0"/>
        </w:rPr>
      </w:r>
    </w:p>
    <w:p w:rsidR="00000000" w:rsidDel="00000000" w:rsidP="00000000" w:rsidRDefault="00000000" w:rsidRPr="00000000">
      <w:pPr>
        <w:keepNext w:val="1"/>
        <w:keepLines w:val="1"/>
        <w:spacing w:after="120" w:before="120" w:line="240" w:lineRule="auto"/>
        <w:ind w:left="0" w:right="0" w:firstLine="0"/>
        <w:contextualSpacing w:val="0"/>
        <w:jc w:val="both"/>
      </w:pPr>
      <w:r w:rsidDel="00000000" w:rsidR="00000000" w:rsidRPr="00000000">
        <w:rPr>
          <w:rFonts w:ascii="Times New Roman" w:cs="Times New Roman" w:eastAsia="Times New Roman" w:hAnsi="Times New Roman"/>
          <w:b w:val="0"/>
          <w:color w:val="000000"/>
          <w:sz w:val="26"/>
          <w:szCs w:val="26"/>
          <w:highlight w:val="white"/>
          <w:vertAlign w:val="baseline"/>
          <w:rtl w:val="0"/>
        </w:rPr>
        <w:tab/>
      </w:r>
      <w:r w:rsidDel="00000000" w:rsidR="00000000" w:rsidRPr="00000000">
        <w:rPr>
          <w:rFonts w:ascii="Times New Roman" w:cs="Times New Roman" w:eastAsia="Times New Roman" w:hAnsi="Times New Roman"/>
          <w:sz w:val="26"/>
          <w:szCs w:val="26"/>
          <w:highlight w:val="white"/>
          <w:rtl w:val="0"/>
        </w:rPr>
        <w:t xml:space="preserve">O</w:t>
      </w:r>
      <w:r w:rsidDel="00000000" w:rsidR="00000000" w:rsidRPr="00000000">
        <w:rPr>
          <w:rFonts w:ascii="Times New Roman" w:cs="Times New Roman" w:eastAsia="Times New Roman" w:hAnsi="Times New Roman"/>
          <w:b w:val="0"/>
          <w:color w:val="000000"/>
          <w:sz w:val="26"/>
          <w:szCs w:val="26"/>
          <w:highlight w:val="white"/>
          <w:vertAlign w:val="baseline"/>
          <w:rtl w:val="0"/>
        </w:rPr>
        <w:t xml:space="preserve"> acumulador armazena o operando enquanto a operação de soma ou subtração não finalizou bastando </w:t>
      </w:r>
      <w:r w:rsidDel="00000000" w:rsidR="00000000" w:rsidRPr="00000000">
        <w:rPr>
          <w:rFonts w:ascii="Times New Roman" w:cs="Times New Roman" w:eastAsia="Times New Roman" w:hAnsi="Times New Roman"/>
          <w:b w:val="1"/>
          <w:color w:val="000000"/>
          <w:sz w:val="26"/>
          <w:szCs w:val="26"/>
          <w:highlight w:val="white"/>
          <w:vertAlign w:val="baseline"/>
          <w:rtl w:val="0"/>
        </w:rPr>
        <w:t xml:space="preserve">La' </w:t>
      </w:r>
      <w:r w:rsidDel="00000000" w:rsidR="00000000" w:rsidRPr="00000000">
        <w:rPr>
          <w:rFonts w:ascii="Times New Roman" w:cs="Times New Roman" w:eastAsia="Times New Roman" w:hAnsi="Times New Roman"/>
          <w:b w:val="0"/>
          <w:color w:val="000000"/>
          <w:sz w:val="26"/>
          <w:szCs w:val="26"/>
          <w:highlight w:val="white"/>
          <w:vertAlign w:val="baseline"/>
          <w:rtl w:val="0"/>
        </w:rPr>
        <w:t xml:space="preserve">estar em </w:t>
      </w:r>
      <w:r w:rsidDel="00000000" w:rsidR="00000000" w:rsidRPr="00000000">
        <w:rPr>
          <w:rFonts w:ascii="Times New Roman" w:cs="Times New Roman" w:eastAsia="Times New Roman" w:hAnsi="Times New Roman"/>
          <w:sz w:val="26"/>
          <w:szCs w:val="26"/>
          <w:highlight w:val="white"/>
          <w:rtl w:val="0"/>
        </w:rPr>
        <w:t xml:space="preserve">nível</w:t>
      </w:r>
      <w:r w:rsidDel="00000000" w:rsidR="00000000" w:rsidRPr="00000000">
        <w:rPr>
          <w:rFonts w:ascii="Times New Roman" w:cs="Times New Roman" w:eastAsia="Times New Roman" w:hAnsi="Times New Roman"/>
          <w:b w:val="0"/>
          <w:color w:val="000000"/>
          <w:sz w:val="26"/>
          <w:szCs w:val="26"/>
          <w:highlight w:val="white"/>
          <w:vertAlign w:val="baseline"/>
          <w:rtl w:val="0"/>
        </w:rPr>
        <w:t xml:space="preserve"> lógico baixo, e após finalizado armazena o resultado da soma/subtração bastando a entrada </w:t>
      </w:r>
      <w:r w:rsidDel="00000000" w:rsidR="00000000" w:rsidRPr="00000000">
        <w:rPr>
          <w:rFonts w:ascii="Times New Roman" w:cs="Times New Roman" w:eastAsia="Times New Roman" w:hAnsi="Times New Roman"/>
          <w:b w:val="1"/>
          <w:color w:val="000000"/>
          <w:sz w:val="26"/>
          <w:szCs w:val="26"/>
          <w:highlight w:val="white"/>
          <w:vertAlign w:val="baseline"/>
          <w:rtl w:val="0"/>
        </w:rPr>
        <w:t xml:space="preserve">Ea </w:t>
      </w:r>
      <w:r w:rsidDel="00000000" w:rsidR="00000000" w:rsidRPr="00000000">
        <w:rPr>
          <w:rFonts w:ascii="Times New Roman" w:cs="Times New Roman" w:eastAsia="Times New Roman" w:hAnsi="Times New Roman"/>
          <w:b w:val="0"/>
          <w:color w:val="000000"/>
          <w:sz w:val="26"/>
          <w:szCs w:val="26"/>
          <w:highlight w:val="white"/>
          <w:vertAlign w:val="baseline"/>
          <w:rtl w:val="0"/>
        </w:rPr>
        <w:t xml:space="preserve">ser alto para ter seu valor disponibilizado no barramento </w:t>
      </w:r>
      <w:r w:rsidDel="00000000" w:rsidR="00000000" w:rsidRPr="00000000">
        <w:rPr>
          <w:rFonts w:ascii="Times New Roman" w:cs="Times New Roman" w:eastAsia="Times New Roman" w:hAnsi="Times New Roman"/>
          <w:b w:val="1"/>
          <w:color w:val="000000"/>
          <w:sz w:val="26"/>
          <w:szCs w:val="26"/>
          <w:highlight w:val="white"/>
          <w:vertAlign w:val="baseline"/>
          <w:rtl w:val="0"/>
        </w:rPr>
        <w:t xml:space="preserve">W</w:t>
      </w:r>
    </w:p>
    <w:p w:rsidR="00000000" w:rsidDel="00000000" w:rsidP="00000000" w:rsidRDefault="00000000" w:rsidRPr="00000000">
      <w:pPr>
        <w:keepNext w:val="1"/>
        <w:keepLines w:val="1"/>
        <w:spacing w:after="120" w:before="120" w:line="240" w:lineRule="auto"/>
        <w:ind w:left="0" w:right="0" w:firstLine="0"/>
        <w:contextualSpacing w:val="0"/>
        <w:jc w:val="both"/>
      </w:pPr>
      <w:r w:rsidDel="00000000" w:rsidR="00000000" w:rsidRPr="00000000">
        <w:rPr>
          <w:rFonts w:ascii="Times New Roman" w:cs="Times New Roman" w:eastAsia="Times New Roman" w:hAnsi="Times New Roman"/>
          <w:b w:val="1"/>
          <w:color w:val="000000"/>
          <w:sz w:val="26"/>
          <w:szCs w:val="26"/>
          <w:highlight w:val="white"/>
          <w:vertAlign w:val="baseline"/>
          <w:rtl w:val="0"/>
        </w:rPr>
        <w:t xml:space="preserve"> </w:t>
      </w:r>
      <w:r w:rsidDel="00000000" w:rsidR="00000000" w:rsidRPr="00000000">
        <w:rPr>
          <w:rtl w:val="0"/>
        </w:rPr>
      </w:r>
    </w:p>
    <w:p w:rsidR="00000000" w:rsidDel="00000000" w:rsidP="00000000" w:rsidRDefault="00000000" w:rsidRPr="00000000">
      <w:pPr>
        <w:keepNext w:val="1"/>
        <w:keepLines w:val="1"/>
        <w:spacing w:after="120" w:before="120" w:line="240" w:lineRule="auto"/>
        <w:ind w:left="0" w:right="0" w:firstLine="0"/>
        <w:contextualSpacing w:val="0"/>
        <w:jc w:val="both"/>
      </w:pPr>
      <w:r w:rsidDel="00000000" w:rsidR="00000000" w:rsidRPr="00000000">
        <w:rPr>
          <w:rFonts w:ascii="Times New Roman" w:cs="Times New Roman" w:eastAsia="Times New Roman" w:hAnsi="Times New Roman"/>
          <w:b w:val="1"/>
          <w:sz w:val="32"/>
          <w:szCs w:val="32"/>
          <w:highlight w:val="white"/>
          <w:rtl w:val="0"/>
        </w:rPr>
        <w:t xml:space="preserve">     3. R</w:t>
      </w:r>
      <w:r w:rsidDel="00000000" w:rsidR="00000000" w:rsidRPr="00000000">
        <w:rPr>
          <w:rFonts w:ascii="Times New Roman" w:cs="Times New Roman" w:eastAsia="Times New Roman" w:hAnsi="Times New Roman"/>
          <w:b w:val="1"/>
          <w:color w:val="000000"/>
          <w:sz w:val="32"/>
          <w:szCs w:val="32"/>
          <w:highlight w:val="white"/>
          <w:vertAlign w:val="baseline"/>
          <w:rtl w:val="0"/>
        </w:rPr>
        <w:t xml:space="preserve">egistrador de </w:t>
      </w:r>
      <w:r w:rsidDel="00000000" w:rsidR="00000000" w:rsidRPr="00000000">
        <w:rPr>
          <w:rFonts w:ascii="Times New Roman" w:cs="Times New Roman" w:eastAsia="Times New Roman" w:hAnsi="Times New Roman"/>
          <w:b w:val="1"/>
          <w:sz w:val="32"/>
          <w:szCs w:val="32"/>
          <w:highlight w:val="white"/>
          <w:rtl w:val="0"/>
        </w:rPr>
        <w:t xml:space="preserve">saída</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No momento que a soma/subtração finaliza e o acumulador disponibiliza seu resultado no barramento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W</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esperando apenas mais uma transição do clock para armazenar o resultado que </w:t>
      </w:r>
      <w:r w:rsidDel="00000000" w:rsidR="00000000" w:rsidRPr="00000000">
        <w:rPr>
          <w:rFonts w:ascii="Times New Roman" w:cs="Times New Roman" w:eastAsia="Times New Roman" w:hAnsi="Times New Roman"/>
          <w:color w:val="00000a"/>
          <w:sz w:val="24"/>
          <w:szCs w:val="24"/>
          <w:highlight w:val="white"/>
          <w:rtl w:val="0"/>
        </w:rPr>
        <w:t xml:space="preserve">está</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ocioso do barramento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dependendo apenas de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Ea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em alto e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Lo' </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em </w:t>
      </w:r>
      <w:r w:rsidDel="00000000" w:rsidR="00000000" w:rsidRPr="00000000">
        <w:rPr>
          <w:rFonts w:ascii="Times New Roman" w:cs="Times New Roman" w:eastAsia="Times New Roman" w:hAnsi="Times New Roman"/>
          <w:color w:val="00000a"/>
          <w:sz w:val="24"/>
          <w:szCs w:val="24"/>
          <w:highlight w:val="white"/>
          <w:rtl w:val="0"/>
        </w:rPr>
        <w:t xml:space="preserve">nível</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color w:val="00000a"/>
          <w:sz w:val="24"/>
          <w:szCs w:val="24"/>
          <w:highlight w:val="white"/>
          <w:rtl w:val="0"/>
        </w:rPr>
        <w:t xml:space="preserve">lógico</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baixo</w:t>
      </w:r>
      <w:r w:rsidDel="00000000" w:rsidR="00000000" w:rsidRPr="00000000">
        <w:rPr>
          <w:rFonts w:ascii="Times New Roman" w:cs="Times New Roman" w:eastAsia="Times New Roman" w:hAnsi="Times New Roman"/>
          <w:color w:val="00000a"/>
          <w:sz w:val="24"/>
          <w:szCs w:val="24"/>
          <w:highlight w:val="white"/>
          <w:rtl w:val="0"/>
        </w:rPr>
        <w:t xml:space="preserve">, onde,</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essa configuração salva os dados </w:t>
      </w:r>
      <w:r w:rsidDel="00000000" w:rsidR="00000000" w:rsidRPr="00000000">
        <w:rPr>
          <w:rFonts w:ascii="Times New Roman" w:cs="Times New Roman" w:eastAsia="Times New Roman" w:hAnsi="Times New Roman"/>
          <w:color w:val="00000a"/>
          <w:sz w:val="24"/>
          <w:szCs w:val="24"/>
          <w:highlight w:val="white"/>
          <w:rtl w:val="0"/>
        </w:rPr>
        <w:t xml:space="preserve">disponíveis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entra em ação o registrador de </w:t>
      </w:r>
      <w:r w:rsidDel="00000000" w:rsidR="00000000" w:rsidRPr="00000000">
        <w:rPr>
          <w:rFonts w:ascii="Times New Roman" w:cs="Times New Roman" w:eastAsia="Times New Roman" w:hAnsi="Times New Roman"/>
          <w:color w:val="00000a"/>
          <w:sz w:val="24"/>
          <w:szCs w:val="24"/>
          <w:highlight w:val="white"/>
          <w:rtl w:val="0"/>
        </w:rPr>
        <w:t xml:space="preserve">saída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que </w:t>
      </w:r>
      <w:r w:rsidDel="00000000" w:rsidR="00000000" w:rsidRPr="00000000">
        <w:rPr>
          <w:rFonts w:ascii="Times New Roman" w:cs="Times New Roman" w:eastAsia="Times New Roman" w:hAnsi="Times New Roman"/>
          <w:color w:val="00000a"/>
          <w:sz w:val="24"/>
          <w:szCs w:val="24"/>
          <w:highlight w:val="white"/>
          <w:rtl w:val="0"/>
        </w:rPr>
        <w:t xml:space="preserve">disponibilizará</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o resultado para o mundo externo </w:t>
      </w:r>
      <w:r w:rsidDel="00000000" w:rsidR="00000000" w:rsidRPr="00000000">
        <w:rPr>
          <w:rFonts w:ascii="Times New Roman" w:cs="Times New Roman" w:eastAsia="Times New Roman" w:hAnsi="Times New Roman"/>
          <w:color w:val="00000a"/>
          <w:sz w:val="24"/>
          <w:szCs w:val="24"/>
          <w:highlight w:val="white"/>
          <w:rtl w:val="0"/>
        </w:rPr>
        <w:t xml:space="preserve">através de seu conjunto de saídas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36"/>
          <w:szCs w:val="36"/>
          <w:highlight w:val="white"/>
          <w:rtl w:val="0"/>
        </w:rPr>
        <w:t xml:space="preserve">    4. R</w:t>
      </w:r>
      <w:r w:rsidDel="00000000" w:rsidR="00000000" w:rsidRPr="00000000">
        <w:rPr>
          <w:rFonts w:ascii="Times New Roman" w:cs="Times New Roman" w:eastAsia="Times New Roman" w:hAnsi="Times New Roman"/>
          <w:b w:val="1"/>
          <w:color w:val="00000a"/>
          <w:sz w:val="36"/>
          <w:szCs w:val="36"/>
          <w:highlight w:val="white"/>
          <w:vertAlign w:val="baseline"/>
          <w:rtl w:val="0"/>
        </w:rPr>
        <w:t xml:space="preserve">egistrador de instruções</w:t>
      </w: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O</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registrador de instruções salva o conjunto de  bits correspondentes a cada instrução que o processador realiza sendo esses bits os  4 mais significativos disponibilizando sua </w:t>
      </w:r>
      <w:r w:rsidDel="00000000" w:rsidR="00000000" w:rsidRPr="00000000">
        <w:rPr>
          <w:rFonts w:ascii="Times New Roman" w:cs="Times New Roman" w:eastAsia="Times New Roman" w:hAnsi="Times New Roman"/>
          <w:color w:val="00000a"/>
          <w:sz w:val="24"/>
          <w:szCs w:val="24"/>
          <w:highlight w:val="white"/>
          <w:rtl w:val="0"/>
        </w:rPr>
        <w:t xml:space="preserve">saída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para o decodificador de instruções.</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left"/>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color w:val="00000a"/>
          <w:sz w:val="36"/>
          <w:szCs w:val="36"/>
          <w:highlight w:val="white"/>
          <w:rtl w:val="0"/>
        </w:rPr>
        <w:t xml:space="preserve">    5. Registrador-b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color w:val="00000a"/>
          <w:sz w:val="24"/>
          <w:szCs w:val="24"/>
          <w:highlight w:val="white"/>
          <w:rtl w:val="0"/>
        </w:rPr>
        <w:tab/>
        <w:t xml:space="preserve">O registrador-b fornece uma das palavras para o somador/subtrator dependendo </w:t>
      </w:r>
      <w:r w:rsidDel="00000000" w:rsidR="00000000" w:rsidRPr="00000000">
        <w:rPr>
          <w:rFonts w:ascii="Times New Roman" w:cs="Times New Roman" w:eastAsia="Times New Roman" w:hAnsi="Times New Roman"/>
          <w:b w:val="1"/>
          <w:color w:val="00000a"/>
          <w:sz w:val="24"/>
          <w:szCs w:val="24"/>
          <w:highlight w:val="white"/>
          <w:rtl w:val="0"/>
        </w:rPr>
        <w:t xml:space="preserve">Lb’</w:t>
      </w:r>
      <w:r w:rsidDel="00000000" w:rsidR="00000000" w:rsidRPr="00000000">
        <w:rPr>
          <w:rFonts w:ascii="Times New Roman" w:cs="Times New Roman" w:eastAsia="Times New Roman" w:hAnsi="Times New Roman"/>
          <w:color w:val="00000a"/>
          <w:sz w:val="24"/>
          <w:szCs w:val="24"/>
          <w:highlight w:val="white"/>
          <w:rtl w:val="0"/>
        </w:rPr>
        <w:t xml:space="preserve"> ele carrega os dados que estão no barramento W para si, e os manda para o somador para ser feita a operação aritmética junto com os dados que estão o acumulador.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36"/>
          <w:szCs w:val="36"/>
          <w:highlight w:val="white"/>
          <w:rtl w:val="0"/>
        </w:rPr>
        <w:t xml:space="preserve">    6. S</w:t>
      </w:r>
      <w:r w:rsidDel="00000000" w:rsidR="00000000" w:rsidRPr="00000000">
        <w:rPr>
          <w:rFonts w:ascii="Times New Roman" w:cs="Times New Roman" w:eastAsia="Times New Roman" w:hAnsi="Times New Roman"/>
          <w:b w:val="1"/>
          <w:color w:val="00000a"/>
          <w:sz w:val="36"/>
          <w:szCs w:val="36"/>
          <w:highlight w:val="white"/>
          <w:vertAlign w:val="baseline"/>
          <w:rtl w:val="0"/>
        </w:rPr>
        <w:t xml:space="preserve">omador/subtrator</w:t>
      </w:r>
    </w:p>
    <w:p w:rsidR="00000000" w:rsidDel="00000000" w:rsidP="00000000" w:rsidRDefault="00000000" w:rsidRPr="00000000">
      <w:pPr>
        <w:spacing w:after="0" w:before="0" w:line="24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left"/>
      </w:pP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O somador/subtrator fazendo parte da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ULA,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junto com o acumulador e o registrador-b este é um dos </w:t>
      </w:r>
      <w:r w:rsidDel="00000000" w:rsidR="00000000" w:rsidRPr="00000000">
        <w:rPr>
          <w:rFonts w:ascii="Times New Roman" w:cs="Times New Roman" w:eastAsia="Times New Roman" w:hAnsi="Times New Roman"/>
          <w:color w:val="00000a"/>
          <w:sz w:val="24"/>
          <w:szCs w:val="24"/>
          <w:highlight w:val="white"/>
          <w:rtl w:val="0"/>
        </w:rPr>
        <w:t xml:space="preserve">únicos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circuitos </w:t>
      </w:r>
      <w:r w:rsidDel="00000000" w:rsidR="00000000" w:rsidRPr="00000000">
        <w:rPr>
          <w:rFonts w:ascii="Times New Roman" w:cs="Times New Roman" w:eastAsia="Times New Roman" w:hAnsi="Times New Roman"/>
          <w:color w:val="00000a"/>
          <w:sz w:val="24"/>
          <w:szCs w:val="24"/>
          <w:highlight w:val="white"/>
          <w:rtl w:val="0"/>
        </w:rPr>
        <w:t xml:space="preserve">combinacionais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presente neste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uP</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junto com a matriz de decisão e o decodificador de instruções. Seu </w:t>
      </w:r>
      <w:r w:rsidDel="00000000" w:rsidR="00000000" w:rsidRPr="00000000">
        <w:rPr>
          <w:rFonts w:ascii="Times New Roman" w:cs="Times New Roman" w:eastAsia="Times New Roman" w:hAnsi="Times New Roman"/>
          <w:color w:val="00000a"/>
          <w:sz w:val="24"/>
          <w:szCs w:val="24"/>
          <w:highlight w:val="white"/>
          <w:rtl w:val="0"/>
        </w:rPr>
        <w:t xml:space="preserve">esquemático</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é o de um somador completo de 8 bits fazendo a subtração </w:t>
      </w:r>
      <w:r w:rsidDel="00000000" w:rsidR="00000000" w:rsidRPr="00000000">
        <w:rPr>
          <w:rFonts w:ascii="Times New Roman" w:cs="Times New Roman" w:eastAsia="Times New Roman" w:hAnsi="Times New Roman"/>
          <w:color w:val="00000a"/>
          <w:sz w:val="24"/>
          <w:szCs w:val="24"/>
          <w:highlight w:val="white"/>
          <w:rtl w:val="0"/>
        </w:rPr>
        <w:t xml:space="preserve">a partir</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de portas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XOR</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ligadas nas entradas de uma das palavras (2 palavras de 8 bits) tendo umas das entradas da porta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XOR</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ligadas a </w:t>
      </w:r>
      <w:r w:rsidDel="00000000" w:rsidR="00000000" w:rsidRPr="00000000">
        <w:rPr>
          <w:rFonts w:ascii="Times New Roman" w:cs="Times New Roman" w:eastAsia="Times New Roman" w:hAnsi="Times New Roman"/>
          <w:color w:val="00000a"/>
          <w:sz w:val="24"/>
          <w:szCs w:val="24"/>
          <w:highlight w:val="white"/>
          <w:rtl w:val="0"/>
        </w:rPr>
        <w:t xml:space="preserve">saída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Su</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da matriz de decisão quando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Su</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color w:val="00000a"/>
          <w:sz w:val="24"/>
          <w:szCs w:val="24"/>
          <w:highlight w:val="white"/>
          <w:rtl w:val="0"/>
        </w:rPr>
        <w:t xml:space="preserve">está</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alta realiza uma subtração em complemento de 2, quando </w:t>
      </w:r>
      <w:r w:rsidDel="00000000" w:rsidR="00000000" w:rsidRPr="00000000">
        <w:rPr>
          <w:rFonts w:ascii="Times New Roman" w:cs="Times New Roman" w:eastAsia="Times New Roman" w:hAnsi="Times New Roman"/>
          <w:b w:val="1"/>
          <w:color w:val="00000a"/>
          <w:sz w:val="24"/>
          <w:szCs w:val="24"/>
          <w:highlight w:val="white"/>
          <w:vertAlign w:val="baseline"/>
          <w:rtl w:val="0"/>
        </w:rPr>
        <w:t xml:space="preserve">Su</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color w:val="00000a"/>
          <w:sz w:val="24"/>
          <w:szCs w:val="24"/>
          <w:highlight w:val="white"/>
          <w:rtl w:val="0"/>
        </w:rPr>
        <w:t xml:space="preserve">está</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baixo é realizada uma soma.</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a"/>
          <w:sz w:val="36"/>
          <w:szCs w:val="36"/>
          <w:highlight w:val="white"/>
          <w:rtl w:val="0"/>
        </w:rPr>
        <w:t xml:space="preserve">    7. Memória</w:t>
      </w:r>
      <w:r w:rsidDel="00000000" w:rsidR="00000000" w:rsidRPr="00000000">
        <w:rPr>
          <w:rFonts w:ascii="Times New Roman" w:cs="Times New Roman" w:eastAsia="Times New Roman" w:hAnsi="Times New Roman"/>
          <w:b w:val="1"/>
          <w:color w:val="00000a"/>
          <w:sz w:val="36"/>
          <w:szCs w:val="36"/>
          <w:highlight w:val="white"/>
          <w:vertAlign w:val="baseline"/>
          <w:rtl w:val="0"/>
        </w:rPr>
        <w:t xml:space="preserve"> RAM</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left"/>
      </w:pPr>
      <w:r w:rsidDel="00000000" w:rsidR="00000000" w:rsidRPr="00000000">
        <w:rPr>
          <w:rFonts w:ascii="Times New Roman" w:cs="Times New Roman" w:eastAsia="Times New Roman" w:hAnsi="Times New Roman"/>
          <w:color w:val="00000a"/>
          <w:sz w:val="24"/>
          <w:szCs w:val="24"/>
          <w:highlight w:val="white"/>
          <w:rtl w:val="0"/>
        </w:rPr>
        <w:t xml:space="preserve">É</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na </w:t>
      </w:r>
      <w:r w:rsidDel="00000000" w:rsidR="00000000" w:rsidRPr="00000000">
        <w:rPr>
          <w:rFonts w:ascii="Times New Roman" w:cs="Times New Roman" w:eastAsia="Times New Roman" w:hAnsi="Times New Roman"/>
          <w:color w:val="00000a"/>
          <w:sz w:val="24"/>
          <w:szCs w:val="24"/>
          <w:highlight w:val="white"/>
          <w:rtl w:val="0"/>
        </w:rPr>
        <w:t xml:space="preserve">memória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RAM que </w:t>
      </w:r>
      <w:r w:rsidDel="00000000" w:rsidR="00000000" w:rsidRPr="00000000">
        <w:rPr>
          <w:rFonts w:ascii="Times New Roman" w:cs="Times New Roman" w:eastAsia="Times New Roman" w:hAnsi="Times New Roman"/>
          <w:color w:val="00000a"/>
          <w:sz w:val="24"/>
          <w:szCs w:val="24"/>
          <w:highlight w:val="white"/>
          <w:rtl w:val="0"/>
        </w:rPr>
        <w:t xml:space="preserve">está</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salva toda a programação do uP junto com os dados que serão processados pelo SAP-1 neste projeto o bloco correspondente a  memoria ram ja esta incluso o registrador de endereço reduzindo assim um bloco do projeto original. </w:t>
      </w:r>
      <w:r w:rsidDel="00000000" w:rsidR="00000000" w:rsidRPr="00000000">
        <w:rPr>
          <w:rFonts w:ascii="Times New Roman" w:cs="Times New Roman" w:eastAsia="Times New Roman" w:hAnsi="Times New Roman"/>
          <w:color w:val="00000a"/>
          <w:sz w:val="24"/>
          <w:szCs w:val="24"/>
          <w:highlight w:val="white"/>
          <w:rtl w:val="0"/>
        </w:rPr>
        <w:t xml:space="preserve">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endo uma </w:t>
      </w:r>
      <w:r w:rsidDel="00000000" w:rsidR="00000000" w:rsidRPr="00000000">
        <w:rPr>
          <w:rFonts w:ascii="Times New Roman" w:cs="Times New Roman" w:eastAsia="Times New Roman" w:hAnsi="Times New Roman"/>
          <w:color w:val="00000a"/>
          <w:sz w:val="24"/>
          <w:szCs w:val="24"/>
          <w:highlight w:val="white"/>
          <w:rtl w:val="0"/>
        </w:rPr>
        <w:t xml:space="preserve">memória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8 </w:t>
      </w:r>
      <w:r w:rsidDel="00000000" w:rsidR="00000000" w:rsidRPr="00000000">
        <w:rPr>
          <w:rFonts w:ascii="Times New Roman" w:cs="Times New Roman" w:eastAsia="Times New Roman" w:hAnsi="Times New Roman"/>
          <w:color w:val="00000a"/>
          <w:sz w:val="24"/>
          <w:szCs w:val="24"/>
          <w:highlight w:val="white"/>
          <w:rtl w:val="0"/>
        </w:rPr>
        <w:t xml:space="preserve">x</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16 salva as instruções nos quatro bits mais </w:t>
      </w:r>
      <w:r w:rsidDel="00000000" w:rsidR="00000000" w:rsidRPr="00000000">
        <w:rPr>
          <w:rFonts w:ascii="Times New Roman" w:cs="Times New Roman" w:eastAsia="Times New Roman" w:hAnsi="Times New Roman"/>
          <w:color w:val="00000a"/>
          <w:sz w:val="24"/>
          <w:szCs w:val="24"/>
          <w:highlight w:val="white"/>
          <w:rtl w:val="0"/>
        </w:rPr>
        <w:t xml:space="preserve">significativos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e nos primeiros endereços da </w:t>
      </w:r>
      <w:r w:rsidDel="00000000" w:rsidR="00000000" w:rsidRPr="00000000">
        <w:rPr>
          <w:rFonts w:ascii="Times New Roman" w:cs="Times New Roman" w:eastAsia="Times New Roman" w:hAnsi="Times New Roman"/>
          <w:color w:val="00000a"/>
          <w:sz w:val="24"/>
          <w:szCs w:val="24"/>
          <w:highlight w:val="white"/>
          <w:rtl w:val="0"/>
        </w:rPr>
        <w:t xml:space="preserve">memória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como este processador opera com clock de </w:t>
      </w:r>
      <w:r w:rsidDel="00000000" w:rsidR="00000000" w:rsidRPr="00000000">
        <w:rPr>
          <w:rFonts w:ascii="Times New Roman" w:cs="Times New Roman" w:eastAsia="Times New Roman" w:hAnsi="Times New Roman"/>
          <w:color w:val="00000a"/>
          <w:sz w:val="24"/>
          <w:szCs w:val="24"/>
          <w:highlight w:val="white"/>
          <w:rtl w:val="0"/>
        </w:rPr>
        <w:t xml:space="preserve">1Mhz</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e funciona </w:t>
      </w:r>
      <w:r w:rsidDel="00000000" w:rsidR="00000000" w:rsidRPr="00000000">
        <w:rPr>
          <w:rFonts w:ascii="Times New Roman" w:cs="Times New Roman" w:eastAsia="Times New Roman" w:hAnsi="Times New Roman"/>
          <w:color w:val="00000a"/>
          <w:sz w:val="24"/>
          <w:szCs w:val="24"/>
          <w:highlight w:val="white"/>
          <w:rtl w:val="0"/>
        </w:rPr>
        <w:t xml:space="preserve">sequencialmente,</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w:t>
      </w:r>
      <w:r w:rsidDel="00000000" w:rsidR="00000000" w:rsidRPr="00000000">
        <w:rPr>
          <w:rFonts w:ascii="Times New Roman" w:cs="Times New Roman" w:eastAsia="Times New Roman" w:hAnsi="Times New Roman"/>
          <w:color w:val="00000a"/>
          <w:sz w:val="24"/>
          <w:szCs w:val="24"/>
          <w:highlight w:val="white"/>
          <w:rtl w:val="0"/>
        </w:rPr>
        <w:t xml:space="preserve">se </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os dados est</w:t>
      </w:r>
      <w:r w:rsidDel="00000000" w:rsidR="00000000" w:rsidRPr="00000000">
        <w:rPr>
          <w:rFonts w:ascii="Times New Roman" w:cs="Times New Roman" w:eastAsia="Times New Roman" w:hAnsi="Times New Roman"/>
          <w:color w:val="00000a"/>
          <w:sz w:val="24"/>
          <w:szCs w:val="24"/>
          <w:highlight w:val="white"/>
          <w:rtl w:val="0"/>
        </w:rPr>
        <w:t xml:space="preserve">iverem</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nos </w:t>
      </w:r>
      <w:r w:rsidDel="00000000" w:rsidR="00000000" w:rsidRPr="00000000">
        <w:rPr>
          <w:rFonts w:ascii="Times New Roman" w:cs="Times New Roman" w:eastAsia="Times New Roman" w:hAnsi="Times New Roman"/>
          <w:color w:val="00000a"/>
          <w:sz w:val="24"/>
          <w:szCs w:val="24"/>
          <w:highlight w:val="white"/>
          <w:rtl w:val="0"/>
        </w:rPr>
        <w:t xml:space="preserve">últimos</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endereços da </w:t>
      </w:r>
      <w:r w:rsidDel="00000000" w:rsidR="00000000" w:rsidRPr="00000000">
        <w:rPr>
          <w:rFonts w:ascii="Times New Roman" w:cs="Times New Roman" w:eastAsia="Times New Roman" w:hAnsi="Times New Roman"/>
          <w:color w:val="00000a"/>
          <w:sz w:val="24"/>
          <w:szCs w:val="24"/>
          <w:highlight w:val="white"/>
          <w:rtl w:val="0"/>
        </w:rPr>
        <w:t xml:space="preserve">memória</w:t>
      </w:r>
      <w:r w:rsidDel="00000000" w:rsidR="00000000" w:rsidRPr="00000000">
        <w:rPr>
          <w:rFonts w:ascii="Times New Roman" w:cs="Times New Roman" w:eastAsia="Times New Roman" w:hAnsi="Times New Roman"/>
          <w:b w:val="0"/>
          <w:color w:val="00000a"/>
          <w:sz w:val="24"/>
          <w:szCs w:val="24"/>
          <w:highlight w:val="white"/>
          <w:vertAlign w:val="baseline"/>
          <w:rtl w:val="0"/>
        </w:rPr>
        <w:t xml:space="preserve">, mesmo </w:t>
      </w:r>
      <w:r w:rsidDel="00000000" w:rsidR="00000000" w:rsidRPr="00000000">
        <w:rPr>
          <w:rFonts w:ascii="Times New Roman" w:cs="Times New Roman" w:eastAsia="Times New Roman" w:hAnsi="Times New Roman"/>
          <w:color w:val="00000a"/>
          <w:sz w:val="24"/>
          <w:szCs w:val="24"/>
          <w:highlight w:val="white"/>
          <w:rtl w:val="0"/>
        </w:rPr>
        <w:t xml:space="preserve">que em uma memória a velocidade de acesso de um endereço é o mesmo para todos, ele iria acessar antes de chegar as instruções todos os outros endereços de memória aumento assim o tempo do processamento como não queremos isso colocamos todos os dados nos primeiros endereços da memória.  </w:t>
      </w: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Fonts w:ascii="Times New Roman" w:cs="Times New Roman" w:eastAsia="Times New Roman" w:hAnsi="Times New Roman"/>
          <w:b w:val="1"/>
          <w:sz w:val="36"/>
          <w:szCs w:val="36"/>
          <w:highlight w:val="white"/>
          <w:rtl w:val="0"/>
        </w:rPr>
        <w:t xml:space="preserve">    8. Controlador / Sequencializador</w:t>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tl w:val="0"/>
        </w:rPr>
      </w:r>
    </w:p>
    <w:p w:rsidR="00000000" w:rsidDel="00000000" w:rsidP="00000000" w:rsidRDefault="00000000" w:rsidRPr="00000000">
      <w:pPr>
        <w:keepNext w:val="1"/>
        <w:keepLines w:val="1"/>
        <w:spacing w:after="240" w:before="240" w:line="240" w:lineRule="auto"/>
        <w:ind w:left="0" w:right="0" w:firstLine="720"/>
        <w:contextualSpacing w:val="0"/>
        <w:jc w:val="both"/>
      </w:pPr>
      <w:r w:rsidDel="00000000" w:rsidR="00000000" w:rsidRPr="00000000">
        <w:rPr>
          <w:rFonts w:ascii="Times New Roman" w:cs="Times New Roman" w:eastAsia="Times New Roman" w:hAnsi="Times New Roman"/>
          <w:sz w:val="24"/>
          <w:szCs w:val="24"/>
          <w:highlight w:val="white"/>
          <w:rtl w:val="0"/>
        </w:rPr>
        <w:t xml:space="preserve">Fazendo parte da unidade de controle junto com o contador (</w:t>
      </w:r>
      <w:r w:rsidDel="00000000" w:rsidR="00000000" w:rsidRPr="00000000">
        <w:rPr>
          <w:rFonts w:ascii="Times New Roman" w:cs="Times New Roman" w:eastAsia="Times New Roman" w:hAnsi="Times New Roman"/>
          <w:i w:val="1"/>
          <w:sz w:val="24"/>
          <w:szCs w:val="24"/>
          <w:highlight w:val="white"/>
          <w:rtl w:val="0"/>
        </w:rPr>
        <w:t xml:space="preserve">ring counter</w:t>
      </w:r>
      <w:r w:rsidDel="00000000" w:rsidR="00000000" w:rsidRPr="00000000">
        <w:rPr>
          <w:rFonts w:ascii="Times New Roman" w:cs="Times New Roman" w:eastAsia="Times New Roman" w:hAnsi="Times New Roman"/>
          <w:sz w:val="24"/>
          <w:szCs w:val="24"/>
          <w:highlight w:val="white"/>
          <w:rtl w:val="0"/>
        </w:rPr>
        <w:t xml:space="preserve">)  o controlador / sequencializador tem um conjunto de </w:t>
      </w:r>
      <w:r w:rsidDel="00000000" w:rsidR="00000000" w:rsidRPr="00000000">
        <w:rPr>
          <w:rFonts w:ascii="Times New Roman" w:cs="Times New Roman" w:eastAsia="Times New Roman" w:hAnsi="Times New Roman"/>
          <w:b w:val="1"/>
          <w:sz w:val="24"/>
          <w:szCs w:val="24"/>
          <w:highlight w:val="white"/>
          <w:rtl w:val="0"/>
        </w:rPr>
        <w:t xml:space="preserve">12 bits</w:t>
      </w:r>
      <w:r w:rsidDel="00000000" w:rsidR="00000000" w:rsidRPr="00000000">
        <w:rPr>
          <w:rFonts w:ascii="Times New Roman" w:cs="Times New Roman" w:eastAsia="Times New Roman" w:hAnsi="Times New Roman"/>
          <w:sz w:val="24"/>
          <w:szCs w:val="24"/>
          <w:highlight w:val="white"/>
          <w:rtl w:val="0"/>
        </w:rPr>
        <w:t xml:space="preserve"> de saída que comandam o resto do computador essa palavra determina como os registradores agiram a próximo sinal de clock, determinando ainda a operação aritmética que será utilizada com sua saída </w:t>
      </w:r>
      <w:r w:rsidDel="00000000" w:rsidR="00000000" w:rsidRPr="00000000">
        <w:rPr>
          <w:rFonts w:ascii="Times New Roman" w:cs="Times New Roman" w:eastAsia="Times New Roman" w:hAnsi="Times New Roman"/>
          <w:b w:val="1"/>
          <w:sz w:val="24"/>
          <w:szCs w:val="24"/>
          <w:highlight w:val="white"/>
          <w:rtl w:val="0"/>
        </w:rPr>
        <w:t xml:space="preserve">Su</w:t>
      </w:r>
      <w:r w:rsidDel="00000000" w:rsidR="00000000" w:rsidRPr="00000000">
        <w:rPr>
          <w:rFonts w:ascii="Times New Roman" w:cs="Times New Roman" w:eastAsia="Times New Roman" w:hAnsi="Times New Roman"/>
          <w:sz w:val="24"/>
          <w:szCs w:val="24"/>
          <w:highlight w:val="white"/>
          <w:rtl w:val="0"/>
        </w:rPr>
        <w:t xml:space="preserve">, ela estando em nível lógico alto o somador/subtrator realizará uma soma e </w:t>
      </w:r>
      <w:r w:rsidDel="00000000" w:rsidR="00000000" w:rsidRPr="00000000">
        <w:rPr>
          <w:rFonts w:ascii="Times New Roman" w:cs="Times New Roman" w:eastAsia="Times New Roman" w:hAnsi="Times New Roman"/>
          <w:b w:val="1"/>
          <w:sz w:val="24"/>
          <w:szCs w:val="24"/>
          <w:highlight w:val="white"/>
          <w:rtl w:val="0"/>
        </w:rPr>
        <w:t xml:space="preserve">Su</w:t>
      </w:r>
      <w:r w:rsidDel="00000000" w:rsidR="00000000" w:rsidRPr="00000000">
        <w:rPr>
          <w:rFonts w:ascii="Times New Roman" w:cs="Times New Roman" w:eastAsia="Times New Roman" w:hAnsi="Times New Roman"/>
          <w:sz w:val="24"/>
          <w:szCs w:val="24"/>
          <w:highlight w:val="white"/>
          <w:rtl w:val="0"/>
        </w:rPr>
        <w:t xml:space="preserve"> entrando em baixo será realizada a soma.</w:t>
      </w:r>
    </w:p>
    <w:p w:rsidR="00000000" w:rsidDel="00000000" w:rsidP="00000000" w:rsidRDefault="00000000" w:rsidRPr="00000000">
      <w:pPr>
        <w:keepNext w:val="1"/>
        <w:keepLines w:val="1"/>
        <w:spacing w:after="240" w:before="240" w:line="240" w:lineRule="auto"/>
        <w:ind w:left="0" w:right="0" w:firstLine="0"/>
        <w:contextualSpacing w:val="0"/>
        <w:jc w:val="both"/>
      </w:pPr>
      <w:r w:rsidDel="00000000" w:rsidR="00000000" w:rsidRPr="00000000">
        <w:rPr>
          <w:rFonts w:ascii="Times New Roman" w:cs="Times New Roman" w:eastAsia="Times New Roman" w:hAnsi="Times New Roman"/>
          <w:b w:val="1"/>
          <w:sz w:val="36"/>
          <w:szCs w:val="36"/>
          <w:highlight w:val="white"/>
          <w:rtl w:val="0"/>
        </w:rPr>
        <w:t xml:space="preserve">Conclusões</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Fonts w:ascii="Times New Roman" w:cs="Times New Roman" w:eastAsia="Times New Roman" w:hAnsi="Times New Roman"/>
          <w:color w:val="00000a"/>
          <w:sz w:val="24"/>
          <w:szCs w:val="24"/>
          <w:highlight w:val="white"/>
          <w:rtl w:val="0"/>
        </w:rPr>
        <w:t xml:space="preserve">Ao fim deste projeto conseguimos entender o funcionamento básico de um microprocessador, sua comunicação com seus componentes internos, como as instruções são tratadas e executadas, o entendimento de cada parte assim como a importância das mesmas no sistema computacional. Aprofundamento de conhecimentos sobre memória, e  sobre processamento em si, também foi possível conhecer sobre ciclos de trabalho e de máquina. conhecimento sobre arquitetura de barramento que sem bem entendidos podem facilitar a implementação de um uP dependendo de sua complexidade, ressalto aqui algumas observações; infelizmente por falta de conhecimento da ferramenta de criação QUARTUS PRIME ou por alguma falha na implementação do uP, não conseguimos chegar ao resultado esperado mesmo fazendo cada componente funcionar de maneira esperada separadamente, revisando cada conexão entre todos os blocos incansáveis vezes, mesmo depois de toda contemplação, o melhor diagnóstico que temos até o presente momento é que a falha está na memória RAM que implementamos no uP.</w:t>
      </w: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0" w:firstLine="567"/>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color w:val="00000a"/>
          <w:sz w:val="24"/>
          <w:szCs w:val="24"/>
          <w:highlight w:val="white"/>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a"/>
          <w:sz w:val="36"/>
          <w:szCs w:val="36"/>
          <w:highlight w:val="white"/>
          <w:rtl w:val="0"/>
        </w:rPr>
        <w:t xml:space="preserve">Anexo-1</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Acumulador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right"/>
      </w:pPr>
      <w:r w:rsidDel="00000000" w:rsidR="00000000" w:rsidRPr="00000000">
        <w:drawing>
          <wp:inline distB="114300" distT="114300" distL="114300" distR="114300">
            <wp:extent cx="6381750" cy="3162300"/>
            <wp:effectExtent b="0" l="0" r="0" t="0"/>
            <wp:docPr descr="acumalador-a.png" id="11" name="image21.png"/>
            <a:graphic>
              <a:graphicData uri="http://schemas.openxmlformats.org/drawingml/2006/picture">
                <pic:pic>
                  <pic:nvPicPr>
                    <pic:cNvPr descr="acumalador-a.png" id="0" name="image21.png"/>
                    <pic:cNvPicPr preferRelativeResize="0"/>
                  </pic:nvPicPr>
                  <pic:blipFill>
                    <a:blip r:embed="rId11"/>
                    <a:srcRect b="0" l="0" r="0" t="0"/>
                    <a:stretch>
                      <a:fillRect/>
                    </a:stretch>
                  </pic:blipFill>
                  <pic:spPr>
                    <a:xfrm>
                      <a:off x="0" y="0"/>
                      <a:ext cx="638175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a"/>
          <w:sz w:val="36"/>
          <w:szCs w:val="36"/>
          <w:highlight w:val="white"/>
          <w:rtl w:val="0"/>
        </w:rPr>
        <w:t xml:space="preserve">Anexo-2</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contador</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de</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programa</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(ring</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counter)</w:t>
      </w:r>
      <w:r w:rsidDel="00000000" w:rsidR="00000000" w:rsidRPr="00000000">
        <w:drawing>
          <wp:inline distB="114300" distT="114300" distL="114300" distR="114300">
            <wp:extent cx="6381750" cy="2247900"/>
            <wp:effectExtent b="0" l="0" r="0" t="0"/>
            <wp:docPr descr="ring counter.png" id="8" name="image18.png"/>
            <a:graphic>
              <a:graphicData uri="http://schemas.openxmlformats.org/drawingml/2006/picture">
                <pic:pic>
                  <pic:nvPicPr>
                    <pic:cNvPr descr="ring counter.png" id="0" name="image18.png"/>
                    <pic:cNvPicPr preferRelativeResize="0"/>
                  </pic:nvPicPr>
                  <pic:blipFill>
                    <a:blip r:embed="rId12"/>
                    <a:srcRect b="0" l="0" r="0" t="0"/>
                    <a:stretch>
                      <a:fillRect/>
                    </a:stretch>
                  </pic:blipFill>
                  <pic:spPr>
                    <a:xfrm>
                      <a:off x="0" y="0"/>
                      <a:ext cx="638175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a"/>
          <w:sz w:val="36"/>
          <w:szCs w:val="36"/>
          <w:highlight w:val="white"/>
          <w:rtl w:val="0"/>
        </w:rPr>
        <w:t xml:space="preserve">Anexo-3</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somador/subtrator</w:t>
      </w:r>
      <w:r w:rsidDel="00000000" w:rsidR="00000000" w:rsidRPr="00000000">
        <w:drawing>
          <wp:inline distB="114300" distT="114300" distL="114300" distR="114300">
            <wp:extent cx="6381750" cy="3048000"/>
            <wp:effectExtent b="0" l="0" r="0" t="0"/>
            <wp:docPr descr="somador_subtrator.png" id="5" name="image11.png"/>
            <a:graphic>
              <a:graphicData uri="http://schemas.openxmlformats.org/drawingml/2006/picture">
                <pic:pic>
                  <pic:nvPicPr>
                    <pic:cNvPr descr="somador_subtrator.png" id="0" name="image11.png"/>
                    <pic:cNvPicPr preferRelativeResize="0"/>
                  </pic:nvPicPr>
                  <pic:blipFill>
                    <a:blip r:embed="rId13"/>
                    <a:srcRect b="0" l="0" r="0" t="0"/>
                    <a:stretch>
                      <a:fillRect/>
                    </a:stretch>
                  </pic:blipFill>
                  <pic:spPr>
                    <a:xfrm>
                      <a:off x="0" y="0"/>
                      <a:ext cx="638175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a"/>
          <w:sz w:val="36"/>
          <w:szCs w:val="36"/>
          <w:highlight w:val="white"/>
          <w:rtl w:val="0"/>
        </w:rPr>
        <w:t xml:space="preserve">Anexo-4</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registrador</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de</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instruções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381750" cy="2895600"/>
            <wp:effectExtent b="0" l="0" r="0" t="0"/>
            <wp:docPr descr="registrador de instruções.png" id="3" name="image08.png"/>
            <a:graphic>
              <a:graphicData uri="http://schemas.openxmlformats.org/drawingml/2006/picture">
                <pic:pic>
                  <pic:nvPicPr>
                    <pic:cNvPr descr="registrador de instruções.png" id="0" name="image08.png"/>
                    <pic:cNvPicPr preferRelativeResize="0"/>
                  </pic:nvPicPr>
                  <pic:blipFill>
                    <a:blip r:embed="rId14"/>
                    <a:srcRect b="0" l="0" r="0" t="0"/>
                    <a:stretch>
                      <a:fillRect/>
                    </a:stretch>
                  </pic:blipFill>
                  <pic:spPr>
                    <a:xfrm>
                      <a:off x="0" y="0"/>
                      <a:ext cx="6381750" cy="289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a"/>
          <w:sz w:val="36"/>
          <w:szCs w:val="36"/>
          <w:highlight w:val="white"/>
          <w:rtl w:val="0"/>
        </w:rPr>
        <w:t xml:space="preserve">Anexo-5</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memória</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RAM</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381750" cy="3873500"/>
            <wp:effectExtent b="0" l="0" r="0" t="0"/>
            <wp:docPr descr="memoria RAM.png" id="9" name="image19.png"/>
            <a:graphic>
              <a:graphicData uri="http://schemas.openxmlformats.org/drawingml/2006/picture">
                <pic:pic>
                  <pic:nvPicPr>
                    <pic:cNvPr descr="memoria RAM.png" id="0" name="image19.png"/>
                    <pic:cNvPicPr preferRelativeResize="0"/>
                  </pic:nvPicPr>
                  <pic:blipFill>
                    <a:blip r:embed="rId15"/>
                    <a:srcRect b="0" l="0" r="0" t="0"/>
                    <a:stretch>
                      <a:fillRect/>
                    </a:stretch>
                  </pic:blipFill>
                  <pic:spPr>
                    <a:xfrm rot="10800000">
                      <a:off x="0" y="0"/>
                      <a:ext cx="6381750" cy="387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a"/>
          <w:sz w:val="36"/>
          <w:szCs w:val="36"/>
          <w:highlight w:val="white"/>
          <w:rtl w:val="0"/>
        </w:rPr>
        <w:t xml:space="preserve">Anexo-6</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controlador</w:t>
      </w:r>
      <w:r w:rsidDel="00000000" w:rsidR="00000000" w:rsidRPr="00000000">
        <w:rPr>
          <w:rFonts w:ascii="Times New Roman" w:cs="Times New Roman" w:eastAsia="Times New Roman" w:hAnsi="Times New Roman"/>
          <w:color w:val="00000a"/>
          <w:sz w:val="60"/>
          <w:szCs w:val="60"/>
          <w:highlight w:val="white"/>
          <w:rtl w:val="0"/>
        </w:rPr>
        <w:t xml:space="preserve"> </w:t>
      </w:r>
      <w:r w:rsidDel="00000000" w:rsidR="00000000" w:rsidRPr="00000000">
        <w:rPr>
          <w:rFonts w:ascii="Times New Roman" w:cs="Times New Roman" w:eastAsia="Times New Roman" w:hAnsi="Times New Roman"/>
          <w:color w:val="00000a"/>
          <w:sz w:val="36"/>
          <w:szCs w:val="36"/>
          <w:highlight w:val="white"/>
          <w:rtl w:val="0"/>
        </w:rPr>
        <w:t xml:space="preserve">sequencializador</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848350" cy="4714875"/>
            <wp:effectExtent b="0" l="0" r="0" t="0"/>
            <wp:docPr descr="controlador sequencializador.png" id="1" name="image02.png"/>
            <a:graphic>
              <a:graphicData uri="http://schemas.openxmlformats.org/drawingml/2006/picture">
                <pic:pic>
                  <pic:nvPicPr>
                    <pic:cNvPr descr="controlador sequencializador.png" id="0" name="image02.png"/>
                    <pic:cNvPicPr preferRelativeResize="0"/>
                  </pic:nvPicPr>
                  <pic:blipFill>
                    <a:blip r:embed="rId16"/>
                    <a:srcRect b="0" l="0" r="0" t="0"/>
                    <a:stretch>
                      <a:fillRect/>
                    </a:stretch>
                  </pic:blipFill>
                  <pic:spPr>
                    <a:xfrm>
                      <a:off x="0" y="0"/>
                      <a:ext cx="5848350" cy="4714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color w:val="00000a"/>
          <w:sz w:val="36"/>
          <w:szCs w:val="36"/>
          <w:highlight w:val="white"/>
          <w:rtl w:val="0"/>
        </w:rPr>
        <w:t xml:space="preserve">Anexo-7 registrador de saída</w:t>
      </w:r>
    </w:p>
    <w:p w:rsidR="00000000" w:rsidDel="00000000" w:rsidP="00000000" w:rsidRDefault="00000000" w:rsidRPr="00000000">
      <w:pPr>
        <w:contextualSpacing w:val="0"/>
        <w:jc w:val="left"/>
      </w:pPr>
      <w:r w:rsidDel="00000000" w:rsidR="00000000" w:rsidRPr="00000000">
        <w:drawing>
          <wp:inline distB="114300" distT="114300" distL="114300" distR="114300">
            <wp:extent cx="6381750" cy="3556000"/>
            <wp:effectExtent b="0" l="0" r="0" t="0"/>
            <wp:docPr descr="registrador de saida.png" id="2" name="image04.png"/>
            <a:graphic>
              <a:graphicData uri="http://schemas.openxmlformats.org/drawingml/2006/picture">
                <pic:pic>
                  <pic:nvPicPr>
                    <pic:cNvPr descr="registrador de saida.png" id="0" name="image04.png"/>
                    <pic:cNvPicPr preferRelativeResize="0"/>
                  </pic:nvPicPr>
                  <pic:blipFill>
                    <a:blip r:embed="rId17"/>
                    <a:srcRect b="0" l="0" r="0" t="0"/>
                    <a:stretch>
                      <a:fillRect/>
                    </a:stretch>
                  </pic:blipFill>
                  <pic:spPr>
                    <a:xfrm>
                      <a:off x="0" y="0"/>
                      <a:ext cx="6381750" cy="355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color w:val="00000a"/>
          <w:sz w:val="36"/>
          <w:szCs w:val="36"/>
          <w:highlight w:val="white"/>
          <w:rtl w:val="0"/>
        </w:rPr>
        <w:t xml:space="preserve">Anexo-8 Registrador-b</w:t>
      </w:r>
    </w:p>
    <w:p w:rsidR="00000000" w:rsidDel="00000000" w:rsidP="00000000" w:rsidRDefault="00000000" w:rsidRPr="00000000">
      <w:pPr>
        <w:contextualSpacing w:val="0"/>
        <w:jc w:val="left"/>
      </w:pPr>
      <w:r w:rsidDel="00000000" w:rsidR="00000000" w:rsidRPr="00000000">
        <w:drawing>
          <wp:inline distB="114300" distT="114300" distL="114300" distR="114300">
            <wp:extent cx="6381750" cy="3505200"/>
            <wp:effectExtent b="0" l="0" r="0" t="0"/>
            <wp:docPr descr="registrador-b.png" id="10" name="image20.png"/>
            <a:graphic>
              <a:graphicData uri="http://schemas.openxmlformats.org/drawingml/2006/picture">
                <pic:pic>
                  <pic:nvPicPr>
                    <pic:cNvPr descr="registrador-b.png" id="0" name="image20.png"/>
                    <pic:cNvPicPr preferRelativeResize="0"/>
                  </pic:nvPicPr>
                  <pic:blipFill>
                    <a:blip r:embed="rId18"/>
                    <a:srcRect b="0" l="0" r="0" t="0"/>
                    <a:stretch>
                      <a:fillRect/>
                    </a:stretch>
                  </pic:blipFill>
                  <pic:spPr>
                    <a:xfrm>
                      <a:off x="0" y="0"/>
                      <a:ext cx="6381750" cy="3505200"/>
                    </a:xfrm>
                    <a:prstGeom prst="rect"/>
                    <a:ln/>
                  </pic:spPr>
                </pic:pic>
              </a:graphicData>
            </a:graphic>
          </wp:inline>
        </w:drawing>
      </w:r>
      <w:r w:rsidDel="00000000" w:rsidR="00000000" w:rsidRPr="00000000">
        <w:rPr>
          <w:rtl w:val="0"/>
        </w:rPr>
      </w:r>
    </w:p>
    <w:sectPr>
      <w:footerReference r:id="rId19" w:type="default"/>
      <w:pgSz w:h="16838" w:w="12240"/>
      <w:pgMar w:bottom="0" w:top="0" w:left="1140" w:right="10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27.png"/><Relationship Id="rId13" Type="http://schemas.openxmlformats.org/officeDocument/2006/relationships/image" Target="media/image11.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08.png"/><Relationship Id="rId17" Type="http://schemas.openxmlformats.org/officeDocument/2006/relationships/image" Target="media/image04.png"/><Relationship Id="rId16" Type="http://schemas.openxmlformats.org/officeDocument/2006/relationships/image" Target="media/image02.png"/><Relationship Id="rId5" Type="http://schemas.openxmlformats.org/officeDocument/2006/relationships/image" Target="media/image09.png"/><Relationship Id="rId19" Type="http://schemas.openxmlformats.org/officeDocument/2006/relationships/footer" Target="footer1.xml"/><Relationship Id="rId6" Type="http://schemas.openxmlformats.org/officeDocument/2006/relationships/image" Target="media/image25.png"/><Relationship Id="rId18" Type="http://schemas.openxmlformats.org/officeDocument/2006/relationships/image" Target="media/image20.png"/><Relationship Id="rId7" Type="http://schemas.openxmlformats.org/officeDocument/2006/relationships/image" Target="media/image17.png"/><Relationship Id="rId8" Type="http://schemas.openxmlformats.org/officeDocument/2006/relationships/image" Target="media/image23.png"/></Relationships>
</file>