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1A0" w:rsidRDefault="008351A0" w:rsidP="008351A0">
      <w:pPr>
        <w:jc w:val="center"/>
      </w:pPr>
    </w:p>
    <w:p w:rsidR="008351A0" w:rsidRPr="002073A0" w:rsidRDefault="008351A0" w:rsidP="002073A0">
      <w:pPr>
        <w:spacing w:after="240"/>
        <w:jc w:val="center"/>
      </w:pPr>
      <w:r>
        <w:rPr>
          <w:noProof/>
        </w:rPr>
        <w:drawing>
          <wp:inline distT="0" distB="0" distL="0" distR="0" wp14:anchorId="14D33DE9" wp14:editId="06FAD9DB">
            <wp:extent cx="5274314" cy="1377315"/>
            <wp:effectExtent l="0" t="0" r="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351A0" w:rsidRDefault="008351A0" w:rsidP="008351A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:rsidR="008351A0" w:rsidRDefault="008351A0" w:rsidP="008351A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:rsidR="00BA29F7" w:rsidRPr="00BA29F7" w:rsidRDefault="00BA29F7" w:rsidP="00BA29F7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GB"/>
        </w:rPr>
      </w:pPr>
      <w:r w:rsidRPr="00BA29F7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GB"/>
        </w:rPr>
        <w:t>Τεχνητή Νοημοσύνη</w:t>
      </w:r>
    </w:p>
    <w:p w:rsidR="00BA29F7" w:rsidRPr="00BA29F7" w:rsidRDefault="00BA29F7" w:rsidP="00BA29F7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</w:rPr>
      </w:pPr>
      <w:r w:rsidRPr="00BA29F7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GB"/>
        </w:rPr>
        <w:t>Απαλλακτική Εργασία Εξαμήνου</w:t>
      </w:r>
    </w:p>
    <w:p w:rsidR="008351A0" w:rsidRDefault="008351A0" w:rsidP="008351A0">
      <w:pPr>
        <w:jc w:val="center"/>
        <w:rPr>
          <w:i/>
          <w:iCs/>
          <w:color w:val="1F3864"/>
          <w:sz w:val="32"/>
          <w:szCs w:val="32"/>
          <w:lang w:val="en-GB"/>
        </w:rPr>
      </w:pPr>
    </w:p>
    <w:p w:rsidR="00985FCD" w:rsidRDefault="00985FCD" w:rsidP="008351A0">
      <w:pPr>
        <w:jc w:val="center"/>
        <w:rPr>
          <w:i/>
          <w:iCs/>
          <w:color w:val="1F3864"/>
          <w:sz w:val="32"/>
          <w:szCs w:val="32"/>
        </w:rPr>
      </w:pPr>
    </w:p>
    <w:p w:rsidR="008351A0" w:rsidRDefault="008351A0" w:rsidP="008351A0">
      <w:pPr>
        <w:jc w:val="center"/>
        <w:rPr>
          <w:i/>
          <w:iCs/>
          <w:color w:val="1F3864"/>
          <w:sz w:val="32"/>
          <w:szCs w:val="32"/>
        </w:rPr>
      </w:pPr>
    </w:p>
    <w:p w:rsidR="008351A0" w:rsidRDefault="008351A0" w:rsidP="008351A0">
      <w:pPr>
        <w:jc w:val="center"/>
        <w:rPr>
          <w:i/>
          <w:iCs/>
          <w:color w:val="1F3864"/>
          <w:sz w:val="32"/>
          <w:szCs w:val="32"/>
        </w:rPr>
      </w:pPr>
    </w:p>
    <w:p w:rsidR="008351A0" w:rsidRDefault="008351A0" w:rsidP="008351A0">
      <w:pPr>
        <w:jc w:val="center"/>
        <w:rPr>
          <w:i/>
          <w:iCs/>
          <w:color w:val="1F3864"/>
          <w:sz w:val="32"/>
          <w:szCs w:val="32"/>
        </w:rPr>
      </w:pPr>
    </w:p>
    <w:p w:rsidR="008351A0" w:rsidRDefault="008351A0" w:rsidP="008351A0">
      <w:pPr>
        <w:jc w:val="center"/>
        <w:rPr>
          <w:i/>
          <w:iCs/>
          <w:color w:val="1F3864"/>
          <w:sz w:val="32"/>
          <w:szCs w:val="32"/>
        </w:rPr>
      </w:pPr>
    </w:p>
    <w:p w:rsidR="008351A0" w:rsidRDefault="008351A0" w:rsidP="008351A0">
      <w:pPr>
        <w:jc w:val="center"/>
        <w:rPr>
          <w:i/>
          <w:iCs/>
          <w:color w:val="1F3864"/>
          <w:sz w:val="32"/>
          <w:szCs w:val="32"/>
        </w:rPr>
      </w:pPr>
    </w:p>
    <w:p w:rsidR="008351A0" w:rsidRDefault="008351A0" w:rsidP="008351A0">
      <w:pPr>
        <w:jc w:val="center"/>
        <w:rPr>
          <w:i/>
          <w:iCs/>
          <w:color w:val="1F3864"/>
          <w:sz w:val="32"/>
          <w:szCs w:val="32"/>
        </w:rPr>
      </w:pPr>
    </w:p>
    <w:p w:rsidR="008351A0" w:rsidRDefault="008351A0" w:rsidP="008351A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8351A0" w:rsidRDefault="008351A0" w:rsidP="008351A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8351A0" w:rsidRDefault="008351A0" w:rsidP="00BA29F7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BA29F7" w:rsidRDefault="00BA29F7" w:rsidP="00BA29F7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BA29F7" w:rsidRDefault="00BA29F7" w:rsidP="002073A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2073A0" w:rsidRDefault="002073A0" w:rsidP="002073A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2073A0" w:rsidRDefault="002073A0" w:rsidP="002073A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2073A0" w:rsidRDefault="002073A0" w:rsidP="002073A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B401F4" w:rsidRDefault="008351A0" w:rsidP="002073A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</w:t>
      </w:r>
      <w:r w:rsidR="002073A0">
        <w:rPr>
          <w:rFonts w:ascii="Century Gothic" w:hAnsi="Century Gothic"/>
          <w:i/>
          <w:iCs/>
          <w:color w:val="1F3864"/>
          <w:sz w:val="32"/>
          <w:szCs w:val="32"/>
        </w:rPr>
        <w:t xml:space="preserve"> </w:t>
      </w:r>
      <w:r>
        <w:rPr>
          <w:rFonts w:ascii="Century Gothic" w:hAnsi="Century Gothic"/>
          <w:i/>
          <w:iCs/>
          <w:color w:val="1F3864"/>
          <w:sz w:val="32"/>
          <w:szCs w:val="32"/>
        </w:rPr>
        <w:t>21390021</w:t>
      </w:r>
    </w:p>
    <w:p w:rsidR="00BA29F7" w:rsidRPr="00BA29F7" w:rsidRDefault="00BA29F7" w:rsidP="002073A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ΑΓΓΕΛΟΣ ΚΩΝΣΤΑΝΤΙΝΟΣ ΜΕΝΤΖΕΛΟΣ</w:t>
      </w:r>
      <w:r w:rsidR="002073A0">
        <w:rPr>
          <w:rFonts w:ascii="Century Gothic" w:hAnsi="Century Gothic"/>
          <w:i/>
          <w:iCs/>
          <w:color w:val="1F3864"/>
          <w:sz w:val="32"/>
          <w:szCs w:val="32"/>
        </w:rPr>
        <w:t xml:space="preserve"> </w:t>
      </w:r>
      <w:r>
        <w:rPr>
          <w:rFonts w:ascii="Century Gothic" w:hAnsi="Century Gothic"/>
          <w:i/>
          <w:iCs/>
          <w:color w:val="1F3864"/>
          <w:sz w:val="32"/>
          <w:szCs w:val="32"/>
        </w:rPr>
        <w:t>21390132</w:t>
      </w:r>
    </w:p>
    <w:p w:rsidR="00E70DD9" w:rsidRDefault="00E70DD9" w:rsidP="00E70D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after="0" w:line="240" w:lineRule="auto"/>
        <w:rPr>
          <w:rFonts w:ascii="Helvetica" w:eastAsiaTheme="minorHAnsi" w:hAnsi="Helvetica" w:cs="Helvetica"/>
          <w:color w:val="000000"/>
          <w:lang w:val="en-GB"/>
          <w14:ligatures w14:val="standardContextual"/>
        </w:rPr>
      </w:pPr>
      <w:r>
        <w:rPr>
          <w:rFonts w:ascii="Helvetica" w:eastAsiaTheme="minorHAnsi" w:hAnsi="Helvetica" w:cs="Helvetica"/>
          <w:color w:val="000000"/>
          <w:lang w:val="en-GB"/>
          <w14:ligatures w14:val="standardContextual"/>
        </w:rPr>
        <w:lastRenderedPageBreak/>
        <w:t>1.</w:t>
      </w:r>
      <w:r>
        <w:rPr>
          <w:rFonts w:ascii="Arial" w:eastAsiaTheme="minorHAnsi" w:hAnsi="Arial" w:cs="Arial"/>
          <w:color w:val="000000"/>
          <w:lang w:val="en-GB"/>
          <w14:ligatures w14:val="standardContextual"/>
        </w:rPr>
        <w:t xml:space="preserve"> </w:t>
      </w:r>
      <w:r>
        <w:rPr>
          <w:rFonts w:ascii="Helvetica" w:eastAsiaTheme="minorHAnsi" w:hAnsi="Helvetica" w:cs="Helvetica"/>
          <w:color w:val="000000"/>
          <w:lang w:val="en-GB"/>
          <w14:ligatures w14:val="standardContextual"/>
        </w:rPr>
        <w:t>Να οριστούν και να αναπαρασταθούν κατάλληλα:</w:t>
      </w:r>
    </w:p>
    <w:p w:rsidR="00E70DD9" w:rsidRDefault="00E70DD9" w:rsidP="00E70D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after="0" w:line="240" w:lineRule="auto"/>
        <w:rPr>
          <w:rFonts w:ascii="Helvetica" w:eastAsiaTheme="minorHAnsi" w:hAnsi="Helvetica" w:cs="Helvetica"/>
          <w:color w:val="000000"/>
          <w:lang w:val="en-GB"/>
          <w14:ligatures w14:val="standardContextual"/>
        </w:rPr>
      </w:pPr>
      <w:r>
        <w:rPr>
          <w:rFonts w:ascii="Helvetica" w:eastAsiaTheme="minorHAnsi" w:hAnsi="Helvetica" w:cs="Helvetica"/>
          <w:color w:val="000000"/>
          <w:lang w:val="en-GB"/>
          <w14:ligatures w14:val="standardContextual"/>
        </w:rPr>
        <w:tab/>
      </w:r>
      <w:r>
        <w:rPr>
          <w:rFonts w:ascii="Helvetica" w:eastAsiaTheme="minorHAnsi" w:hAnsi="Helvetica" w:cs="Helvetica"/>
          <w:color w:val="000000"/>
          <w:lang w:val="en-GB"/>
          <w14:ligatures w14:val="standardContextual"/>
        </w:rPr>
        <w:t>i.</w:t>
      </w:r>
      <w:r>
        <w:rPr>
          <w:rFonts w:ascii="Arial" w:eastAsiaTheme="minorHAnsi" w:hAnsi="Arial" w:cs="Arial"/>
          <w:color w:val="000000"/>
          <w:lang w:val="en-GB"/>
          <w14:ligatures w14:val="standardContextual"/>
        </w:rPr>
        <w:t xml:space="preserve"> </w:t>
      </w:r>
      <w:r>
        <w:rPr>
          <w:rFonts w:ascii="Helvetica" w:eastAsiaTheme="minorHAnsi" w:hAnsi="Helvetica" w:cs="Helvetica"/>
          <w:color w:val="000000"/>
          <w:lang w:val="en-GB"/>
          <w14:ligatures w14:val="standardContextual"/>
        </w:rPr>
        <w:t>Ο κόσμος του προβλήματος</w:t>
      </w:r>
    </w:p>
    <w:p w:rsidR="00496B6B" w:rsidRDefault="00E70DD9" w:rsidP="00375E44">
      <w:pPr>
        <w:spacing w:after="240"/>
        <w:rPr>
          <w:rFonts w:ascii="Helvetica" w:eastAsiaTheme="minorHAnsi" w:hAnsi="Helvetica" w:cs="Helvetica"/>
          <w:color w:val="000000"/>
          <w:lang w:val="en-GB"/>
          <w14:ligatures w14:val="standardContextual"/>
        </w:rPr>
      </w:pPr>
      <w:r>
        <w:rPr>
          <w:rFonts w:ascii="Helvetica" w:eastAsiaTheme="minorHAnsi" w:hAnsi="Helvetica" w:cs="Helvetica"/>
          <w:color w:val="000000"/>
          <w:lang w:val="en-GB"/>
          <w14:ligatures w14:val="standardContextual"/>
        </w:rPr>
        <w:t xml:space="preserve">        </w:t>
      </w:r>
      <w:r>
        <w:rPr>
          <w:rFonts w:ascii="Helvetica" w:eastAsiaTheme="minorHAnsi" w:hAnsi="Helvetica" w:cs="Helvetica"/>
          <w:color w:val="000000"/>
          <w:lang w:val="en-GB"/>
          <w14:ligatures w14:val="standardContextual"/>
        </w:rPr>
        <w:t>ii.</w:t>
      </w:r>
      <w:r>
        <w:rPr>
          <w:rFonts w:ascii="Arial" w:eastAsiaTheme="minorHAnsi" w:hAnsi="Arial" w:cs="Arial"/>
          <w:color w:val="000000"/>
          <w:lang w:val="en-GB"/>
          <w14:ligatures w14:val="standardContextual"/>
        </w:rPr>
        <w:t xml:space="preserve"> </w:t>
      </w:r>
      <w:r>
        <w:rPr>
          <w:rFonts w:ascii="Helvetica" w:eastAsiaTheme="minorHAnsi" w:hAnsi="Helvetica" w:cs="Helvetica"/>
          <w:color w:val="000000"/>
          <w:lang w:val="en-GB"/>
          <w14:ligatures w14:val="standardContextual"/>
        </w:rPr>
        <w:t>Η αρχική κατάσταση και η τελική κατάσταση του προβλήματος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665"/>
        <w:gridCol w:w="2665"/>
        <w:gridCol w:w="2665"/>
      </w:tblGrid>
      <w:tr w:rsidR="006F409E" w:rsidTr="006F4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F409E" w:rsidRPr="006F409E" w:rsidRDefault="0019185C" w:rsidP="00277232">
            <w:pPr>
              <w:spacing w:after="120"/>
              <w:jc w:val="center"/>
              <w:rPr>
                <w:rFonts w:ascii="Helvetica" w:hAnsi="Helvetica"/>
                <w:i/>
                <w:iCs/>
                <w:color w:val="1F3864"/>
              </w:rPr>
            </w:pPr>
            <w:r>
              <w:rPr>
                <w:rFonts w:ascii="Helvetica" w:hAnsi="Helvetica"/>
                <w:i/>
                <w:iCs/>
              </w:rPr>
              <w:t>Αντικείμενα</w:t>
            </w:r>
          </w:p>
        </w:tc>
        <w:tc>
          <w:tcPr>
            <w:tcW w:w="2665" w:type="dxa"/>
          </w:tcPr>
          <w:p w:rsidR="006F409E" w:rsidRDefault="0019185C" w:rsidP="0027723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iCs/>
                <w:color w:val="1F3864"/>
              </w:rPr>
            </w:pPr>
            <w:r w:rsidRPr="0019185C">
              <w:rPr>
                <w:rFonts w:ascii="Helvetica" w:hAnsi="Helvetica"/>
                <w:i/>
                <w:iCs/>
              </w:rPr>
              <w:t>Ιδιότητες</w:t>
            </w:r>
          </w:p>
        </w:tc>
        <w:tc>
          <w:tcPr>
            <w:tcW w:w="2665" w:type="dxa"/>
          </w:tcPr>
          <w:p w:rsidR="006F409E" w:rsidRDefault="0019185C" w:rsidP="0027723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iCs/>
                <w:color w:val="1F3864"/>
              </w:rPr>
            </w:pPr>
            <w:r w:rsidRPr="0019185C">
              <w:rPr>
                <w:rFonts w:ascii="Helvetica" w:hAnsi="Helvetica"/>
                <w:i/>
                <w:iCs/>
              </w:rPr>
              <w:t>Σχέσεις</w:t>
            </w:r>
          </w:p>
        </w:tc>
      </w:tr>
      <w:tr w:rsidR="00851E8B" w:rsidTr="006F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851E8B" w:rsidRPr="00B07CD4" w:rsidRDefault="00851E8B" w:rsidP="00277232">
            <w:pPr>
              <w:spacing w:after="120"/>
              <w:rPr>
                <w:rFonts w:ascii="Helvetica" w:hAnsi="Helvetica"/>
                <w:b w:val="0"/>
                <w:bCs w:val="0"/>
                <w:color w:val="000000" w:themeColor="text1"/>
              </w:rPr>
            </w:pPr>
            <w:r w:rsidRPr="00B07CD4">
              <w:rPr>
                <w:rFonts w:ascii="Helvetica" w:hAnsi="Helvetica"/>
                <w:b w:val="0"/>
                <w:bCs w:val="0"/>
                <w:color w:val="000000" w:themeColor="text1"/>
              </w:rPr>
              <w:t>Όροφος 1</w:t>
            </w:r>
          </w:p>
        </w:tc>
        <w:tc>
          <w:tcPr>
            <w:tcW w:w="2665" w:type="dxa"/>
            <w:vMerge w:val="restart"/>
          </w:tcPr>
          <w:p w:rsidR="00851E8B" w:rsidRPr="00B07CD4" w:rsidRDefault="00851E8B" w:rsidP="0027723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B07CD4">
              <w:rPr>
                <w:rFonts w:ascii="Helvetica" w:hAnsi="Helvetica"/>
                <w:color w:val="000000" w:themeColor="text1"/>
              </w:rPr>
              <w:t>Παρουσία ενοίκων για εκκένωση</w:t>
            </w:r>
          </w:p>
        </w:tc>
        <w:tc>
          <w:tcPr>
            <w:tcW w:w="2665" w:type="dxa"/>
          </w:tcPr>
          <w:p w:rsidR="00851E8B" w:rsidRPr="00B07CD4" w:rsidRDefault="0026337E" w:rsidP="0027723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9 ένοικοι</w:t>
            </w:r>
          </w:p>
        </w:tc>
      </w:tr>
      <w:tr w:rsidR="00851E8B" w:rsidTr="006F409E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851E8B" w:rsidRPr="00B07CD4" w:rsidRDefault="00851E8B" w:rsidP="00277232">
            <w:pPr>
              <w:spacing w:after="120"/>
              <w:rPr>
                <w:rFonts w:ascii="Helvetica" w:hAnsi="Helvetica"/>
                <w:b w:val="0"/>
                <w:bCs w:val="0"/>
                <w:color w:val="000000" w:themeColor="text1"/>
              </w:rPr>
            </w:pPr>
            <w:r w:rsidRPr="00B07CD4">
              <w:rPr>
                <w:rFonts w:ascii="Helvetica" w:hAnsi="Helvetica"/>
                <w:b w:val="0"/>
                <w:bCs w:val="0"/>
                <w:color w:val="000000" w:themeColor="text1"/>
              </w:rPr>
              <w:t xml:space="preserve">Όροφος </w:t>
            </w:r>
            <w:r w:rsidRPr="00B07CD4">
              <w:rPr>
                <w:rFonts w:ascii="Helvetica" w:hAnsi="Helvetica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2665" w:type="dxa"/>
            <w:vMerge/>
          </w:tcPr>
          <w:p w:rsidR="00851E8B" w:rsidRPr="00B07CD4" w:rsidRDefault="00851E8B" w:rsidP="0027723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2665" w:type="dxa"/>
          </w:tcPr>
          <w:p w:rsidR="00851E8B" w:rsidRPr="00B07CD4" w:rsidRDefault="007050D3" w:rsidP="0027723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4</w:t>
            </w:r>
            <w:r w:rsidR="005F74FD">
              <w:rPr>
                <w:rFonts w:ascii="Helvetica" w:hAnsi="Helvetica"/>
                <w:color w:val="000000" w:themeColor="text1"/>
              </w:rPr>
              <w:t xml:space="preserve"> </w:t>
            </w:r>
            <w:r w:rsidR="005F74FD">
              <w:rPr>
                <w:rFonts w:ascii="Helvetica" w:hAnsi="Helvetica"/>
                <w:color w:val="000000" w:themeColor="text1"/>
              </w:rPr>
              <w:t>ένοικοι</w:t>
            </w:r>
          </w:p>
        </w:tc>
      </w:tr>
      <w:tr w:rsidR="00851E8B" w:rsidTr="006F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851E8B" w:rsidRPr="00B07CD4" w:rsidRDefault="00851E8B" w:rsidP="00277232">
            <w:pPr>
              <w:spacing w:after="120"/>
              <w:rPr>
                <w:rFonts w:ascii="Helvetica" w:hAnsi="Helvetica"/>
                <w:b w:val="0"/>
                <w:bCs w:val="0"/>
                <w:color w:val="000000" w:themeColor="text1"/>
              </w:rPr>
            </w:pPr>
            <w:r w:rsidRPr="00B07CD4">
              <w:rPr>
                <w:rFonts w:ascii="Helvetica" w:hAnsi="Helvetica"/>
                <w:b w:val="0"/>
                <w:bCs w:val="0"/>
                <w:color w:val="000000" w:themeColor="text1"/>
              </w:rPr>
              <w:t xml:space="preserve">Όροφος </w:t>
            </w:r>
            <w:r w:rsidRPr="00B07CD4">
              <w:rPr>
                <w:rFonts w:ascii="Helvetica" w:hAnsi="Helvetica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2665" w:type="dxa"/>
            <w:vMerge/>
          </w:tcPr>
          <w:p w:rsidR="00851E8B" w:rsidRPr="00B07CD4" w:rsidRDefault="00851E8B" w:rsidP="0027723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2665" w:type="dxa"/>
          </w:tcPr>
          <w:p w:rsidR="00851E8B" w:rsidRPr="00B07CD4" w:rsidRDefault="007050D3" w:rsidP="0027723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12</w:t>
            </w:r>
            <w:r w:rsidR="005F74FD">
              <w:rPr>
                <w:rFonts w:ascii="Helvetica" w:hAnsi="Helvetica"/>
                <w:color w:val="000000" w:themeColor="text1"/>
              </w:rPr>
              <w:t xml:space="preserve"> </w:t>
            </w:r>
            <w:r w:rsidR="005F74FD">
              <w:rPr>
                <w:rFonts w:ascii="Helvetica" w:hAnsi="Helvetica"/>
                <w:color w:val="000000" w:themeColor="text1"/>
              </w:rPr>
              <w:t>ένοικοι</w:t>
            </w:r>
          </w:p>
        </w:tc>
      </w:tr>
      <w:tr w:rsidR="00851E8B" w:rsidTr="006F409E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851E8B" w:rsidRPr="00B07CD4" w:rsidRDefault="00851E8B" w:rsidP="00277232">
            <w:pPr>
              <w:spacing w:after="120"/>
              <w:rPr>
                <w:rFonts w:ascii="Helvetica" w:hAnsi="Helvetica"/>
                <w:b w:val="0"/>
                <w:bCs w:val="0"/>
                <w:color w:val="000000" w:themeColor="text1"/>
              </w:rPr>
            </w:pPr>
            <w:r w:rsidRPr="00B07CD4">
              <w:rPr>
                <w:rFonts w:ascii="Helvetica" w:hAnsi="Helvetica"/>
                <w:b w:val="0"/>
                <w:bCs w:val="0"/>
                <w:color w:val="000000" w:themeColor="text1"/>
              </w:rPr>
              <w:t xml:space="preserve">Όροφος </w:t>
            </w:r>
            <w:r w:rsidRPr="00B07CD4">
              <w:rPr>
                <w:rFonts w:ascii="Helvetica" w:hAnsi="Helvetic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2665" w:type="dxa"/>
            <w:vMerge/>
          </w:tcPr>
          <w:p w:rsidR="00851E8B" w:rsidRPr="00B07CD4" w:rsidRDefault="00851E8B" w:rsidP="0027723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2665" w:type="dxa"/>
          </w:tcPr>
          <w:p w:rsidR="00851E8B" w:rsidRPr="00B07CD4" w:rsidRDefault="007050D3" w:rsidP="0027723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7</w:t>
            </w:r>
            <w:r w:rsidR="005F74FD">
              <w:rPr>
                <w:rFonts w:ascii="Helvetica" w:hAnsi="Helvetica"/>
                <w:color w:val="000000" w:themeColor="text1"/>
              </w:rPr>
              <w:t xml:space="preserve"> </w:t>
            </w:r>
            <w:r w:rsidR="005F74FD">
              <w:rPr>
                <w:rFonts w:ascii="Helvetica" w:hAnsi="Helvetica"/>
                <w:color w:val="000000" w:themeColor="text1"/>
              </w:rPr>
              <w:t>ένοικοι</w:t>
            </w:r>
          </w:p>
        </w:tc>
      </w:tr>
      <w:tr w:rsidR="006F409E" w:rsidTr="006F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F409E" w:rsidRPr="00B07CD4" w:rsidRDefault="00A42B11" w:rsidP="00277232">
            <w:pPr>
              <w:spacing w:after="120"/>
              <w:rPr>
                <w:rFonts w:ascii="Helvetica" w:hAnsi="Helvetica"/>
                <w:b w:val="0"/>
                <w:bCs w:val="0"/>
                <w:color w:val="000000" w:themeColor="text1"/>
              </w:rPr>
            </w:pPr>
            <w:r w:rsidRPr="00B07CD4">
              <w:rPr>
                <w:rFonts w:ascii="Helvetica" w:hAnsi="Helvetica"/>
                <w:b w:val="0"/>
                <w:bCs w:val="0"/>
                <w:color w:val="000000" w:themeColor="text1"/>
              </w:rPr>
              <w:t>Ταράτσα</w:t>
            </w:r>
          </w:p>
        </w:tc>
        <w:tc>
          <w:tcPr>
            <w:tcW w:w="2665" w:type="dxa"/>
          </w:tcPr>
          <w:p w:rsidR="006F409E" w:rsidRPr="00B07CD4" w:rsidRDefault="00CC2DE1" w:rsidP="0027723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B07CD4">
              <w:rPr>
                <w:rFonts w:ascii="Helvetica" w:hAnsi="Helvetica"/>
                <w:color w:val="000000" w:themeColor="text1"/>
              </w:rPr>
              <w:t>Παρουσία ενοίκων από κάποιον όροφο που εκκενώθηκαν</w:t>
            </w:r>
          </w:p>
        </w:tc>
        <w:tc>
          <w:tcPr>
            <w:tcW w:w="2665" w:type="dxa"/>
          </w:tcPr>
          <w:p w:rsidR="006F409E" w:rsidRPr="00B07CD4" w:rsidRDefault="006F409E" w:rsidP="0027723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</w:tr>
      <w:tr w:rsidR="006F409E" w:rsidTr="006F409E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F409E" w:rsidRPr="00B07CD4" w:rsidRDefault="00A42B11" w:rsidP="00277232">
            <w:pPr>
              <w:spacing w:after="120"/>
              <w:rPr>
                <w:rFonts w:ascii="Helvetica" w:hAnsi="Helvetica"/>
                <w:b w:val="0"/>
                <w:bCs w:val="0"/>
                <w:color w:val="000000" w:themeColor="text1"/>
              </w:rPr>
            </w:pPr>
            <w:r w:rsidRPr="00B07CD4">
              <w:rPr>
                <w:rFonts w:ascii="Helvetica" w:hAnsi="Helvetica"/>
                <w:b w:val="0"/>
                <w:bCs w:val="0"/>
                <w:color w:val="000000" w:themeColor="text1"/>
              </w:rPr>
              <w:t>Ισόγειο</w:t>
            </w:r>
          </w:p>
        </w:tc>
        <w:tc>
          <w:tcPr>
            <w:tcW w:w="2665" w:type="dxa"/>
          </w:tcPr>
          <w:p w:rsidR="006F409E" w:rsidRPr="00B07CD4" w:rsidRDefault="00985FCD" w:rsidP="0027723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B07CD4">
              <w:rPr>
                <w:rFonts w:ascii="Helvetica" w:hAnsi="Helvetica"/>
                <w:color w:val="000000" w:themeColor="text1"/>
              </w:rPr>
              <w:t>Παρουσία Ασανσέρ</w:t>
            </w:r>
            <w:r w:rsidR="000730B3" w:rsidRPr="00B07CD4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  <w:tc>
          <w:tcPr>
            <w:tcW w:w="2665" w:type="dxa"/>
          </w:tcPr>
          <w:p w:rsidR="006F409E" w:rsidRPr="00B07CD4" w:rsidRDefault="006F409E" w:rsidP="0027723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</w:tr>
      <w:tr w:rsidR="006F409E" w:rsidTr="006F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F409E" w:rsidRPr="00B07CD4" w:rsidRDefault="00C47842" w:rsidP="00277232">
            <w:pPr>
              <w:spacing w:after="120"/>
              <w:rPr>
                <w:rFonts w:ascii="Helvetica" w:hAnsi="Helvetica"/>
                <w:b w:val="0"/>
                <w:bCs w:val="0"/>
                <w:color w:val="000000" w:themeColor="text1"/>
              </w:rPr>
            </w:pPr>
            <w:r w:rsidRPr="00B07CD4">
              <w:rPr>
                <w:rFonts w:ascii="Helvetica" w:hAnsi="Helvetica"/>
                <w:b w:val="0"/>
                <w:bCs w:val="0"/>
                <w:color w:val="000000" w:themeColor="text1"/>
              </w:rPr>
              <w:t>Ασανσέρ</w:t>
            </w:r>
          </w:p>
        </w:tc>
        <w:tc>
          <w:tcPr>
            <w:tcW w:w="2665" w:type="dxa"/>
          </w:tcPr>
          <w:p w:rsidR="006F409E" w:rsidRPr="00B07CD4" w:rsidRDefault="006F409E" w:rsidP="0027723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2665" w:type="dxa"/>
          </w:tcPr>
          <w:p w:rsidR="006F409E" w:rsidRPr="00B07CD4" w:rsidRDefault="006F409E" w:rsidP="0027723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</w:tr>
      <w:tr w:rsidR="006F409E" w:rsidTr="006F409E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F409E" w:rsidRPr="00B07CD4" w:rsidRDefault="00AC2F81" w:rsidP="00277232">
            <w:pPr>
              <w:spacing w:after="120"/>
              <w:rPr>
                <w:rFonts w:ascii="Helvetica" w:hAnsi="Helvetica"/>
                <w:b w:val="0"/>
                <w:bCs w:val="0"/>
                <w:color w:val="000000" w:themeColor="text1"/>
              </w:rPr>
            </w:pPr>
            <w:r w:rsidRPr="00B07CD4">
              <w:rPr>
                <w:rFonts w:ascii="Helvetica" w:hAnsi="Helvetica"/>
                <w:b w:val="0"/>
                <w:bCs w:val="0"/>
                <w:color w:val="000000" w:themeColor="text1"/>
              </w:rPr>
              <w:t>Ένοικοι</w:t>
            </w:r>
          </w:p>
        </w:tc>
        <w:tc>
          <w:tcPr>
            <w:tcW w:w="2665" w:type="dxa"/>
          </w:tcPr>
          <w:p w:rsidR="006F409E" w:rsidRPr="00B07CD4" w:rsidRDefault="006F409E" w:rsidP="0027723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2665" w:type="dxa"/>
          </w:tcPr>
          <w:p w:rsidR="006F409E" w:rsidRPr="00B07CD4" w:rsidRDefault="006F409E" w:rsidP="0027723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</w:tr>
    </w:tbl>
    <w:p w:rsidR="00E70DD9" w:rsidRPr="003F138F" w:rsidRDefault="00375E44" w:rsidP="00277232">
      <w:pPr>
        <w:spacing w:before="120"/>
        <w:jc w:val="center"/>
        <w:rPr>
          <w:rFonts w:ascii="Helvetica" w:hAnsi="Helvetica"/>
          <w:i/>
          <w:iCs/>
          <w:color w:val="1F3864"/>
          <w:sz w:val="20"/>
          <w:szCs w:val="20"/>
        </w:rPr>
      </w:pPr>
      <w:r w:rsidRPr="003F138F">
        <w:rPr>
          <w:rFonts w:ascii="Helvetica" w:hAnsi="Helvetica"/>
          <w:i/>
          <w:iCs/>
          <w:color w:val="1F3864"/>
          <w:sz w:val="20"/>
          <w:szCs w:val="20"/>
        </w:rPr>
        <w:t xml:space="preserve">Πίνακας 1 : </w:t>
      </w:r>
      <w:r w:rsidR="00593F0B" w:rsidRPr="003F138F">
        <w:rPr>
          <w:rFonts w:ascii="Helvetica" w:hAnsi="Helvetica"/>
          <w:i/>
          <w:iCs/>
          <w:color w:val="1F3864"/>
          <w:sz w:val="20"/>
          <w:szCs w:val="20"/>
        </w:rPr>
        <w:t>Ο κόσμος του προβλήματος</w:t>
      </w:r>
    </w:p>
    <w:sectPr w:rsidR="00E70DD9" w:rsidRPr="003F138F" w:rsidSect="00CA58DD">
      <w:footerReference w:type="even" r:id="rId7"/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58DD" w:rsidRDefault="00CA58DD" w:rsidP="002073A0">
      <w:pPr>
        <w:spacing w:after="0" w:line="240" w:lineRule="auto"/>
      </w:pPr>
      <w:r>
        <w:separator/>
      </w:r>
    </w:p>
  </w:endnote>
  <w:endnote w:type="continuationSeparator" w:id="0">
    <w:p w:rsidR="00CA58DD" w:rsidRDefault="00CA58DD" w:rsidP="0020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9768908"/>
      <w:docPartObj>
        <w:docPartGallery w:val="Page Numbers (Bottom of Page)"/>
        <w:docPartUnique/>
      </w:docPartObj>
    </w:sdtPr>
    <w:sdtContent>
      <w:p w:rsidR="002073A0" w:rsidRDefault="002073A0" w:rsidP="006169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073A0" w:rsidRDefault="002073A0" w:rsidP="002073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048026"/>
      <w:docPartObj>
        <w:docPartGallery w:val="Page Numbers (Bottom of Page)"/>
        <w:docPartUnique/>
      </w:docPartObj>
    </w:sdtPr>
    <w:sdtContent>
      <w:p w:rsidR="002073A0" w:rsidRDefault="002073A0" w:rsidP="006169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073A0" w:rsidRDefault="002073A0" w:rsidP="002073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58DD" w:rsidRDefault="00CA58DD" w:rsidP="002073A0">
      <w:pPr>
        <w:spacing w:after="0" w:line="240" w:lineRule="auto"/>
      </w:pPr>
      <w:r>
        <w:separator/>
      </w:r>
    </w:p>
  </w:footnote>
  <w:footnote w:type="continuationSeparator" w:id="0">
    <w:p w:rsidR="00CA58DD" w:rsidRDefault="00CA58DD" w:rsidP="00207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A0"/>
    <w:rsid w:val="000730B3"/>
    <w:rsid w:val="000D4F97"/>
    <w:rsid w:val="0019185C"/>
    <w:rsid w:val="002073A0"/>
    <w:rsid w:val="0026337E"/>
    <w:rsid w:val="00277232"/>
    <w:rsid w:val="0029734C"/>
    <w:rsid w:val="00375E44"/>
    <w:rsid w:val="003F138F"/>
    <w:rsid w:val="00496B6B"/>
    <w:rsid w:val="00593F0B"/>
    <w:rsid w:val="005F74FD"/>
    <w:rsid w:val="00662611"/>
    <w:rsid w:val="006F409E"/>
    <w:rsid w:val="007050D3"/>
    <w:rsid w:val="007234BD"/>
    <w:rsid w:val="00764E49"/>
    <w:rsid w:val="008351A0"/>
    <w:rsid w:val="00851E8B"/>
    <w:rsid w:val="00885A63"/>
    <w:rsid w:val="00985FCD"/>
    <w:rsid w:val="009E526A"/>
    <w:rsid w:val="00A42B11"/>
    <w:rsid w:val="00AC2F81"/>
    <w:rsid w:val="00B07CD4"/>
    <w:rsid w:val="00B401F4"/>
    <w:rsid w:val="00BA29F7"/>
    <w:rsid w:val="00C47842"/>
    <w:rsid w:val="00CA58DD"/>
    <w:rsid w:val="00CC2DE1"/>
    <w:rsid w:val="00D25D2F"/>
    <w:rsid w:val="00E70DD9"/>
    <w:rsid w:val="00E93E6B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CE125"/>
  <w15:chartTrackingRefBased/>
  <w15:docId w15:val="{227EDBF4-042D-434C-A6BD-291A3A64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A0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A0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A0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073A0"/>
  </w:style>
  <w:style w:type="table" w:styleId="TableGrid">
    <w:name w:val="Table Grid"/>
    <w:basedOn w:val="TableNormal"/>
    <w:uiPriority w:val="39"/>
    <w:rsid w:val="006F4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F409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6F40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ΒΑΡΣΟΥ ΕΥΦΡΟΣΥΝΗ</dc:creator>
  <cp:keywords/>
  <dc:description/>
  <cp:lastModifiedBy>ΒΑΡΣΟΥ ΕΥΦΡΟΣΥΝΗ</cp:lastModifiedBy>
  <cp:revision>29</cp:revision>
  <dcterms:created xsi:type="dcterms:W3CDTF">2023-12-23T09:14:00Z</dcterms:created>
  <dcterms:modified xsi:type="dcterms:W3CDTF">2023-12-23T09:58:00Z</dcterms:modified>
</cp:coreProperties>
</file>