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C1A" w:rsidRPr="005E2195" w:rsidRDefault="00D3435E" w:rsidP="00564BDA">
      <w:pPr>
        <w:spacing w:line="480" w:lineRule="auto"/>
        <w:jc w:val="center"/>
        <w:rPr>
          <w:rFonts w:ascii="Times New Roman" w:hAnsi="Times New Roman" w:cs="Times New Roman"/>
          <w:color w:val="4472C4" w:themeColor="accent5"/>
          <w:sz w:val="30"/>
          <w:szCs w:val="30"/>
        </w:rPr>
      </w:pPr>
      <w:bookmarkStart w:id="0" w:name="OLE_LINK4"/>
      <w:r>
        <w:rPr>
          <w:rFonts w:ascii="Times New Roman" w:hAnsi="Times New Roman" w:cs="Times New Roman"/>
          <w:sz w:val="30"/>
          <w:szCs w:val="30"/>
        </w:rPr>
        <w:t>S</w:t>
      </w:r>
      <w:r w:rsidR="00E572AC">
        <w:rPr>
          <w:rFonts w:ascii="Times New Roman" w:hAnsi="Times New Roman" w:cs="Times New Roman"/>
          <w:sz w:val="30"/>
          <w:szCs w:val="30"/>
        </w:rPr>
        <w:t>D</w:t>
      </w:r>
      <w:r w:rsidR="006B437D">
        <w:rPr>
          <w:rFonts w:ascii="Times New Roman" w:hAnsi="Times New Roman" w:cs="Times New Roman"/>
          <w:sz w:val="30"/>
          <w:szCs w:val="30"/>
        </w:rPr>
        <w:t>F</w:t>
      </w:r>
      <w:r w:rsidR="00E572AC">
        <w:rPr>
          <w:rFonts w:ascii="Times New Roman" w:hAnsi="Times New Roman" w:cs="Times New Roman"/>
          <w:sz w:val="30"/>
          <w:szCs w:val="30"/>
        </w:rPr>
        <w:t>-</w:t>
      </w:r>
      <w:r w:rsidR="00F73FA1">
        <w:rPr>
          <w:rFonts w:ascii="Times New Roman" w:hAnsi="Times New Roman" w:cs="Times New Roman"/>
          <w:sz w:val="30"/>
          <w:szCs w:val="30"/>
        </w:rPr>
        <w:t>S</w:t>
      </w:r>
      <w:r w:rsidR="008076CC">
        <w:rPr>
          <w:rFonts w:ascii="Times New Roman" w:hAnsi="Times New Roman" w:cs="Times New Roman"/>
          <w:sz w:val="30"/>
          <w:szCs w:val="30"/>
        </w:rPr>
        <w:t>GR</w:t>
      </w:r>
      <w:r w:rsidR="00E572AC">
        <w:rPr>
          <w:rFonts w:ascii="Times New Roman" w:hAnsi="Times New Roman" w:cs="Times New Roman"/>
          <w:sz w:val="30"/>
          <w:szCs w:val="30"/>
        </w:rPr>
        <w:t xml:space="preserve"> </w:t>
      </w:r>
      <w:r w:rsidR="006A22DD">
        <w:rPr>
          <w:rFonts w:ascii="Times New Roman" w:hAnsi="Times New Roman" w:cs="Times New Roman"/>
          <w:sz w:val="30"/>
          <w:szCs w:val="30"/>
        </w:rPr>
        <w:t>B</w:t>
      </w:r>
      <w:r w:rsidR="00E572AC">
        <w:rPr>
          <w:rFonts w:ascii="Times New Roman" w:hAnsi="Times New Roman" w:cs="Times New Roman"/>
          <w:sz w:val="30"/>
          <w:szCs w:val="30"/>
        </w:rPr>
        <w:t xml:space="preserve">ased </w:t>
      </w:r>
      <w:r w:rsidR="006A22DD">
        <w:rPr>
          <w:rFonts w:ascii="Times New Roman" w:hAnsi="Times New Roman" w:cs="Times New Roman"/>
          <w:sz w:val="30"/>
          <w:szCs w:val="30"/>
        </w:rPr>
        <w:t xml:space="preserve">Complex </w:t>
      </w:r>
      <w:r w:rsidR="00D22C5B" w:rsidRPr="00F83276">
        <w:rPr>
          <w:rFonts w:ascii="Times New Roman" w:hAnsi="Times New Roman" w:cs="Times New Roman"/>
          <w:sz w:val="30"/>
          <w:szCs w:val="30"/>
        </w:rPr>
        <w:t>Matrix Inversion</w:t>
      </w:r>
      <w:bookmarkEnd w:id="0"/>
      <w:r w:rsidR="00D22C5B" w:rsidRPr="00F83276">
        <w:rPr>
          <w:rFonts w:ascii="Times New Roman" w:hAnsi="Times New Roman" w:cs="Times New Roman"/>
          <w:sz w:val="30"/>
          <w:szCs w:val="30"/>
        </w:rPr>
        <w:t xml:space="preserve"> with Low Complexity for MIMO Receivers </w:t>
      </w:r>
    </w:p>
    <w:p w:rsidR="00FD264F" w:rsidRPr="0004778C" w:rsidRDefault="00FD264F" w:rsidP="00D22C5B">
      <w:pPr>
        <w:jc w:val="center"/>
        <w:rPr>
          <w:rFonts w:ascii="Times New Roman" w:hAnsi="Times New Roman" w:cs="Times New Roman"/>
        </w:rPr>
      </w:pPr>
      <w:r w:rsidRPr="0004778C">
        <w:rPr>
          <w:rFonts w:ascii="Times New Roman" w:hAnsi="Times New Roman" w:cs="Times New Roman"/>
        </w:rPr>
        <w:t>Yu Denggao</w:t>
      </w:r>
    </w:p>
    <w:p w:rsidR="00FD264F" w:rsidRPr="002933D1" w:rsidRDefault="00FD264F" w:rsidP="0090381F">
      <w:pPr>
        <w:ind w:firstLineChars="200" w:firstLine="422"/>
        <w:rPr>
          <w:rFonts w:ascii="Times New Roman" w:hAnsi="Times New Roman" w:cs="Times New Roman"/>
          <w:b/>
        </w:rPr>
      </w:pPr>
      <w:r w:rsidRPr="002933D1">
        <w:rPr>
          <w:rFonts w:ascii="Times New Roman" w:hAnsi="Times New Roman" w:cs="Times New Roman"/>
          <w:b/>
          <w:i/>
        </w:rPr>
        <w:t>Abstract</w:t>
      </w:r>
      <w:bookmarkStart w:id="1" w:name="OLE_LINK1"/>
      <w:r w:rsidRPr="002933D1">
        <w:rPr>
          <w:rFonts w:ascii="Times New Roman" w:hAnsi="Times New Roman" w:cs="Times New Roman"/>
          <w:b/>
        </w:rPr>
        <w:t>－</w:t>
      </w:r>
      <w:bookmarkEnd w:id="1"/>
      <w:r w:rsidR="0004778C" w:rsidRPr="002933D1">
        <w:rPr>
          <w:rFonts w:ascii="Times New Roman" w:hAnsi="Times New Roman" w:cs="Times New Roman"/>
          <w:b/>
        </w:rPr>
        <w:t xml:space="preserve">In multiple-input multiple-output (MIMO) communication systems, </w:t>
      </w:r>
      <w:r w:rsidR="002B7BB9">
        <w:rPr>
          <w:rFonts w:ascii="Times New Roman" w:hAnsi="Times New Roman" w:cs="Times New Roman"/>
          <w:b/>
        </w:rPr>
        <w:t xml:space="preserve">complex </w:t>
      </w:r>
      <w:r w:rsidR="0004778C" w:rsidRPr="002933D1">
        <w:rPr>
          <w:rFonts w:ascii="Times New Roman" w:hAnsi="Times New Roman" w:cs="Times New Roman"/>
          <w:b/>
        </w:rPr>
        <w:t xml:space="preserve">matrix inversion is a </w:t>
      </w:r>
      <w:r w:rsidR="002B7BB9">
        <w:rPr>
          <w:rFonts w:ascii="Times New Roman" w:hAnsi="Times New Roman" w:cs="Times New Roman"/>
          <w:b/>
        </w:rPr>
        <w:t>very computationally demanding operation.</w:t>
      </w:r>
      <w:r w:rsidR="0004778C" w:rsidRPr="002933D1">
        <w:rPr>
          <w:rFonts w:ascii="Times New Roman" w:hAnsi="Times New Roman" w:cs="Times New Roman"/>
          <w:b/>
        </w:rPr>
        <w:t xml:space="preserve"> Especially when</w:t>
      </w:r>
      <w:r w:rsidR="00586324" w:rsidRPr="002933D1">
        <w:rPr>
          <w:rFonts w:ascii="Times New Roman" w:hAnsi="Times New Roman" w:cs="Times New Roman"/>
          <w:b/>
        </w:rPr>
        <w:t xml:space="preserve"> the antennas number increases, the complexity of matrix inversion becomes very high.</w:t>
      </w:r>
      <w:r w:rsidR="00BE5ACC" w:rsidRPr="002933D1">
        <w:rPr>
          <w:rFonts w:ascii="Times New Roman" w:hAnsi="Times New Roman" w:cs="Times New Roman"/>
          <w:b/>
        </w:rPr>
        <w:t xml:space="preserve"> </w:t>
      </w:r>
      <w:r w:rsidR="00640079">
        <w:rPr>
          <w:rFonts w:ascii="Times New Roman" w:hAnsi="Times New Roman" w:cs="Times New Roman"/>
          <w:b/>
        </w:rPr>
        <w:t xml:space="preserve">This paper presents a </w:t>
      </w:r>
      <w:r w:rsidR="008076CC">
        <w:rPr>
          <w:rFonts w:ascii="Times New Roman" w:hAnsi="Times New Roman" w:cs="Times New Roman"/>
          <w:b/>
        </w:rPr>
        <w:t>S</w:t>
      </w:r>
      <w:r w:rsidR="006B437D">
        <w:rPr>
          <w:rFonts w:ascii="Times New Roman" w:hAnsi="Times New Roman" w:cs="Times New Roman"/>
          <w:b/>
        </w:rPr>
        <w:t>quare root</w:t>
      </w:r>
      <w:r w:rsidR="00640079">
        <w:rPr>
          <w:rFonts w:ascii="Times New Roman" w:hAnsi="Times New Roman" w:cs="Times New Roman"/>
          <w:b/>
        </w:rPr>
        <w:t xml:space="preserve"> and </w:t>
      </w:r>
      <w:r w:rsidR="008076CC">
        <w:rPr>
          <w:rFonts w:ascii="Times New Roman" w:hAnsi="Times New Roman" w:cs="Times New Roman"/>
          <w:b/>
        </w:rPr>
        <w:t>D</w:t>
      </w:r>
      <w:r w:rsidR="00640079">
        <w:rPr>
          <w:rFonts w:ascii="Times New Roman" w:hAnsi="Times New Roman" w:cs="Times New Roman"/>
          <w:b/>
        </w:rPr>
        <w:t xml:space="preserve">ivision </w:t>
      </w:r>
      <w:r w:rsidR="006B437D">
        <w:rPr>
          <w:rFonts w:ascii="Times New Roman" w:hAnsi="Times New Roman" w:cs="Times New Roman"/>
          <w:b/>
        </w:rPr>
        <w:t>Free</w:t>
      </w:r>
      <w:r w:rsidR="00640079">
        <w:rPr>
          <w:rFonts w:ascii="Times New Roman" w:hAnsi="Times New Roman" w:cs="Times New Roman"/>
          <w:b/>
        </w:rPr>
        <w:t xml:space="preserve"> </w:t>
      </w:r>
      <w:r w:rsidR="008076CC">
        <w:rPr>
          <w:rFonts w:ascii="Times New Roman" w:hAnsi="Times New Roman" w:cs="Times New Roman"/>
          <w:b/>
        </w:rPr>
        <w:t>S</w:t>
      </w:r>
      <w:r w:rsidR="00F73FA1">
        <w:rPr>
          <w:rFonts w:ascii="Times New Roman" w:hAnsi="Times New Roman" w:cs="Times New Roman"/>
          <w:b/>
        </w:rPr>
        <w:t xml:space="preserve">quared Givens </w:t>
      </w:r>
      <w:r w:rsidR="008076CC">
        <w:rPr>
          <w:rFonts w:ascii="Times New Roman" w:hAnsi="Times New Roman" w:cs="Times New Roman"/>
          <w:b/>
        </w:rPr>
        <w:t>R</w:t>
      </w:r>
      <w:r w:rsidR="00F73FA1">
        <w:rPr>
          <w:rFonts w:ascii="Times New Roman" w:hAnsi="Times New Roman" w:cs="Times New Roman"/>
          <w:b/>
        </w:rPr>
        <w:t xml:space="preserve">otations </w:t>
      </w:r>
      <w:r w:rsidR="008370FE">
        <w:rPr>
          <w:rFonts w:ascii="Times New Roman" w:hAnsi="Times New Roman" w:cs="Times New Roman"/>
          <w:b/>
        </w:rPr>
        <w:t>(S</w:t>
      </w:r>
      <w:r w:rsidR="006B437D">
        <w:rPr>
          <w:rFonts w:ascii="Times New Roman" w:hAnsi="Times New Roman" w:cs="Times New Roman"/>
          <w:b/>
        </w:rPr>
        <w:t>DF</w:t>
      </w:r>
      <w:r w:rsidR="008370FE">
        <w:rPr>
          <w:rFonts w:ascii="Times New Roman" w:hAnsi="Times New Roman" w:cs="Times New Roman"/>
          <w:b/>
        </w:rPr>
        <w:t>-</w:t>
      </w:r>
      <w:r w:rsidR="008076CC">
        <w:rPr>
          <w:rFonts w:ascii="Times New Roman" w:hAnsi="Times New Roman" w:cs="Times New Roman"/>
          <w:b/>
        </w:rPr>
        <w:t>SGR</w:t>
      </w:r>
      <w:r w:rsidR="008370FE">
        <w:rPr>
          <w:rFonts w:ascii="Times New Roman" w:hAnsi="Times New Roman" w:cs="Times New Roman"/>
          <w:b/>
        </w:rPr>
        <w:t xml:space="preserve">) </w:t>
      </w:r>
      <w:r w:rsidR="00DD5805">
        <w:rPr>
          <w:rFonts w:ascii="Times New Roman" w:hAnsi="Times New Roman" w:cs="Times New Roman"/>
          <w:b/>
        </w:rPr>
        <w:t xml:space="preserve">based </w:t>
      </w:r>
      <w:r w:rsidR="00640079">
        <w:rPr>
          <w:rFonts w:ascii="Times New Roman" w:hAnsi="Times New Roman" w:cs="Times New Roman"/>
          <w:b/>
        </w:rPr>
        <w:t xml:space="preserve">algorithm to be applied to </w:t>
      </w:r>
      <w:r w:rsidR="00E572AC">
        <w:rPr>
          <w:rFonts w:ascii="Times New Roman" w:hAnsi="Times New Roman" w:cs="Times New Roman"/>
          <w:b/>
        </w:rPr>
        <w:t xml:space="preserve">complex </w:t>
      </w:r>
      <w:r w:rsidR="00640079">
        <w:rPr>
          <w:rFonts w:ascii="Times New Roman" w:hAnsi="Times New Roman" w:cs="Times New Roman"/>
          <w:b/>
        </w:rPr>
        <w:t>matrix inversion</w:t>
      </w:r>
      <w:r w:rsidR="00687BCF">
        <w:rPr>
          <w:rFonts w:ascii="Times New Roman" w:hAnsi="Times New Roman" w:cs="Times New Roman"/>
          <w:b/>
        </w:rPr>
        <w:t>. S</w:t>
      </w:r>
      <w:r w:rsidR="00687BCF" w:rsidRPr="002933D1">
        <w:rPr>
          <w:rFonts w:ascii="Times New Roman" w:hAnsi="Times New Roman" w:cs="Times New Roman"/>
          <w:b/>
        </w:rPr>
        <w:t>quare root is avoided</w:t>
      </w:r>
      <w:r w:rsidR="00687BCF">
        <w:rPr>
          <w:rFonts w:ascii="Times New Roman" w:hAnsi="Times New Roman" w:cs="Times New Roman"/>
          <w:b/>
        </w:rPr>
        <w:t xml:space="preserve"> in </w:t>
      </w:r>
      <w:r w:rsidR="006B437D">
        <w:rPr>
          <w:rFonts w:ascii="Times New Roman" w:hAnsi="Times New Roman" w:cs="Times New Roman"/>
          <w:b/>
        </w:rPr>
        <w:t>the whole algorithm,</w:t>
      </w:r>
      <w:r w:rsidR="00BE5ACC" w:rsidRPr="002933D1">
        <w:rPr>
          <w:rFonts w:ascii="Times New Roman" w:hAnsi="Times New Roman" w:cs="Times New Roman"/>
          <w:b/>
        </w:rPr>
        <w:t xml:space="preserve"> </w:t>
      </w:r>
      <w:r w:rsidR="00687BCF">
        <w:rPr>
          <w:rFonts w:ascii="Times New Roman" w:hAnsi="Times New Roman" w:cs="Times New Roman"/>
          <w:b/>
        </w:rPr>
        <w:t>a</w:t>
      </w:r>
      <w:r w:rsidR="00BE5ACC" w:rsidRPr="002933D1">
        <w:rPr>
          <w:rFonts w:ascii="Times New Roman" w:hAnsi="Times New Roman" w:cs="Times New Roman"/>
          <w:b/>
        </w:rPr>
        <w:t>nd by storing numerator</w:t>
      </w:r>
      <w:r w:rsidR="006A22DD">
        <w:rPr>
          <w:rFonts w:ascii="Times New Roman" w:hAnsi="Times New Roman" w:cs="Times New Roman"/>
          <w:b/>
        </w:rPr>
        <w:t>s</w:t>
      </w:r>
      <w:r w:rsidR="00BE5ACC" w:rsidRPr="002933D1">
        <w:rPr>
          <w:rFonts w:ascii="Times New Roman" w:hAnsi="Times New Roman" w:cs="Times New Roman"/>
          <w:b/>
        </w:rPr>
        <w:t xml:space="preserve"> and denominator</w:t>
      </w:r>
      <w:r w:rsidR="006A22DD">
        <w:rPr>
          <w:rFonts w:ascii="Times New Roman" w:hAnsi="Times New Roman" w:cs="Times New Roman"/>
          <w:b/>
        </w:rPr>
        <w:t>s</w:t>
      </w:r>
      <w:r w:rsidR="00BE5ACC" w:rsidRPr="002933D1">
        <w:rPr>
          <w:rFonts w:ascii="Times New Roman" w:hAnsi="Times New Roman" w:cs="Times New Roman"/>
          <w:b/>
        </w:rPr>
        <w:t xml:space="preserve">, </w:t>
      </w:r>
      <w:r w:rsidR="006B437D">
        <w:rPr>
          <w:rFonts w:ascii="Times New Roman" w:hAnsi="Times New Roman" w:cs="Times New Roman"/>
          <w:b/>
        </w:rPr>
        <w:t>division is free during the Squared Givens Rotation</w:t>
      </w:r>
      <w:r w:rsidR="004E7E27">
        <w:rPr>
          <w:rFonts w:ascii="Times New Roman" w:hAnsi="Times New Roman" w:cs="Times New Roman"/>
          <w:b/>
        </w:rPr>
        <w:t>s</w:t>
      </w:r>
      <w:r w:rsidR="00B97190">
        <w:rPr>
          <w:rFonts w:ascii="Times New Roman" w:hAnsi="Times New Roman" w:cs="Times New Roman"/>
          <w:b/>
        </w:rPr>
        <w:t xml:space="preserve"> part</w:t>
      </w:r>
      <w:r w:rsidR="00BE5ACC" w:rsidRPr="002933D1">
        <w:rPr>
          <w:rFonts w:ascii="Times New Roman" w:hAnsi="Times New Roman" w:cs="Times New Roman"/>
          <w:b/>
        </w:rPr>
        <w:t xml:space="preserve">. </w:t>
      </w:r>
      <w:r w:rsidR="0080292D" w:rsidRPr="002933D1">
        <w:rPr>
          <w:rFonts w:ascii="Times New Roman" w:hAnsi="Times New Roman" w:cs="Times New Roman"/>
          <w:b/>
        </w:rPr>
        <w:t xml:space="preserve">This algorithm based on </w:t>
      </w:r>
      <w:r w:rsidR="006A22DD">
        <w:rPr>
          <w:rFonts w:ascii="Times New Roman" w:hAnsi="Times New Roman" w:cs="Times New Roman"/>
          <w:b/>
        </w:rPr>
        <w:t>Squared Givens Rotations</w:t>
      </w:r>
      <w:r w:rsidR="0080292D" w:rsidRPr="002933D1">
        <w:rPr>
          <w:rFonts w:ascii="Times New Roman" w:hAnsi="Times New Roman" w:cs="Times New Roman"/>
          <w:b/>
        </w:rPr>
        <w:t xml:space="preserve">, </w:t>
      </w:r>
      <w:r w:rsidR="00114C22" w:rsidRPr="002933D1">
        <w:rPr>
          <w:rFonts w:ascii="Times New Roman" w:hAnsi="Times New Roman" w:cs="Times New Roman"/>
          <w:b/>
        </w:rPr>
        <w:t xml:space="preserve">could effectively reduce the complexity compared to the traditional matrix inversion algorithms. </w:t>
      </w:r>
      <w:bookmarkStart w:id="2" w:name="OLE_LINK2"/>
      <w:r w:rsidR="002443F2">
        <w:rPr>
          <w:rFonts w:ascii="Times New Roman" w:hAnsi="Times New Roman" w:cs="Times New Roman"/>
          <w:b/>
        </w:rPr>
        <w:t>In addition, a scale controlling procedure is proposed to avoid the risk of additional over-/underflow problem, which could guarantee the stability of the whole algorithm.</w:t>
      </w:r>
      <w:bookmarkEnd w:id="2"/>
    </w:p>
    <w:p w:rsidR="0090381F" w:rsidRPr="002933D1" w:rsidRDefault="0090381F" w:rsidP="0090381F">
      <w:pPr>
        <w:ind w:firstLineChars="200" w:firstLine="422"/>
        <w:rPr>
          <w:rFonts w:ascii="Times New Roman" w:hAnsi="Times New Roman" w:cs="Times New Roman"/>
          <w:b/>
        </w:rPr>
      </w:pPr>
      <w:r w:rsidRPr="002933D1">
        <w:rPr>
          <w:rFonts w:ascii="Times New Roman" w:hAnsi="Times New Roman" w:cs="Times New Roman"/>
          <w:b/>
          <w:i/>
        </w:rPr>
        <w:t>Index Terms</w:t>
      </w:r>
      <w:r w:rsidRPr="002933D1">
        <w:rPr>
          <w:rFonts w:ascii="Times New Roman" w:hAnsi="Times New Roman" w:cs="Times New Roman"/>
          <w:b/>
        </w:rPr>
        <w:t>－</w:t>
      </w:r>
      <w:r w:rsidRPr="002933D1">
        <w:rPr>
          <w:rFonts w:ascii="Times New Roman" w:hAnsi="Times New Roman" w:cs="Times New Roman" w:hint="eastAsia"/>
          <w:b/>
        </w:rPr>
        <w:t xml:space="preserve">matrix inversion, </w:t>
      </w:r>
      <w:r w:rsidRPr="002933D1">
        <w:rPr>
          <w:rFonts w:ascii="Times New Roman" w:hAnsi="Times New Roman" w:cs="Times New Roman"/>
          <w:b/>
        </w:rPr>
        <w:t xml:space="preserve">low complexity, </w:t>
      </w:r>
      <w:r w:rsidRPr="002933D1">
        <w:rPr>
          <w:rFonts w:ascii="Times New Roman" w:hAnsi="Times New Roman" w:cs="Times New Roman" w:hint="eastAsia"/>
          <w:b/>
        </w:rPr>
        <w:t>multiple-input multiple-output (MIMO),</w:t>
      </w:r>
      <w:r w:rsidR="002933D1">
        <w:rPr>
          <w:rFonts w:ascii="Times New Roman" w:hAnsi="Times New Roman" w:cs="Times New Roman"/>
          <w:b/>
        </w:rPr>
        <w:t xml:space="preserve"> </w:t>
      </w:r>
      <w:r w:rsidR="00257616">
        <w:rPr>
          <w:rFonts w:ascii="Times New Roman" w:hAnsi="Times New Roman" w:cs="Times New Roman"/>
          <w:b/>
        </w:rPr>
        <w:t>Givens rotation</w:t>
      </w:r>
      <w:r w:rsidR="006D0073">
        <w:rPr>
          <w:rFonts w:ascii="Times New Roman" w:hAnsi="Times New Roman" w:cs="Times New Roman"/>
          <w:b/>
        </w:rPr>
        <w:t>.</w:t>
      </w:r>
    </w:p>
    <w:p w:rsidR="0090381F" w:rsidRDefault="0090381F" w:rsidP="0090381F">
      <w:pPr>
        <w:ind w:firstLineChars="200" w:firstLine="420"/>
        <w:rPr>
          <w:rFonts w:ascii="Times New Roman" w:hAnsi="Times New Roman" w:cs="Times New Roman"/>
        </w:rPr>
      </w:pPr>
    </w:p>
    <w:p w:rsidR="000E4D40" w:rsidRPr="000E4D40" w:rsidRDefault="000E4D40" w:rsidP="000E4D40">
      <w:pPr>
        <w:pStyle w:val="a3"/>
        <w:numPr>
          <w:ilvl w:val="0"/>
          <w:numId w:val="2"/>
        </w:numPr>
        <w:ind w:firstLineChars="0"/>
        <w:jc w:val="center"/>
        <w:rPr>
          <w:rFonts w:ascii="Times New Roman" w:hAnsi="Times New Roman" w:cs="Times New Roman"/>
        </w:rPr>
      </w:pPr>
      <w:r>
        <w:rPr>
          <w:rFonts w:ascii="Times New Roman" w:hAnsi="Times New Roman" w:cs="Times New Roman" w:hint="eastAsia"/>
        </w:rPr>
        <w:t>INTRODUCTION</w:t>
      </w:r>
    </w:p>
    <w:p w:rsidR="00114C22" w:rsidRDefault="00312F2A" w:rsidP="00CE0853">
      <w:pPr>
        <w:ind w:firstLineChars="200" w:firstLine="420"/>
        <w:rPr>
          <w:rFonts w:ascii="Times New Roman" w:hAnsi="Times New Roman" w:cs="Times New Roman"/>
        </w:rPr>
      </w:pPr>
      <w:r>
        <w:rPr>
          <w:rFonts w:ascii="Times New Roman" w:hAnsi="Times New Roman" w:cs="Times New Roman" w:hint="eastAsia"/>
        </w:rPr>
        <w:t>Multiple-input multiple-output</w:t>
      </w:r>
      <w:r w:rsidR="00ED3E26">
        <w:rPr>
          <w:rFonts w:ascii="Times New Roman" w:hAnsi="Times New Roman" w:cs="Times New Roman"/>
        </w:rPr>
        <w:t xml:space="preserve"> </w:t>
      </w:r>
      <w:r>
        <w:rPr>
          <w:rFonts w:ascii="Times New Roman" w:hAnsi="Times New Roman" w:cs="Times New Roman"/>
        </w:rPr>
        <w:t xml:space="preserve">(MIMO) </w:t>
      </w:r>
      <w:r w:rsidR="006424F0">
        <w:rPr>
          <w:rFonts w:ascii="Times New Roman" w:hAnsi="Times New Roman" w:cs="Times New Roman"/>
        </w:rPr>
        <w:t xml:space="preserve">systems [1]-[4] employing multiple antennas at both the transmitting and receiving side of the radio link, </w:t>
      </w:r>
      <w:r>
        <w:rPr>
          <w:rFonts w:ascii="Times New Roman" w:hAnsi="Times New Roman" w:cs="Times New Roman"/>
        </w:rPr>
        <w:t xml:space="preserve">has been used in many communication systems, such as IEEE 802.11ac, </w:t>
      </w:r>
      <w:r w:rsidR="00ED3E26">
        <w:rPr>
          <w:rFonts w:ascii="Times New Roman" w:hAnsi="Times New Roman" w:cs="Times New Roman"/>
        </w:rPr>
        <w:t xml:space="preserve">IEEE 802.11ad, </w:t>
      </w:r>
      <w:r>
        <w:rPr>
          <w:rFonts w:ascii="Times New Roman" w:hAnsi="Times New Roman" w:cs="Times New Roman"/>
        </w:rPr>
        <w:t>IEEE 802.11n</w:t>
      </w:r>
      <w:r w:rsidR="00ED3E26">
        <w:rPr>
          <w:rFonts w:ascii="Times New Roman" w:hAnsi="Times New Roman" w:cs="Times New Roman"/>
        </w:rPr>
        <w:t>, and 3GPP-LTE</w:t>
      </w:r>
      <w:r w:rsidR="00E77B3B">
        <w:rPr>
          <w:rFonts w:ascii="Times New Roman" w:hAnsi="Times New Roman" w:cs="Times New Roman"/>
        </w:rPr>
        <w:t xml:space="preserve"> [</w:t>
      </w:r>
      <w:r w:rsidR="00B45E7E">
        <w:rPr>
          <w:rFonts w:ascii="Times New Roman" w:hAnsi="Times New Roman" w:cs="Times New Roman"/>
        </w:rPr>
        <w:t>5</w:t>
      </w:r>
      <w:r w:rsidR="00E77B3B">
        <w:rPr>
          <w:rFonts w:ascii="Times New Roman" w:hAnsi="Times New Roman" w:cs="Times New Roman"/>
        </w:rPr>
        <w:t>], [</w:t>
      </w:r>
      <w:r w:rsidR="00B45E7E">
        <w:rPr>
          <w:rFonts w:ascii="Times New Roman" w:hAnsi="Times New Roman" w:cs="Times New Roman"/>
        </w:rPr>
        <w:t>6</w:t>
      </w:r>
      <w:r w:rsidR="00E77B3B">
        <w:rPr>
          <w:rFonts w:ascii="Times New Roman" w:hAnsi="Times New Roman" w:cs="Times New Roman"/>
        </w:rPr>
        <w:t>], [</w:t>
      </w:r>
      <w:r w:rsidR="00B45E7E">
        <w:rPr>
          <w:rFonts w:ascii="Times New Roman" w:hAnsi="Times New Roman" w:cs="Times New Roman"/>
        </w:rPr>
        <w:t>7</w:t>
      </w:r>
      <w:r w:rsidR="00E77B3B">
        <w:rPr>
          <w:rFonts w:ascii="Times New Roman" w:hAnsi="Times New Roman" w:cs="Times New Roman"/>
        </w:rPr>
        <w:t>]</w:t>
      </w:r>
      <w:r w:rsidR="00ED3E26">
        <w:rPr>
          <w:rFonts w:ascii="Times New Roman" w:hAnsi="Times New Roman" w:cs="Times New Roman"/>
        </w:rPr>
        <w:t>, to greatly enhance the performance of wireless communications. However, the design of MIMO receivers is usually very complicated</w:t>
      </w:r>
      <w:r w:rsidR="00EC2C79">
        <w:rPr>
          <w:rFonts w:ascii="Times New Roman" w:hAnsi="Times New Roman" w:cs="Times New Roman"/>
        </w:rPr>
        <w:t>. Among the most intensive tasks, complex matrix inversion is one of the most complex demanding part</w:t>
      </w:r>
      <w:r w:rsidR="006A342F">
        <w:rPr>
          <w:rFonts w:ascii="Times New Roman" w:hAnsi="Times New Roman" w:cs="Times New Roman"/>
        </w:rPr>
        <w:t>s</w:t>
      </w:r>
      <w:r w:rsidR="00EC2C79">
        <w:rPr>
          <w:rFonts w:ascii="Times New Roman" w:hAnsi="Times New Roman" w:cs="Times New Roman"/>
        </w:rPr>
        <w:t xml:space="preserve">. </w:t>
      </w:r>
      <w:r w:rsidR="000A16B0">
        <w:rPr>
          <w:rFonts w:ascii="Times New Roman" w:hAnsi="Times New Roman" w:cs="Times New Roman"/>
        </w:rPr>
        <w:t>For example, the Zero-forcing (ZF) and minimum mean-squared error (MMSE) decoding algorithms both require complex matrix inversion</w:t>
      </w:r>
      <w:r w:rsidR="00CD5F89">
        <w:rPr>
          <w:rFonts w:ascii="Times New Roman" w:hAnsi="Times New Roman" w:cs="Times New Roman"/>
        </w:rPr>
        <w:t xml:space="preserve"> [</w:t>
      </w:r>
      <w:r w:rsidR="00B45E7E">
        <w:rPr>
          <w:rFonts w:ascii="Times New Roman" w:hAnsi="Times New Roman" w:cs="Times New Roman"/>
        </w:rPr>
        <w:t>8</w:t>
      </w:r>
      <w:r w:rsidR="00CD5F89">
        <w:rPr>
          <w:rFonts w:ascii="Times New Roman" w:hAnsi="Times New Roman" w:cs="Times New Roman"/>
        </w:rPr>
        <w:t>]</w:t>
      </w:r>
      <w:r w:rsidR="000A16B0">
        <w:rPr>
          <w:rFonts w:ascii="Times New Roman" w:hAnsi="Times New Roman" w:cs="Times New Roman"/>
        </w:rPr>
        <w:t xml:space="preserve">. </w:t>
      </w:r>
      <w:r w:rsidR="00EC2C79">
        <w:rPr>
          <w:rFonts w:ascii="Times New Roman" w:hAnsi="Times New Roman" w:cs="Times New Roman"/>
        </w:rPr>
        <w:t xml:space="preserve">When the antennas number increases, the matrix inversion is hardly implemented in hardware because of its high complexity. So it is necessary to figure out an efficient matrix inversion algorithm with low complexity. </w:t>
      </w:r>
    </w:p>
    <w:p w:rsidR="00E77B3B" w:rsidRPr="00DD5805" w:rsidRDefault="00BD1369" w:rsidP="00CE0853">
      <w:pPr>
        <w:ind w:firstLineChars="200" w:firstLine="420"/>
        <w:rPr>
          <w:rFonts w:ascii="Times New Roman" w:hAnsi="Times New Roman" w:cs="Times New Roman"/>
        </w:rPr>
      </w:pPr>
      <w:r>
        <w:rPr>
          <w:rFonts w:ascii="Times New Roman" w:hAnsi="Times New Roman" w:cs="Times New Roman"/>
        </w:rPr>
        <w:t>Matrix inversion is a common operation in many signal processing problems</w:t>
      </w:r>
      <w:r w:rsidR="00514BAB">
        <w:rPr>
          <w:rFonts w:ascii="Times New Roman" w:hAnsi="Times New Roman" w:cs="Times New Roman"/>
        </w:rPr>
        <w:t xml:space="preserve">, and it is well elaborated in previous publications, for example, </w:t>
      </w:r>
      <w:r w:rsidR="008F3CA1">
        <w:rPr>
          <w:rFonts w:ascii="Times New Roman" w:hAnsi="Times New Roman" w:cs="Times New Roman"/>
        </w:rPr>
        <w:t>the book by Golub and Van Loan [</w:t>
      </w:r>
      <w:r w:rsidR="00B45E7E">
        <w:rPr>
          <w:rFonts w:ascii="Times New Roman" w:hAnsi="Times New Roman" w:cs="Times New Roman"/>
        </w:rPr>
        <w:t>9</w:t>
      </w:r>
      <w:r w:rsidR="008F3CA1">
        <w:rPr>
          <w:rFonts w:ascii="Times New Roman" w:hAnsi="Times New Roman" w:cs="Times New Roman"/>
        </w:rPr>
        <w:t>].</w:t>
      </w:r>
      <w:r w:rsidR="00DF2184">
        <w:rPr>
          <w:rFonts w:ascii="Times New Roman" w:hAnsi="Times New Roman" w:cs="Times New Roman"/>
        </w:rPr>
        <w:t xml:space="preserve"> </w:t>
      </w:r>
      <w:r w:rsidR="00F91BF3">
        <w:rPr>
          <w:rFonts w:ascii="Times New Roman" w:hAnsi="Times New Roman" w:cs="Times New Roman"/>
        </w:rPr>
        <w:t>For large matrices, QR</w:t>
      </w:r>
      <w:r w:rsidR="006765EA">
        <w:rPr>
          <w:rFonts w:ascii="Times New Roman" w:hAnsi="Times New Roman" w:cs="Times New Roman"/>
        </w:rPr>
        <w:t xml:space="preserve"> d</w:t>
      </w:r>
      <w:r w:rsidR="00DF2184">
        <w:rPr>
          <w:rFonts w:ascii="Times New Roman" w:hAnsi="Times New Roman" w:cs="Times New Roman"/>
        </w:rPr>
        <w:t>ecomposition is traditionally applied</w:t>
      </w:r>
      <w:r w:rsidR="00F91BF3">
        <w:rPr>
          <w:rFonts w:ascii="Times New Roman" w:hAnsi="Times New Roman" w:cs="Times New Roman"/>
        </w:rPr>
        <w:t xml:space="preserve"> to the original matrix to generate </w:t>
      </w:r>
      <w:r w:rsidR="006765EA">
        <w:rPr>
          <w:rFonts w:ascii="Times New Roman" w:hAnsi="Times New Roman" w:cs="Times New Roman"/>
        </w:rPr>
        <w:t xml:space="preserve">a unitary matrix Q and </w:t>
      </w:r>
      <w:r w:rsidR="00F91BF3">
        <w:rPr>
          <w:rFonts w:ascii="Times New Roman" w:hAnsi="Times New Roman" w:cs="Times New Roman"/>
        </w:rPr>
        <w:t xml:space="preserve">an upper triangular matrix R, then </w:t>
      </w:r>
      <w:r w:rsidR="00DF2184">
        <w:rPr>
          <w:rFonts w:ascii="Times New Roman" w:hAnsi="Times New Roman" w:cs="Times New Roman"/>
        </w:rPr>
        <w:t>back substitution could be used to compute the inverse</w:t>
      </w:r>
      <w:r w:rsidR="006765EA">
        <w:rPr>
          <w:rFonts w:ascii="Times New Roman" w:hAnsi="Times New Roman" w:cs="Times New Roman"/>
        </w:rPr>
        <w:t xml:space="preserve"> matrix of R. Since the inverse matrix of Q is simply its Hermitian transpose, QR decomposition is an algorithm that is widely studied for matrix inversion, such as Gram-Schmidt transform, Householder matrices, and Givens rotations [9</w:t>
      </w:r>
      <w:r w:rsidR="00A81390">
        <w:rPr>
          <w:rFonts w:ascii="Times New Roman" w:hAnsi="Times New Roman" w:cs="Times New Roman"/>
        </w:rPr>
        <w:t xml:space="preserve">]. </w:t>
      </w:r>
      <w:r w:rsidR="00236A4E">
        <w:rPr>
          <w:rFonts w:ascii="Times New Roman" w:hAnsi="Times New Roman" w:cs="Times New Roman"/>
        </w:rPr>
        <w:t xml:space="preserve">But the disadvantage of these algorithms is that they require high-complexity square root operations. </w:t>
      </w:r>
      <w:r w:rsidR="00A81390">
        <w:rPr>
          <w:rFonts w:ascii="Times New Roman" w:hAnsi="Times New Roman" w:cs="Times New Roman"/>
        </w:rPr>
        <w:t>Recently, Squared Givens Rotations (SGR) [10] has attracted researchers</w:t>
      </w:r>
      <w:r w:rsidR="003D3112">
        <w:rPr>
          <w:rFonts w:ascii="Times New Roman" w:hAnsi="Times New Roman" w:cs="Times New Roman"/>
        </w:rPr>
        <w:t xml:space="preserve">’ </w:t>
      </w:r>
      <w:r w:rsidR="00A81390">
        <w:rPr>
          <w:rFonts w:ascii="Times New Roman" w:hAnsi="Times New Roman" w:cs="Times New Roman"/>
        </w:rPr>
        <w:t>attentions for hardware implementation for QR decomposition.</w:t>
      </w:r>
      <w:r w:rsidR="00220F59">
        <w:rPr>
          <w:rFonts w:ascii="Times New Roman" w:hAnsi="Times New Roman" w:cs="Times New Roman"/>
        </w:rPr>
        <w:t xml:space="preserve"> </w:t>
      </w:r>
      <w:r w:rsidR="00236A4E">
        <w:rPr>
          <w:rFonts w:ascii="Times New Roman" w:hAnsi="Times New Roman" w:cs="Times New Roman"/>
        </w:rPr>
        <w:t xml:space="preserve">The </w:t>
      </w:r>
      <w:r w:rsidR="00220F59">
        <w:rPr>
          <w:rFonts w:ascii="Times New Roman" w:hAnsi="Times New Roman" w:cs="Times New Roman"/>
        </w:rPr>
        <w:t xml:space="preserve">SGR </w:t>
      </w:r>
      <w:r w:rsidR="00236A4E">
        <w:rPr>
          <w:rFonts w:ascii="Times New Roman" w:hAnsi="Times New Roman" w:cs="Times New Roman"/>
        </w:rPr>
        <w:t xml:space="preserve">algorithm </w:t>
      </w:r>
      <w:r w:rsidR="00220F59">
        <w:rPr>
          <w:rFonts w:ascii="Times New Roman" w:hAnsi="Times New Roman" w:cs="Times New Roman"/>
        </w:rPr>
        <w:t xml:space="preserve">could avoid the square root operation and reduces the number of multiplications by half [11], [12]. </w:t>
      </w:r>
      <w:r w:rsidR="00236A4E">
        <w:rPr>
          <w:rFonts w:ascii="Times New Roman" w:hAnsi="Times New Roman" w:cs="Times New Roman"/>
        </w:rPr>
        <w:t>However, the SGR algorithm could hardly process the problem when zeros occur on the diagonal elements of the matrix either initially or during processing.</w:t>
      </w:r>
      <w:r w:rsidR="00B32B9B">
        <w:rPr>
          <w:rFonts w:ascii="Times New Roman" w:hAnsi="Times New Roman" w:cs="Times New Roman"/>
        </w:rPr>
        <w:t xml:space="preserve"> In [13]</w:t>
      </w:r>
      <w:r w:rsidR="002443F2">
        <w:rPr>
          <w:rFonts w:ascii="Times New Roman" w:hAnsi="Times New Roman" w:cs="Times New Roman"/>
        </w:rPr>
        <w:t>,</w:t>
      </w:r>
      <w:r w:rsidR="00B32B9B">
        <w:rPr>
          <w:rFonts w:ascii="Times New Roman" w:hAnsi="Times New Roman" w:cs="Times New Roman"/>
        </w:rPr>
        <w:t xml:space="preserve"> a modified SGR (MSGR) algorithm was proposed. The MSGR algorithm could solve</w:t>
      </w:r>
      <w:r w:rsidR="004F728C">
        <w:rPr>
          <w:rFonts w:ascii="Times New Roman" w:hAnsi="Times New Roman" w:cs="Times New Roman"/>
        </w:rPr>
        <w:t xml:space="preserve"> the drawback of SGR</w:t>
      </w:r>
      <w:r w:rsidR="00DD5805">
        <w:rPr>
          <w:rFonts w:ascii="Times New Roman" w:hAnsi="Times New Roman" w:cs="Times New Roman"/>
        </w:rPr>
        <w:t xml:space="preserve"> algorithm</w:t>
      </w:r>
      <w:r w:rsidR="004F728C">
        <w:rPr>
          <w:rFonts w:ascii="Times New Roman" w:hAnsi="Times New Roman" w:cs="Times New Roman"/>
        </w:rPr>
        <w:t xml:space="preserve">. But </w:t>
      </w:r>
      <w:r w:rsidR="00B52BA4">
        <w:rPr>
          <w:rFonts w:ascii="Times New Roman" w:hAnsi="Times New Roman" w:cs="Times New Roman"/>
        </w:rPr>
        <w:t>many</w:t>
      </w:r>
      <w:r w:rsidR="004F728C">
        <w:rPr>
          <w:rFonts w:ascii="Times New Roman" w:hAnsi="Times New Roman" w:cs="Times New Roman"/>
        </w:rPr>
        <w:t xml:space="preserve"> division operations are </w:t>
      </w:r>
      <w:r w:rsidR="00DD5805">
        <w:rPr>
          <w:rFonts w:ascii="Times New Roman" w:hAnsi="Times New Roman" w:cs="Times New Roman"/>
        </w:rPr>
        <w:t xml:space="preserve">still </w:t>
      </w:r>
      <w:r w:rsidR="004F728C">
        <w:rPr>
          <w:rFonts w:ascii="Times New Roman" w:hAnsi="Times New Roman" w:cs="Times New Roman"/>
        </w:rPr>
        <w:t>involved in the MSGR algorithm</w:t>
      </w:r>
      <w:r w:rsidR="00B52BA4">
        <w:rPr>
          <w:rFonts w:ascii="Times New Roman" w:hAnsi="Times New Roman" w:cs="Times New Roman"/>
        </w:rPr>
        <w:t xml:space="preserve">, which could consume lots of silicon areas and cause latency in hardware </w:t>
      </w:r>
      <w:r w:rsidR="00431F05">
        <w:rPr>
          <w:rFonts w:ascii="Times New Roman" w:hAnsi="Times New Roman" w:cs="Times New Roman"/>
        </w:rPr>
        <w:t xml:space="preserve">implementation. </w:t>
      </w:r>
      <w:r w:rsidR="00DD5805">
        <w:rPr>
          <w:rFonts w:ascii="Times New Roman" w:hAnsi="Times New Roman" w:cs="Times New Roman"/>
        </w:rPr>
        <w:t xml:space="preserve">These disadvantages </w:t>
      </w:r>
      <w:r w:rsidR="00DD5805">
        <w:rPr>
          <w:rFonts w:ascii="Times New Roman" w:hAnsi="Times New Roman" w:cs="Times New Roman"/>
        </w:rPr>
        <w:lastRenderedPageBreak/>
        <w:t>could be effectively overcome in s</w:t>
      </w:r>
      <w:r w:rsidR="00DD5805" w:rsidRPr="00DD5805">
        <w:rPr>
          <w:rFonts w:ascii="Times New Roman" w:hAnsi="Times New Roman" w:cs="Times New Roman"/>
        </w:rPr>
        <w:t xml:space="preserve">quare root and </w:t>
      </w:r>
      <w:r w:rsidR="00DD5805">
        <w:rPr>
          <w:rFonts w:ascii="Times New Roman" w:hAnsi="Times New Roman" w:cs="Times New Roman"/>
        </w:rPr>
        <w:t>d</w:t>
      </w:r>
      <w:r w:rsidR="00DD5805" w:rsidRPr="00DD5805">
        <w:rPr>
          <w:rFonts w:ascii="Times New Roman" w:hAnsi="Times New Roman" w:cs="Times New Roman"/>
        </w:rPr>
        <w:t xml:space="preserve">ivision Free </w:t>
      </w:r>
      <w:r w:rsidR="00DD5805">
        <w:rPr>
          <w:rFonts w:ascii="Times New Roman" w:hAnsi="Times New Roman" w:cs="Times New Roman"/>
        </w:rPr>
        <w:t>s</w:t>
      </w:r>
      <w:r w:rsidR="00DD5805" w:rsidRPr="00DD5805">
        <w:rPr>
          <w:rFonts w:ascii="Times New Roman" w:hAnsi="Times New Roman" w:cs="Times New Roman"/>
        </w:rPr>
        <w:t xml:space="preserve">quared Givens </w:t>
      </w:r>
      <w:r w:rsidR="00DD5805">
        <w:rPr>
          <w:rFonts w:ascii="Times New Roman" w:hAnsi="Times New Roman" w:cs="Times New Roman"/>
        </w:rPr>
        <w:t>r</w:t>
      </w:r>
      <w:r w:rsidR="00DD5805" w:rsidRPr="00DD5805">
        <w:rPr>
          <w:rFonts w:ascii="Times New Roman" w:hAnsi="Times New Roman" w:cs="Times New Roman"/>
        </w:rPr>
        <w:t>otations (SDF-SGR) algorithm</w:t>
      </w:r>
      <w:r w:rsidR="00E928F7">
        <w:rPr>
          <w:rFonts w:ascii="Times New Roman" w:hAnsi="Times New Roman" w:cs="Times New Roman"/>
        </w:rPr>
        <w:t>. In addition a</w:t>
      </w:r>
      <w:r w:rsidR="00E928F7" w:rsidRPr="00E928F7">
        <w:rPr>
          <w:rFonts w:ascii="Times New Roman" w:hAnsi="Times New Roman" w:cs="Times New Roman"/>
        </w:rPr>
        <w:t xml:space="preserve"> scale controlling procedure is proposed to avoid the risk of additional over-/underflow problem, which could guarantee the stability of the whole algorithm.</w:t>
      </w:r>
    </w:p>
    <w:p w:rsidR="00E77B3B" w:rsidRPr="0015610E" w:rsidRDefault="002443F2" w:rsidP="00CE0853">
      <w:pPr>
        <w:autoSpaceDE w:val="0"/>
        <w:autoSpaceDN w:val="0"/>
        <w:adjustRightInd w:val="0"/>
        <w:ind w:firstLine="420"/>
        <w:rPr>
          <w:rFonts w:ascii="Times New Roman" w:eastAsia="Times-Roman" w:hAnsi="Times New Roman" w:cs="Times New Roman"/>
          <w:kern w:val="0"/>
          <w:szCs w:val="21"/>
        </w:rPr>
      </w:pPr>
      <w:r>
        <w:rPr>
          <w:rFonts w:ascii="Times New Roman" w:hAnsi="Times New Roman" w:cs="Times New Roman" w:hint="eastAsia"/>
        </w:rPr>
        <w:t>In this paper</w:t>
      </w:r>
      <w:r w:rsidR="00D3435E">
        <w:rPr>
          <w:rFonts w:ascii="Times New Roman" w:hAnsi="Times New Roman" w:cs="Times New Roman"/>
        </w:rPr>
        <w:t xml:space="preserve">, an algorithm with low complexity for </w:t>
      </w:r>
      <w:r w:rsidR="00266A98">
        <w:rPr>
          <w:rFonts w:ascii="Times New Roman" w:hAnsi="Times New Roman" w:cs="Times New Roman"/>
        </w:rPr>
        <w:t xml:space="preserve">complex </w:t>
      </w:r>
      <w:r w:rsidR="00D3435E">
        <w:rPr>
          <w:rFonts w:ascii="Times New Roman" w:hAnsi="Times New Roman" w:cs="Times New Roman"/>
        </w:rPr>
        <w:t xml:space="preserve">matrix inversion based on SDF-SGR is presented. The remainder of this paper is organized as follows. In section II, </w:t>
      </w:r>
      <w:r w:rsidR="00C1449F">
        <w:rPr>
          <w:rFonts w:ascii="Times New Roman" w:hAnsi="Times New Roman" w:cs="Times New Roman"/>
        </w:rPr>
        <w:t>we briefly introduce the MIMO system. In section III, the SDF-SGR based algorithm is de</w:t>
      </w:r>
      <w:r w:rsidR="0015610E">
        <w:rPr>
          <w:rFonts w:ascii="Times New Roman" w:hAnsi="Times New Roman" w:cs="Times New Roman"/>
        </w:rPr>
        <w:t>scribed, including the scale controlling procedure. In section IV, we analy</w:t>
      </w:r>
      <w:r w:rsidR="009D6AAE">
        <w:rPr>
          <w:rFonts w:ascii="Times New Roman" w:hAnsi="Times New Roman" w:cs="Times New Roman"/>
        </w:rPr>
        <w:t>ze</w:t>
      </w:r>
      <w:r w:rsidR="0015610E">
        <w:rPr>
          <w:rFonts w:ascii="Times New Roman" w:hAnsi="Times New Roman" w:cs="Times New Roman"/>
        </w:rPr>
        <w:t xml:space="preserve"> the complexity of the whole algorithm. Section V is the simulation results. And </w:t>
      </w:r>
      <w:r w:rsidR="0015610E">
        <w:rPr>
          <w:rFonts w:ascii="Times New Roman" w:eastAsia="Times-Roman" w:hAnsi="Times New Roman" w:cs="Times New Roman"/>
          <w:kern w:val="0"/>
          <w:szCs w:val="21"/>
        </w:rPr>
        <w:t xml:space="preserve">we finally conclude this paper in </w:t>
      </w:r>
      <w:r w:rsidR="0015610E" w:rsidRPr="0015610E">
        <w:rPr>
          <w:rFonts w:ascii="Times New Roman" w:eastAsia="Times-Roman" w:hAnsi="Times New Roman" w:cs="Times New Roman"/>
          <w:kern w:val="0"/>
          <w:szCs w:val="21"/>
        </w:rPr>
        <w:t>Section V</w:t>
      </w:r>
      <w:r w:rsidR="0015610E">
        <w:rPr>
          <w:rFonts w:ascii="Times New Roman" w:eastAsia="Times-Roman" w:hAnsi="Times New Roman" w:cs="Times New Roman"/>
          <w:kern w:val="0"/>
          <w:szCs w:val="21"/>
        </w:rPr>
        <w:t>I</w:t>
      </w:r>
      <w:r w:rsidR="0015610E" w:rsidRPr="0015610E">
        <w:rPr>
          <w:rFonts w:ascii="Times New Roman" w:eastAsia="Times-Roman" w:hAnsi="Times New Roman" w:cs="Times New Roman"/>
          <w:kern w:val="0"/>
          <w:szCs w:val="21"/>
        </w:rPr>
        <w:t>.</w:t>
      </w:r>
      <w:r w:rsidR="0015610E" w:rsidRPr="0015610E">
        <w:rPr>
          <w:rFonts w:ascii="Times New Roman" w:hAnsi="Times New Roman" w:cs="Times New Roman"/>
          <w:szCs w:val="21"/>
        </w:rPr>
        <w:t xml:space="preserve"> </w:t>
      </w:r>
    </w:p>
    <w:p w:rsidR="000E4D40" w:rsidRDefault="000E4D40" w:rsidP="000E4D40">
      <w:pPr>
        <w:pStyle w:val="a3"/>
        <w:ind w:left="840" w:firstLineChars="0" w:firstLine="0"/>
        <w:rPr>
          <w:rFonts w:ascii="Times New Roman" w:hAnsi="Times New Roman" w:cs="Times New Roman"/>
        </w:rPr>
      </w:pPr>
    </w:p>
    <w:p w:rsidR="00E77B3B" w:rsidRDefault="000E4D40" w:rsidP="000E4D40">
      <w:pPr>
        <w:pStyle w:val="a3"/>
        <w:numPr>
          <w:ilvl w:val="0"/>
          <w:numId w:val="1"/>
        </w:numPr>
        <w:ind w:firstLineChars="0"/>
        <w:jc w:val="center"/>
        <w:rPr>
          <w:rFonts w:ascii="Times New Roman" w:hAnsi="Times New Roman" w:cs="Times New Roman"/>
        </w:rPr>
      </w:pPr>
      <w:r>
        <w:rPr>
          <w:rFonts w:ascii="Times New Roman" w:hAnsi="Times New Roman" w:cs="Times New Roman" w:hint="eastAsia"/>
        </w:rPr>
        <w:t xml:space="preserve">MIMO </w:t>
      </w:r>
      <w:r w:rsidR="009D6AAE">
        <w:rPr>
          <w:rFonts w:ascii="Times New Roman" w:hAnsi="Times New Roman" w:cs="Times New Roman"/>
        </w:rPr>
        <w:t>COMMUNICATION SYSTEM MODEL</w:t>
      </w:r>
    </w:p>
    <w:p w:rsidR="009D6AAE" w:rsidRDefault="00AE39B1" w:rsidP="00631F25">
      <w:pPr>
        <w:ind w:firstLineChars="200" w:firstLine="420"/>
        <w:jc w:val="left"/>
        <w:rPr>
          <w:rFonts w:ascii="Times New Roman" w:hAnsi="Times New Roman" w:cs="Times New Roman"/>
        </w:rPr>
      </w:pPr>
      <w:r>
        <w:rPr>
          <w:rFonts w:ascii="Times New Roman" w:hAnsi="Times New Roman" w:cs="Times New Roman" w:hint="eastAsia"/>
        </w:rPr>
        <w:t>In this section we will briefly introduce the MIMO system.</w:t>
      </w:r>
      <w:r w:rsidR="00BE4703">
        <w:rPr>
          <w:rFonts w:ascii="Times New Roman" w:hAnsi="Times New Roman" w:cs="Times New Roman"/>
        </w:rPr>
        <w:t xml:space="preserve"> Figure 1 shows a typical M X M Multi-Input Multi-Output (MIMO) system. </w:t>
      </w:r>
      <w:r w:rsidR="007A5D6B">
        <w:rPr>
          <w:rFonts w:ascii="Times New Roman" w:hAnsi="Times New Roman" w:cs="Times New Roman"/>
        </w:rPr>
        <w:t>In a MIMO system, for the transmission</w:t>
      </w:r>
      <w:r w:rsidR="004C77E4">
        <w:rPr>
          <w:rFonts w:ascii="Times New Roman" w:hAnsi="Times New Roman" w:cs="Times New Roman"/>
        </w:rPr>
        <w:t xml:space="preserve"> function </w:t>
      </w:r>
    </w:p>
    <w:p w:rsidR="004C77E4" w:rsidRDefault="0030723E" w:rsidP="004C77E4">
      <w:pPr>
        <w:ind w:firstLineChars="200" w:firstLine="420"/>
        <w:jc w:val="center"/>
        <w:rPr>
          <w:rFonts w:ascii="Times New Roman" w:hAnsi="Times New Roman" w:cs="Times New Roman"/>
        </w:rPr>
      </w:pPr>
      <w:r>
        <w:rPr>
          <w:rFonts w:ascii="Times New Roman" w:hAnsi="Times New Roman" w:cs="Times New Roman"/>
        </w:rPr>
        <w:t>r</w:t>
      </w:r>
      <w:r w:rsidR="004C77E4">
        <w:rPr>
          <w:rFonts w:ascii="Times New Roman" w:hAnsi="Times New Roman" w:cs="Times New Roman"/>
        </w:rPr>
        <w:t>=</w:t>
      </w:r>
      <w:proofErr w:type="spellStart"/>
      <w:r w:rsidR="004C77E4">
        <w:rPr>
          <w:rFonts w:ascii="Times New Roman" w:hAnsi="Times New Roman" w:cs="Times New Roman"/>
        </w:rPr>
        <w:t>Hs+n</w:t>
      </w:r>
      <w:proofErr w:type="spellEnd"/>
    </w:p>
    <w:p w:rsidR="004C77E4" w:rsidRDefault="000C52D3" w:rsidP="004C77E4">
      <w:pPr>
        <w:jc w:val="left"/>
        <w:rPr>
          <w:rFonts w:ascii="Times New Roman" w:hAnsi="Times New Roman" w:cs="Times New Roman"/>
        </w:rPr>
      </w:pPr>
      <w:r>
        <w:rPr>
          <w:rFonts w:ascii="Times New Roman" w:hAnsi="Times New Roman" w:cs="Times New Roman"/>
        </w:rPr>
        <w:t>Where</w:t>
      </w:r>
      <w:r w:rsidR="0030723E">
        <w:rPr>
          <w:rFonts w:ascii="Times New Roman" w:hAnsi="Times New Roman" w:cs="Times New Roman"/>
        </w:rPr>
        <w:t xml:space="preserve"> </w:t>
      </w:r>
      <w:r>
        <w:rPr>
          <w:rFonts w:ascii="Times New Roman" w:hAnsi="Times New Roman" w:cs="Times New Roman"/>
        </w:rPr>
        <w:t>r is the receiving signal, s is the transmitting signal, H is the channel matrix, and n represents noise. C</w:t>
      </w:r>
      <w:r w:rsidR="004C77E4">
        <w:rPr>
          <w:rFonts w:ascii="Times New Roman" w:hAnsi="Times New Roman" w:cs="Times New Roman"/>
        </w:rPr>
        <w:t>hannel estimator estimates the channel matrix H, and the decoding methods performs matrix inversion involving H and the noise n before detecting s from r.</w:t>
      </w:r>
    </w:p>
    <w:p w:rsidR="00A474C0" w:rsidRDefault="007A5D6B" w:rsidP="009D6AAE">
      <w:pPr>
        <w:jc w:val="center"/>
        <w:rPr>
          <w:rFonts w:ascii="Times New Roman" w:hAnsi="Times New Roman" w:cs="Times New Roman"/>
        </w:rPr>
      </w:pPr>
      <w:r>
        <w:rPr>
          <w:rFonts w:ascii="Times New Roman" w:hAnsi="Times New Roman" w:cs="Times New Roman"/>
          <w:noProof/>
        </w:rPr>
        <w:drawing>
          <wp:inline distT="0" distB="0" distL="0" distR="0">
            <wp:extent cx="3829050" cy="2552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3829050" cy="2552700"/>
                    </a:xfrm>
                    <a:prstGeom prst="rect">
                      <a:avLst/>
                    </a:prstGeom>
                  </pic:spPr>
                </pic:pic>
              </a:graphicData>
            </a:graphic>
          </wp:inline>
        </w:drawing>
      </w:r>
      <w:bookmarkStart w:id="3" w:name="_GoBack"/>
      <w:bookmarkEnd w:id="3"/>
    </w:p>
    <w:p w:rsidR="00A474C0" w:rsidRDefault="00675DB6" w:rsidP="00F17F74">
      <w:pPr>
        <w:ind w:firstLine="420"/>
        <w:jc w:val="left"/>
        <w:rPr>
          <w:rFonts w:ascii="Times New Roman" w:hAnsi="Times New Roman" w:cs="Times New Roman"/>
        </w:rPr>
      </w:pPr>
      <w:r>
        <w:rPr>
          <w:rFonts w:ascii="Times New Roman" w:hAnsi="Times New Roman" w:cs="Times New Roman" w:hint="eastAsia"/>
        </w:rPr>
        <w:t>ZF</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z</w:t>
      </w:r>
      <w:r>
        <w:rPr>
          <w:rFonts w:ascii="Times New Roman" w:hAnsi="Times New Roman" w:cs="Times New Roman" w:hint="eastAsia"/>
        </w:rPr>
        <w:t>ero-</w:t>
      </w:r>
      <w:r>
        <w:rPr>
          <w:rFonts w:ascii="Times New Roman" w:hAnsi="Times New Roman" w:cs="Times New Roman"/>
        </w:rPr>
        <w:t>f</w:t>
      </w:r>
      <w:r>
        <w:rPr>
          <w:rFonts w:ascii="Times New Roman" w:hAnsi="Times New Roman" w:cs="Times New Roman" w:hint="eastAsia"/>
        </w:rPr>
        <w:t>orcing) and MMSE (</w:t>
      </w:r>
      <w:r w:rsidR="00F72A1C">
        <w:rPr>
          <w:rFonts w:ascii="Times New Roman" w:hAnsi="Times New Roman" w:cs="Times New Roman"/>
        </w:rPr>
        <w:t>minimum mean-square error) are the algorithms</w:t>
      </w:r>
      <w:r w:rsidR="00FB51FA">
        <w:rPr>
          <w:rFonts w:ascii="Times New Roman" w:hAnsi="Times New Roman" w:cs="Times New Roman"/>
        </w:rPr>
        <w:t xml:space="preserve"> that are</w:t>
      </w:r>
      <w:r w:rsidR="00F72A1C">
        <w:rPr>
          <w:rFonts w:ascii="Times New Roman" w:hAnsi="Times New Roman" w:cs="Times New Roman"/>
        </w:rPr>
        <w:t xml:space="preserve"> commonly used in decoding methods.</w:t>
      </w:r>
      <w:r w:rsidR="00FB51FA">
        <w:rPr>
          <w:rFonts w:ascii="Times New Roman" w:hAnsi="Times New Roman" w:cs="Times New Roman"/>
        </w:rPr>
        <w:t xml:space="preserve"> </w:t>
      </w:r>
    </w:p>
    <w:p w:rsidR="00A474C0" w:rsidRDefault="00A474C0" w:rsidP="009D6AAE">
      <w:pPr>
        <w:jc w:val="center"/>
        <w:rPr>
          <w:rFonts w:ascii="Times New Roman" w:hAnsi="Times New Roman" w:cs="Times New Roman"/>
        </w:rPr>
      </w:pPr>
    </w:p>
    <w:p w:rsidR="00A474C0" w:rsidRPr="00675DB6" w:rsidRDefault="00A474C0" w:rsidP="009D6AAE">
      <w:pPr>
        <w:jc w:val="center"/>
        <w:rPr>
          <w:rFonts w:ascii="Times New Roman" w:hAnsi="Times New Roman" w:cs="Times New Roman"/>
        </w:rPr>
      </w:pPr>
    </w:p>
    <w:p w:rsidR="009D6AAE" w:rsidRPr="00675DB6" w:rsidRDefault="009D6AAE" w:rsidP="009D6AAE">
      <w:pPr>
        <w:jc w:val="center"/>
        <w:rPr>
          <w:rFonts w:ascii="Times New Roman" w:hAnsi="Times New Roman" w:cs="Times New Roman"/>
        </w:rPr>
      </w:pPr>
    </w:p>
    <w:p w:rsidR="00E77B3B" w:rsidRDefault="00C54895" w:rsidP="00F528BB">
      <w:pPr>
        <w:pStyle w:val="a3"/>
        <w:numPr>
          <w:ilvl w:val="0"/>
          <w:numId w:val="1"/>
        </w:numPr>
        <w:ind w:firstLine="420"/>
        <w:jc w:val="center"/>
        <w:rPr>
          <w:rFonts w:ascii="Times New Roman" w:hAnsi="Times New Roman" w:cs="Times New Roman"/>
        </w:rPr>
      </w:pPr>
      <w:r>
        <w:rPr>
          <w:rFonts w:ascii="Times New Roman" w:hAnsi="Times New Roman" w:cs="Times New Roman"/>
        </w:rPr>
        <w:t>SDF-SGR BASED ALGORITHM F</w:t>
      </w:r>
      <w:r w:rsidR="009D6AAE" w:rsidRPr="009D6AAE">
        <w:rPr>
          <w:rFonts w:ascii="Times New Roman" w:hAnsi="Times New Roman" w:cs="Times New Roman"/>
        </w:rPr>
        <w:t>O</w:t>
      </w:r>
      <w:r>
        <w:rPr>
          <w:rFonts w:ascii="Times New Roman" w:hAnsi="Times New Roman" w:cs="Times New Roman"/>
        </w:rPr>
        <w:t>R</w:t>
      </w:r>
      <w:r w:rsidR="009D6AAE" w:rsidRPr="009D6AAE">
        <w:rPr>
          <w:rFonts w:ascii="Times New Roman" w:hAnsi="Times New Roman" w:cs="Times New Roman"/>
        </w:rPr>
        <w:t xml:space="preserve"> COMPLEX MATRIX INVERSION</w:t>
      </w:r>
    </w:p>
    <w:p w:rsidR="009D6AAE" w:rsidRPr="00C54895" w:rsidRDefault="009D6AAE"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9D6AAE" w:rsidRPr="009D6AAE" w:rsidRDefault="009D6AAE" w:rsidP="009D6AAE">
      <w:pPr>
        <w:jc w:val="center"/>
        <w:rPr>
          <w:rFonts w:ascii="Times New Roman" w:hAnsi="Times New Roman" w:cs="Times New Roman"/>
        </w:rPr>
      </w:pPr>
    </w:p>
    <w:p w:rsidR="009D6AAE" w:rsidRDefault="009D6AAE" w:rsidP="00F528BB">
      <w:pPr>
        <w:pStyle w:val="a3"/>
        <w:numPr>
          <w:ilvl w:val="0"/>
          <w:numId w:val="1"/>
        </w:numPr>
        <w:ind w:firstLine="420"/>
        <w:jc w:val="center"/>
        <w:rPr>
          <w:rFonts w:ascii="Times New Roman" w:hAnsi="Times New Roman" w:cs="Times New Roman"/>
        </w:rPr>
      </w:pPr>
      <w:r>
        <w:rPr>
          <w:rFonts w:ascii="Times New Roman" w:hAnsi="Times New Roman" w:cs="Times New Roman" w:hint="eastAsia"/>
        </w:rPr>
        <w:t>COMPLEXITY ANA</w:t>
      </w:r>
      <w:r>
        <w:rPr>
          <w:rFonts w:ascii="Times New Roman" w:hAnsi="Times New Roman" w:cs="Times New Roman"/>
        </w:rPr>
        <w:t>L</w:t>
      </w:r>
      <w:r>
        <w:rPr>
          <w:rFonts w:ascii="Times New Roman" w:hAnsi="Times New Roman" w:cs="Times New Roman" w:hint="eastAsia"/>
        </w:rPr>
        <w:t>Y</w:t>
      </w:r>
      <w:r>
        <w:rPr>
          <w:rFonts w:ascii="Times New Roman" w:hAnsi="Times New Roman" w:cs="Times New Roman"/>
        </w:rPr>
        <w:t>SIS</w:t>
      </w:r>
    </w:p>
    <w:p w:rsidR="009D6AAE" w:rsidRDefault="009D6AAE" w:rsidP="009D6AAE">
      <w:pPr>
        <w:jc w:val="center"/>
        <w:rPr>
          <w:rFonts w:ascii="Times New Roman" w:hAnsi="Times New Roman" w:cs="Times New Roman"/>
        </w:rPr>
      </w:pPr>
    </w:p>
    <w:p w:rsidR="009D6AAE" w:rsidRDefault="009D6AAE"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Pr="009D6AAE" w:rsidRDefault="00A474C0" w:rsidP="009D6AAE">
      <w:pPr>
        <w:jc w:val="center"/>
        <w:rPr>
          <w:rFonts w:ascii="Times New Roman" w:hAnsi="Times New Roman" w:cs="Times New Roman"/>
        </w:rPr>
      </w:pPr>
    </w:p>
    <w:p w:rsidR="009D6AAE" w:rsidRDefault="009D6AAE" w:rsidP="00F528BB">
      <w:pPr>
        <w:pStyle w:val="a3"/>
        <w:numPr>
          <w:ilvl w:val="0"/>
          <w:numId w:val="1"/>
        </w:numPr>
        <w:ind w:firstLine="420"/>
        <w:jc w:val="center"/>
        <w:rPr>
          <w:rFonts w:ascii="Times New Roman" w:hAnsi="Times New Roman" w:cs="Times New Roman"/>
        </w:rPr>
      </w:pPr>
      <w:r>
        <w:rPr>
          <w:rFonts w:ascii="Times New Roman" w:hAnsi="Times New Roman" w:cs="Times New Roman" w:hint="eastAsia"/>
        </w:rPr>
        <w:t>SIMULATION RESULTS</w:t>
      </w:r>
    </w:p>
    <w:p w:rsidR="009D6AAE" w:rsidRDefault="009D6AAE" w:rsidP="009D6AAE">
      <w:pPr>
        <w:jc w:val="center"/>
        <w:rPr>
          <w:rFonts w:ascii="Times New Roman" w:hAnsi="Times New Roman" w:cs="Times New Roman"/>
        </w:rPr>
      </w:pPr>
    </w:p>
    <w:p w:rsidR="009D6AAE" w:rsidRDefault="009D6AAE"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Default="00A474C0" w:rsidP="009D6AAE">
      <w:pPr>
        <w:jc w:val="center"/>
        <w:rPr>
          <w:rFonts w:ascii="Times New Roman" w:hAnsi="Times New Roman" w:cs="Times New Roman"/>
        </w:rPr>
      </w:pPr>
    </w:p>
    <w:p w:rsidR="00A474C0" w:rsidRPr="009D6AAE" w:rsidRDefault="00A474C0" w:rsidP="009D6AAE">
      <w:pPr>
        <w:jc w:val="center"/>
        <w:rPr>
          <w:rFonts w:ascii="Times New Roman" w:hAnsi="Times New Roman" w:cs="Times New Roman"/>
        </w:rPr>
      </w:pPr>
    </w:p>
    <w:p w:rsidR="009D6AAE" w:rsidRPr="009D6AAE" w:rsidRDefault="009D6AAE" w:rsidP="00F528BB">
      <w:pPr>
        <w:pStyle w:val="a3"/>
        <w:numPr>
          <w:ilvl w:val="0"/>
          <w:numId w:val="1"/>
        </w:numPr>
        <w:ind w:firstLine="420"/>
        <w:jc w:val="center"/>
        <w:rPr>
          <w:rFonts w:ascii="Times New Roman" w:hAnsi="Times New Roman" w:cs="Times New Roman"/>
        </w:rPr>
      </w:pPr>
      <w:r>
        <w:rPr>
          <w:rFonts w:ascii="Times New Roman" w:hAnsi="Times New Roman" w:cs="Times New Roman" w:hint="eastAsia"/>
        </w:rPr>
        <w:t>CONCLUSIONS</w:t>
      </w:r>
    </w:p>
    <w:p w:rsidR="006D251F" w:rsidRDefault="006D251F" w:rsidP="00CD0AF0">
      <w:pPr>
        <w:ind w:firstLineChars="200" w:firstLine="420"/>
        <w:jc w:val="center"/>
        <w:rPr>
          <w:rFonts w:ascii="Times New Roman" w:hAnsi="Times New Roman" w:cs="Times New Roman"/>
        </w:rPr>
      </w:pPr>
    </w:p>
    <w:p w:rsidR="00E77B3B" w:rsidRDefault="00E77B3B" w:rsidP="00CD0AF0">
      <w:pPr>
        <w:ind w:firstLineChars="200" w:firstLine="420"/>
        <w:jc w:val="center"/>
        <w:rPr>
          <w:rFonts w:ascii="Times New Roman" w:hAnsi="Times New Roman" w:cs="Times New Roman"/>
        </w:rPr>
      </w:pPr>
      <w:r>
        <w:rPr>
          <w:rFonts w:ascii="Times New Roman" w:hAnsi="Times New Roman" w:cs="Times New Roman"/>
        </w:rPr>
        <w:t>REFERENCE</w:t>
      </w:r>
    </w:p>
    <w:p w:rsidR="006424F0" w:rsidRDefault="006424F0" w:rsidP="006424F0">
      <w:pPr>
        <w:ind w:left="420"/>
        <w:jc w:val="left"/>
        <w:rPr>
          <w:rFonts w:ascii="Times New Roman" w:hAnsi="Times New Roman" w:cs="Times New Roman"/>
        </w:rPr>
      </w:pPr>
      <w:r>
        <w:rPr>
          <w:rFonts w:ascii="Times New Roman" w:hAnsi="Times New Roman" w:cs="Times New Roman"/>
        </w:rPr>
        <w:t xml:space="preserve">[1] I. E. </w:t>
      </w:r>
      <w:proofErr w:type="spellStart"/>
      <w:r>
        <w:rPr>
          <w:rFonts w:ascii="Times New Roman" w:hAnsi="Times New Roman" w:cs="Times New Roman"/>
        </w:rPr>
        <w:t>Telatar</w:t>
      </w:r>
      <w:proofErr w:type="spellEnd"/>
      <w:r>
        <w:rPr>
          <w:rFonts w:ascii="Times New Roman" w:hAnsi="Times New Roman" w:cs="Times New Roman"/>
        </w:rPr>
        <w:t xml:space="preserve">, “Capacity of multi-antenna Gaussian channels”, </w:t>
      </w:r>
      <w:r w:rsidRPr="006424F0">
        <w:rPr>
          <w:rFonts w:ascii="Times New Roman" w:hAnsi="Times New Roman" w:cs="Times New Roman"/>
          <w:i/>
        </w:rPr>
        <w:t>European Transactions on Telecommunications</w:t>
      </w:r>
      <w:r>
        <w:rPr>
          <w:rFonts w:ascii="Times New Roman" w:hAnsi="Times New Roman" w:cs="Times New Roman"/>
        </w:rPr>
        <w:t>, vol. 10, pp. 585-595, Nov. /Dec. 1999.</w:t>
      </w:r>
    </w:p>
    <w:p w:rsidR="006424F0" w:rsidRDefault="006424F0" w:rsidP="006424F0">
      <w:pPr>
        <w:ind w:left="420"/>
        <w:rPr>
          <w:rFonts w:ascii="Times New Roman" w:eastAsia="Times-Roman" w:hAnsi="Times New Roman" w:cs="Times New Roman"/>
          <w:kern w:val="0"/>
          <w:szCs w:val="21"/>
        </w:rPr>
      </w:pPr>
      <w:r>
        <w:rPr>
          <w:rFonts w:ascii="Times New Roman" w:hAnsi="Times New Roman" w:cs="Times New Roman"/>
        </w:rPr>
        <w:t xml:space="preserve">[2] </w:t>
      </w:r>
      <w:r w:rsidRPr="006424F0">
        <w:rPr>
          <w:rFonts w:ascii="Times New Roman" w:eastAsia="Times-Roman" w:hAnsi="Times New Roman" w:cs="Times New Roman"/>
          <w:kern w:val="0"/>
          <w:szCs w:val="21"/>
        </w:rPr>
        <w:t>G. J. Foschini, “Layered space-time architecture for wireless communication</w:t>
      </w:r>
      <w:r>
        <w:rPr>
          <w:rFonts w:ascii="Times New Roman" w:hAnsi="Times New Roman" w:cs="Times New Roman" w:hint="eastAsia"/>
        </w:rPr>
        <w:t xml:space="preserve"> </w:t>
      </w:r>
      <w:r w:rsidRPr="006424F0">
        <w:rPr>
          <w:rFonts w:ascii="Times New Roman" w:eastAsia="Times-Roman" w:hAnsi="Times New Roman" w:cs="Times New Roman"/>
          <w:kern w:val="0"/>
          <w:szCs w:val="21"/>
        </w:rPr>
        <w:t>in a fading environment when using multi-element antennas,”</w:t>
      </w:r>
      <w:r>
        <w:rPr>
          <w:rFonts w:ascii="Times New Roman" w:eastAsia="Times-Roman" w:hAnsi="Times New Roman" w:cs="Times New Roman" w:hint="eastAsia"/>
          <w:kern w:val="0"/>
          <w:szCs w:val="21"/>
        </w:rPr>
        <w:t xml:space="preserve"> </w:t>
      </w:r>
      <w:r w:rsidRPr="006424F0">
        <w:rPr>
          <w:rFonts w:ascii="Times New Roman" w:eastAsia="Times-Italic" w:hAnsi="Times New Roman" w:cs="Times New Roman"/>
          <w:i/>
          <w:iCs/>
          <w:kern w:val="0"/>
          <w:szCs w:val="21"/>
        </w:rPr>
        <w:t>Bell Labs Tech. J.</w:t>
      </w:r>
      <w:r w:rsidRPr="006424F0">
        <w:rPr>
          <w:rFonts w:ascii="Times New Roman" w:eastAsia="Times-Roman" w:hAnsi="Times New Roman" w:cs="Times New Roman"/>
          <w:kern w:val="0"/>
          <w:szCs w:val="21"/>
        </w:rPr>
        <w:t>, pp. 41–</w:t>
      </w:r>
      <w:r>
        <w:rPr>
          <w:rFonts w:ascii="Times New Roman" w:eastAsia="Times-Roman" w:hAnsi="Times New Roman" w:cs="Times New Roman"/>
          <w:kern w:val="0"/>
          <w:szCs w:val="21"/>
        </w:rPr>
        <w:t xml:space="preserve">59, </w:t>
      </w:r>
      <w:proofErr w:type="gramStart"/>
      <w:r>
        <w:rPr>
          <w:rFonts w:ascii="Times New Roman" w:eastAsia="Times-Roman" w:hAnsi="Times New Roman" w:cs="Times New Roman"/>
          <w:kern w:val="0"/>
          <w:szCs w:val="21"/>
        </w:rPr>
        <w:t>Autumn</w:t>
      </w:r>
      <w:proofErr w:type="gramEnd"/>
      <w:r>
        <w:rPr>
          <w:rFonts w:ascii="Times New Roman" w:eastAsia="Times-Roman" w:hAnsi="Times New Roman" w:cs="Times New Roman"/>
          <w:kern w:val="0"/>
          <w:szCs w:val="21"/>
        </w:rPr>
        <w:t xml:space="preserve"> </w:t>
      </w:r>
      <w:r w:rsidRPr="006424F0">
        <w:rPr>
          <w:rFonts w:ascii="Times New Roman" w:eastAsia="Times-Roman" w:hAnsi="Times New Roman" w:cs="Times New Roman"/>
          <w:kern w:val="0"/>
          <w:szCs w:val="21"/>
        </w:rPr>
        <w:t>1996.</w:t>
      </w:r>
    </w:p>
    <w:p w:rsidR="006424F0" w:rsidRDefault="006424F0" w:rsidP="006424F0">
      <w:pPr>
        <w:autoSpaceDE w:val="0"/>
        <w:autoSpaceDN w:val="0"/>
        <w:adjustRightInd w:val="0"/>
        <w:ind w:left="420"/>
        <w:rPr>
          <w:rFonts w:ascii="Times New Roman" w:eastAsia="Times-Roman" w:hAnsi="Times New Roman" w:cs="Times New Roman"/>
          <w:kern w:val="0"/>
          <w:szCs w:val="21"/>
        </w:rPr>
      </w:pPr>
      <w:r w:rsidRPr="006424F0">
        <w:rPr>
          <w:rFonts w:ascii="Times New Roman" w:eastAsia="Times-Roman" w:hAnsi="Times New Roman" w:cs="Times New Roman"/>
          <w:kern w:val="0"/>
          <w:szCs w:val="21"/>
        </w:rPr>
        <w:t xml:space="preserve">[3] V. </w:t>
      </w:r>
      <w:proofErr w:type="spellStart"/>
      <w:r w:rsidRPr="006424F0">
        <w:rPr>
          <w:rFonts w:ascii="Times New Roman" w:eastAsia="Times-Roman" w:hAnsi="Times New Roman" w:cs="Times New Roman"/>
          <w:kern w:val="0"/>
          <w:szCs w:val="21"/>
        </w:rPr>
        <w:t>Tarokh</w:t>
      </w:r>
      <w:proofErr w:type="spellEnd"/>
      <w:r w:rsidRPr="006424F0">
        <w:rPr>
          <w:rFonts w:ascii="Times New Roman" w:eastAsia="Times-Roman" w:hAnsi="Times New Roman" w:cs="Times New Roman"/>
          <w:kern w:val="0"/>
          <w:szCs w:val="21"/>
        </w:rPr>
        <w:t xml:space="preserve">, N. </w:t>
      </w:r>
      <w:proofErr w:type="spellStart"/>
      <w:r w:rsidRPr="006424F0">
        <w:rPr>
          <w:rFonts w:ascii="Times New Roman" w:eastAsia="Times-Roman" w:hAnsi="Times New Roman" w:cs="Times New Roman"/>
          <w:kern w:val="0"/>
          <w:szCs w:val="21"/>
        </w:rPr>
        <w:t>Seshadri</w:t>
      </w:r>
      <w:proofErr w:type="spellEnd"/>
      <w:r w:rsidRPr="006424F0">
        <w:rPr>
          <w:rFonts w:ascii="Times New Roman" w:eastAsia="Times-Roman" w:hAnsi="Times New Roman" w:cs="Times New Roman"/>
          <w:kern w:val="0"/>
          <w:szCs w:val="21"/>
        </w:rPr>
        <w:t xml:space="preserve">, and A. R. </w:t>
      </w:r>
      <w:proofErr w:type="spellStart"/>
      <w:r w:rsidRPr="006424F0">
        <w:rPr>
          <w:rFonts w:ascii="Times New Roman" w:eastAsia="Times-Roman" w:hAnsi="Times New Roman" w:cs="Times New Roman"/>
          <w:kern w:val="0"/>
          <w:szCs w:val="21"/>
        </w:rPr>
        <w:t>Calderbank</w:t>
      </w:r>
      <w:proofErr w:type="spellEnd"/>
      <w:r w:rsidRPr="006424F0">
        <w:rPr>
          <w:rFonts w:ascii="Times New Roman" w:eastAsia="Times-Roman" w:hAnsi="Times New Roman" w:cs="Times New Roman"/>
          <w:kern w:val="0"/>
          <w:szCs w:val="21"/>
        </w:rPr>
        <w:t>, “Space-time codes for</w:t>
      </w:r>
      <w:r>
        <w:rPr>
          <w:rFonts w:ascii="Times New Roman" w:eastAsia="Times-Roman" w:hAnsi="Times New Roman" w:cs="Times New Roman" w:hint="eastAsia"/>
          <w:kern w:val="0"/>
          <w:szCs w:val="21"/>
        </w:rPr>
        <w:t xml:space="preserve"> </w:t>
      </w:r>
      <w:r w:rsidRPr="006424F0">
        <w:rPr>
          <w:rFonts w:ascii="Times New Roman" w:eastAsia="Times-Roman" w:hAnsi="Times New Roman" w:cs="Times New Roman"/>
          <w:kern w:val="0"/>
          <w:szCs w:val="21"/>
        </w:rPr>
        <w:t>high data rate wireless communication:</w:t>
      </w:r>
      <w:r>
        <w:rPr>
          <w:rFonts w:ascii="Times New Roman" w:eastAsia="Times-Roman" w:hAnsi="Times New Roman" w:cs="Times New Roman"/>
          <w:kern w:val="0"/>
          <w:szCs w:val="21"/>
        </w:rPr>
        <w:t xml:space="preserve"> Performance criterion and code</w:t>
      </w:r>
      <w:r>
        <w:rPr>
          <w:rFonts w:ascii="Times New Roman" w:eastAsia="Times-Roman" w:hAnsi="Times New Roman" w:cs="Times New Roman" w:hint="eastAsia"/>
          <w:kern w:val="0"/>
          <w:szCs w:val="21"/>
        </w:rPr>
        <w:t xml:space="preserve"> </w:t>
      </w:r>
      <w:r w:rsidRPr="006424F0">
        <w:rPr>
          <w:rFonts w:ascii="Times New Roman" w:eastAsia="Times-Roman" w:hAnsi="Times New Roman" w:cs="Times New Roman"/>
          <w:kern w:val="0"/>
          <w:szCs w:val="21"/>
        </w:rPr>
        <w:t xml:space="preserve">construction,” </w:t>
      </w:r>
      <w:r w:rsidRPr="006424F0">
        <w:rPr>
          <w:rFonts w:ascii="Times New Roman" w:eastAsia="Times-Italic" w:hAnsi="Times New Roman" w:cs="Times New Roman"/>
          <w:i/>
          <w:iCs/>
          <w:kern w:val="0"/>
          <w:szCs w:val="21"/>
        </w:rPr>
        <w:t>IEEE Trans. Inform. Theory</w:t>
      </w:r>
      <w:r w:rsidRPr="006424F0">
        <w:rPr>
          <w:rFonts w:ascii="Times New Roman" w:eastAsia="Times-Roman" w:hAnsi="Times New Roman" w:cs="Times New Roman"/>
          <w:kern w:val="0"/>
          <w:szCs w:val="21"/>
        </w:rPr>
        <w:t>, vol. 44, no. 2, pp. 744–</w:t>
      </w:r>
      <w:r>
        <w:rPr>
          <w:rFonts w:ascii="Times New Roman" w:eastAsia="Times-Roman" w:hAnsi="Times New Roman" w:cs="Times New Roman"/>
          <w:kern w:val="0"/>
          <w:szCs w:val="21"/>
        </w:rPr>
        <w:t>765,</w:t>
      </w:r>
      <w:r>
        <w:rPr>
          <w:rFonts w:ascii="Times New Roman" w:eastAsia="Times-Roman" w:hAnsi="Times New Roman" w:cs="Times New Roman" w:hint="eastAsia"/>
          <w:kern w:val="0"/>
          <w:szCs w:val="21"/>
        </w:rPr>
        <w:t xml:space="preserve"> </w:t>
      </w:r>
      <w:r w:rsidRPr="006424F0">
        <w:rPr>
          <w:rFonts w:ascii="Times New Roman" w:eastAsia="Times-Roman" w:hAnsi="Times New Roman" w:cs="Times New Roman"/>
          <w:kern w:val="0"/>
          <w:szCs w:val="21"/>
        </w:rPr>
        <w:t>Mar. 1998.</w:t>
      </w:r>
    </w:p>
    <w:p w:rsidR="006424F0" w:rsidRPr="006424F0" w:rsidRDefault="006424F0" w:rsidP="006424F0">
      <w:pPr>
        <w:autoSpaceDE w:val="0"/>
        <w:autoSpaceDN w:val="0"/>
        <w:adjustRightInd w:val="0"/>
        <w:ind w:left="420"/>
        <w:rPr>
          <w:rFonts w:ascii="Times New Roman" w:eastAsia="Times-Italic" w:hAnsi="Times New Roman" w:cs="Times New Roman"/>
          <w:i/>
          <w:iCs/>
          <w:kern w:val="0"/>
          <w:szCs w:val="21"/>
        </w:rPr>
      </w:pPr>
      <w:r>
        <w:rPr>
          <w:rFonts w:ascii="Times New Roman" w:eastAsia="Times-Roman" w:hAnsi="Times New Roman" w:cs="Times New Roman"/>
          <w:kern w:val="0"/>
          <w:szCs w:val="21"/>
        </w:rPr>
        <w:t>[4</w:t>
      </w:r>
      <w:r w:rsidRPr="006424F0">
        <w:rPr>
          <w:rFonts w:ascii="Times New Roman" w:eastAsia="Times-Roman" w:hAnsi="Times New Roman" w:cs="Times New Roman"/>
          <w:kern w:val="0"/>
          <w:szCs w:val="21"/>
        </w:rPr>
        <w:t xml:space="preserve">] A. J. </w:t>
      </w:r>
      <w:proofErr w:type="spellStart"/>
      <w:r w:rsidRPr="006424F0">
        <w:rPr>
          <w:rFonts w:ascii="Times New Roman" w:eastAsia="Times-Roman" w:hAnsi="Times New Roman" w:cs="Times New Roman"/>
          <w:kern w:val="0"/>
          <w:szCs w:val="21"/>
        </w:rPr>
        <w:t>Paulraj</w:t>
      </w:r>
      <w:proofErr w:type="spellEnd"/>
      <w:r w:rsidRPr="006424F0">
        <w:rPr>
          <w:rFonts w:ascii="Times New Roman" w:eastAsia="Times-Roman" w:hAnsi="Times New Roman" w:cs="Times New Roman"/>
          <w:kern w:val="0"/>
          <w:szCs w:val="21"/>
        </w:rPr>
        <w:t xml:space="preserve">, R. U. </w:t>
      </w:r>
      <w:proofErr w:type="spellStart"/>
      <w:r w:rsidRPr="006424F0">
        <w:rPr>
          <w:rFonts w:ascii="Times New Roman" w:eastAsia="Times-Roman" w:hAnsi="Times New Roman" w:cs="Times New Roman"/>
          <w:kern w:val="0"/>
          <w:szCs w:val="21"/>
        </w:rPr>
        <w:t>Nabar</w:t>
      </w:r>
      <w:proofErr w:type="spellEnd"/>
      <w:r w:rsidRPr="006424F0">
        <w:rPr>
          <w:rFonts w:ascii="Times New Roman" w:eastAsia="Times-Roman" w:hAnsi="Times New Roman" w:cs="Times New Roman"/>
          <w:kern w:val="0"/>
          <w:szCs w:val="21"/>
        </w:rPr>
        <w:t xml:space="preserve">, and D. A. Gore, </w:t>
      </w:r>
      <w:r w:rsidRPr="006424F0">
        <w:rPr>
          <w:rFonts w:ascii="Times New Roman" w:eastAsia="Times-Italic" w:hAnsi="Times New Roman" w:cs="Times New Roman"/>
          <w:i/>
          <w:iCs/>
          <w:kern w:val="0"/>
          <w:szCs w:val="21"/>
        </w:rPr>
        <w:t>Introduction to Space-Time</w:t>
      </w:r>
      <w:r>
        <w:rPr>
          <w:rFonts w:ascii="Times New Roman" w:eastAsia="Times-Italic" w:hAnsi="Times New Roman" w:cs="Times New Roman"/>
          <w:i/>
          <w:iCs/>
          <w:kern w:val="0"/>
          <w:szCs w:val="21"/>
        </w:rPr>
        <w:t xml:space="preserve"> Wireless </w:t>
      </w:r>
      <w:r w:rsidRPr="006424F0">
        <w:rPr>
          <w:rFonts w:ascii="Times New Roman" w:eastAsia="Times-Italic" w:hAnsi="Times New Roman" w:cs="Times New Roman"/>
          <w:i/>
          <w:iCs/>
          <w:kern w:val="0"/>
          <w:szCs w:val="21"/>
        </w:rPr>
        <w:t>Communications</w:t>
      </w:r>
      <w:r w:rsidRPr="006424F0">
        <w:rPr>
          <w:rFonts w:ascii="Times New Roman" w:eastAsia="Times-Roman" w:hAnsi="Times New Roman" w:cs="Times New Roman"/>
          <w:kern w:val="0"/>
          <w:szCs w:val="21"/>
        </w:rPr>
        <w:t>. Cambridge, UK: Cambridge Univ. Press,</w:t>
      </w:r>
      <w:r>
        <w:rPr>
          <w:rFonts w:ascii="Times New Roman" w:eastAsia="Times-Italic" w:hAnsi="Times New Roman" w:cs="Times New Roman" w:hint="eastAsia"/>
          <w:i/>
          <w:iCs/>
          <w:kern w:val="0"/>
          <w:szCs w:val="21"/>
        </w:rPr>
        <w:t xml:space="preserve"> </w:t>
      </w:r>
      <w:r w:rsidRPr="006424F0">
        <w:rPr>
          <w:rFonts w:ascii="Times New Roman" w:eastAsia="Times-Roman" w:hAnsi="Times New Roman" w:cs="Times New Roman"/>
          <w:kern w:val="0"/>
          <w:szCs w:val="21"/>
        </w:rPr>
        <w:t>2003.</w:t>
      </w:r>
    </w:p>
    <w:p w:rsidR="00E77B3B" w:rsidRDefault="00E77B3B" w:rsidP="00ED3E26">
      <w:pPr>
        <w:ind w:firstLineChars="200" w:firstLine="420"/>
        <w:rPr>
          <w:rFonts w:ascii="Times New Roman" w:hAnsi="Times New Roman" w:cs="Times New Roman"/>
        </w:rPr>
      </w:pPr>
      <w:r>
        <w:rPr>
          <w:rFonts w:ascii="Times New Roman" w:hAnsi="Times New Roman" w:cs="Times New Roman"/>
        </w:rPr>
        <w:t>[</w:t>
      </w:r>
      <w:r w:rsidR="006424F0">
        <w:rPr>
          <w:rFonts w:ascii="Times New Roman" w:hAnsi="Times New Roman" w:cs="Times New Roman"/>
        </w:rPr>
        <w:t>5</w:t>
      </w:r>
      <w:r>
        <w:rPr>
          <w:rFonts w:ascii="Times New Roman" w:hAnsi="Times New Roman" w:cs="Times New Roman"/>
        </w:rPr>
        <w:t>]</w:t>
      </w:r>
      <w:r w:rsidR="00CD0AF0">
        <w:rPr>
          <w:rFonts w:ascii="Times New Roman" w:hAnsi="Times New Roman" w:cs="Times New Roman"/>
        </w:rPr>
        <w:t xml:space="preserve"> IEEE 802.11ac protocol</w:t>
      </w:r>
    </w:p>
    <w:p w:rsidR="00E77B3B" w:rsidRDefault="00E77B3B" w:rsidP="00ED3E26">
      <w:pPr>
        <w:ind w:firstLineChars="200" w:firstLine="420"/>
        <w:rPr>
          <w:rFonts w:ascii="Times New Roman" w:hAnsi="Times New Roman" w:cs="Times New Roman"/>
        </w:rPr>
      </w:pPr>
      <w:r>
        <w:rPr>
          <w:rFonts w:ascii="Times New Roman" w:hAnsi="Times New Roman" w:cs="Times New Roman"/>
        </w:rPr>
        <w:t>[</w:t>
      </w:r>
      <w:r w:rsidR="006424F0">
        <w:rPr>
          <w:rFonts w:ascii="Times New Roman" w:hAnsi="Times New Roman" w:cs="Times New Roman"/>
        </w:rPr>
        <w:t>6</w:t>
      </w:r>
      <w:r>
        <w:rPr>
          <w:rFonts w:ascii="Times New Roman" w:hAnsi="Times New Roman" w:cs="Times New Roman"/>
        </w:rPr>
        <w:t>]</w:t>
      </w:r>
      <w:r w:rsidR="00CD0AF0">
        <w:rPr>
          <w:rFonts w:ascii="Times New Roman" w:hAnsi="Times New Roman" w:cs="Times New Roman"/>
        </w:rPr>
        <w:t xml:space="preserve"> IEEE 802.11ad protocol</w:t>
      </w:r>
    </w:p>
    <w:p w:rsidR="00E77B3B" w:rsidRDefault="00E77B3B" w:rsidP="00ED3E26">
      <w:pPr>
        <w:ind w:firstLineChars="200" w:firstLine="420"/>
        <w:rPr>
          <w:rFonts w:ascii="Times New Roman" w:hAnsi="Times New Roman" w:cs="Times New Roman"/>
        </w:rPr>
      </w:pPr>
      <w:r>
        <w:rPr>
          <w:rFonts w:ascii="Times New Roman" w:hAnsi="Times New Roman" w:cs="Times New Roman"/>
        </w:rPr>
        <w:t>[</w:t>
      </w:r>
      <w:r w:rsidR="006424F0">
        <w:rPr>
          <w:rFonts w:ascii="Times New Roman" w:hAnsi="Times New Roman" w:cs="Times New Roman"/>
        </w:rPr>
        <w:t>7</w:t>
      </w:r>
      <w:r>
        <w:rPr>
          <w:rFonts w:ascii="Times New Roman" w:hAnsi="Times New Roman" w:cs="Times New Roman"/>
        </w:rPr>
        <w:t>] Next Generation Wireless LANS: Throughput, Robustness, and Reliability in 802.11n</w:t>
      </w:r>
    </w:p>
    <w:p w:rsidR="004E7C4B" w:rsidRDefault="004E7C4B" w:rsidP="00ED3E26">
      <w:pPr>
        <w:ind w:firstLineChars="200" w:firstLine="420"/>
        <w:rPr>
          <w:rFonts w:ascii="Times New Roman" w:hAnsi="Times New Roman" w:cs="Times New Roman"/>
        </w:rPr>
      </w:pPr>
      <w:r>
        <w:rPr>
          <w:rFonts w:ascii="Times New Roman" w:hAnsi="Times New Roman" w:cs="Times New Roman"/>
        </w:rPr>
        <w:t>[</w:t>
      </w:r>
      <w:r w:rsidR="006424F0">
        <w:rPr>
          <w:rFonts w:ascii="Times New Roman" w:hAnsi="Times New Roman" w:cs="Times New Roman"/>
        </w:rPr>
        <w:t>8</w:t>
      </w:r>
      <w:r>
        <w:rPr>
          <w:rFonts w:ascii="Times New Roman" w:hAnsi="Times New Roman" w:cs="Times New Roman"/>
        </w:rPr>
        <w:t xml:space="preserve">] </w:t>
      </w:r>
      <w:r w:rsidR="008F3CA1">
        <w:rPr>
          <w:rFonts w:ascii="Times New Roman" w:hAnsi="Times New Roman" w:cs="Times New Roman"/>
        </w:rPr>
        <w:t>Digital</w:t>
      </w:r>
      <w:r>
        <w:rPr>
          <w:rFonts w:ascii="Times New Roman" w:hAnsi="Times New Roman" w:cs="Times New Roman"/>
        </w:rPr>
        <w:t xml:space="preserve"> communication</w:t>
      </w:r>
    </w:p>
    <w:p w:rsidR="008F3CA1" w:rsidRDefault="008F3CA1" w:rsidP="00A81390">
      <w:pPr>
        <w:ind w:left="420"/>
        <w:rPr>
          <w:rFonts w:ascii="Times New Roman" w:hAnsi="Times New Roman" w:cs="Times New Roman"/>
        </w:rPr>
      </w:pPr>
      <w:r>
        <w:rPr>
          <w:rFonts w:ascii="Times New Roman" w:hAnsi="Times New Roman" w:cs="Times New Roman"/>
        </w:rPr>
        <w:t>[</w:t>
      </w:r>
      <w:r w:rsidR="006424F0">
        <w:rPr>
          <w:rFonts w:ascii="Times New Roman" w:hAnsi="Times New Roman" w:cs="Times New Roman"/>
        </w:rPr>
        <w:t>9</w:t>
      </w:r>
      <w:r>
        <w:rPr>
          <w:rFonts w:ascii="Times New Roman" w:hAnsi="Times New Roman" w:cs="Times New Roman"/>
        </w:rPr>
        <w:t>] G. H. Golub, C. F. Van Loan, “Matrix Computations, Third Edition”</w:t>
      </w:r>
      <w:r w:rsidR="0049530E">
        <w:rPr>
          <w:rFonts w:ascii="Times New Roman" w:hAnsi="Times New Roman" w:cs="Times New Roman"/>
        </w:rPr>
        <w:t>, the</w:t>
      </w:r>
      <w:r>
        <w:rPr>
          <w:rFonts w:ascii="Times New Roman" w:hAnsi="Times New Roman" w:cs="Times New Roman"/>
        </w:rPr>
        <w:t xml:space="preserve"> Johns Hopkins University Press, 1996.</w:t>
      </w:r>
    </w:p>
    <w:p w:rsidR="00A81390" w:rsidRDefault="00A81390" w:rsidP="00A81390">
      <w:pPr>
        <w:autoSpaceDE w:val="0"/>
        <w:autoSpaceDN w:val="0"/>
        <w:adjustRightInd w:val="0"/>
        <w:ind w:leftChars="200" w:left="420"/>
        <w:jc w:val="left"/>
        <w:rPr>
          <w:rFonts w:ascii="Times New Roman" w:eastAsia="Times-Roman" w:hAnsi="Times New Roman" w:cs="Times New Roman"/>
          <w:kern w:val="0"/>
          <w:szCs w:val="21"/>
        </w:rPr>
      </w:pPr>
      <w:r>
        <w:rPr>
          <w:rFonts w:ascii="Times New Roman" w:hAnsi="Times New Roman" w:cs="Times New Roman"/>
        </w:rPr>
        <w:t>[10</w:t>
      </w:r>
      <w:r w:rsidRPr="00A81390">
        <w:rPr>
          <w:rFonts w:ascii="Times New Roman" w:hAnsi="Times New Roman" w:cs="Times New Roman"/>
          <w:szCs w:val="21"/>
        </w:rPr>
        <w:t xml:space="preserve">] </w:t>
      </w:r>
      <w:r w:rsidRPr="00A81390">
        <w:rPr>
          <w:rFonts w:ascii="Times New Roman" w:eastAsia="Times-Roman" w:hAnsi="Times New Roman" w:cs="Times New Roman"/>
          <w:kern w:val="0"/>
          <w:szCs w:val="21"/>
        </w:rPr>
        <w:t xml:space="preserve">R. </w:t>
      </w:r>
      <w:proofErr w:type="spellStart"/>
      <w:r w:rsidRPr="00A81390">
        <w:rPr>
          <w:rFonts w:ascii="Times New Roman" w:eastAsia="Times-Roman" w:hAnsi="Times New Roman" w:cs="Times New Roman"/>
          <w:kern w:val="0"/>
          <w:szCs w:val="21"/>
        </w:rPr>
        <w:t>D¨ohler</w:t>
      </w:r>
      <w:proofErr w:type="spellEnd"/>
      <w:r w:rsidRPr="00A81390">
        <w:rPr>
          <w:rFonts w:ascii="Times New Roman" w:eastAsia="Times-Roman" w:hAnsi="Times New Roman" w:cs="Times New Roman"/>
          <w:kern w:val="0"/>
          <w:szCs w:val="21"/>
        </w:rPr>
        <w:t xml:space="preserve">, </w:t>
      </w:r>
      <w:r w:rsidRPr="00A81390">
        <w:rPr>
          <w:rFonts w:ascii="Times New Roman" w:eastAsia="Times-Italic" w:hAnsi="Times New Roman" w:cs="Times New Roman"/>
          <w:i/>
          <w:iCs/>
          <w:kern w:val="0"/>
          <w:szCs w:val="21"/>
        </w:rPr>
        <w:t>“Squared Givens Rotation”</w:t>
      </w:r>
      <w:r>
        <w:rPr>
          <w:rFonts w:ascii="Times New Roman" w:eastAsia="Times-Roman" w:hAnsi="Times New Roman" w:cs="Times New Roman"/>
          <w:kern w:val="0"/>
          <w:szCs w:val="21"/>
        </w:rPr>
        <w:t>, IMA Journal of Numerical</w:t>
      </w:r>
      <w:r>
        <w:rPr>
          <w:rFonts w:ascii="Times New Roman" w:eastAsia="Times-Roman" w:hAnsi="Times New Roman" w:cs="Times New Roman" w:hint="eastAsia"/>
          <w:kern w:val="0"/>
          <w:szCs w:val="21"/>
        </w:rPr>
        <w:t xml:space="preserve"> </w:t>
      </w:r>
      <w:r w:rsidRPr="00A81390">
        <w:rPr>
          <w:rFonts w:ascii="Times New Roman" w:eastAsia="Times-Roman" w:hAnsi="Times New Roman" w:cs="Times New Roman"/>
          <w:kern w:val="0"/>
          <w:szCs w:val="21"/>
        </w:rPr>
        <w:t>Analysis, no. 11, pp. 15, 1991.</w:t>
      </w:r>
    </w:p>
    <w:p w:rsidR="003363F1" w:rsidRDefault="003363F1" w:rsidP="003363F1">
      <w:pPr>
        <w:autoSpaceDE w:val="0"/>
        <w:autoSpaceDN w:val="0"/>
        <w:adjustRightInd w:val="0"/>
        <w:ind w:left="420"/>
        <w:rPr>
          <w:rFonts w:ascii="Times New Roman" w:eastAsia="Times-Roman" w:hAnsi="Times New Roman" w:cs="Times New Roman"/>
          <w:kern w:val="0"/>
          <w:szCs w:val="21"/>
        </w:rPr>
      </w:pPr>
      <w:r>
        <w:rPr>
          <w:rFonts w:ascii="Times New Roman" w:eastAsia="Times-Roman" w:hAnsi="Times New Roman" w:cs="Times New Roman"/>
          <w:kern w:val="0"/>
          <w:szCs w:val="21"/>
        </w:rPr>
        <w:t>[11]</w:t>
      </w:r>
      <w:r w:rsidRPr="003363F1">
        <w:rPr>
          <w:rFonts w:ascii="Times New Roman" w:eastAsia="Times-Roman" w:hAnsi="Times New Roman" w:cs="Times New Roman"/>
          <w:kern w:val="0"/>
          <w:szCs w:val="21"/>
        </w:rPr>
        <w:t xml:space="preserve"> F. </w:t>
      </w:r>
      <w:proofErr w:type="spellStart"/>
      <w:r w:rsidRPr="003363F1">
        <w:rPr>
          <w:rFonts w:ascii="Times New Roman" w:eastAsia="Times-Roman" w:hAnsi="Times New Roman" w:cs="Times New Roman"/>
          <w:kern w:val="0"/>
          <w:szCs w:val="21"/>
        </w:rPr>
        <w:t>Edman</w:t>
      </w:r>
      <w:proofErr w:type="spellEnd"/>
      <w:r w:rsidRPr="003363F1">
        <w:rPr>
          <w:rFonts w:ascii="Times New Roman" w:eastAsia="Times-Roman" w:hAnsi="Times New Roman" w:cs="Times New Roman"/>
          <w:kern w:val="0"/>
          <w:szCs w:val="21"/>
        </w:rPr>
        <w:t>, V. ¨</w:t>
      </w:r>
      <w:proofErr w:type="spellStart"/>
      <w:r w:rsidRPr="003363F1">
        <w:rPr>
          <w:rFonts w:ascii="Times New Roman" w:eastAsia="Times-Roman" w:hAnsi="Times New Roman" w:cs="Times New Roman"/>
          <w:kern w:val="0"/>
          <w:szCs w:val="21"/>
        </w:rPr>
        <w:t>Owall</w:t>
      </w:r>
      <w:proofErr w:type="spellEnd"/>
      <w:r w:rsidRPr="003363F1">
        <w:rPr>
          <w:rFonts w:ascii="Times New Roman" w:eastAsia="Times-Roman" w:hAnsi="Times New Roman" w:cs="Times New Roman"/>
          <w:kern w:val="0"/>
          <w:szCs w:val="21"/>
        </w:rPr>
        <w:t xml:space="preserve">, </w:t>
      </w:r>
      <w:r w:rsidRPr="003363F1">
        <w:rPr>
          <w:rFonts w:ascii="Times New Roman" w:eastAsia="Times-Italic" w:hAnsi="Times New Roman" w:cs="Times New Roman"/>
          <w:i/>
          <w:iCs/>
          <w:kern w:val="0"/>
          <w:szCs w:val="21"/>
        </w:rPr>
        <w:t xml:space="preserve">“A Scalable </w:t>
      </w:r>
      <w:r>
        <w:rPr>
          <w:rFonts w:ascii="Times New Roman" w:eastAsia="Times-Italic" w:hAnsi="Times New Roman" w:cs="Times New Roman"/>
          <w:i/>
          <w:iCs/>
          <w:kern w:val="0"/>
          <w:szCs w:val="21"/>
        </w:rPr>
        <w:t>Pipelined Complex Valued Matrix</w:t>
      </w:r>
      <w:r>
        <w:rPr>
          <w:rFonts w:ascii="Times New Roman" w:eastAsia="Times-Italic" w:hAnsi="Times New Roman" w:cs="Times New Roman" w:hint="eastAsia"/>
          <w:i/>
          <w:iCs/>
          <w:kern w:val="0"/>
          <w:szCs w:val="21"/>
        </w:rPr>
        <w:t xml:space="preserve"> </w:t>
      </w:r>
      <w:r>
        <w:rPr>
          <w:rFonts w:ascii="Times New Roman" w:eastAsia="Times-Italic" w:hAnsi="Times New Roman" w:cs="Times New Roman"/>
          <w:i/>
          <w:iCs/>
          <w:kern w:val="0"/>
          <w:szCs w:val="21"/>
        </w:rPr>
        <w:t xml:space="preserve">Inversion </w:t>
      </w:r>
      <w:r w:rsidRPr="003363F1">
        <w:rPr>
          <w:rFonts w:ascii="Times New Roman" w:eastAsia="Times-Italic" w:hAnsi="Times New Roman" w:cs="Times New Roman"/>
          <w:i/>
          <w:iCs/>
          <w:kern w:val="0"/>
          <w:szCs w:val="21"/>
        </w:rPr>
        <w:t>Architecture”</w:t>
      </w:r>
      <w:r w:rsidRPr="003363F1">
        <w:rPr>
          <w:rFonts w:ascii="Times New Roman" w:eastAsia="Times-Roman" w:hAnsi="Times New Roman" w:cs="Times New Roman"/>
          <w:kern w:val="0"/>
          <w:szCs w:val="21"/>
        </w:rPr>
        <w:t>, Proc. ISCAS’05, 2005.</w:t>
      </w:r>
    </w:p>
    <w:p w:rsidR="002443F2" w:rsidRDefault="003363F1" w:rsidP="002443F2">
      <w:pPr>
        <w:autoSpaceDE w:val="0"/>
        <w:autoSpaceDN w:val="0"/>
        <w:adjustRightInd w:val="0"/>
        <w:ind w:left="420"/>
        <w:rPr>
          <w:rFonts w:ascii="Times New Roman" w:eastAsia="Times-Roman" w:hAnsi="Times New Roman" w:cs="Times New Roman"/>
          <w:kern w:val="0"/>
          <w:szCs w:val="21"/>
        </w:rPr>
      </w:pPr>
      <w:r>
        <w:rPr>
          <w:rFonts w:ascii="Times New Roman" w:eastAsia="Times-Roman" w:hAnsi="Times New Roman" w:cs="Times New Roman"/>
          <w:kern w:val="0"/>
          <w:szCs w:val="21"/>
        </w:rPr>
        <w:t xml:space="preserve">[12] </w:t>
      </w:r>
      <w:r w:rsidRPr="003363F1">
        <w:rPr>
          <w:rFonts w:ascii="Times New Roman" w:eastAsia="Times-Roman" w:hAnsi="Times New Roman" w:cs="Times New Roman"/>
          <w:kern w:val="0"/>
          <w:szCs w:val="21"/>
        </w:rPr>
        <w:t xml:space="preserve">M. </w:t>
      </w:r>
      <w:proofErr w:type="spellStart"/>
      <w:r w:rsidRPr="003363F1">
        <w:rPr>
          <w:rFonts w:ascii="Times New Roman" w:eastAsia="Times-Roman" w:hAnsi="Times New Roman" w:cs="Times New Roman"/>
          <w:kern w:val="0"/>
          <w:szCs w:val="21"/>
        </w:rPr>
        <w:t>Karkooti</w:t>
      </w:r>
      <w:proofErr w:type="spellEnd"/>
      <w:r w:rsidRPr="003363F1">
        <w:rPr>
          <w:rFonts w:ascii="Times New Roman" w:eastAsia="Times-Roman" w:hAnsi="Times New Roman" w:cs="Times New Roman"/>
          <w:kern w:val="0"/>
          <w:szCs w:val="21"/>
        </w:rPr>
        <w:t xml:space="preserve">, J. </w:t>
      </w:r>
      <w:proofErr w:type="spellStart"/>
      <w:r w:rsidRPr="003363F1">
        <w:rPr>
          <w:rFonts w:ascii="Times New Roman" w:eastAsia="Times-Roman" w:hAnsi="Times New Roman" w:cs="Times New Roman"/>
          <w:kern w:val="0"/>
          <w:szCs w:val="21"/>
        </w:rPr>
        <w:t>Cavallaro</w:t>
      </w:r>
      <w:proofErr w:type="spellEnd"/>
      <w:r w:rsidRPr="003363F1">
        <w:rPr>
          <w:rFonts w:ascii="Times New Roman" w:eastAsia="Times-Roman" w:hAnsi="Times New Roman" w:cs="Times New Roman"/>
          <w:kern w:val="0"/>
          <w:szCs w:val="21"/>
        </w:rPr>
        <w:t xml:space="preserve">, C. Dick, </w:t>
      </w:r>
      <w:r w:rsidRPr="003363F1">
        <w:rPr>
          <w:rFonts w:ascii="Times New Roman" w:eastAsia="Times-Italic" w:hAnsi="Times New Roman" w:cs="Times New Roman"/>
          <w:i/>
          <w:iCs/>
          <w:kern w:val="0"/>
          <w:szCs w:val="21"/>
        </w:rPr>
        <w:t>“</w:t>
      </w:r>
      <w:r>
        <w:rPr>
          <w:rFonts w:ascii="Times New Roman" w:eastAsia="Times-Italic" w:hAnsi="Times New Roman" w:cs="Times New Roman"/>
          <w:i/>
          <w:iCs/>
          <w:kern w:val="0"/>
          <w:szCs w:val="21"/>
        </w:rPr>
        <w:t>FPGA Implementation of Matrix</w:t>
      </w:r>
      <w:r>
        <w:rPr>
          <w:rFonts w:ascii="Times New Roman" w:eastAsia="Times-Italic" w:hAnsi="Times New Roman" w:cs="Times New Roman" w:hint="eastAsia"/>
          <w:i/>
          <w:iCs/>
          <w:kern w:val="0"/>
          <w:szCs w:val="21"/>
        </w:rPr>
        <w:t xml:space="preserve"> </w:t>
      </w:r>
      <w:r w:rsidRPr="003363F1">
        <w:rPr>
          <w:rFonts w:ascii="Times New Roman" w:eastAsia="Times-Italic" w:hAnsi="Times New Roman" w:cs="Times New Roman"/>
          <w:i/>
          <w:iCs/>
          <w:kern w:val="0"/>
          <w:szCs w:val="21"/>
        </w:rPr>
        <w:t>Inversion Using QRD-RLS Algorithm”</w:t>
      </w:r>
      <w:r w:rsidRPr="003363F1">
        <w:rPr>
          <w:rFonts w:ascii="Times New Roman" w:eastAsia="Times-Roman" w:hAnsi="Times New Roman" w:cs="Times New Roman"/>
          <w:kern w:val="0"/>
          <w:szCs w:val="21"/>
        </w:rPr>
        <w:t xml:space="preserve">, Proc. 39th </w:t>
      </w:r>
      <w:proofErr w:type="spellStart"/>
      <w:r w:rsidRPr="003363F1">
        <w:rPr>
          <w:rFonts w:ascii="Times New Roman" w:eastAsia="Times-Roman" w:hAnsi="Times New Roman" w:cs="Times New Roman"/>
          <w:kern w:val="0"/>
          <w:szCs w:val="21"/>
        </w:rPr>
        <w:t>Asilomar</w:t>
      </w:r>
      <w:proofErr w:type="spellEnd"/>
      <w:r w:rsidRPr="003363F1">
        <w:rPr>
          <w:rFonts w:ascii="Times New Roman" w:eastAsia="Times-Roman" w:hAnsi="Times New Roman" w:cs="Times New Roman"/>
          <w:kern w:val="0"/>
          <w:szCs w:val="21"/>
        </w:rPr>
        <w:t xml:space="preserve"> Conference</w:t>
      </w:r>
      <w:r>
        <w:rPr>
          <w:rFonts w:ascii="Times New Roman" w:eastAsia="Times-Italic" w:hAnsi="Times New Roman" w:cs="Times New Roman" w:hint="eastAsia"/>
          <w:i/>
          <w:iCs/>
          <w:kern w:val="0"/>
          <w:szCs w:val="21"/>
        </w:rPr>
        <w:t xml:space="preserve"> </w:t>
      </w:r>
      <w:r w:rsidRPr="003363F1">
        <w:rPr>
          <w:rFonts w:ascii="Times New Roman" w:eastAsia="Times-Roman" w:hAnsi="Times New Roman" w:cs="Times New Roman"/>
          <w:kern w:val="0"/>
          <w:szCs w:val="21"/>
        </w:rPr>
        <w:t>on Signals, Systems, and Computers, 2005.</w:t>
      </w:r>
    </w:p>
    <w:p w:rsidR="002443F2" w:rsidRPr="002443F2" w:rsidRDefault="002443F2" w:rsidP="002443F2">
      <w:pPr>
        <w:autoSpaceDE w:val="0"/>
        <w:autoSpaceDN w:val="0"/>
        <w:adjustRightInd w:val="0"/>
        <w:ind w:left="420"/>
        <w:rPr>
          <w:rFonts w:ascii="Times New Roman" w:eastAsia="TimesNewRoman" w:hAnsi="Times New Roman" w:cs="Times New Roman"/>
          <w:kern w:val="0"/>
          <w:szCs w:val="21"/>
        </w:rPr>
      </w:pPr>
      <w:r>
        <w:rPr>
          <w:rFonts w:ascii="Times New Roman" w:eastAsia="Times-Roman" w:hAnsi="Times New Roman" w:cs="Times New Roman"/>
          <w:kern w:val="0"/>
          <w:szCs w:val="21"/>
        </w:rPr>
        <w:t xml:space="preserve">[13] </w:t>
      </w:r>
      <w:r w:rsidRPr="002443F2">
        <w:rPr>
          <w:rFonts w:ascii="Times New Roman" w:eastAsia="TimesNewRoman" w:hAnsi="Times New Roman" w:cs="Times New Roman"/>
          <w:kern w:val="0"/>
          <w:szCs w:val="21"/>
        </w:rPr>
        <w:t xml:space="preserve">L. Ma, K. Dickson, J. McAllister and J. </w:t>
      </w:r>
      <w:proofErr w:type="spellStart"/>
      <w:r w:rsidRPr="002443F2">
        <w:rPr>
          <w:rFonts w:ascii="Times New Roman" w:eastAsia="TimesNewRoman" w:hAnsi="Times New Roman" w:cs="Times New Roman"/>
          <w:kern w:val="0"/>
          <w:szCs w:val="21"/>
        </w:rPr>
        <w:t>McCanny</w:t>
      </w:r>
      <w:proofErr w:type="spellEnd"/>
      <w:r w:rsidRPr="002443F2">
        <w:rPr>
          <w:rFonts w:ascii="Times New Roman" w:eastAsia="TimesNewRoman" w:hAnsi="Times New Roman" w:cs="Times New Roman"/>
          <w:kern w:val="0"/>
          <w:szCs w:val="21"/>
        </w:rPr>
        <w:t>, “</w:t>
      </w:r>
      <w:bookmarkStart w:id="4" w:name="OLE_LINK3"/>
      <w:r>
        <w:rPr>
          <w:rFonts w:ascii="Times New Roman" w:eastAsia="TimesNewRoman" w:hAnsi="Times New Roman" w:cs="Times New Roman"/>
          <w:kern w:val="0"/>
          <w:szCs w:val="21"/>
        </w:rPr>
        <w:t>Modified</w:t>
      </w:r>
      <w:r>
        <w:rPr>
          <w:rFonts w:ascii="Times New Roman" w:eastAsia="TimesNewRoman" w:hAnsi="Times New Roman" w:cs="Times New Roman" w:hint="eastAsia"/>
          <w:kern w:val="0"/>
          <w:szCs w:val="21"/>
        </w:rPr>
        <w:t xml:space="preserve"> </w:t>
      </w:r>
      <w:r>
        <w:rPr>
          <w:rFonts w:ascii="Times New Roman" w:eastAsia="TimesNewRoman" w:hAnsi="Times New Roman" w:cs="Times New Roman"/>
          <w:kern w:val="0"/>
          <w:szCs w:val="21"/>
        </w:rPr>
        <w:t xml:space="preserve">Givens rotations and their </w:t>
      </w:r>
      <w:r w:rsidRPr="002443F2">
        <w:rPr>
          <w:rFonts w:ascii="Times New Roman" w:eastAsia="TimesNewRoman" w:hAnsi="Times New Roman" w:cs="Times New Roman"/>
          <w:kern w:val="0"/>
          <w:szCs w:val="21"/>
        </w:rPr>
        <w:t>application to matrix inversion</w:t>
      </w:r>
      <w:bookmarkEnd w:id="4"/>
      <w:r w:rsidRPr="002443F2">
        <w:rPr>
          <w:rFonts w:ascii="Times New Roman" w:eastAsia="TimesNewRoman" w:hAnsi="Times New Roman" w:cs="Times New Roman"/>
          <w:kern w:val="0"/>
          <w:szCs w:val="21"/>
        </w:rPr>
        <w:t>”</w:t>
      </w:r>
      <w:r>
        <w:rPr>
          <w:rFonts w:ascii="Times New Roman" w:eastAsia="TimesNewRoman" w:hAnsi="Times New Roman" w:cs="Times New Roman"/>
          <w:kern w:val="0"/>
          <w:szCs w:val="21"/>
        </w:rPr>
        <w:t>, in</w:t>
      </w:r>
      <w:r>
        <w:rPr>
          <w:rFonts w:ascii="Times New Roman" w:eastAsia="TimesNewRoman" w:hAnsi="Times New Roman" w:cs="Times New Roman" w:hint="eastAsia"/>
          <w:kern w:val="0"/>
          <w:szCs w:val="21"/>
        </w:rPr>
        <w:t xml:space="preserve"> </w:t>
      </w:r>
      <w:r w:rsidRPr="002443F2">
        <w:rPr>
          <w:rFonts w:ascii="Times New Roman" w:eastAsia="TimesNewRoman" w:hAnsi="Times New Roman" w:cs="Times New Roman"/>
          <w:kern w:val="0"/>
          <w:szCs w:val="21"/>
        </w:rPr>
        <w:t>ICASSP, 08, PP. 1437-1440, March 2008.</w:t>
      </w:r>
    </w:p>
    <w:sectPr w:rsidR="002443F2" w:rsidRPr="00244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hakuyoxingshu7000"/>
    <w:panose1 w:val="00000000000000000000"/>
    <w:charset w:val="86"/>
    <w:family w:val="auto"/>
    <w:notTrueType/>
    <w:pitch w:val="default"/>
    <w:sig w:usb0="00000003" w:usb1="080E0000" w:usb2="00000010" w:usb3="00000000" w:csb0="00040001" w:csb1="00000000"/>
  </w:font>
  <w:font w:name="Times-Italic">
    <w:altName w:val="hakuyoxingshu7000"/>
    <w:panose1 w:val="00000000000000000000"/>
    <w:charset w:val="86"/>
    <w:family w:val="auto"/>
    <w:notTrueType/>
    <w:pitch w:val="default"/>
    <w:sig w:usb0="00000003" w:usb1="080E0000" w:usb2="00000010" w:usb3="00000000" w:csb0="00040001" w:csb1="00000000"/>
  </w:font>
  <w:font w:name="TimesNewRoman">
    <w:altName w:val="hakuyoxingshu7000"/>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20AD6"/>
    <w:multiLevelType w:val="hybridMultilevel"/>
    <w:tmpl w:val="CEFC1FAC"/>
    <w:lvl w:ilvl="0" w:tplc="EED6163E">
      <w:start w:val="2"/>
      <w:numFmt w:val="upperRoman"/>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8933FB7"/>
    <w:multiLevelType w:val="hybridMultilevel"/>
    <w:tmpl w:val="02106F52"/>
    <w:lvl w:ilvl="0" w:tplc="1E8E927A">
      <w:start w:val="1"/>
      <w:numFmt w:val="upperRoman"/>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5B"/>
    <w:rsid w:val="00022239"/>
    <w:rsid w:val="0004778C"/>
    <w:rsid w:val="000A16B0"/>
    <w:rsid w:val="000C52D3"/>
    <w:rsid w:val="000E4D40"/>
    <w:rsid w:val="00114C22"/>
    <w:rsid w:val="0015610E"/>
    <w:rsid w:val="00220F59"/>
    <w:rsid w:val="00236A4E"/>
    <w:rsid w:val="002443F2"/>
    <w:rsid w:val="00257616"/>
    <w:rsid w:val="00266A98"/>
    <w:rsid w:val="002933D1"/>
    <w:rsid w:val="002B7BB9"/>
    <w:rsid w:val="002C74C6"/>
    <w:rsid w:val="002E0BBA"/>
    <w:rsid w:val="0030723E"/>
    <w:rsid w:val="00312F2A"/>
    <w:rsid w:val="00323E43"/>
    <w:rsid w:val="003363F1"/>
    <w:rsid w:val="003D3112"/>
    <w:rsid w:val="00415528"/>
    <w:rsid w:val="00431F05"/>
    <w:rsid w:val="00490EAC"/>
    <w:rsid w:val="0049530E"/>
    <w:rsid w:val="004C77E4"/>
    <w:rsid w:val="004E7C4B"/>
    <w:rsid w:val="004E7E27"/>
    <w:rsid w:val="004F728C"/>
    <w:rsid w:val="00514BAB"/>
    <w:rsid w:val="00544587"/>
    <w:rsid w:val="00547522"/>
    <w:rsid w:val="00563AF2"/>
    <w:rsid w:val="00564BDA"/>
    <w:rsid w:val="00586324"/>
    <w:rsid w:val="005E2195"/>
    <w:rsid w:val="005E358E"/>
    <w:rsid w:val="00605095"/>
    <w:rsid w:val="00631F25"/>
    <w:rsid w:val="00640079"/>
    <w:rsid w:val="006424F0"/>
    <w:rsid w:val="00675DB6"/>
    <w:rsid w:val="006765EA"/>
    <w:rsid w:val="00682414"/>
    <w:rsid w:val="00687BCF"/>
    <w:rsid w:val="00690CFB"/>
    <w:rsid w:val="006A22DD"/>
    <w:rsid w:val="006A342F"/>
    <w:rsid w:val="006B437D"/>
    <w:rsid w:val="006D0073"/>
    <w:rsid w:val="006D251F"/>
    <w:rsid w:val="006E4B86"/>
    <w:rsid w:val="0073080F"/>
    <w:rsid w:val="007A5D6B"/>
    <w:rsid w:val="007D4136"/>
    <w:rsid w:val="007F5DF4"/>
    <w:rsid w:val="0080292D"/>
    <w:rsid w:val="008076CC"/>
    <w:rsid w:val="008370FE"/>
    <w:rsid w:val="0084325B"/>
    <w:rsid w:val="00874E3A"/>
    <w:rsid w:val="00890EB2"/>
    <w:rsid w:val="008F3CA1"/>
    <w:rsid w:val="0090381F"/>
    <w:rsid w:val="00971738"/>
    <w:rsid w:val="009D6AAE"/>
    <w:rsid w:val="009E28E6"/>
    <w:rsid w:val="009F4E39"/>
    <w:rsid w:val="00A25A1E"/>
    <w:rsid w:val="00A474C0"/>
    <w:rsid w:val="00A5008D"/>
    <w:rsid w:val="00A81390"/>
    <w:rsid w:val="00AB3C1A"/>
    <w:rsid w:val="00AE39B1"/>
    <w:rsid w:val="00AE637C"/>
    <w:rsid w:val="00B32B9B"/>
    <w:rsid w:val="00B45E7E"/>
    <w:rsid w:val="00B52BA4"/>
    <w:rsid w:val="00B641FE"/>
    <w:rsid w:val="00B97190"/>
    <w:rsid w:val="00BA07AB"/>
    <w:rsid w:val="00BD1369"/>
    <w:rsid w:val="00BD2E13"/>
    <w:rsid w:val="00BE4703"/>
    <w:rsid w:val="00BE5ACC"/>
    <w:rsid w:val="00BF306F"/>
    <w:rsid w:val="00C1449F"/>
    <w:rsid w:val="00C4760C"/>
    <w:rsid w:val="00C54895"/>
    <w:rsid w:val="00C83E74"/>
    <w:rsid w:val="00C94B07"/>
    <w:rsid w:val="00CD0AF0"/>
    <w:rsid w:val="00CD5F89"/>
    <w:rsid w:val="00CE0853"/>
    <w:rsid w:val="00CF13A2"/>
    <w:rsid w:val="00D11065"/>
    <w:rsid w:val="00D22C5B"/>
    <w:rsid w:val="00D3435E"/>
    <w:rsid w:val="00D83D93"/>
    <w:rsid w:val="00D86857"/>
    <w:rsid w:val="00DD5805"/>
    <w:rsid w:val="00DD6E49"/>
    <w:rsid w:val="00DF2184"/>
    <w:rsid w:val="00E14322"/>
    <w:rsid w:val="00E27C98"/>
    <w:rsid w:val="00E43DD7"/>
    <w:rsid w:val="00E572AC"/>
    <w:rsid w:val="00E77B3B"/>
    <w:rsid w:val="00E928F7"/>
    <w:rsid w:val="00EC2C79"/>
    <w:rsid w:val="00ED3E26"/>
    <w:rsid w:val="00EE3FA5"/>
    <w:rsid w:val="00F17F74"/>
    <w:rsid w:val="00F724EF"/>
    <w:rsid w:val="00F72A1C"/>
    <w:rsid w:val="00F72FA1"/>
    <w:rsid w:val="00F73FA1"/>
    <w:rsid w:val="00F83276"/>
    <w:rsid w:val="00F91BF3"/>
    <w:rsid w:val="00F91E26"/>
    <w:rsid w:val="00FB51FA"/>
    <w:rsid w:val="00FD264F"/>
    <w:rsid w:val="00FE7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299B3-9878-46AB-BCB2-7947FE75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4D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9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2489</TotalTime>
  <Pages>3</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Riden</dc:creator>
  <cp:keywords/>
  <dc:description/>
  <cp:lastModifiedBy>mofenx</cp:lastModifiedBy>
  <cp:revision>111</cp:revision>
  <dcterms:created xsi:type="dcterms:W3CDTF">2014-09-16T02:11:00Z</dcterms:created>
  <dcterms:modified xsi:type="dcterms:W3CDTF">2014-10-25T13:20:00Z</dcterms:modified>
</cp:coreProperties>
</file>