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9FB" w:rsidRDefault="0066756E" w:rsidP="0066756E">
      <w:pPr>
        <w:pStyle w:val="Heading1"/>
      </w:pPr>
      <w:r w:rsidRPr="0066756E">
        <w:t>Cor</w:t>
      </w:r>
      <w:r>
        <w:t>e2 - Accessing Camera Trees</w:t>
      </w:r>
    </w:p>
    <w:p w:rsidR="0066756E" w:rsidRDefault="0066756E" w:rsidP="0066756E">
      <w:pPr>
        <w:pStyle w:val="Heading1"/>
      </w:pPr>
    </w:p>
    <w:p w:rsidR="0066756E" w:rsidRDefault="006675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6756E" w:rsidRDefault="0066756E" w:rsidP="0066756E">
      <w:pPr>
        <w:pStyle w:val="Heading1"/>
        <w:sectPr w:rsidR="0066756E" w:rsidSect="0066756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6756E" w:rsidRDefault="0066756E" w:rsidP="0066756E">
      <w:pPr>
        <w:pStyle w:val="Heading1"/>
      </w:pPr>
      <w:r>
        <w:lastRenderedPageBreak/>
        <w:t>Node Functions</w:t>
      </w:r>
      <w:bookmarkStart w:id="0" w:name="_GoBack"/>
      <w:bookmarkStart w:id="1" w:name="_MON_1623565336"/>
      <w:bookmarkEnd w:id="1"/>
      <w:r w:rsidR="00550B12">
        <w:object w:dxaOrig="20640" w:dyaOrig="1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92.25pt;height:421.7pt" o:ole="">
            <v:imagedata r:id="rId4" o:title=""/>
          </v:shape>
          <o:OLEObject Type="Embed" ProgID="Excel.Sheet.12" ShapeID="_x0000_i1032" DrawAspect="Content" ObjectID="_1623590132" r:id="rId5"/>
        </w:object>
      </w:r>
      <w:bookmarkEnd w:id="0"/>
    </w:p>
    <w:p w:rsidR="0066756E" w:rsidRDefault="0066756E" w:rsidP="0066756E">
      <w:pPr>
        <w:pStyle w:val="Heading1"/>
      </w:pPr>
    </w:p>
    <w:p w:rsidR="009611D5" w:rsidRPr="009611D5" w:rsidRDefault="009611D5" w:rsidP="009611D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9611D5">
        <w:rPr>
          <w:rFonts w:ascii="Calibri" w:eastAsia="Times New Roman" w:hAnsi="Calibri" w:cs="Calibri"/>
          <w:color w:val="000000"/>
          <w:lang w:eastAsia="en-GB"/>
        </w:rPr>
        <w:t>Steven Warner:</w:t>
      </w:r>
      <w:r w:rsidRPr="009611D5">
        <w:rPr>
          <w:rFonts w:ascii="Calibri" w:eastAsia="Times New Roman" w:hAnsi="Calibri" w:cs="Calibri"/>
          <w:color w:val="000000"/>
          <w:lang w:eastAsia="en-GB"/>
        </w:rPr>
        <w:br/>
        <w:t>for reasons I could not solve (something to do with trying to inherit from two different items)</w:t>
      </w:r>
      <w:r w:rsidRPr="009611D5">
        <w:rPr>
          <w:rFonts w:ascii="Calibri" w:eastAsia="Times New Roman" w:hAnsi="Calibri" w:cs="Calibri"/>
          <w:color w:val="000000"/>
          <w:lang w:eastAsia="en-GB"/>
        </w:rPr>
        <w:br/>
        <w:t xml:space="preserve">These are not (yet) true virtual - but must be treated as such, hence the throw on direct use </w:t>
      </w:r>
    </w:p>
    <w:p w:rsidR="009611D5" w:rsidRPr="009611D5" w:rsidRDefault="009611D5" w:rsidP="009611D5">
      <w:pPr>
        <w:sectPr w:rsidR="009611D5" w:rsidRPr="009611D5" w:rsidSect="0066756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66756E" w:rsidRDefault="0066756E" w:rsidP="0066756E">
      <w:pPr>
        <w:pStyle w:val="Heading1"/>
      </w:pPr>
    </w:p>
    <w:p w:rsidR="0066756E" w:rsidRDefault="0066756E" w:rsidP="0066756E">
      <w:pPr>
        <w:pStyle w:val="Heading1"/>
      </w:pPr>
    </w:p>
    <w:sectPr w:rsidR="0066756E" w:rsidSect="00667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81"/>
    <w:rsid w:val="00196959"/>
    <w:rsid w:val="00550B12"/>
    <w:rsid w:val="00594881"/>
    <w:rsid w:val="0066756E"/>
    <w:rsid w:val="00791A5A"/>
    <w:rsid w:val="009611D5"/>
    <w:rsid w:val="00AB29FB"/>
    <w:rsid w:val="00F7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4778"/>
  <w15:chartTrackingRefBased/>
  <w15:docId w15:val="{4ED81F4C-EE85-48D1-982B-A1BA0C46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Glasswall Solutions Ltd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Warner</dc:creator>
  <cp:keywords/>
  <dc:description/>
  <cp:lastModifiedBy>Steven Warner</cp:lastModifiedBy>
  <cp:revision>6</cp:revision>
  <dcterms:created xsi:type="dcterms:W3CDTF">2019-07-02T08:30:00Z</dcterms:created>
  <dcterms:modified xsi:type="dcterms:W3CDTF">2019-07-02T15:29:00Z</dcterms:modified>
</cp:coreProperties>
</file>