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Sensitizing our children towards the conservation of Mother Earth is the need of the hour. 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0</wp:posOffset>
            </wp:positionH>
            <wp:positionV relativeFrom="margin">
              <wp:posOffset>295275</wp:posOffset>
            </wp:positionV>
            <wp:extent cx="1743075" cy="971550"/>
            <wp:effectExtent b="0" l="0" r="0" t="0"/>
            <wp:wrapSquare wrapText="bothSides" distB="0" distT="0" distL="114300" distR="114300"/>
            <wp:docPr descr="List of 'Save the Environment' Slogans - Help Save Nature" id="15" name="image1.jpg"/>
            <a:graphic>
              <a:graphicData uri="http://schemas.openxmlformats.org/drawingml/2006/picture">
                <pic:pic>
                  <pic:nvPicPr>
                    <pic:cNvPr descr="List of 'Save the Environment' Slogans - Help Save Nature" id="0" name="image1.jpg"/>
                    <pic:cNvPicPr preferRelativeResize="0"/>
                  </pic:nvPicPr>
                  <pic:blipFill>
                    <a:blip r:embed="rId7"/>
                    <a:srcRect b="8460" l="3526" r="224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971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pgSz w:h="15840" w:w="12240"/>
      <w:pgMar w:bottom="900" w:top="11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A029E"/>
  </w:style>
  <w:style w:type="paragraph" w:styleId="Heading1">
    <w:name w:val="heading 1"/>
    <w:basedOn w:val="Normal"/>
    <w:next w:val="Normal"/>
    <w:uiPriority w:val="9"/>
    <w:qFormat w:val="1"/>
    <w:rsid w:val="005A029E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rsid w:val="005A029E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rsid w:val="005A029E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rsid w:val="005A029E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rsid w:val="005A029E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rsid w:val="005A029E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rsid w:val="005A029E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rsid w:val="005A029E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 w:val="1"/>
    <w:unhideWhenUsed w:val="1"/>
    <w:rsid w:val="00F2484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D38B2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D38B2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tiJQp4y/5ZdQCUBAhWaKCGsRbQ==">AMUW2mVuI/P/6+1O/g+3U7CBkVbHF1DyIxR1AEvLsJLEnZ+E4uhsTO4JFC8sYS+x7tRzXc+Axvmf7pCK6YsxGudhbjD8owNkCD5jHuqGp3PeMHrI1cUGUAU=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2020-04-20T08:36:00Z</dcterms:created>
</cp:coreProperties>
</file>