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400" w:lineRule="atLeast"/>
        <w:ind w:left="0" w:right="0" w:firstLine="0"/>
        <w:rPr>
          <w:rFonts w:ascii="open-sans" w:hAnsi="open-sans" w:eastAsia="open-sans" w:cs="open-sans"/>
          <w:i w:val="0"/>
          <w:caps w:val="0"/>
          <w:color w:val="707070"/>
          <w:spacing w:val="0"/>
          <w:sz w:val="28"/>
          <w:szCs w:val="28"/>
        </w:rPr>
      </w:pP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You’re going to have to change the number of spaces in front of one or more lines of code. It’s common in programming like Python. Moving them in is </w:t>
      </w:r>
      <w:r>
        <w:rPr>
          <w:rFonts w:hint="default" w:ascii="open-sans" w:hAnsi="open-sans" w:eastAsia="open-sans" w:cs="open-sans"/>
          <w:i/>
          <w:caps w:val="0"/>
          <w:color w:val="707070"/>
          <w:spacing w:val="0"/>
          <w:sz w:val="28"/>
          <w:szCs w:val="28"/>
          <w:shd w:val="clear" w:fill="FFFFFF"/>
        </w:rPr>
        <w:t>indenting.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 Moving them out is </w:t>
      </w:r>
      <w:r>
        <w:rPr>
          <w:rFonts w:hint="default" w:ascii="open-sans" w:hAnsi="open-sans" w:eastAsia="open-sans" w:cs="open-sans"/>
          <w:i/>
          <w:caps w:val="0"/>
          <w:color w:val="707070"/>
          <w:spacing w:val="0"/>
          <w:sz w:val="28"/>
          <w:szCs w:val="28"/>
          <w:shd w:val="clear" w:fill="FFFFFF"/>
        </w:rPr>
        <w:t>dedenting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 (or </w:t>
      </w:r>
      <w:r>
        <w:rPr>
          <w:rFonts w:hint="default" w:ascii="open-sans" w:hAnsi="open-sans" w:eastAsia="open-sans" w:cs="open-sans"/>
          <w:i/>
          <w:caps w:val="0"/>
          <w:color w:val="707070"/>
          <w:spacing w:val="0"/>
          <w:sz w:val="28"/>
          <w:szCs w:val="28"/>
          <w:shd w:val="clear" w:fill="FFFFFF"/>
        </w:rPr>
        <w:t>deindenting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400" w:lineRule="atLeast"/>
        <w:ind w:left="0" w:right="0" w:firstLine="0"/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</w:rPr>
      </w:pP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For example, if you want to move a </w:t>
      </w:r>
      <w:r>
        <w:rPr>
          <w:rStyle w:val="4"/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print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 statement from the main part of the program into the code block of a loop, you need to indent it. To move it out of the code block of a loop, you need to deindent it. IDLE has tools to indent and dedent code blocks.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-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09C93"/>
    <w:rsid w:val="5EF3EF69"/>
    <w:rsid w:val="FFE09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2021-08-30T21:42:00Z</dcterms:created>
  <dc:creator>obeyf</dc:creator>
  <cp:lastModifiedBy>obeyf</cp:lastModifiedBy>
  <dcterms:modified xsi:type="dcterms:W3CDTF">2021-08-30T21:46:17Z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