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D4" w:rsidRPr="003B37D4" w:rsidRDefault="003B37D4" w:rsidP="003B37D4">
      <w:pPr>
        <w:spacing w:after="0" w:line="240" w:lineRule="auto"/>
        <w:rPr>
          <w:rFonts w:ascii="&amp;quot" w:eastAsia="Times New Roman" w:hAnsi="&amp;quot" w:cs="Times New Roman"/>
          <w:color w:val="6D6D6D"/>
          <w:sz w:val="10"/>
          <w:szCs w:val="10"/>
        </w:rPr>
      </w:pPr>
    </w:p>
    <w:p w:rsidR="003B37D4" w:rsidRPr="007C78FA" w:rsidRDefault="003B37D4" w:rsidP="003B37D4">
      <w:pPr>
        <w:widowControl w:val="0"/>
        <w:numPr>
          <w:ilvl w:val="0"/>
          <w:numId w:val="1"/>
        </w:numPr>
        <w:tabs>
          <w:tab w:val="left" w:pos="220"/>
          <w:tab w:val="left" w:pos="720"/>
        </w:tabs>
        <w:autoSpaceDE w:val="0"/>
        <w:autoSpaceDN w:val="0"/>
        <w:adjustRightInd w:val="0"/>
        <w:spacing w:after="0" w:line="380" w:lineRule="atLeast"/>
        <w:ind w:hanging="720"/>
        <w:rPr>
          <w:rFonts w:ascii="Tahoma" w:hAnsi="Tahoma" w:cs="Tahoma"/>
          <w:b/>
          <w:bCs/>
          <w:color w:val="B5001A"/>
          <w:sz w:val="32"/>
          <w:szCs w:val="32"/>
        </w:rPr>
      </w:pPr>
      <w:hyperlink r:id="rId5" w:history="1">
        <w:r w:rsidRPr="007C78FA">
          <w:rPr>
            <w:rFonts w:ascii="Tahoma" w:hAnsi="Tahoma" w:cs="Tahoma"/>
            <w:b/>
            <w:bCs/>
            <w:color w:val="B5001A"/>
            <w:sz w:val="32"/>
            <w:szCs w:val="32"/>
          </w:rPr>
          <w:t>How to modify the number of items displayed in a view</w:t>
        </w:r>
      </w:hyperlink>
    </w:p>
    <w:p w:rsidR="003B37D4" w:rsidRDefault="003B37D4" w:rsidP="003B37D4">
      <w:pPr>
        <w:spacing w:after="0" w:line="240" w:lineRule="auto"/>
        <w:rPr>
          <w:rFonts w:ascii="Open Sans" w:eastAsia="Times New Roman" w:hAnsi="Open Sans" w:cs="Open Sans"/>
          <w:color w:val="6D6D6D"/>
          <w:sz w:val="10"/>
          <w:szCs w:val="10"/>
        </w:rPr>
      </w:pPr>
    </w:p>
    <w:p w:rsidR="003B37D4" w:rsidRPr="003B37D4" w:rsidRDefault="003B37D4" w:rsidP="003B37D4">
      <w:pPr>
        <w:spacing w:after="0" w:line="240" w:lineRule="auto"/>
        <w:rPr>
          <w:rFonts w:ascii="Times New Roman" w:eastAsia="Times New Roman" w:hAnsi="Times New Roman" w:cs="Times New Roman"/>
          <w:sz w:val="24"/>
          <w:szCs w:val="24"/>
        </w:rPr>
      </w:pPr>
      <w:r w:rsidRPr="003B37D4">
        <w:rPr>
          <w:rFonts w:ascii="Open Sans" w:eastAsia="Times New Roman" w:hAnsi="Open Sans" w:cs="Open Sans"/>
          <w:color w:val="6D6D6D"/>
          <w:sz w:val="10"/>
          <w:szCs w:val="10"/>
        </w:rPr>
        <w:t xml:space="preserve">Changing the number of items displayed in a view can be beneficial for several reasons.  If you have very large SharePoint lists and libraries, thousands of items, limiting the amount of items returned can increase performance and stability. More importantly, if you don’t create views on your SharePoint lists and libraries and you reach the 5,000 item list view threshold you will not enjoy fixing this issue.  For more information about managing large lists and libraries click </w:t>
      </w:r>
      <w:hyperlink r:id="rId6" w:history="1">
        <w:r w:rsidRPr="003B37D4">
          <w:rPr>
            <w:rFonts w:ascii="&amp;quot" w:eastAsia="Times New Roman" w:hAnsi="&amp;quot" w:cs="Times New Roman"/>
            <w:b/>
            <w:bCs/>
            <w:color w:val="C40022"/>
            <w:sz w:val="10"/>
          </w:rPr>
          <w:t>here</w:t>
        </w:r>
      </w:hyperlink>
      <w:r w:rsidRPr="003B37D4">
        <w:rPr>
          <w:rFonts w:ascii="Open Sans" w:eastAsia="Times New Roman" w:hAnsi="Open Sans" w:cs="Open Sans"/>
          <w:color w:val="6D6D6D"/>
          <w:sz w:val="10"/>
          <w:szCs w:val="10"/>
        </w:rPr>
        <w:t>. The article does a great job explaining the basics of list and libraries also, how to organize your content so you never run into those issues.</w:t>
      </w:r>
      <w:r w:rsidRPr="003B37D4">
        <w:rPr>
          <w:rFonts w:ascii="&amp;quot" w:eastAsia="Times New Roman" w:hAnsi="&amp;quot" w:cs="Times New Roman"/>
          <w:color w:val="6D6D6D"/>
          <w:sz w:val="10"/>
          <w:szCs w:val="10"/>
        </w:rPr>
        <w:br/>
      </w:r>
      <w:r w:rsidRPr="003B37D4">
        <w:rPr>
          <w:rFonts w:ascii="&amp;quot" w:eastAsia="Times New Roman" w:hAnsi="&amp;quot" w:cs="Times New Roman"/>
          <w:color w:val="6D6D6D"/>
          <w:sz w:val="10"/>
          <w:szCs w:val="10"/>
        </w:rPr>
        <w:br/>
      </w:r>
      <w:r w:rsidRPr="003B37D4">
        <w:rPr>
          <w:rFonts w:ascii="Open Sans" w:eastAsia="Times New Roman" w:hAnsi="Open Sans" w:cs="Open Sans"/>
          <w:color w:val="6D6D6D"/>
          <w:sz w:val="10"/>
          <w:szCs w:val="10"/>
        </w:rPr>
        <w:t xml:space="preserve">1. </w:t>
      </w:r>
      <w:proofErr w:type="gramStart"/>
      <w:r w:rsidRPr="003B37D4">
        <w:rPr>
          <w:rFonts w:ascii="Open Sans" w:eastAsia="Times New Roman" w:hAnsi="Open Sans" w:cs="Open Sans"/>
          <w:color w:val="6D6D6D"/>
          <w:sz w:val="10"/>
          <w:szCs w:val="10"/>
        </w:rPr>
        <w:t>From</w:t>
      </w:r>
      <w:proofErr w:type="gramEnd"/>
      <w:r w:rsidRPr="003B37D4">
        <w:rPr>
          <w:rFonts w:ascii="Open Sans" w:eastAsia="Times New Roman" w:hAnsi="Open Sans" w:cs="Open Sans"/>
          <w:color w:val="6D6D6D"/>
          <w:sz w:val="10"/>
          <w:szCs w:val="10"/>
        </w:rPr>
        <w:t xml:space="preserve"> your SharePoint site, open any list or library you would like, in this example I will open my “Documents” library.</w:t>
      </w:r>
      <w:r w:rsidRPr="003B37D4">
        <w:rPr>
          <w:rFonts w:ascii="&amp;quot" w:eastAsia="Times New Roman" w:hAnsi="&amp;quot" w:cs="Times New Roman"/>
          <w:color w:val="6D6D6D"/>
          <w:sz w:val="10"/>
          <w:szCs w:val="10"/>
        </w:rPr>
        <w:br/>
      </w:r>
      <w:r w:rsidRPr="003B37D4">
        <w:rPr>
          <w:rFonts w:ascii="&amp;quot" w:eastAsia="Times New Roman" w:hAnsi="&amp;quot" w:cs="Times New Roman"/>
          <w:color w:val="6D6D6D"/>
          <w:sz w:val="10"/>
          <w:szCs w:val="10"/>
        </w:rPr>
        <w:br/>
      </w:r>
      <w:r w:rsidRPr="003B37D4">
        <w:rPr>
          <w:rFonts w:ascii="Open Sans" w:eastAsia="Times New Roman" w:hAnsi="Open Sans" w:cs="Open Sans"/>
          <w:color w:val="6D6D6D"/>
          <w:sz w:val="10"/>
          <w:szCs w:val="10"/>
        </w:rPr>
        <w:t xml:space="preserve">2. At the top of the page click </w:t>
      </w:r>
      <w:r w:rsidRPr="003B37D4">
        <w:rPr>
          <w:rFonts w:ascii="&amp;quot" w:eastAsia="Times New Roman" w:hAnsi="&amp;quot" w:cs="Times New Roman"/>
          <w:b/>
          <w:bCs/>
          <w:color w:val="6D6D6D"/>
          <w:sz w:val="10"/>
        </w:rPr>
        <w:t>LIBRARY</w:t>
      </w:r>
      <w:r w:rsidRPr="003B37D4">
        <w:rPr>
          <w:rFonts w:ascii="Open Sans" w:eastAsia="Times New Roman" w:hAnsi="Open Sans" w:cs="Open Sans"/>
          <w:color w:val="6D6D6D"/>
          <w:sz w:val="10"/>
          <w:szCs w:val="10"/>
        </w:rPr>
        <w:t xml:space="preserve"> to expand the ribbon.</w:t>
      </w:r>
      <w:r w:rsidRPr="003B37D4">
        <w:rPr>
          <w:rFonts w:ascii="&amp;quot" w:eastAsia="Times New Roman" w:hAnsi="&amp;quot" w:cs="Times New Roman"/>
          <w:color w:val="6D6D6D"/>
          <w:sz w:val="10"/>
          <w:szCs w:val="10"/>
        </w:rPr>
        <w:br/>
      </w:r>
      <w:r w:rsidRPr="003B37D4">
        <w:rPr>
          <w:rFonts w:ascii="&amp;quot" w:eastAsia="Times New Roman" w:hAnsi="&amp;quot" w:cs="Times New Roman"/>
          <w:color w:val="6D6D6D"/>
          <w:sz w:val="10"/>
          <w:szCs w:val="10"/>
        </w:rPr>
        <w:br/>
      </w:r>
    </w:p>
    <w:p w:rsidR="003B37D4" w:rsidRPr="003B37D4" w:rsidRDefault="003B37D4" w:rsidP="003B37D4">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3771900" cy="1608455"/>
            <wp:effectExtent l="19050" t="0" r="0" b="0"/>
            <wp:docPr id="1" name="Picture 1" descr="https://sharepoint.rackspace.com/Learning/PublishingImages/How%20to%20modify%20the%20number%20of%20items%20displayed%20displayed%20in%20a%20view/limititem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Learning/PublishingImages/How%20to%20modify%20the%20number%20of%20items%20displayed%20displayed%20in%20a%20view/limititems1.png"/>
                    <pic:cNvPicPr>
                      <a:picLocks noChangeAspect="1" noChangeArrowheads="1"/>
                    </pic:cNvPicPr>
                  </pic:nvPicPr>
                  <pic:blipFill>
                    <a:blip r:embed="rId7"/>
                    <a:srcRect/>
                    <a:stretch>
                      <a:fillRect/>
                    </a:stretch>
                  </pic:blipFill>
                  <pic:spPr bwMode="auto">
                    <a:xfrm>
                      <a:off x="0" y="0"/>
                      <a:ext cx="3771900" cy="1608455"/>
                    </a:xfrm>
                    <a:prstGeom prst="rect">
                      <a:avLst/>
                    </a:prstGeom>
                    <a:noFill/>
                    <a:ln w="9525">
                      <a:noFill/>
                      <a:miter lim="800000"/>
                      <a:headEnd/>
                      <a:tailEnd/>
                    </a:ln>
                  </pic:spPr>
                </pic:pic>
              </a:graphicData>
            </a:graphic>
          </wp:inline>
        </w:drawing>
      </w:r>
    </w:p>
    <w:p w:rsidR="003B37D4" w:rsidRPr="003B37D4" w:rsidRDefault="003B37D4" w:rsidP="003B37D4">
      <w:pPr>
        <w:spacing w:after="0" w:line="240" w:lineRule="auto"/>
        <w:rPr>
          <w:rFonts w:ascii="Times New Roman" w:eastAsia="Times New Roman" w:hAnsi="Times New Roman" w:cs="Times New Roman"/>
          <w:sz w:val="24"/>
          <w:szCs w:val="24"/>
        </w:rPr>
      </w:pPr>
      <w:r w:rsidRPr="003B37D4">
        <w:rPr>
          <w:rFonts w:ascii="Open Sans" w:eastAsia="Times New Roman" w:hAnsi="Open Sans" w:cs="Open Sans"/>
          <w:color w:val="6D6D6D"/>
          <w:sz w:val="10"/>
          <w:szCs w:val="10"/>
        </w:rPr>
        <w:t xml:space="preserve">3. In the settings section click </w:t>
      </w:r>
      <w:r w:rsidRPr="003B37D4">
        <w:rPr>
          <w:rFonts w:ascii="&amp;quot" w:eastAsia="Times New Roman" w:hAnsi="&amp;quot" w:cs="Times New Roman"/>
          <w:b/>
          <w:bCs/>
          <w:color w:val="6D6D6D"/>
          <w:sz w:val="10"/>
        </w:rPr>
        <w:t>Library Settings</w:t>
      </w:r>
      <w:r w:rsidRPr="003B37D4">
        <w:rPr>
          <w:rFonts w:ascii="Open Sans" w:eastAsia="Times New Roman" w:hAnsi="Open Sans" w:cs="Open Sans"/>
          <w:color w:val="6D6D6D"/>
          <w:sz w:val="10"/>
          <w:szCs w:val="10"/>
        </w:rPr>
        <w:t>.</w:t>
      </w:r>
      <w:r w:rsidRPr="003B37D4">
        <w:rPr>
          <w:rFonts w:ascii="&amp;quot" w:eastAsia="Times New Roman" w:hAnsi="&amp;quot" w:cs="Times New Roman"/>
          <w:color w:val="6D6D6D"/>
          <w:sz w:val="10"/>
          <w:szCs w:val="10"/>
        </w:rPr>
        <w:br/>
      </w:r>
    </w:p>
    <w:p w:rsidR="003B37D4" w:rsidRPr="003B37D4" w:rsidRDefault="003B37D4" w:rsidP="003B37D4">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3009900" cy="952500"/>
            <wp:effectExtent l="19050" t="0" r="0" b="0"/>
            <wp:docPr id="2" name="Picture 2" descr="https://sharepoint.rackspace.com/Learning/PublishingImages/How%20to%20modify%20the%20number%20of%20items%20displayed%20displayed%20in%20a%20view/limitite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Learning/PublishingImages/How%20to%20modify%20the%20number%20of%20items%20displayed%20displayed%20in%20a%20view/limititems2.png"/>
                    <pic:cNvPicPr>
                      <a:picLocks noChangeAspect="1" noChangeArrowheads="1"/>
                    </pic:cNvPicPr>
                  </pic:nvPicPr>
                  <pic:blipFill>
                    <a:blip r:embed="rId8"/>
                    <a:srcRect/>
                    <a:stretch>
                      <a:fillRect/>
                    </a:stretch>
                  </pic:blipFill>
                  <pic:spPr bwMode="auto">
                    <a:xfrm>
                      <a:off x="0" y="0"/>
                      <a:ext cx="3009900" cy="952500"/>
                    </a:xfrm>
                    <a:prstGeom prst="rect">
                      <a:avLst/>
                    </a:prstGeom>
                    <a:noFill/>
                    <a:ln w="9525">
                      <a:noFill/>
                      <a:miter lim="800000"/>
                      <a:headEnd/>
                      <a:tailEnd/>
                    </a:ln>
                  </pic:spPr>
                </pic:pic>
              </a:graphicData>
            </a:graphic>
          </wp:inline>
        </w:drawing>
      </w:r>
    </w:p>
    <w:p w:rsidR="003B37D4" w:rsidRPr="003B37D4" w:rsidRDefault="003B37D4" w:rsidP="003B37D4">
      <w:pPr>
        <w:spacing w:after="0" w:line="240" w:lineRule="auto"/>
        <w:rPr>
          <w:rFonts w:ascii="&amp;quot" w:eastAsia="Times New Roman" w:hAnsi="&amp;quot" w:cs="Times New Roman"/>
          <w:color w:val="6D6D6D"/>
          <w:sz w:val="10"/>
          <w:szCs w:val="10"/>
        </w:rPr>
      </w:pPr>
    </w:p>
    <w:p w:rsidR="003B37D4" w:rsidRPr="003B37D4" w:rsidRDefault="003B37D4" w:rsidP="003B37D4">
      <w:pPr>
        <w:spacing w:after="0" w:line="240" w:lineRule="auto"/>
        <w:rPr>
          <w:rFonts w:ascii="Times New Roman" w:eastAsia="Times New Roman" w:hAnsi="Times New Roman" w:cs="Times New Roman"/>
          <w:sz w:val="24"/>
          <w:szCs w:val="24"/>
        </w:rPr>
      </w:pPr>
      <w:r w:rsidRPr="003B37D4">
        <w:rPr>
          <w:rFonts w:ascii="Open Sans" w:eastAsia="Times New Roman" w:hAnsi="Open Sans" w:cs="Open Sans"/>
          <w:color w:val="6D6D6D"/>
          <w:sz w:val="10"/>
          <w:szCs w:val="10"/>
        </w:rPr>
        <w:t xml:space="preserve">4. On the Document Settings page, scroll to the bottom and under the Views heading, click the view you would like to edit, in this example </w:t>
      </w:r>
      <w:r w:rsidRPr="003B37D4">
        <w:rPr>
          <w:rFonts w:ascii="&amp;quot" w:eastAsia="Times New Roman" w:hAnsi="&amp;quot" w:cs="Times New Roman"/>
          <w:b/>
          <w:bCs/>
          <w:color w:val="6D6D6D"/>
          <w:sz w:val="10"/>
        </w:rPr>
        <w:t>All Documents</w:t>
      </w:r>
      <w:r w:rsidRPr="003B37D4">
        <w:rPr>
          <w:rFonts w:ascii="Open Sans" w:eastAsia="Times New Roman" w:hAnsi="Open Sans" w:cs="Open Sans"/>
          <w:color w:val="6D6D6D"/>
          <w:sz w:val="10"/>
          <w:szCs w:val="10"/>
        </w:rPr>
        <w:t>.</w:t>
      </w:r>
      <w:r w:rsidRPr="003B37D4">
        <w:rPr>
          <w:rFonts w:ascii="&amp;quot" w:eastAsia="Times New Roman" w:hAnsi="&amp;quot" w:cs="Times New Roman"/>
          <w:color w:val="6D6D6D"/>
          <w:sz w:val="10"/>
          <w:szCs w:val="10"/>
        </w:rPr>
        <w:br/>
      </w:r>
    </w:p>
    <w:p w:rsidR="003B37D4" w:rsidRPr="003B37D4" w:rsidRDefault="003B37D4" w:rsidP="003B37D4">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11421745" cy="1570355"/>
            <wp:effectExtent l="19050" t="0" r="8255" b="0"/>
            <wp:docPr id="3" name="Picture 3" descr="https://sharepoint.rackspace.com/Learning/PublishingImages/How%20to%20modify%20the%20number%20of%20items%20displayed%20displayed%20in%20a%20view/limitite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Learning/PublishingImages/How%20to%20modify%20the%20number%20of%20items%20displayed%20displayed%20in%20a%20view/limititems3.png"/>
                    <pic:cNvPicPr>
                      <a:picLocks noChangeAspect="1" noChangeArrowheads="1"/>
                    </pic:cNvPicPr>
                  </pic:nvPicPr>
                  <pic:blipFill>
                    <a:blip r:embed="rId9"/>
                    <a:srcRect/>
                    <a:stretch>
                      <a:fillRect/>
                    </a:stretch>
                  </pic:blipFill>
                  <pic:spPr bwMode="auto">
                    <a:xfrm>
                      <a:off x="0" y="0"/>
                      <a:ext cx="11421745" cy="1570355"/>
                    </a:xfrm>
                    <a:prstGeom prst="rect">
                      <a:avLst/>
                    </a:prstGeom>
                    <a:noFill/>
                    <a:ln w="9525">
                      <a:noFill/>
                      <a:miter lim="800000"/>
                      <a:headEnd/>
                      <a:tailEnd/>
                    </a:ln>
                  </pic:spPr>
                </pic:pic>
              </a:graphicData>
            </a:graphic>
          </wp:inline>
        </w:drawing>
      </w:r>
    </w:p>
    <w:p w:rsidR="003B37D4" w:rsidRPr="003B37D4" w:rsidRDefault="003B37D4" w:rsidP="003B37D4">
      <w:pPr>
        <w:spacing w:after="0" w:line="240" w:lineRule="auto"/>
        <w:rPr>
          <w:rFonts w:ascii="&amp;quot" w:eastAsia="Times New Roman" w:hAnsi="&amp;quot" w:cs="Times New Roman"/>
          <w:color w:val="6D6D6D"/>
          <w:sz w:val="10"/>
          <w:szCs w:val="10"/>
        </w:rPr>
      </w:pPr>
    </w:p>
    <w:p w:rsidR="003B37D4" w:rsidRPr="003B37D4" w:rsidRDefault="003B37D4" w:rsidP="003B37D4">
      <w:pPr>
        <w:spacing w:after="0" w:line="240" w:lineRule="auto"/>
        <w:rPr>
          <w:rFonts w:ascii="Times New Roman" w:eastAsia="Times New Roman" w:hAnsi="Times New Roman" w:cs="Times New Roman"/>
          <w:sz w:val="24"/>
          <w:szCs w:val="24"/>
        </w:rPr>
      </w:pPr>
      <w:r w:rsidRPr="003B37D4">
        <w:rPr>
          <w:rFonts w:ascii="Open Sans" w:eastAsia="Times New Roman" w:hAnsi="Open Sans" w:cs="Open Sans"/>
          <w:color w:val="6D6D6D"/>
          <w:sz w:val="10"/>
          <w:szCs w:val="10"/>
        </w:rPr>
        <w:t xml:space="preserve">5. On the Edit View page scroll down and click </w:t>
      </w:r>
      <w:r w:rsidRPr="003B37D4">
        <w:rPr>
          <w:rFonts w:ascii="&amp;quot" w:eastAsia="Times New Roman" w:hAnsi="&amp;quot" w:cs="Times New Roman"/>
          <w:b/>
          <w:bCs/>
          <w:color w:val="6D6D6D"/>
          <w:sz w:val="10"/>
        </w:rPr>
        <w:t>+ Item Limit</w:t>
      </w:r>
      <w:r w:rsidRPr="003B37D4">
        <w:rPr>
          <w:rFonts w:ascii="Open Sans" w:eastAsia="Times New Roman" w:hAnsi="Open Sans" w:cs="Open Sans"/>
          <w:color w:val="6D6D6D"/>
          <w:sz w:val="10"/>
          <w:szCs w:val="10"/>
        </w:rPr>
        <w:t>.</w:t>
      </w:r>
      <w:r w:rsidRPr="003B37D4">
        <w:rPr>
          <w:rFonts w:ascii="&amp;quot" w:eastAsia="Times New Roman" w:hAnsi="&amp;quot" w:cs="Times New Roman"/>
          <w:color w:val="6D6D6D"/>
          <w:sz w:val="10"/>
          <w:szCs w:val="10"/>
        </w:rPr>
        <w:br/>
      </w:r>
    </w:p>
    <w:p w:rsidR="003B37D4" w:rsidRPr="003B37D4" w:rsidRDefault="003B37D4" w:rsidP="003B37D4">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1630045" cy="1837055"/>
            <wp:effectExtent l="19050" t="0" r="8255" b="0"/>
            <wp:docPr id="4" name="Picture 4" descr="https://sharepoint.rackspace.com/Learning/PublishingImages/How%20to%20modify%20the%20number%20of%20items%20displayed%20displayed%20in%20a%20view/limititem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Learning/PublishingImages/How%20to%20modify%20the%20number%20of%20items%20displayed%20displayed%20in%20a%20view/limititems4.png"/>
                    <pic:cNvPicPr>
                      <a:picLocks noChangeAspect="1" noChangeArrowheads="1"/>
                    </pic:cNvPicPr>
                  </pic:nvPicPr>
                  <pic:blipFill>
                    <a:blip r:embed="rId10"/>
                    <a:srcRect/>
                    <a:stretch>
                      <a:fillRect/>
                    </a:stretch>
                  </pic:blipFill>
                  <pic:spPr bwMode="auto">
                    <a:xfrm>
                      <a:off x="0" y="0"/>
                      <a:ext cx="1630045" cy="1837055"/>
                    </a:xfrm>
                    <a:prstGeom prst="rect">
                      <a:avLst/>
                    </a:prstGeom>
                    <a:noFill/>
                    <a:ln w="9525">
                      <a:noFill/>
                      <a:miter lim="800000"/>
                      <a:headEnd/>
                      <a:tailEnd/>
                    </a:ln>
                  </pic:spPr>
                </pic:pic>
              </a:graphicData>
            </a:graphic>
          </wp:inline>
        </w:drawing>
      </w:r>
    </w:p>
    <w:p w:rsidR="003B37D4" w:rsidRPr="003B37D4" w:rsidRDefault="003B37D4" w:rsidP="003B37D4">
      <w:pPr>
        <w:spacing w:after="0" w:line="240" w:lineRule="auto"/>
        <w:rPr>
          <w:rFonts w:ascii="Times New Roman" w:eastAsia="Times New Roman" w:hAnsi="Times New Roman" w:cs="Times New Roman"/>
          <w:sz w:val="24"/>
          <w:szCs w:val="24"/>
        </w:rPr>
      </w:pPr>
      <w:r w:rsidRPr="003B37D4">
        <w:rPr>
          <w:rFonts w:ascii="Open Sans" w:eastAsia="Times New Roman" w:hAnsi="Open Sans" w:cs="Open Sans"/>
          <w:color w:val="6D6D6D"/>
          <w:sz w:val="10"/>
          <w:szCs w:val="10"/>
        </w:rPr>
        <w:lastRenderedPageBreak/>
        <w:t xml:space="preserve">Just for this example so I can demonstrate how it works, I will change the Number of items to display to something smaller than you would ever want to set on a list or library. </w:t>
      </w:r>
      <w:r w:rsidRPr="003B37D4">
        <w:rPr>
          <w:rFonts w:ascii="&amp;quot" w:eastAsia="Times New Roman" w:hAnsi="&amp;quot" w:cs="Times New Roman"/>
          <w:color w:val="6D6D6D"/>
          <w:sz w:val="10"/>
          <w:szCs w:val="10"/>
        </w:rPr>
        <w:br/>
      </w:r>
      <w:r w:rsidRPr="003B37D4">
        <w:rPr>
          <w:rFonts w:ascii="&amp;quot" w:eastAsia="Times New Roman" w:hAnsi="&amp;quot" w:cs="Times New Roman"/>
          <w:color w:val="6D6D6D"/>
          <w:sz w:val="10"/>
          <w:szCs w:val="10"/>
        </w:rPr>
        <w:br/>
      </w:r>
      <w:r w:rsidRPr="003B37D4">
        <w:rPr>
          <w:rFonts w:ascii="Open Sans" w:eastAsia="Times New Roman" w:hAnsi="Open Sans" w:cs="Open Sans"/>
          <w:color w:val="6D6D6D"/>
          <w:sz w:val="10"/>
          <w:szCs w:val="10"/>
        </w:rPr>
        <w:t xml:space="preserve">6. In the Number of items to display, type </w:t>
      </w:r>
      <w:r w:rsidRPr="003B37D4">
        <w:rPr>
          <w:rFonts w:ascii="&amp;quot" w:eastAsia="Times New Roman" w:hAnsi="&amp;quot" w:cs="Times New Roman"/>
          <w:b/>
          <w:bCs/>
          <w:color w:val="6D6D6D"/>
          <w:sz w:val="10"/>
        </w:rPr>
        <w:t>10</w:t>
      </w:r>
      <w:r w:rsidRPr="003B37D4">
        <w:rPr>
          <w:rFonts w:ascii="Open Sans" w:eastAsia="Times New Roman" w:hAnsi="Open Sans" w:cs="Open Sans"/>
          <w:color w:val="6D6D6D"/>
          <w:sz w:val="10"/>
          <w:szCs w:val="10"/>
        </w:rPr>
        <w:t>.</w:t>
      </w:r>
      <w:r w:rsidRPr="003B37D4">
        <w:rPr>
          <w:rFonts w:ascii="&amp;quot" w:eastAsia="Times New Roman" w:hAnsi="&amp;quot" w:cs="Times New Roman"/>
          <w:color w:val="6D6D6D"/>
          <w:sz w:val="10"/>
          <w:szCs w:val="10"/>
        </w:rPr>
        <w:br/>
      </w:r>
      <w:r w:rsidRPr="003B37D4">
        <w:rPr>
          <w:rFonts w:ascii="&amp;quot" w:eastAsia="Times New Roman" w:hAnsi="&amp;quot" w:cs="Times New Roman"/>
          <w:color w:val="6D6D6D"/>
          <w:sz w:val="10"/>
          <w:szCs w:val="10"/>
        </w:rPr>
        <w:br/>
      </w:r>
      <w:r w:rsidRPr="003B37D4">
        <w:rPr>
          <w:rFonts w:ascii="Open Sans" w:eastAsia="Times New Roman" w:hAnsi="Open Sans" w:cs="Open Sans"/>
          <w:color w:val="6D6D6D"/>
          <w:sz w:val="10"/>
          <w:szCs w:val="10"/>
        </w:rPr>
        <w:t xml:space="preserve">7. Click the radio button next to </w:t>
      </w:r>
      <w:r w:rsidRPr="003B37D4">
        <w:rPr>
          <w:rFonts w:ascii="&amp;quot" w:eastAsia="Times New Roman" w:hAnsi="&amp;quot" w:cs="Times New Roman"/>
          <w:b/>
          <w:bCs/>
          <w:color w:val="6D6D6D"/>
          <w:sz w:val="10"/>
        </w:rPr>
        <w:t>Limit the total number of items returned to the specified amount</w:t>
      </w:r>
      <w:r w:rsidRPr="003B37D4">
        <w:rPr>
          <w:rFonts w:ascii="Open Sans" w:eastAsia="Times New Roman" w:hAnsi="Open Sans" w:cs="Open Sans"/>
          <w:color w:val="6D6D6D"/>
          <w:sz w:val="10"/>
          <w:szCs w:val="10"/>
        </w:rPr>
        <w:t>.</w:t>
      </w:r>
      <w:r w:rsidRPr="003B37D4">
        <w:rPr>
          <w:rFonts w:ascii="&amp;quot" w:eastAsia="Times New Roman" w:hAnsi="&amp;quot" w:cs="Times New Roman"/>
          <w:color w:val="6D6D6D"/>
          <w:sz w:val="10"/>
          <w:szCs w:val="10"/>
        </w:rPr>
        <w:br/>
      </w:r>
    </w:p>
    <w:p w:rsidR="003B37D4" w:rsidRPr="003B37D4" w:rsidRDefault="003B37D4" w:rsidP="003B37D4">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10028555" cy="1287145"/>
            <wp:effectExtent l="19050" t="0" r="0" b="0"/>
            <wp:docPr id="5" name="Picture 5" descr="https://sharepoint.rackspace.com/Learning/PublishingImages/How%20to%20modify%20the%20number%20of%20items%20displayed%20displayed%20in%20a%20view/limititem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Learning/PublishingImages/How%20to%20modify%20the%20number%20of%20items%20displayed%20displayed%20in%20a%20view/limititems5.png"/>
                    <pic:cNvPicPr>
                      <a:picLocks noChangeAspect="1" noChangeArrowheads="1"/>
                    </pic:cNvPicPr>
                  </pic:nvPicPr>
                  <pic:blipFill>
                    <a:blip r:embed="rId11"/>
                    <a:srcRect/>
                    <a:stretch>
                      <a:fillRect/>
                    </a:stretch>
                  </pic:blipFill>
                  <pic:spPr bwMode="auto">
                    <a:xfrm>
                      <a:off x="0" y="0"/>
                      <a:ext cx="10028555" cy="1287145"/>
                    </a:xfrm>
                    <a:prstGeom prst="rect">
                      <a:avLst/>
                    </a:prstGeom>
                    <a:noFill/>
                    <a:ln w="9525">
                      <a:noFill/>
                      <a:miter lim="800000"/>
                      <a:headEnd/>
                      <a:tailEnd/>
                    </a:ln>
                  </pic:spPr>
                </pic:pic>
              </a:graphicData>
            </a:graphic>
          </wp:inline>
        </w:drawing>
      </w:r>
    </w:p>
    <w:p w:rsidR="003B37D4" w:rsidRPr="003B37D4" w:rsidRDefault="003B37D4" w:rsidP="003B37D4">
      <w:pPr>
        <w:spacing w:after="0" w:line="240" w:lineRule="auto"/>
        <w:rPr>
          <w:rFonts w:ascii="Times New Roman" w:eastAsia="Times New Roman" w:hAnsi="Times New Roman" w:cs="Times New Roman"/>
          <w:sz w:val="24"/>
          <w:szCs w:val="24"/>
        </w:rPr>
      </w:pPr>
      <w:r w:rsidRPr="003B37D4">
        <w:rPr>
          <w:rFonts w:ascii="Open Sans" w:eastAsia="Times New Roman" w:hAnsi="Open Sans" w:cs="Open Sans"/>
          <w:color w:val="6D6D6D"/>
          <w:sz w:val="10"/>
          <w:szCs w:val="10"/>
        </w:rPr>
        <w:t xml:space="preserve">8. Scroll to the bottom and click </w:t>
      </w:r>
      <w:r w:rsidRPr="003B37D4">
        <w:rPr>
          <w:rFonts w:ascii="&amp;quot" w:eastAsia="Times New Roman" w:hAnsi="&amp;quot" w:cs="Times New Roman"/>
          <w:b/>
          <w:bCs/>
          <w:color w:val="6D6D6D"/>
          <w:sz w:val="10"/>
        </w:rPr>
        <w:t>OK</w:t>
      </w:r>
      <w:r w:rsidRPr="003B37D4">
        <w:rPr>
          <w:rFonts w:ascii="Open Sans" w:eastAsia="Times New Roman" w:hAnsi="Open Sans" w:cs="Open Sans"/>
          <w:color w:val="6D6D6D"/>
          <w:sz w:val="10"/>
          <w:szCs w:val="10"/>
        </w:rPr>
        <w:t>.</w:t>
      </w:r>
      <w:r w:rsidRPr="003B37D4">
        <w:rPr>
          <w:rFonts w:ascii="&amp;quot" w:eastAsia="Times New Roman" w:hAnsi="&amp;quot" w:cs="Times New Roman"/>
          <w:color w:val="6D6D6D"/>
          <w:sz w:val="10"/>
          <w:szCs w:val="10"/>
        </w:rPr>
        <w:br/>
      </w:r>
    </w:p>
    <w:p w:rsidR="003B37D4" w:rsidRPr="003B37D4" w:rsidRDefault="003B37D4" w:rsidP="003B37D4">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1849755" cy="647700"/>
            <wp:effectExtent l="19050" t="0" r="0" b="0"/>
            <wp:docPr id="6" name="Picture 6" descr="https://sharepoint.rackspace.com/Learning/PublishingImages/How%20to%20modify%20the%20number%20of%20items%20displayed%20displayed%20in%20a%20view/limititem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Learning/PublishingImages/How%20to%20modify%20the%20number%20of%20items%20displayed%20displayed%20in%20a%20view/limititems6.png"/>
                    <pic:cNvPicPr>
                      <a:picLocks noChangeAspect="1" noChangeArrowheads="1"/>
                    </pic:cNvPicPr>
                  </pic:nvPicPr>
                  <pic:blipFill>
                    <a:blip r:embed="rId12"/>
                    <a:srcRect/>
                    <a:stretch>
                      <a:fillRect/>
                    </a:stretch>
                  </pic:blipFill>
                  <pic:spPr bwMode="auto">
                    <a:xfrm>
                      <a:off x="0" y="0"/>
                      <a:ext cx="1849755" cy="647700"/>
                    </a:xfrm>
                    <a:prstGeom prst="rect">
                      <a:avLst/>
                    </a:prstGeom>
                    <a:noFill/>
                    <a:ln w="9525">
                      <a:noFill/>
                      <a:miter lim="800000"/>
                      <a:headEnd/>
                      <a:tailEnd/>
                    </a:ln>
                  </pic:spPr>
                </pic:pic>
              </a:graphicData>
            </a:graphic>
          </wp:inline>
        </w:drawing>
      </w:r>
    </w:p>
    <w:p w:rsidR="003B37D4" w:rsidRPr="003B37D4" w:rsidRDefault="003B37D4" w:rsidP="003B37D4">
      <w:pPr>
        <w:spacing w:after="0" w:line="240" w:lineRule="auto"/>
        <w:rPr>
          <w:rFonts w:ascii="Times New Roman" w:eastAsia="Times New Roman" w:hAnsi="Times New Roman" w:cs="Times New Roman"/>
          <w:sz w:val="24"/>
          <w:szCs w:val="24"/>
        </w:rPr>
      </w:pPr>
      <w:r w:rsidRPr="003B37D4">
        <w:rPr>
          <w:rFonts w:ascii="Open Sans" w:eastAsia="Times New Roman" w:hAnsi="Open Sans" w:cs="Open Sans"/>
          <w:color w:val="6D6D6D"/>
          <w:sz w:val="10"/>
          <w:szCs w:val="10"/>
        </w:rPr>
        <w:t xml:space="preserve">9. You can now see my view is only displaying the first 10 items. </w:t>
      </w:r>
      <w:r w:rsidRPr="003B37D4">
        <w:rPr>
          <w:rFonts w:ascii="&amp;quot" w:eastAsia="Times New Roman" w:hAnsi="&amp;quot" w:cs="Times New Roman"/>
          <w:color w:val="6D6D6D"/>
          <w:sz w:val="10"/>
          <w:szCs w:val="10"/>
        </w:rPr>
        <w:br/>
      </w:r>
    </w:p>
    <w:p w:rsidR="003B37D4" w:rsidRPr="003B37D4" w:rsidRDefault="003B37D4" w:rsidP="003B37D4">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7361555" cy="4859655"/>
            <wp:effectExtent l="19050" t="0" r="0" b="0"/>
            <wp:docPr id="7" name="Picture 7" descr="https://sharepoint.rackspace.com/Learning/PublishingImages/How%20to%20modify%20the%20number%20of%20items%20displayed%20displayed%20in%20a%20view/limititem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Learning/PublishingImages/How%20to%20modify%20the%20number%20of%20items%20displayed%20displayed%20in%20a%20view/limititems7.png"/>
                    <pic:cNvPicPr>
                      <a:picLocks noChangeAspect="1" noChangeArrowheads="1"/>
                    </pic:cNvPicPr>
                  </pic:nvPicPr>
                  <pic:blipFill>
                    <a:blip r:embed="rId13"/>
                    <a:srcRect/>
                    <a:stretch>
                      <a:fillRect/>
                    </a:stretch>
                  </pic:blipFill>
                  <pic:spPr bwMode="auto">
                    <a:xfrm>
                      <a:off x="0" y="0"/>
                      <a:ext cx="7361555" cy="4859655"/>
                    </a:xfrm>
                    <a:prstGeom prst="rect">
                      <a:avLst/>
                    </a:prstGeom>
                    <a:noFill/>
                    <a:ln w="9525">
                      <a:noFill/>
                      <a:miter lim="800000"/>
                      <a:headEnd/>
                      <a:tailEnd/>
                    </a:ln>
                  </pic:spPr>
                </pic:pic>
              </a:graphicData>
            </a:graphic>
          </wp:inline>
        </w:drawing>
      </w:r>
    </w:p>
    <w:p w:rsidR="00750ED1" w:rsidRDefault="003B37D4" w:rsidP="003B37D4">
      <w:r w:rsidRPr="003B37D4">
        <w:rPr>
          <w:rFonts w:ascii="Open Sans" w:eastAsia="Times New Roman" w:hAnsi="Open Sans" w:cs="Open Sans"/>
          <w:color w:val="6D6D6D"/>
          <w:sz w:val="10"/>
          <w:szCs w:val="10"/>
        </w:rPr>
        <w:t>Keep in mind this is only for this view.  If I were to click on a different view within this list it will not have the same 10 item limit.  Again, you would not want to set your lists and libraries to have a 10 item limit. I only used a 10 item limit because I wanted to show you how it would visually look.</w:t>
      </w:r>
    </w:p>
    <w:sectPr w:rsidR="00750ED1" w:rsidSect="00750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C9AAF28"/>
    <w:lvl w:ilvl="0" w:tplc="131C76B8">
      <w:start w:val="1"/>
      <w:numFmt w:val="bullet"/>
      <w:lvlText w:val="•"/>
      <w:lvlJc w:val="left"/>
      <w:pPr>
        <w:ind w:left="720" w:hanging="360"/>
      </w:pPr>
      <w:rPr>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applyBreakingRules/>
  </w:compat>
  <w:rsids>
    <w:rsidRoot w:val="003B37D4"/>
    <w:rsid w:val="003B37D4"/>
    <w:rsid w:val="00750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37D4"/>
    <w:rPr>
      <w:color w:val="0000FF"/>
      <w:u w:val="single"/>
    </w:rPr>
  </w:style>
  <w:style w:type="character" w:styleId="Strong">
    <w:name w:val="Strong"/>
    <w:basedOn w:val="DefaultParagraphFont"/>
    <w:uiPriority w:val="22"/>
    <w:qFormat/>
    <w:rsid w:val="003B37D4"/>
    <w:rPr>
      <w:b/>
      <w:bCs/>
    </w:rPr>
  </w:style>
  <w:style w:type="paragraph" w:styleId="NormalWeb">
    <w:name w:val="Normal (Web)"/>
    <w:basedOn w:val="Normal"/>
    <w:uiPriority w:val="99"/>
    <w:semiHidden/>
    <w:unhideWhenUsed/>
    <w:rsid w:val="003B37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3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7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7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Manage-lists-and-libraries-with-many-items-b8588dae-9387-48c2-9248-c24122f07c59?ui=en-US&amp;rs=en-US&amp;ad=US" TargetMode="External"/><Relationship Id="rId11" Type="http://schemas.openxmlformats.org/officeDocument/2006/relationships/image" Target="media/image5.png"/><Relationship Id="rId5" Type="http://schemas.openxmlformats.org/officeDocument/2006/relationships/hyperlink" Target="https://sharepoint.rackspace.com/Learning/Articles/Pages/SharePoint-2013--how-to-modify-the-number-of-items-displayed-in-a-view.aspx"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2019-11-26T10:59:00Z</dcterms:created>
  <dcterms:modified xsi:type="dcterms:W3CDTF">2019-11-26T11:00:00Z</dcterms:modified>
</cp:coreProperties>
</file>